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bCs/>
          <w:i/>
          <w:szCs w:val="28"/>
        </w:rPr>
      </w:pPr>
      <w:bookmarkStart w:id="0" w:name="_Toc515863120"/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9416A7">
      <w:pPr>
        <w:ind w:left="4962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конкурентных закупок </w:t>
      </w:r>
    </w:p>
    <w:p w:rsidR="009416A7" w:rsidRPr="00DE6E5A" w:rsidRDefault="00870E65" w:rsidP="009416A7">
      <w:pPr>
        <w:ind w:left="4962"/>
        <w:rPr>
          <w:bCs/>
          <w:sz w:val="28"/>
          <w:szCs w:val="28"/>
        </w:rPr>
      </w:pPr>
      <w:r w:rsidRPr="005C5602">
        <w:rPr>
          <w:bCs/>
          <w:sz w:val="28"/>
          <w:szCs w:val="28"/>
        </w:rPr>
        <w:t>АО «ППК «Черноземье»</w:t>
      </w:r>
      <w:r w:rsidR="009416A7" w:rsidRPr="00DE6E5A">
        <w:rPr>
          <w:bCs/>
          <w:sz w:val="28"/>
          <w:szCs w:val="28"/>
        </w:rPr>
        <w:t xml:space="preserve"> </w:t>
      </w:r>
    </w:p>
    <w:p w:rsidR="009416A7" w:rsidRPr="00DE6E5A" w:rsidRDefault="009416A7" w:rsidP="009416A7">
      <w:pPr>
        <w:ind w:left="4962"/>
        <w:jc w:val="both"/>
        <w:rPr>
          <w:bCs/>
          <w:sz w:val="28"/>
          <w:szCs w:val="28"/>
        </w:rPr>
      </w:pPr>
    </w:p>
    <w:p w:rsidR="009416A7" w:rsidRPr="00DE6E5A" w:rsidRDefault="009416A7" w:rsidP="00D678CC">
      <w:pPr>
        <w:ind w:left="4962"/>
        <w:jc w:val="both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  <w:r w:rsidR="00D678CC">
        <w:rPr>
          <w:bCs/>
          <w:sz w:val="28"/>
          <w:szCs w:val="28"/>
        </w:rPr>
        <w:t>М.В. Базюра</w:t>
      </w:r>
    </w:p>
    <w:p w:rsidR="009416A7" w:rsidRPr="00DE6E5A" w:rsidRDefault="009416A7" w:rsidP="009416A7">
      <w:pPr>
        <w:ind w:left="4962"/>
        <w:jc w:val="both"/>
        <w:rPr>
          <w:sz w:val="28"/>
          <w:szCs w:val="28"/>
        </w:rPr>
      </w:pPr>
    </w:p>
    <w:p w:rsidR="009416A7" w:rsidRPr="00DE6E5A" w:rsidRDefault="009416A7" w:rsidP="009416A7">
      <w:pPr>
        <w:pStyle w:val="11"/>
        <w:ind w:left="4962" w:firstLine="0"/>
        <w:jc w:val="center"/>
        <w:rPr>
          <w:rFonts w:eastAsia="MS Mincho"/>
          <w:b/>
          <w:szCs w:val="28"/>
        </w:rPr>
      </w:pPr>
      <w:r w:rsidRPr="00DE6E5A">
        <w:rPr>
          <w:bCs/>
          <w:szCs w:val="28"/>
        </w:rPr>
        <w:t>«__</w:t>
      </w:r>
      <w:r w:rsidR="00544F28">
        <w:rPr>
          <w:bCs/>
          <w:szCs w:val="28"/>
        </w:rPr>
        <w:t>__</w:t>
      </w:r>
      <w:r w:rsidRPr="00DE6E5A">
        <w:rPr>
          <w:bCs/>
          <w:szCs w:val="28"/>
        </w:rPr>
        <w:t>»__________</w:t>
      </w:r>
      <w:r w:rsidR="00D678CC">
        <w:rPr>
          <w:bCs/>
          <w:szCs w:val="28"/>
        </w:rPr>
        <w:t xml:space="preserve"> </w:t>
      </w:r>
      <w:r w:rsidRPr="00DE6E5A">
        <w:rPr>
          <w:bCs/>
          <w:szCs w:val="28"/>
        </w:rPr>
        <w:t>20</w:t>
      </w:r>
      <w:r w:rsidR="00D678CC">
        <w:rPr>
          <w:bCs/>
          <w:szCs w:val="28"/>
        </w:rPr>
        <w:t xml:space="preserve">19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6D7D15" w:rsidRPr="00795D39" w:rsidRDefault="00084B84" w:rsidP="00592E72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szCs w:val="28"/>
        </w:rPr>
        <w:t>Запроса котировок</w:t>
      </w:r>
      <w:r w:rsidR="00282F7D" w:rsidRPr="00282F7D">
        <w:t xml:space="preserve"> </w:t>
      </w:r>
      <w:r>
        <w:rPr>
          <w:rFonts w:eastAsia="MS Mincho"/>
          <w:szCs w:val="28"/>
        </w:rPr>
        <w:t xml:space="preserve">в электронной </w:t>
      </w:r>
      <w:r w:rsidRPr="002947B8">
        <w:rPr>
          <w:rFonts w:eastAsia="MS Mincho"/>
          <w:szCs w:val="28"/>
        </w:rPr>
        <w:t>форме</w:t>
      </w:r>
      <w:r w:rsidR="00A81A05" w:rsidRPr="002947B8">
        <w:rPr>
          <w:bCs/>
          <w:i/>
          <w:szCs w:val="28"/>
        </w:rPr>
        <w:t xml:space="preserve"> </w:t>
      </w:r>
      <w:r w:rsidR="00A94B5B" w:rsidRPr="00F13088">
        <w:rPr>
          <w:bCs/>
          <w:szCs w:val="28"/>
        </w:rPr>
        <w:t xml:space="preserve">№ </w:t>
      </w:r>
      <w:r w:rsidR="00A94B5B">
        <w:rPr>
          <w:bCs/>
          <w:szCs w:val="28"/>
        </w:rPr>
        <w:t>28101</w:t>
      </w:r>
      <w:r w:rsidR="00A94B5B" w:rsidRPr="00F13088">
        <w:rPr>
          <w:bCs/>
          <w:szCs w:val="28"/>
        </w:rPr>
        <w:t>/ЗКТЭ-АО «ППК «Черноземье»/201</w:t>
      </w:r>
      <w:r w:rsidR="00A94B5B">
        <w:rPr>
          <w:bCs/>
          <w:szCs w:val="28"/>
        </w:rPr>
        <w:t>9</w:t>
      </w:r>
      <w:r w:rsidR="00A94B5B" w:rsidRPr="00F13088">
        <w:rPr>
          <w:bCs/>
          <w:szCs w:val="28"/>
        </w:rPr>
        <w:t>/ВРЖ</w:t>
      </w:r>
      <w:r w:rsidR="00592E72" w:rsidRPr="002947B8">
        <w:rPr>
          <w:szCs w:val="28"/>
        </w:rPr>
        <w:t xml:space="preserve"> </w:t>
      </w:r>
      <w:r w:rsidR="00282F7D" w:rsidRPr="002947B8">
        <w:rPr>
          <w:bCs/>
          <w:szCs w:val="28"/>
        </w:rPr>
        <w:t>на</w:t>
      </w:r>
      <w:r w:rsidR="00282F7D" w:rsidRPr="00282F7D">
        <w:rPr>
          <w:bCs/>
          <w:szCs w:val="28"/>
        </w:rPr>
        <w:t xml:space="preserve"> оказание услуг </w:t>
      </w:r>
      <w:r w:rsidR="003370E5">
        <w:t>по перевозке сотрудников компании автомобильным транспортом к месту работ</w:t>
      </w: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776"/>
        <w:gridCol w:w="5756"/>
      </w:tblGrid>
      <w:tr w:rsidR="006D7D15" w:rsidRPr="00795D39" w:rsidTr="00EC456E">
        <w:tc>
          <w:tcPr>
            <w:tcW w:w="846" w:type="dxa"/>
          </w:tcPr>
          <w:p w:rsidR="006D7D15" w:rsidRPr="00795D3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776" w:type="dxa"/>
            <w:vAlign w:val="center"/>
          </w:tcPr>
          <w:p w:rsidR="006D7D15" w:rsidRPr="00795D3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5756" w:type="dxa"/>
            <w:vAlign w:val="center"/>
          </w:tcPr>
          <w:p w:rsidR="006D7D15" w:rsidRPr="00795D39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795D39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795D39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5756" w:type="dxa"/>
          </w:tcPr>
          <w:p w:rsidR="006D7D15" w:rsidRPr="002947B8" w:rsidRDefault="006D7D15" w:rsidP="002C1EF4">
            <w:pPr>
              <w:ind w:firstLine="411"/>
              <w:jc w:val="both"/>
              <w:rPr>
                <w:bCs/>
                <w:i/>
                <w:sz w:val="28"/>
                <w:szCs w:val="28"/>
              </w:rPr>
            </w:pPr>
            <w:r w:rsidRPr="002947B8">
              <w:rPr>
                <w:bCs/>
                <w:sz w:val="28"/>
                <w:szCs w:val="28"/>
              </w:rPr>
              <w:t>Настоящее извещение размещен</w:t>
            </w:r>
            <w:r w:rsidR="0052342A" w:rsidRPr="002947B8">
              <w:rPr>
                <w:bCs/>
                <w:sz w:val="28"/>
                <w:szCs w:val="28"/>
              </w:rPr>
              <w:t>о</w:t>
            </w:r>
            <w:r w:rsidRPr="002947B8">
              <w:rPr>
                <w:bCs/>
                <w:sz w:val="28"/>
                <w:szCs w:val="28"/>
              </w:rPr>
              <w:t xml:space="preserve"> </w:t>
            </w:r>
            <w:r w:rsidR="00175AB3" w:rsidRPr="002947B8">
              <w:rPr>
                <w:bCs/>
                <w:sz w:val="28"/>
                <w:szCs w:val="28"/>
              </w:rPr>
              <w:t>в Единой информационной системе в сфере закупок (далее – Единая информационная система), на сайте www.rzd.ru (раздел «Тендеры»),</w:t>
            </w:r>
            <w:r w:rsidR="00175AB3" w:rsidRPr="002947B8">
              <w:rPr>
                <w:sz w:val="28"/>
                <w:szCs w:val="28"/>
              </w:rPr>
              <w:t xml:space="preserve"> </w:t>
            </w:r>
            <w:r w:rsidR="00E1770C" w:rsidRPr="002947B8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E1770C" w:rsidRPr="002947B8">
              <w:t xml:space="preserve"> </w:t>
            </w:r>
            <w:hyperlink r:id="rId8" w:history="1">
              <w:r w:rsidR="00E1770C" w:rsidRPr="002947B8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E1770C" w:rsidRPr="002947B8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E1770C" w:rsidRPr="002947B8">
              <w:rPr>
                <w:bCs/>
                <w:sz w:val="28"/>
                <w:szCs w:val="28"/>
              </w:rPr>
              <w:t>)</w:t>
            </w:r>
            <w:r w:rsidR="00084B84" w:rsidRPr="002947B8">
              <w:rPr>
                <w:rStyle w:val="af3"/>
                <w:bCs/>
                <w:color w:val="auto"/>
                <w:sz w:val="28"/>
                <w:szCs w:val="28"/>
              </w:rPr>
              <w:t>,</w:t>
            </w:r>
            <w:r w:rsidR="00084B84" w:rsidRPr="002947B8">
              <w:rPr>
                <w:rStyle w:val="af3"/>
                <w:bCs/>
                <w:sz w:val="28"/>
                <w:szCs w:val="28"/>
                <w:u w:val="none"/>
              </w:rPr>
              <w:t xml:space="preserve"> </w:t>
            </w:r>
            <w:r w:rsidR="00084B84" w:rsidRPr="002947B8">
              <w:rPr>
                <w:bCs/>
                <w:sz w:val="28"/>
                <w:szCs w:val="28"/>
              </w:rPr>
              <w:t>на официальном сайте Заказчика www.ppkch.ru (раздел «Тендеры») (вместе далее – сайты)</w:t>
            </w:r>
            <w:r w:rsidR="00084B84" w:rsidRPr="002947B8">
              <w:rPr>
                <w:szCs w:val="28"/>
              </w:rPr>
              <w:t xml:space="preserve"> </w:t>
            </w:r>
            <w:r w:rsidR="00084B84" w:rsidRPr="002947B8">
              <w:rPr>
                <w:b/>
                <w:bCs/>
                <w:sz w:val="28"/>
                <w:szCs w:val="28"/>
              </w:rPr>
              <w:t>«</w:t>
            </w:r>
            <w:r w:rsidR="00A94B5B">
              <w:rPr>
                <w:b/>
                <w:bCs/>
                <w:sz w:val="28"/>
                <w:szCs w:val="28"/>
              </w:rPr>
              <w:t>28</w:t>
            </w:r>
            <w:r w:rsidR="00084B84" w:rsidRPr="002947B8">
              <w:rPr>
                <w:b/>
                <w:bCs/>
                <w:sz w:val="28"/>
                <w:szCs w:val="28"/>
              </w:rPr>
              <w:t xml:space="preserve">» </w:t>
            </w:r>
            <w:r w:rsidR="002947B8">
              <w:rPr>
                <w:b/>
                <w:bCs/>
                <w:sz w:val="28"/>
                <w:szCs w:val="28"/>
              </w:rPr>
              <w:t>марта</w:t>
            </w:r>
            <w:r w:rsidR="00084B84" w:rsidRPr="002947B8">
              <w:rPr>
                <w:b/>
                <w:bCs/>
                <w:sz w:val="28"/>
                <w:szCs w:val="28"/>
              </w:rPr>
              <w:t xml:space="preserve"> 2019 г.</w:t>
            </w:r>
          </w:p>
          <w:p w:rsidR="006D7D15" w:rsidRPr="002947B8" w:rsidRDefault="006D7D15" w:rsidP="00282F7D">
            <w:pPr>
              <w:ind w:firstLine="411"/>
              <w:jc w:val="both"/>
              <w:rPr>
                <w:bCs/>
                <w:i/>
                <w:sz w:val="28"/>
                <w:szCs w:val="28"/>
              </w:rPr>
            </w:pPr>
            <w:r w:rsidRPr="002947B8">
              <w:rPr>
                <w:sz w:val="28"/>
                <w:szCs w:val="28"/>
              </w:rPr>
              <w:t xml:space="preserve">Все необходимые документы по </w:t>
            </w:r>
            <w:r w:rsidR="00084B84" w:rsidRPr="002947B8">
              <w:rPr>
                <w:sz w:val="28"/>
                <w:szCs w:val="28"/>
              </w:rPr>
              <w:t>запросу котировок в электронной форме</w:t>
            </w:r>
            <w:r w:rsidRPr="002947B8">
              <w:rPr>
                <w:sz w:val="28"/>
                <w:szCs w:val="28"/>
              </w:rPr>
              <w:t xml:space="preserve"> </w:t>
            </w:r>
            <w:r w:rsidR="00A94B5B" w:rsidRPr="00F13088">
              <w:rPr>
                <w:bCs/>
                <w:sz w:val="28"/>
                <w:szCs w:val="28"/>
              </w:rPr>
              <w:t xml:space="preserve">№ </w:t>
            </w:r>
            <w:r w:rsidR="00A94B5B">
              <w:rPr>
                <w:bCs/>
                <w:sz w:val="28"/>
                <w:szCs w:val="28"/>
              </w:rPr>
              <w:t>28101</w:t>
            </w:r>
            <w:r w:rsidR="00A94B5B" w:rsidRPr="00F13088">
              <w:rPr>
                <w:bCs/>
                <w:sz w:val="28"/>
                <w:szCs w:val="28"/>
              </w:rPr>
              <w:t>/ЗКТЭ-АО «ППК «Черноземье»/201</w:t>
            </w:r>
            <w:r w:rsidR="00A94B5B">
              <w:rPr>
                <w:bCs/>
                <w:sz w:val="28"/>
                <w:szCs w:val="28"/>
              </w:rPr>
              <w:t>9</w:t>
            </w:r>
            <w:r w:rsidR="00A94B5B" w:rsidRPr="00F13088">
              <w:rPr>
                <w:bCs/>
                <w:sz w:val="28"/>
                <w:szCs w:val="28"/>
              </w:rPr>
              <w:t>/ВРЖ</w:t>
            </w:r>
            <w:r w:rsidR="00A94B5B" w:rsidRPr="002947B8">
              <w:rPr>
                <w:sz w:val="28"/>
                <w:szCs w:val="28"/>
              </w:rPr>
              <w:t xml:space="preserve"> </w:t>
            </w:r>
            <w:r w:rsidRPr="002947B8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Способ </w:t>
            </w:r>
            <w:r w:rsidR="004752B5" w:rsidRPr="00795D39">
              <w:rPr>
                <w:bCs/>
                <w:sz w:val="28"/>
                <w:szCs w:val="28"/>
              </w:rPr>
              <w:t xml:space="preserve">осуществления </w:t>
            </w:r>
            <w:r w:rsidRPr="00795D39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5756" w:type="dxa"/>
          </w:tcPr>
          <w:p w:rsidR="006D7D15" w:rsidRPr="002947B8" w:rsidRDefault="007E1BC3" w:rsidP="00282F7D">
            <w:pPr>
              <w:jc w:val="both"/>
              <w:rPr>
                <w:bCs/>
                <w:i/>
                <w:sz w:val="28"/>
                <w:szCs w:val="28"/>
              </w:rPr>
            </w:pPr>
            <w:r w:rsidRPr="002947B8">
              <w:rPr>
                <w:bCs/>
                <w:sz w:val="28"/>
                <w:szCs w:val="28"/>
              </w:rPr>
              <w:t xml:space="preserve">Запрос котировок в электронной форме </w:t>
            </w:r>
            <w:r w:rsidR="002C1EF4" w:rsidRPr="002947B8">
              <w:rPr>
                <w:sz w:val="28"/>
                <w:szCs w:val="28"/>
              </w:rPr>
              <w:t>№</w:t>
            </w:r>
            <w:r w:rsidR="00A94B5B" w:rsidRPr="00F13088">
              <w:rPr>
                <w:bCs/>
                <w:sz w:val="28"/>
                <w:szCs w:val="28"/>
              </w:rPr>
              <w:t xml:space="preserve"> </w:t>
            </w:r>
            <w:r w:rsidR="00A94B5B">
              <w:rPr>
                <w:bCs/>
                <w:sz w:val="28"/>
                <w:szCs w:val="28"/>
              </w:rPr>
              <w:t>28101</w:t>
            </w:r>
            <w:r w:rsidR="00A94B5B" w:rsidRPr="00F13088">
              <w:rPr>
                <w:bCs/>
                <w:sz w:val="28"/>
                <w:szCs w:val="28"/>
              </w:rPr>
              <w:t>/ЗКТЭ-АО «ППК «Черноземье»/201</w:t>
            </w:r>
            <w:r w:rsidR="00A94B5B">
              <w:rPr>
                <w:bCs/>
                <w:sz w:val="28"/>
                <w:szCs w:val="28"/>
              </w:rPr>
              <w:t>9</w:t>
            </w:r>
            <w:r w:rsidR="00A94B5B" w:rsidRPr="00F13088">
              <w:rPr>
                <w:bCs/>
                <w:sz w:val="28"/>
                <w:szCs w:val="28"/>
              </w:rPr>
              <w:t>/ВРЖ</w:t>
            </w:r>
            <w:r w:rsidR="006D7D15" w:rsidRPr="002947B8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3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5756" w:type="dxa"/>
          </w:tcPr>
          <w:p w:rsidR="006D7D15" w:rsidRPr="00795D39" w:rsidRDefault="00E1770C">
            <w:pPr>
              <w:jc w:val="both"/>
              <w:rPr>
                <w:bCs/>
                <w:i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795D39">
              <w:t xml:space="preserve"> </w:t>
            </w:r>
            <w:hyperlink r:id="rId9" w:history="1">
              <w:r w:rsidRPr="00795D39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Pr="00795D39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4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5756" w:type="dxa"/>
          </w:tcPr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Заказчик:</w:t>
            </w:r>
            <w:r w:rsidRPr="00795D39">
              <w:rPr>
                <w:bCs/>
                <w:sz w:val="28"/>
                <w:szCs w:val="28"/>
              </w:rPr>
              <w:t xml:space="preserve"> Акционерное общество «Пригородная пассажирская компания «Черноземье» (АО «ППК «Черноземье»).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г. Воронеж, ул. Ленина, д.104б, нежилое встроенное помещение I в лит. 1А, офис 915.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lastRenderedPageBreak/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Pr="00795D39">
                <w:rPr>
                  <w:bCs/>
                  <w:sz w:val="28"/>
                  <w:szCs w:val="28"/>
                  <w:u w:val="single"/>
                </w:rPr>
                <w:t>2651647@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mail</w:t>
              </w:r>
              <w:r w:rsidRPr="00795D39">
                <w:rPr>
                  <w:bCs/>
                  <w:sz w:val="28"/>
                  <w:szCs w:val="28"/>
                  <w:u w:val="single"/>
                </w:rPr>
                <w:t>.</w:t>
              </w:r>
              <w:r w:rsidRPr="00795D39">
                <w:rPr>
                  <w:bCs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="00CE6948">
              <w:rPr>
                <w:bCs/>
                <w:sz w:val="28"/>
                <w:szCs w:val="28"/>
              </w:rPr>
              <w:t>.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(доб.607). </w:t>
            </w:r>
          </w:p>
          <w:p w:rsidR="007E1BC3" w:rsidRPr="00795D39" w:rsidRDefault="007E1BC3" w:rsidP="007E1BC3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Организатор:</w:t>
            </w:r>
            <w:r w:rsidRPr="00795D39">
              <w:rPr>
                <w:bCs/>
                <w:sz w:val="28"/>
                <w:szCs w:val="28"/>
              </w:rPr>
              <w:t xml:space="preserve"> ОАО «РЖД» в лице Воронежского регионального отделения Центра организации закупочной деятельности – структурного подразделения ОАО «РЖД».  </w:t>
            </w:r>
          </w:p>
          <w:p w:rsidR="009E25A0" w:rsidRPr="00795D39" w:rsidRDefault="007E1BC3" w:rsidP="007E1BC3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Контактные данные:</w:t>
            </w:r>
            <w:r w:rsidR="00732E64" w:rsidRPr="00795D39">
              <w:rPr>
                <w:b/>
                <w:bCs/>
                <w:sz w:val="28"/>
                <w:szCs w:val="28"/>
              </w:rPr>
              <w:t xml:space="preserve"> </w:t>
            </w:r>
          </w:p>
          <w:p w:rsidR="007E1BC3" w:rsidRPr="00795D39" w:rsidRDefault="009E25A0" w:rsidP="007E1BC3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="00732E64"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7E1BC3" w:rsidRPr="00795D39" w:rsidRDefault="007E1BC3" w:rsidP="007E1BC3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</w:p>
          <w:p w:rsidR="00A94B5B" w:rsidRPr="0051081B" w:rsidRDefault="002C1EF4" w:rsidP="00A94B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4490">
              <w:rPr>
                <w:bCs/>
                <w:sz w:val="28"/>
                <w:szCs w:val="28"/>
              </w:rPr>
              <w:t xml:space="preserve">Контактное лицо: </w:t>
            </w:r>
            <w:r w:rsidR="00A94B5B">
              <w:rPr>
                <w:bCs/>
                <w:sz w:val="28"/>
                <w:szCs w:val="28"/>
              </w:rPr>
              <w:t xml:space="preserve">главный </w:t>
            </w:r>
            <w:r w:rsidR="00A94B5B" w:rsidRPr="0051081B">
              <w:rPr>
                <w:bCs/>
                <w:sz w:val="28"/>
                <w:szCs w:val="28"/>
              </w:rPr>
              <w:t>специалист Воронежского регионального отделения Центра организации закупочной деятельности – структурного подразделения ОАО «РЖД»</w:t>
            </w:r>
            <w:r w:rsidR="00A94B5B">
              <w:rPr>
                <w:bCs/>
                <w:sz w:val="28"/>
                <w:szCs w:val="28"/>
              </w:rPr>
              <w:t xml:space="preserve"> Чалая Евгения Николаевна</w:t>
            </w:r>
            <w:r w:rsidR="00A94B5B" w:rsidRPr="0051081B">
              <w:rPr>
                <w:bCs/>
                <w:sz w:val="28"/>
                <w:szCs w:val="28"/>
              </w:rPr>
              <w:t>.</w:t>
            </w:r>
            <w:r w:rsidR="00A94B5B" w:rsidRPr="0051081B">
              <w:rPr>
                <w:sz w:val="28"/>
                <w:szCs w:val="28"/>
              </w:rPr>
              <w:t xml:space="preserve"> </w:t>
            </w:r>
          </w:p>
          <w:p w:rsidR="00A94B5B" w:rsidRPr="00724490" w:rsidRDefault="00A94B5B" w:rsidP="00A94B5B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724490">
              <w:rPr>
                <w:bCs/>
                <w:color w:val="000000"/>
                <w:sz w:val="28"/>
                <w:szCs w:val="28"/>
              </w:rPr>
              <w:t xml:space="preserve">Адрес электронной почты: </w:t>
            </w:r>
            <w:r w:rsidRPr="005C5602">
              <w:rPr>
                <w:bCs/>
                <w:sz w:val="28"/>
                <w:szCs w:val="28"/>
              </w:rPr>
              <w:t>EChalaya@serw.ru</w:t>
            </w:r>
            <w:r>
              <w:rPr>
                <w:bCs/>
                <w:sz w:val="28"/>
                <w:szCs w:val="28"/>
              </w:rPr>
              <w:t>.</w:t>
            </w:r>
          </w:p>
          <w:p w:rsidR="00A94B5B" w:rsidRPr="00BF145C" w:rsidRDefault="00A94B5B" w:rsidP="00A94B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телефона:8(473)265-27-93, 8(473)265-26-62, 265-25-94, 265-34-74.</w:t>
            </w:r>
          </w:p>
          <w:p w:rsidR="00A94B5B" w:rsidRPr="00BF145C" w:rsidRDefault="00A94B5B" w:rsidP="00A94B5B">
            <w:pPr>
              <w:ind w:firstLine="709"/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8(473)265-36-15.</w:t>
            </w:r>
          </w:p>
          <w:p w:rsidR="006D7D15" w:rsidRPr="00AA133D" w:rsidRDefault="006D7D15" w:rsidP="00DB6635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Default="006D7D15" w:rsidP="000F1799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Обеспечение заявок</w:t>
            </w:r>
          </w:p>
          <w:p w:rsidR="000F1799" w:rsidRPr="00795D39" w:rsidRDefault="000F1799" w:rsidP="000F1799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6" w:type="dxa"/>
          </w:tcPr>
          <w:p w:rsidR="006D7D15" w:rsidRPr="00795D39" w:rsidRDefault="006D7D15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6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6" w:type="dxa"/>
          </w:tcPr>
          <w:p w:rsidR="006D7D15" w:rsidRPr="00795D39" w:rsidRDefault="006D7D15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Обеспечение </w:t>
            </w:r>
            <w:r w:rsidR="00924DAF" w:rsidRPr="00795D39">
              <w:rPr>
                <w:bCs/>
                <w:sz w:val="28"/>
                <w:szCs w:val="28"/>
              </w:rPr>
              <w:t>исполнения договора</w:t>
            </w:r>
            <w:r w:rsidRPr="00795D39">
              <w:rPr>
                <w:bCs/>
                <w:sz w:val="28"/>
                <w:szCs w:val="28"/>
              </w:rPr>
              <w:t xml:space="preserve"> не предусмотрено.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7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Предмет закупки</w:t>
            </w:r>
            <w:r w:rsidR="004752B5" w:rsidRPr="00795D39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5756" w:type="dxa"/>
          </w:tcPr>
          <w:p w:rsidR="00282F7D" w:rsidRPr="00282F7D" w:rsidRDefault="00282F7D" w:rsidP="00282F7D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1: Оказание услуг по перевозке сотрудников компании автомобильным транспортом к месту работ.</w:t>
            </w:r>
          </w:p>
          <w:p w:rsidR="00664F36" w:rsidRDefault="00282F7D" w:rsidP="00664F36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2: Оказание услуг по перевозке сотрудников компании автомобил</w:t>
            </w:r>
            <w:r w:rsidR="00664F36">
              <w:rPr>
                <w:bCs/>
                <w:sz w:val="28"/>
                <w:szCs w:val="28"/>
              </w:rPr>
              <w:t>ьным транспортом к месту работ.</w:t>
            </w:r>
          </w:p>
          <w:p w:rsidR="00282F7D" w:rsidRPr="00282F7D" w:rsidRDefault="00282F7D" w:rsidP="00664F36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3: Оказание услуг по перевозке сотрудников компании автомобильным транспортом к месту работ.</w:t>
            </w:r>
          </w:p>
          <w:p w:rsidR="00282F7D" w:rsidRPr="00282F7D" w:rsidRDefault="00282F7D" w:rsidP="00282F7D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4: Оказание услуг по перевозке сотрудников компании автомобильным транспортом к месту работ.</w:t>
            </w:r>
          </w:p>
          <w:p w:rsidR="00282F7D" w:rsidRPr="00282F7D" w:rsidRDefault="00282F7D" w:rsidP="00282F7D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>Лот 5: Оказание услуг по перевозке сотрудников компании автомобильным транспортом к месту работ.</w:t>
            </w:r>
          </w:p>
          <w:p w:rsidR="009E25A0" w:rsidRDefault="00282F7D" w:rsidP="00282F7D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282F7D">
              <w:rPr>
                <w:bCs/>
                <w:sz w:val="28"/>
                <w:szCs w:val="28"/>
              </w:rPr>
              <w:t xml:space="preserve">Лот 6: Оказание услуг по перевозке сотрудников компании автомобильным </w:t>
            </w:r>
            <w:r w:rsidRPr="00282F7D">
              <w:rPr>
                <w:bCs/>
                <w:sz w:val="28"/>
                <w:szCs w:val="28"/>
              </w:rPr>
              <w:lastRenderedPageBreak/>
              <w:t>транспортом к месту работ.</w:t>
            </w:r>
          </w:p>
          <w:p w:rsidR="00DB6635" w:rsidRPr="00795D39" w:rsidRDefault="00163CBE" w:rsidP="00282F7D">
            <w:pPr>
              <w:ind w:firstLine="403"/>
              <w:jc w:val="both"/>
              <w:rPr>
                <w:bCs/>
                <w:sz w:val="28"/>
                <w:szCs w:val="28"/>
              </w:rPr>
            </w:pPr>
            <w:r w:rsidRPr="00163CBE">
              <w:rPr>
                <w:bCs/>
                <w:sz w:val="28"/>
                <w:szCs w:val="28"/>
              </w:rPr>
              <w:t>О</w:t>
            </w:r>
            <w:r w:rsidR="00DB6635" w:rsidRPr="00163CBE">
              <w:rPr>
                <w:bCs/>
                <w:sz w:val="28"/>
                <w:szCs w:val="28"/>
              </w:rPr>
              <w:t>бъема</w:t>
            </w:r>
            <w:r w:rsidR="00DB6635" w:rsidRPr="00DE6E5A">
              <w:rPr>
                <w:bCs/>
                <w:sz w:val="28"/>
                <w:szCs w:val="28"/>
              </w:rPr>
              <w:t xml:space="preserve"> оказываемых услуг по каждому </w:t>
            </w:r>
            <w:r w:rsidR="00DB6635" w:rsidRPr="00DB6635">
              <w:rPr>
                <w:bCs/>
                <w:sz w:val="28"/>
                <w:szCs w:val="28"/>
              </w:rPr>
              <w:t xml:space="preserve">лоту указывается в техническом задании, являющемся приложением к </w:t>
            </w:r>
            <w:r w:rsidR="00DB6635" w:rsidRPr="00DB6635">
              <w:rPr>
                <w:sz w:val="28"/>
                <w:szCs w:val="28"/>
              </w:rPr>
              <w:t>извещению о проведении запроса котировок.</w:t>
            </w:r>
            <w:r w:rsidR="00DB6635" w:rsidRPr="00DE6E5A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lastRenderedPageBreak/>
              <w:t>8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6D7D15" w:rsidP="00434C0E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Место </w:t>
            </w:r>
            <w:r w:rsidR="00434C0E">
              <w:rPr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5756" w:type="dxa"/>
          </w:tcPr>
          <w:p w:rsidR="006D7D15" w:rsidRPr="00795D39" w:rsidRDefault="00C44CC1" w:rsidP="00434C0E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М</w:t>
            </w:r>
            <w:r w:rsidR="006D7D15" w:rsidRPr="00795D39">
              <w:rPr>
                <w:bCs/>
                <w:sz w:val="28"/>
                <w:szCs w:val="28"/>
              </w:rPr>
              <w:t xml:space="preserve">есто </w:t>
            </w:r>
            <w:r w:rsidR="00434C0E">
              <w:rPr>
                <w:bCs/>
                <w:sz w:val="28"/>
                <w:szCs w:val="28"/>
              </w:rPr>
              <w:t>оказания услуг</w:t>
            </w:r>
            <w:r w:rsidR="006D7D15" w:rsidRPr="00795D39">
              <w:rPr>
                <w:bCs/>
                <w:sz w:val="28"/>
                <w:szCs w:val="28"/>
              </w:rPr>
              <w:t xml:space="preserve"> указано </w:t>
            </w:r>
            <w:r w:rsidR="000F1799">
              <w:rPr>
                <w:bCs/>
                <w:sz w:val="28"/>
                <w:szCs w:val="28"/>
              </w:rPr>
              <w:t>по каждому лоту</w:t>
            </w:r>
            <w:r w:rsidR="007D225C">
              <w:rPr>
                <w:bCs/>
                <w:sz w:val="28"/>
                <w:szCs w:val="28"/>
              </w:rPr>
              <w:t xml:space="preserve"> указано</w:t>
            </w:r>
            <w:r w:rsidR="000F1799" w:rsidRPr="00795D39">
              <w:rPr>
                <w:bCs/>
                <w:sz w:val="28"/>
                <w:szCs w:val="28"/>
              </w:rPr>
              <w:t xml:space="preserve"> </w:t>
            </w:r>
            <w:r w:rsidR="006D7D15" w:rsidRPr="00795D39">
              <w:rPr>
                <w:bCs/>
                <w:sz w:val="28"/>
                <w:szCs w:val="28"/>
              </w:rPr>
              <w:t xml:space="preserve">в </w:t>
            </w:r>
            <w:r w:rsidR="005A22FE" w:rsidRPr="00795D39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795D39">
              <w:rPr>
                <w:sz w:val="28"/>
                <w:szCs w:val="28"/>
              </w:rPr>
              <w:t>извещению</w:t>
            </w:r>
            <w:r w:rsidRPr="00795D39">
              <w:rPr>
                <w:sz w:val="28"/>
                <w:szCs w:val="28"/>
              </w:rPr>
              <w:t xml:space="preserve"> о проведении запроса котировок.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9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795D39">
              <w:rPr>
                <w:bCs/>
                <w:sz w:val="28"/>
                <w:szCs w:val="28"/>
              </w:rPr>
              <w:t xml:space="preserve"> </w:t>
            </w:r>
            <w:r w:rsidR="004752B5" w:rsidRPr="00795D39">
              <w:rPr>
                <w:bCs/>
                <w:sz w:val="28"/>
                <w:szCs w:val="28"/>
              </w:rPr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756" w:type="dxa"/>
          </w:tcPr>
          <w:p w:rsidR="005D69E1" w:rsidRPr="002947B8" w:rsidRDefault="005D69E1" w:rsidP="005D69E1">
            <w:pPr>
              <w:ind w:firstLine="545"/>
              <w:jc w:val="both"/>
              <w:rPr>
                <w:bCs/>
                <w:sz w:val="28"/>
                <w:szCs w:val="28"/>
              </w:rPr>
            </w:pPr>
            <w:bookmarkStart w:id="1" w:name="_Hlk2241724"/>
            <w:r w:rsidRPr="002947B8">
              <w:rPr>
                <w:bCs/>
                <w:sz w:val="28"/>
                <w:szCs w:val="28"/>
              </w:rPr>
              <w:t xml:space="preserve">Лот №1: </w:t>
            </w:r>
            <w:bookmarkStart w:id="2" w:name="_Hlk2241777"/>
            <w:r w:rsidR="002947B8" w:rsidRPr="002947B8">
              <w:rPr>
                <w:bCs/>
                <w:sz w:val="28"/>
                <w:szCs w:val="28"/>
              </w:rPr>
              <w:t>377 640</w:t>
            </w:r>
            <w:r w:rsidRPr="002947B8">
              <w:rPr>
                <w:bCs/>
                <w:sz w:val="28"/>
                <w:szCs w:val="28"/>
              </w:rPr>
              <w:t xml:space="preserve"> </w:t>
            </w:r>
            <w:bookmarkEnd w:id="2"/>
            <w:r w:rsidRPr="002947B8">
              <w:rPr>
                <w:bCs/>
                <w:sz w:val="28"/>
                <w:szCs w:val="28"/>
              </w:rPr>
              <w:t xml:space="preserve">(триста </w:t>
            </w:r>
            <w:r w:rsidR="002947B8" w:rsidRPr="002947B8">
              <w:rPr>
                <w:bCs/>
                <w:sz w:val="28"/>
                <w:szCs w:val="28"/>
              </w:rPr>
              <w:t xml:space="preserve">семьдесят </w:t>
            </w:r>
            <w:r w:rsidRPr="002947B8">
              <w:rPr>
                <w:bCs/>
                <w:sz w:val="28"/>
                <w:szCs w:val="28"/>
              </w:rPr>
              <w:t xml:space="preserve"> </w:t>
            </w:r>
            <w:r w:rsidR="002947B8" w:rsidRPr="002947B8">
              <w:rPr>
                <w:bCs/>
                <w:sz w:val="28"/>
                <w:szCs w:val="28"/>
              </w:rPr>
              <w:t xml:space="preserve">семь </w:t>
            </w:r>
            <w:r w:rsidRPr="002947B8">
              <w:rPr>
                <w:bCs/>
                <w:sz w:val="28"/>
                <w:szCs w:val="28"/>
              </w:rPr>
              <w:t xml:space="preserve">тысяч </w:t>
            </w:r>
            <w:r w:rsidR="002947B8" w:rsidRPr="002947B8">
              <w:rPr>
                <w:bCs/>
                <w:sz w:val="28"/>
                <w:szCs w:val="28"/>
              </w:rPr>
              <w:t>шестьсот сорок</w:t>
            </w:r>
            <w:r w:rsidRPr="002947B8">
              <w:rPr>
                <w:bCs/>
                <w:sz w:val="28"/>
                <w:szCs w:val="28"/>
              </w:rPr>
              <w:t xml:space="preserve">) рублей </w:t>
            </w:r>
            <w:r w:rsidR="002947B8" w:rsidRPr="002947B8">
              <w:rPr>
                <w:bCs/>
                <w:sz w:val="28"/>
                <w:szCs w:val="28"/>
              </w:rPr>
              <w:t>0</w:t>
            </w:r>
            <w:r w:rsidRPr="002947B8">
              <w:rPr>
                <w:bCs/>
                <w:sz w:val="28"/>
                <w:szCs w:val="28"/>
              </w:rPr>
              <w:t>0 копеек (без учета НДС), 4</w:t>
            </w:r>
            <w:r w:rsidR="002947B8" w:rsidRPr="002947B8">
              <w:rPr>
                <w:bCs/>
                <w:sz w:val="28"/>
                <w:szCs w:val="28"/>
              </w:rPr>
              <w:t>53</w:t>
            </w:r>
            <w:r w:rsidRPr="002947B8">
              <w:rPr>
                <w:bCs/>
                <w:sz w:val="28"/>
                <w:szCs w:val="28"/>
              </w:rPr>
              <w:t> </w:t>
            </w:r>
            <w:r w:rsidR="002947B8" w:rsidRPr="002947B8">
              <w:rPr>
                <w:bCs/>
                <w:sz w:val="28"/>
                <w:szCs w:val="28"/>
              </w:rPr>
              <w:t>168</w:t>
            </w:r>
            <w:r w:rsidRPr="002947B8">
              <w:rPr>
                <w:bCs/>
                <w:sz w:val="28"/>
                <w:szCs w:val="28"/>
              </w:rPr>
              <w:t xml:space="preserve"> (четыреста </w:t>
            </w:r>
            <w:r w:rsidR="002947B8" w:rsidRPr="002947B8">
              <w:rPr>
                <w:bCs/>
                <w:sz w:val="28"/>
                <w:szCs w:val="28"/>
              </w:rPr>
              <w:t>пятьдесят три</w:t>
            </w:r>
            <w:r w:rsidRPr="002947B8">
              <w:rPr>
                <w:bCs/>
                <w:sz w:val="28"/>
                <w:szCs w:val="28"/>
              </w:rPr>
              <w:t xml:space="preserve"> тысяч</w:t>
            </w:r>
            <w:r w:rsidR="002947B8" w:rsidRPr="002947B8">
              <w:rPr>
                <w:bCs/>
                <w:sz w:val="28"/>
                <w:szCs w:val="28"/>
              </w:rPr>
              <w:t>и</w:t>
            </w:r>
            <w:r w:rsidRPr="002947B8">
              <w:rPr>
                <w:bCs/>
                <w:sz w:val="28"/>
                <w:szCs w:val="28"/>
              </w:rPr>
              <w:t xml:space="preserve"> </w:t>
            </w:r>
            <w:r w:rsidR="002947B8" w:rsidRPr="002947B8">
              <w:rPr>
                <w:bCs/>
                <w:sz w:val="28"/>
                <w:szCs w:val="28"/>
              </w:rPr>
              <w:t>сто шестьдесят восемь</w:t>
            </w:r>
            <w:r w:rsidRPr="002947B8">
              <w:rPr>
                <w:bCs/>
                <w:sz w:val="28"/>
                <w:szCs w:val="28"/>
              </w:rPr>
              <w:t>) рубл</w:t>
            </w:r>
            <w:r w:rsidR="002947B8" w:rsidRPr="002947B8">
              <w:rPr>
                <w:bCs/>
                <w:sz w:val="28"/>
                <w:szCs w:val="28"/>
              </w:rPr>
              <w:t>ей</w:t>
            </w:r>
            <w:r w:rsidRPr="002947B8">
              <w:rPr>
                <w:bCs/>
                <w:sz w:val="28"/>
                <w:szCs w:val="28"/>
              </w:rPr>
              <w:t xml:space="preserve"> </w:t>
            </w:r>
            <w:r w:rsidR="002947B8" w:rsidRPr="002947B8">
              <w:rPr>
                <w:bCs/>
                <w:sz w:val="28"/>
                <w:szCs w:val="28"/>
              </w:rPr>
              <w:t>00</w:t>
            </w:r>
            <w:r w:rsidRPr="002947B8">
              <w:rPr>
                <w:bCs/>
                <w:sz w:val="28"/>
                <w:szCs w:val="28"/>
              </w:rPr>
              <w:t xml:space="preserve"> копе</w:t>
            </w:r>
            <w:r w:rsidR="002947B8" w:rsidRPr="002947B8">
              <w:rPr>
                <w:bCs/>
                <w:sz w:val="28"/>
                <w:szCs w:val="28"/>
              </w:rPr>
              <w:t>ек</w:t>
            </w:r>
            <w:r w:rsidRPr="002947B8">
              <w:rPr>
                <w:bCs/>
                <w:sz w:val="28"/>
                <w:szCs w:val="28"/>
              </w:rPr>
              <w:t xml:space="preserve"> (с учетом НДС 20%);</w:t>
            </w:r>
          </w:p>
          <w:p w:rsidR="005D69E1" w:rsidRPr="002947B8" w:rsidRDefault="005D69E1" w:rsidP="005D69E1">
            <w:pPr>
              <w:ind w:firstLine="545"/>
              <w:jc w:val="both"/>
              <w:rPr>
                <w:bCs/>
                <w:sz w:val="28"/>
                <w:szCs w:val="28"/>
              </w:rPr>
            </w:pPr>
            <w:r w:rsidRPr="002947B8">
              <w:rPr>
                <w:bCs/>
                <w:sz w:val="28"/>
                <w:szCs w:val="28"/>
              </w:rPr>
              <w:t>Лот №2: 11</w:t>
            </w:r>
            <w:r w:rsidR="002947B8" w:rsidRPr="002947B8">
              <w:rPr>
                <w:bCs/>
                <w:sz w:val="28"/>
                <w:szCs w:val="28"/>
              </w:rPr>
              <w:t xml:space="preserve">5 200 </w:t>
            </w:r>
            <w:r w:rsidRPr="002947B8">
              <w:rPr>
                <w:bCs/>
                <w:sz w:val="28"/>
                <w:szCs w:val="28"/>
              </w:rPr>
              <w:t xml:space="preserve">(сто </w:t>
            </w:r>
            <w:r w:rsidR="002947B8" w:rsidRPr="002947B8">
              <w:rPr>
                <w:bCs/>
                <w:sz w:val="28"/>
                <w:szCs w:val="28"/>
              </w:rPr>
              <w:t>пятнадцать</w:t>
            </w:r>
            <w:r w:rsidRPr="002947B8">
              <w:rPr>
                <w:bCs/>
                <w:sz w:val="28"/>
                <w:szCs w:val="28"/>
              </w:rPr>
              <w:t xml:space="preserve"> тысяч</w:t>
            </w:r>
            <w:r w:rsidR="002947B8" w:rsidRPr="002947B8">
              <w:rPr>
                <w:bCs/>
                <w:sz w:val="28"/>
                <w:szCs w:val="28"/>
              </w:rPr>
              <w:t xml:space="preserve"> двести</w:t>
            </w:r>
            <w:r w:rsidRPr="002947B8">
              <w:rPr>
                <w:bCs/>
                <w:sz w:val="28"/>
                <w:szCs w:val="28"/>
              </w:rPr>
              <w:t xml:space="preserve">) </w:t>
            </w:r>
            <w:r w:rsidR="002947B8" w:rsidRPr="002947B8">
              <w:rPr>
                <w:bCs/>
                <w:sz w:val="28"/>
                <w:szCs w:val="28"/>
              </w:rPr>
              <w:t>рублей</w:t>
            </w:r>
            <w:r w:rsidRPr="002947B8">
              <w:rPr>
                <w:bCs/>
                <w:sz w:val="28"/>
                <w:szCs w:val="28"/>
              </w:rPr>
              <w:t xml:space="preserve"> 00 копеек (без учета НДС), </w:t>
            </w:r>
            <w:r w:rsidR="002947B8" w:rsidRPr="002947B8">
              <w:rPr>
                <w:bCs/>
                <w:sz w:val="28"/>
                <w:szCs w:val="28"/>
              </w:rPr>
              <w:t>138 240</w:t>
            </w:r>
            <w:r w:rsidRPr="002947B8">
              <w:rPr>
                <w:bCs/>
                <w:sz w:val="28"/>
                <w:szCs w:val="28"/>
              </w:rPr>
              <w:t xml:space="preserve"> (сто </w:t>
            </w:r>
            <w:r w:rsidR="002947B8" w:rsidRPr="002947B8">
              <w:rPr>
                <w:bCs/>
                <w:sz w:val="28"/>
                <w:szCs w:val="28"/>
              </w:rPr>
              <w:t>тридцать восемь</w:t>
            </w:r>
            <w:r w:rsidRPr="002947B8">
              <w:rPr>
                <w:bCs/>
                <w:sz w:val="28"/>
                <w:szCs w:val="28"/>
              </w:rPr>
              <w:t xml:space="preserve"> тысяч</w:t>
            </w:r>
            <w:r w:rsidR="002947B8" w:rsidRPr="002947B8">
              <w:rPr>
                <w:bCs/>
                <w:sz w:val="28"/>
                <w:szCs w:val="28"/>
              </w:rPr>
              <w:t xml:space="preserve"> двести сорок</w:t>
            </w:r>
            <w:r w:rsidRPr="002947B8">
              <w:rPr>
                <w:bCs/>
                <w:sz w:val="28"/>
                <w:szCs w:val="28"/>
              </w:rPr>
              <w:t xml:space="preserve">) рублей </w:t>
            </w:r>
            <w:r w:rsidR="002947B8" w:rsidRPr="002947B8">
              <w:rPr>
                <w:bCs/>
                <w:sz w:val="28"/>
                <w:szCs w:val="28"/>
              </w:rPr>
              <w:t>0</w:t>
            </w:r>
            <w:r w:rsidRPr="002947B8">
              <w:rPr>
                <w:bCs/>
                <w:sz w:val="28"/>
                <w:szCs w:val="28"/>
              </w:rPr>
              <w:t>0 копеек (с учетом НДС 20%);</w:t>
            </w:r>
          </w:p>
          <w:p w:rsidR="005D69E1" w:rsidRPr="002947B8" w:rsidRDefault="005D69E1" w:rsidP="005D69E1">
            <w:pPr>
              <w:ind w:firstLine="545"/>
              <w:jc w:val="both"/>
              <w:rPr>
                <w:bCs/>
                <w:sz w:val="28"/>
                <w:szCs w:val="28"/>
              </w:rPr>
            </w:pPr>
            <w:r w:rsidRPr="002947B8">
              <w:rPr>
                <w:bCs/>
                <w:sz w:val="28"/>
                <w:szCs w:val="28"/>
              </w:rPr>
              <w:t xml:space="preserve">Лот №3: </w:t>
            </w:r>
            <w:r w:rsidR="002947B8" w:rsidRPr="002947B8">
              <w:rPr>
                <w:bCs/>
                <w:sz w:val="28"/>
                <w:szCs w:val="28"/>
              </w:rPr>
              <w:t>63 000</w:t>
            </w:r>
            <w:r w:rsidRPr="002947B8">
              <w:rPr>
                <w:bCs/>
                <w:sz w:val="28"/>
                <w:szCs w:val="28"/>
              </w:rPr>
              <w:t xml:space="preserve"> (шестьдесят </w:t>
            </w:r>
            <w:r w:rsidR="002947B8" w:rsidRPr="002947B8">
              <w:rPr>
                <w:bCs/>
                <w:sz w:val="28"/>
                <w:szCs w:val="28"/>
              </w:rPr>
              <w:t xml:space="preserve">три </w:t>
            </w:r>
            <w:r w:rsidRPr="002947B8">
              <w:rPr>
                <w:bCs/>
                <w:sz w:val="28"/>
                <w:szCs w:val="28"/>
              </w:rPr>
              <w:t>тысяч</w:t>
            </w:r>
            <w:r w:rsidR="002947B8" w:rsidRPr="002947B8">
              <w:rPr>
                <w:bCs/>
                <w:sz w:val="28"/>
                <w:szCs w:val="28"/>
              </w:rPr>
              <w:t>и</w:t>
            </w:r>
            <w:r w:rsidRPr="002947B8">
              <w:rPr>
                <w:bCs/>
                <w:sz w:val="28"/>
                <w:szCs w:val="28"/>
              </w:rPr>
              <w:t>) рублей 00 копеек (без учета НДС), 7</w:t>
            </w:r>
            <w:r w:rsidR="002947B8" w:rsidRPr="002947B8">
              <w:rPr>
                <w:bCs/>
                <w:sz w:val="28"/>
                <w:szCs w:val="28"/>
              </w:rPr>
              <w:t xml:space="preserve">5 600 </w:t>
            </w:r>
            <w:r w:rsidRPr="002947B8">
              <w:rPr>
                <w:bCs/>
                <w:sz w:val="28"/>
                <w:szCs w:val="28"/>
              </w:rPr>
              <w:t xml:space="preserve">(семьдесят </w:t>
            </w:r>
            <w:r w:rsidR="002947B8" w:rsidRPr="002947B8">
              <w:rPr>
                <w:bCs/>
                <w:sz w:val="28"/>
                <w:szCs w:val="28"/>
              </w:rPr>
              <w:t xml:space="preserve">пять </w:t>
            </w:r>
            <w:r w:rsidRPr="002947B8">
              <w:rPr>
                <w:bCs/>
                <w:sz w:val="28"/>
                <w:szCs w:val="28"/>
              </w:rPr>
              <w:t>тысяч шестьсот</w:t>
            </w:r>
            <w:r w:rsidR="002947B8" w:rsidRPr="002947B8">
              <w:rPr>
                <w:bCs/>
                <w:sz w:val="28"/>
                <w:szCs w:val="28"/>
              </w:rPr>
              <w:t>)</w:t>
            </w:r>
            <w:r w:rsidRPr="002947B8">
              <w:rPr>
                <w:bCs/>
                <w:sz w:val="28"/>
                <w:szCs w:val="28"/>
              </w:rPr>
              <w:t xml:space="preserve"> рубл</w:t>
            </w:r>
            <w:r w:rsidR="002947B8" w:rsidRPr="002947B8">
              <w:rPr>
                <w:bCs/>
                <w:sz w:val="28"/>
                <w:szCs w:val="28"/>
              </w:rPr>
              <w:t>ей</w:t>
            </w:r>
            <w:r w:rsidRPr="002947B8">
              <w:rPr>
                <w:bCs/>
                <w:sz w:val="28"/>
                <w:szCs w:val="28"/>
              </w:rPr>
              <w:t xml:space="preserve"> 00 копеек (с учетом НДС 20%);</w:t>
            </w:r>
          </w:p>
          <w:p w:rsidR="00B3071F" w:rsidRPr="002947B8" w:rsidRDefault="003C231A" w:rsidP="00014236">
            <w:pPr>
              <w:ind w:firstLine="545"/>
              <w:jc w:val="both"/>
              <w:rPr>
                <w:bCs/>
                <w:sz w:val="28"/>
                <w:szCs w:val="28"/>
              </w:rPr>
            </w:pPr>
            <w:r w:rsidRPr="002947B8">
              <w:rPr>
                <w:bCs/>
                <w:sz w:val="28"/>
                <w:szCs w:val="28"/>
              </w:rPr>
              <w:t>Лот №</w:t>
            </w:r>
            <w:r w:rsidR="005D69E1" w:rsidRPr="002947B8">
              <w:rPr>
                <w:bCs/>
                <w:sz w:val="28"/>
                <w:szCs w:val="28"/>
              </w:rPr>
              <w:t>4</w:t>
            </w:r>
            <w:r w:rsidRPr="002947B8">
              <w:rPr>
                <w:bCs/>
                <w:sz w:val="28"/>
                <w:szCs w:val="28"/>
              </w:rPr>
              <w:t xml:space="preserve">: </w:t>
            </w:r>
            <w:r w:rsidR="002947B8" w:rsidRPr="002947B8">
              <w:rPr>
                <w:bCs/>
                <w:sz w:val="28"/>
                <w:szCs w:val="28"/>
              </w:rPr>
              <w:t>440 580 (четыреста сорок тысяч пятьсот восемьдесят) рублей 00 копеек</w:t>
            </w:r>
            <w:r w:rsidR="005D69E1" w:rsidRPr="002947B8">
              <w:rPr>
                <w:bCs/>
                <w:sz w:val="28"/>
                <w:szCs w:val="28"/>
              </w:rPr>
              <w:t xml:space="preserve"> </w:t>
            </w:r>
            <w:r w:rsidRPr="002947B8">
              <w:rPr>
                <w:bCs/>
                <w:sz w:val="28"/>
                <w:szCs w:val="28"/>
              </w:rPr>
              <w:t xml:space="preserve">(без учета НДС), </w:t>
            </w:r>
            <w:r w:rsidR="002947B8" w:rsidRPr="002947B8">
              <w:rPr>
                <w:bCs/>
                <w:sz w:val="28"/>
                <w:szCs w:val="28"/>
              </w:rPr>
              <w:t>528 696</w:t>
            </w:r>
            <w:r w:rsidRPr="002947B8">
              <w:rPr>
                <w:bCs/>
                <w:sz w:val="28"/>
                <w:szCs w:val="28"/>
              </w:rPr>
              <w:t xml:space="preserve"> (пятьсот </w:t>
            </w:r>
            <w:r w:rsidR="002947B8" w:rsidRPr="002947B8">
              <w:rPr>
                <w:bCs/>
                <w:sz w:val="28"/>
                <w:szCs w:val="28"/>
              </w:rPr>
              <w:t>двадцать восемь тысяч шестьсот девяносто шесть</w:t>
            </w:r>
            <w:r w:rsidRPr="002947B8">
              <w:rPr>
                <w:bCs/>
                <w:sz w:val="28"/>
                <w:szCs w:val="28"/>
              </w:rPr>
              <w:t>) рубл</w:t>
            </w:r>
            <w:r w:rsidR="002947B8" w:rsidRPr="002947B8">
              <w:rPr>
                <w:bCs/>
                <w:sz w:val="28"/>
                <w:szCs w:val="28"/>
              </w:rPr>
              <w:t>ей</w:t>
            </w:r>
            <w:r w:rsidRPr="002947B8">
              <w:rPr>
                <w:bCs/>
                <w:sz w:val="28"/>
                <w:szCs w:val="28"/>
              </w:rPr>
              <w:t xml:space="preserve"> </w:t>
            </w:r>
            <w:r w:rsidR="002947B8" w:rsidRPr="002947B8">
              <w:rPr>
                <w:bCs/>
                <w:sz w:val="28"/>
                <w:szCs w:val="28"/>
              </w:rPr>
              <w:t>00</w:t>
            </w:r>
            <w:r w:rsidRPr="002947B8">
              <w:rPr>
                <w:bCs/>
                <w:sz w:val="28"/>
                <w:szCs w:val="28"/>
              </w:rPr>
              <w:t xml:space="preserve"> копе</w:t>
            </w:r>
            <w:r w:rsidR="002947B8" w:rsidRPr="002947B8">
              <w:rPr>
                <w:bCs/>
                <w:sz w:val="28"/>
                <w:szCs w:val="28"/>
              </w:rPr>
              <w:t>ек</w:t>
            </w:r>
            <w:r w:rsidRPr="002947B8">
              <w:rPr>
                <w:bCs/>
                <w:sz w:val="28"/>
                <w:szCs w:val="28"/>
              </w:rPr>
              <w:t xml:space="preserve"> (с учетом НДС 20%);</w:t>
            </w:r>
          </w:p>
          <w:p w:rsidR="00014236" w:rsidRPr="00802E72" w:rsidRDefault="003C231A" w:rsidP="00014236">
            <w:pPr>
              <w:ind w:firstLine="545"/>
              <w:jc w:val="both"/>
              <w:rPr>
                <w:bCs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>Лот №</w:t>
            </w:r>
            <w:r w:rsidR="005D69E1" w:rsidRPr="00802E72">
              <w:rPr>
                <w:bCs/>
                <w:sz w:val="28"/>
                <w:szCs w:val="28"/>
              </w:rPr>
              <w:t>5</w:t>
            </w:r>
            <w:r w:rsidRPr="00802E72">
              <w:rPr>
                <w:bCs/>
                <w:sz w:val="28"/>
                <w:szCs w:val="28"/>
              </w:rPr>
              <w:t xml:space="preserve">: </w:t>
            </w:r>
            <w:r w:rsidR="002947B8" w:rsidRPr="00802E72">
              <w:rPr>
                <w:bCs/>
                <w:sz w:val="28"/>
                <w:szCs w:val="28"/>
              </w:rPr>
              <w:t>467 166</w:t>
            </w:r>
            <w:r w:rsidR="00014236" w:rsidRPr="00802E72">
              <w:rPr>
                <w:bCs/>
                <w:sz w:val="28"/>
                <w:szCs w:val="28"/>
              </w:rPr>
              <w:t xml:space="preserve"> (четыреста </w:t>
            </w:r>
            <w:r w:rsidR="002947B8" w:rsidRPr="00802E72">
              <w:rPr>
                <w:bCs/>
                <w:sz w:val="28"/>
                <w:szCs w:val="28"/>
              </w:rPr>
              <w:t>шестьдесят семь</w:t>
            </w:r>
            <w:r w:rsidR="00014236" w:rsidRPr="00802E72">
              <w:rPr>
                <w:bCs/>
                <w:sz w:val="28"/>
                <w:szCs w:val="28"/>
              </w:rPr>
              <w:t xml:space="preserve"> тысяч </w:t>
            </w:r>
            <w:r w:rsidR="002947B8" w:rsidRPr="00802E72">
              <w:rPr>
                <w:bCs/>
                <w:sz w:val="28"/>
                <w:szCs w:val="28"/>
              </w:rPr>
              <w:t>сто шестьдесят шесть</w:t>
            </w:r>
            <w:r w:rsidR="00014236" w:rsidRPr="00802E72">
              <w:rPr>
                <w:bCs/>
                <w:sz w:val="28"/>
                <w:szCs w:val="28"/>
              </w:rPr>
              <w:t>) рубл</w:t>
            </w:r>
            <w:r w:rsidR="002947B8" w:rsidRPr="00802E72">
              <w:rPr>
                <w:bCs/>
                <w:sz w:val="28"/>
                <w:szCs w:val="28"/>
              </w:rPr>
              <w:t>ей</w:t>
            </w:r>
            <w:r w:rsidR="00014236" w:rsidRPr="00802E72">
              <w:rPr>
                <w:bCs/>
                <w:sz w:val="28"/>
                <w:szCs w:val="28"/>
              </w:rPr>
              <w:t xml:space="preserve"> </w:t>
            </w:r>
            <w:r w:rsidR="002947B8" w:rsidRPr="00802E72">
              <w:rPr>
                <w:bCs/>
                <w:sz w:val="28"/>
                <w:szCs w:val="28"/>
              </w:rPr>
              <w:t>31</w:t>
            </w:r>
            <w:r w:rsidR="00014236" w:rsidRPr="00802E72">
              <w:rPr>
                <w:bCs/>
                <w:sz w:val="28"/>
                <w:szCs w:val="28"/>
              </w:rPr>
              <w:t xml:space="preserve"> копе</w:t>
            </w:r>
            <w:r w:rsidR="002947B8" w:rsidRPr="00802E72">
              <w:rPr>
                <w:bCs/>
                <w:sz w:val="28"/>
                <w:szCs w:val="28"/>
              </w:rPr>
              <w:t>йка</w:t>
            </w:r>
            <w:r w:rsidR="00014236" w:rsidRPr="00802E72">
              <w:rPr>
                <w:bCs/>
                <w:sz w:val="28"/>
                <w:szCs w:val="28"/>
              </w:rPr>
              <w:t xml:space="preserve"> (без учета НДС), </w:t>
            </w:r>
            <w:r w:rsidR="002947B8" w:rsidRPr="00802E72">
              <w:rPr>
                <w:bCs/>
                <w:sz w:val="28"/>
                <w:szCs w:val="28"/>
              </w:rPr>
              <w:t>560 599</w:t>
            </w:r>
            <w:r w:rsidR="00014236" w:rsidRPr="00802E72">
              <w:rPr>
                <w:bCs/>
                <w:sz w:val="28"/>
                <w:szCs w:val="28"/>
              </w:rPr>
              <w:t xml:space="preserve"> (пятьсот </w:t>
            </w:r>
            <w:r w:rsidR="00802E72" w:rsidRPr="00802E72">
              <w:rPr>
                <w:bCs/>
                <w:sz w:val="28"/>
                <w:szCs w:val="28"/>
              </w:rPr>
              <w:t>шестьдесят</w:t>
            </w:r>
            <w:r w:rsidR="005D69E1" w:rsidRPr="00802E72">
              <w:rPr>
                <w:bCs/>
                <w:sz w:val="28"/>
                <w:szCs w:val="28"/>
              </w:rPr>
              <w:t xml:space="preserve"> тысяч </w:t>
            </w:r>
            <w:r w:rsidR="00802E72" w:rsidRPr="00802E72">
              <w:rPr>
                <w:bCs/>
                <w:sz w:val="28"/>
                <w:szCs w:val="28"/>
              </w:rPr>
              <w:t>пятьсот девяносто девять</w:t>
            </w:r>
            <w:r w:rsidR="00014236" w:rsidRPr="00802E72">
              <w:rPr>
                <w:bCs/>
                <w:sz w:val="28"/>
                <w:szCs w:val="28"/>
              </w:rPr>
              <w:t>) рубл</w:t>
            </w:r>
            <w:r w:rsidR="005D69E1" w:rsidRPr="00802E72">
              <w:rPr>
                <w:bCs/>
                <w:sz w:val="28"/>
                <w:szCs w:val="28"/>
              </w:rPr>
              <w:t>ей</w:t>
            </w:r>
            <w:r w:rsidR="00014236" w:rsidRPr="00802E72">
              <w:rPr>
                <w:bCs/>
                <w:sz w:val="28"/>
                <w:szCs w:val="28"/>
              </w:rPr>
              <w:t xml:space="preserve"> </w:t>
            </w:r>
            <w:r w:rsidR="002947B8" w:rsidRPr="00802E72">
              <w:rPr>
                <w:bCs/>
                <w:sz w:val="28"/>
                <w:szCs w:val="28"/>
              </w:rPr>
              <w:t>57</w:t>
            </w:r>
            <w:r w:rsidR="00014236" w:rsidRPr="00802E72">
              <w:rPr>
                <w:bCs/>
                <w:sz w:val="28"/>
                <w:szCs w:val="28"/>
              </w:rPr>
              <w:t xml:space="preserve"> копе</w:t>
            </w:r>
            <w:r w:rsidR="002947B8" w:rsidRPr="00802E72">
              <w:rPr>
                <w:bCs/>
                <w:sz w:val="28"/>
                <w:szCs w:val="28"/>
              </w:rPr>
              <w:t>ек</w:t>
            </w:r>
            <w:r w:rsidR="00014236" w:rsidRPr="00802E72">
              <w:rPr>
                <w:bCs/>
                <w:sz w:val="28"/>
                <w:szCs w:val="28"/>
              </w:rPr>
              <w:t xml:space="preserve"> (с учетом НДС 20%);</w:t>
            </w:r>
          </w:p>
          <w:p w:rsidR="003C231A" w:rsidRPr="00802E72" w:rsidRDefault="00014236" w:rsidP="00014236">
            <w:pPr>
              <w:ind w:firstLine="545"/>
              <w:jc w:val="both"/>
              <w:rPr>
                <w:bCs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 xml:space="preserve">Лот №6: </w:t>
            </w:r>
            <w:r w:rsidR="00802E72" w:rsidRPr="00802E72">
              <w:rPr>
                <w:bCs/>
                <w:sz w:val="28"/>
                <w:szCs w:val="28"/>
              </w:rPr>
              <w:t>68 436</w:t>
            </w:r>
            <w:r w:rsidRPr="00802E72">
              <w:rPr>
                <w:bCs/>
                <w:sz w:val="28"/>
                <w:szCs w:val="28"/>
              </w:rPr>
              <w:t xml:space="preserve"> (</w:t>
            </w:r>
            <w:r w:rsidR="00802E72" w:rsidRPr="00802E72">
              <w:rPr>
                <w:bCs/>
                <w:sz w:val="28"/>
                <w:szCs w:val="28"/>
              </w:rPr>
              <w:t>шестьдесят восемь тысяч четыреста тридцать шесть</w:t>
            </w:r>
            <w:r w:rsidRPr="00802E72">
              <w:rPr>
                <w:bCs/>
                <w:sz w:val="28"/>
                <w:szCs w:val="28"/>
              </w:rPr>
              <w:t xml:space="preserve">) рублей </w:t>
            </w:r>
            <w:r w:rsidR="00802E72" w:rsidRPr="00802E72">
              <w:rPr>
                <w:bCs/>
                <w:sz w:val="28"/>
                <w:szCs w:val="28"/>
              </w:rPr>
              <w:t>20</w:t>
            </w:r>
            <w:r w:rsidRPr="00802E72">
              <w:rPr>
                <w:bCs/>
                <w:sz w:val="28"/>
                <w:szCs w:val="28"/>
              </w:rPr>
              <w:t xml:space="preserve"> копеек (без учета НДС), </w:t>
            </w:r>
            <w:r w:rsidR="00802E72" w:rsidRPr="00802E72">
              <w:rPr>
                <w:bCs/>
                <w:sz w:val="28"/>
                <w:szCs w:val="28"/>
              </w:rPr>
              <w:t>82 123</w:t>
            </w:r>
            <w:r w:rsidRPr="00802E72">
              <w:rPr>
                <w:bCs/>
                <w:sz w:val="28"/>
                <w:szCs w:val="28"/>
              </w:rPr>
              <w:t xml:space="preserve"> (восемьдесят </w:t>
            </w:r>
            <w:r w:rsidR="00802E72" w:rsidRPr="00802E72">
              <w:rPr>
                <w:bCs/>
                <w:sz w:val="28"/>
                <w:szCs w:val="28"/>
              </w:rPr>
              <w:t>две</w:t>
            </w:r>
            <w:r w:rsidRPr="00802E72">
              <w:rPr>
                <w:bCs/>
                <w:sz w:val="28"/>
                <w:szCs w:val="28"/>
              </w:rPr>
              <w:t xml:space="preserve"> тысяч</w:t>
            </w:r>
            <w:r w:rsidR="00802E72" w:rsidRPr="00802E72">
              <w:rPr>
                <w:bCs/>
                <w:sz w:val="28"/>
                <w:szCs w:val="28"/>
              </w:rPr>
              <w:t>и</w:t>
            </w:r>
            <w:r w:rsidRPr="00802E72">
              <w:rPr>
                <w:bCs/>
                <w:sz w:val="28"/>
                <w:szCs w:val="28"/>
              </w:rPr>
              <w:t xml:space="preserve"> </w:t>
            </w:r>
            <w:r w:rsidR="00802E72" w:rsidRPr="00802E72">
              <w:rPr>
                <w:bCs/>
                <w:sz w:val="28"/>
                <w:szCs w:val="28"/>
              </w:rPr>
              <w:t>сто двадцать три</w:t>
            </w:r>
            <w:r w:rsidRPr="00802E72">
              <w:rPr>
                <w:bCs/>
                <w:sz w:val="28"/>
                <w:szCs w:val="28"/>
              </w:rPr>
              <w:t>) рубл</w:t>
            </w:r>
            <w:r w:rsidR="00802E72" w:rsidRPr="00802E72">
              <w:rPr>
                <w:bCs/>
                <w:sz w:val="28"/>
                <w:szCs w:val="28"/>
              </w:rPr>
              <w:t>я</w:t>
            </w:r>
            <w:r w:rsidRPr="00802E72">
              <w:rPr>
                <w:bCs/>
                <w:sz w:val="28"/>
                <w:szCs w:val="28"/>
              </w:rPr>
              <w:t xml:space="preserve"> </w:t>
            </w:r>
            <w:r w:rsidR="00802E72" w:rsidRPr="00802E72">
              <w:rPr>
                <w:bCs/>
                <w:sz w:val="28"/>
                <w:szCs w:val="28"/>
              </w:rPr>
              <w:t>44</w:t>
            </w:r>
            <w:r w:rsidRPr="00802E72">
              <w:rPr>
                <w:bCs/>
                <w:sz w:val="28"/>
                <w:szCs w:val="28"/>
              </w:rPr>
              <w:t xml:space="preserve"> копе</w:t>
            </w:r>
            <w:r w:rsidR="00802E72" w:rsidRPr="00802E72">
              <w:rPr>
                <w:bCs/>
                <w:sz w:val="28"/>
                <w:szCs w:val="28"/>
              </w:rPr>
              <w:t>йки</w:t>
            </w:r>
            <w:r w:rsidR="00802E72">
              <w:rPr>
                <w:bCs/>
                <w:sz w:val="28"/>
                <w:szCs w:val="28"/>
              </w:rPr>
              <w:t xml:space="preserve"> </w:t>
            </w:r>
            <w:r w:rsidR="00802E72" w:rsidRPr="00802E72">
              <w:rPr>
                <w:bCs/>
                <w:sz w:val="28"/>
                <w:szCs w:val="28"/>
              </w:rPr>
              <w:t>(с учетом НДС 20%)</w:t>
            </w:r>
            <w:r w:rsidR="00802E72">
              <w:rPr>
                <w:bCs/>
                <w:sz w:val="28"/>
                <w:szCs w:val="28"/>
              </w:rPr>
              <w:t>.</w:t>
            </w:r>
            <w:r w:rsidR="003C231A" w:rsidRPr="00802E72">
              <w:rPr>
                <w:bCs/>
                <w:sz w:val="28"/>
                <w:szCs w:val="28"/>
              </w:rPr>
              <w:t xml:space="preserve">  </w:t>
            </w:r>
          </w:p>
          <w:bookmarkEnd w:id="1"/>
          <w:p w:rsidR="007D225C" w:rsidRPr="00552B3F" w:rsidRDefault="00434C0E" w:rsidP="00552B3F">
            <w:pPr>
              <w:ind w:firstLine="501"/>
              <w:jc w:val="both"/>
              <w:rPr>
                <w:sz w:val="28"/>
                <w:szCs w:val="28"/>
              </w:rPr>
            </w:pPr>
            <w:r w:rsidRPr="00552B3F">
              <w:rPr>
                <w:sz w:val="28"/>
                <w:szCs w:val="28"/>
              </w:rPr>
              <w:t>Начальная (максимальная) цена договора</w:t>
            </w:r>
            <w:r w:rsidR="007D225C" w:rsidRPr="00552B3F">
              <w:rPr>
                <w:sz w:val="28"/>
                <w:szCs w:val="28"/>
              </w:rPr>
              <w:t xml:space="preserve"> по каждому лоту</w:t>
            </w:r>
            <w:r w:rsidRPr="00552B3F">
              <w:rPr>
                <w:sz w:val="28"/>
                <w:szCs w:val="28"/>
              </w:rPr>
              <w:t xml:space="preserve"> </w:t>
            </w:r>
            <w:r w:rsidR="007D225C" w:rsidRPr="00552B3F">
              <w:rPr>
                <w:sz w:val="28"/>
                <w:szCs w:val="28"/>
              </w:rPr>
              <w:t xml:space="preserve">включает все расходы на перевозку, включая все виды страхования, связанные с обеспечением процесса перевозок, стоимость ГСМ, стоимость налогов (за исключением НДС) и других обязательных платежей. </w:t>
            </w:r>
          </w:p>
          <w:p w:rsidR="00434C0E" w:rsidRPr="00434C0E" w:rsidRDefault="00434C0E" w:rsidP="00434C0E">
            <w:pPr>
              <w:ind w:firstLine="545"/>
              <w:jc w:val="both"/>
            </w:pP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795D39" w:rsidRDefault="006D7D1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Срок</w:t>
            </w:r>
            <w:r w:rsidR="004752B5" w:rsidRPr="00795D39">
              <w:rPr>
                <w:bCs/>
                <w:sz w:val="28"/>
                <w:szCs w:val="28"/>
              </w:rPr>
              <w:t>,</w:t>
            </w:r>
            <w:r w:rsidRPr="00795D39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005E41" w:rsidRPr="00795D39">
              <w:rPr>
                <w:bCs/>
                <w:sz w:val="28"/>
                <w:szCs w:val="28"/>
              </w:rPr>
              <w:t xml:space="preserve">извещения об осуществлении запроса котировок </w:t>
            </w:r>
          </w:p>
        </w:tc>
        <w:tc>
          <w:tcPr>
            <w:tcW w:w="5756" w:type="dxa"/>
          </w:tcPr>
          <w:p w:rsidR="006F1872" w:rsidRPr="002C1EF4" w:rsidRDefault="006A51C5">
            <w:pPr>
              <w:jc w:val="both"/>
              <w:rPr>
                <w:bCs/>
                <w:sz w:val="28"/>
                <w:szCs w:val="28"/>
              </w:rPr>
            </w:pPr>
            <w:r w:rsidRPr="002C1EF4">
              <w:rPr>
                <w:bCs/>
                <w:sz w:val="28"/>
                <w:szCs w:val="28"/>
              </w:rPr>
              <w:t>Извещение</w:t>
            </w:r>
            <w:r w:rsidR="00005E41" w:rsidRPr="002C1EF4">
              <w:rPr>
                <w:bCs/>
                <w:sz w:val="28"/>
                <w:szCs w:val="28"/>
              </w:rPr>
              <w:t xml:space="preserve"> о </w:t>
            </w:r>
            <w:r w:rsidR="00434C0E">
              <w:rPr>
                <w:bCs/>
                <w:sz w:val="28"/>
                <w:szCs w:val="28"/>
              </w:rPr>
              <w:t>проведении</w:t>
            </w:r>
            <w:r w:rsidR="00005E41" w:rsidRPr="002C1EF4">
              <w:rPr>
                <w:bCs/>
                <w:sz w:val="28"/>
                <w:szCs w:val="28"/>
              </w:rPr>
              <w:t xml:space="preserve"> запроса котировок</w:t>
            </w:r>
            <w:r w:rsidRPr="002C1EF4">
              <w:rPr>
                <w:bCs/>
                <w:sz w:val="28"/>
                <w:szCs w:val="28"/>
              </w:rPr>
              <w:t xml:space="preserve"> размещено</w:t>
            </w:r>
            <w:r w:rsidR="006F1872" w:rsidRPr="002C1EF4">
              <w:rPr>
                <w:bCs/>
                <w:sz w:val="28"/>
                <w:szCs w:val="28"/>
              </w:rPr>
              <w:t xml:space="preserve"> </w:t>
            </w:r>
            <w:r w:rsidR="005E6744" w:rsidRPr="002C1EF4">
              <w:rPr>
                <w:bCs/>
                <w:sz w:val="28"/>
                <w:szCs w:val="28"/>
              </w:rPr>
              <w:t>на сайт</w:t>
            </w:r>
            <w:r w:rsidRPr="002C1EF4">
              <w:rPr>
                <w:bCs/>
                <w:sz w:val="28"/>
                <w:szCs w:val="28"/>
              </w:rPr>
              <w:t>ах.</w:t>
            </w:r>
          </w:p>
          <w:p w:rsidR="00005E41" w:rsidRPr="00795D39" w:rsidRDefault="00005E41" w:rsidP="00005E41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</w:t>
            </w:r>
            <w:r w:rsidRPr="0034051B">
              <w:rPr>
                <w:bCs/>
                <w:sz w:val="28"/>
                <w:szCs w:val="28"/>
              </w:rPr>
              <w:t xml:space="preserve">Единой информационной системе, размещается на сайте www.rzd.ru, а также на ЭТЗП, на официальном сайте Заказчика </w:t>
            </w:r>
            <w:hyperlink r:id="rId11" w:history="1">
              <w:r w:rsidRPr="0034051B">
                <w:rPr>
                  <w:rStyle w:val="af3"/>
                  <w:bCs/>
                  <w:sz w:val="28"/>
                  <w:szCs w:val="28"/>
                </w:rPr>
                <w:t>www.ppkch.ru</w:t>
              </w:r>
            </w:hyperlink>
            <w:r w:rsidRPr="0034051B">
              <w:rPr>
                <w:bCs/>
                <w:sz w:val="28"/>
                <w:szCs w:val="28"/>
              </w:rPr>
              <w:t>,   с последующим размещением такой информации в Единой информационной</w:t>
            </w:r>
            <w:r w:rsidRPr="00795D39">
              <w:rPr>
                <w:bCs/>
                <w:sz w:val="28"/>
                <w:szCs w:val="28"/>
              </w:rPr>
              <w:t xml:space="preserve">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</w:t>
            </w:r>
          </w:p>
          <w:p w:rsidR="006D7D15" w:rsidRPr="008D1F3A" w:rsidRDefault="006D7D15">
            <w:pPr>
              <w:jc w:val="both"/>
              <w:rPr>
                <w:bCs/>
                <w:sz w:val="28"/>
                <w:szCs w:val="28"/>
              </w:rPr>
            </w:pPr>
            <w:r w:rsidRPr="008D1F3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A51C5" w:rsidRPr="008D1F3A">
              <w:rPr>
                <w:bCs/>
                <w:sz w:val="28"/>
                <w:szCs w:val="28"/>
              </w:rPr>
              <w:t>извещения</w:t>
            </w:r>
            <w:r w:rsidR="00005E41" w:rsidRPr="008D1F3A">
              <w:rPr>
                <w:bCs/>
                <w:sz w:val="28"/>
                <w:szCs w:val="28"/>
              </w:rPr>
              <w:t xml:space="preserve"> о </w:t>
            </w:r>
            <w:r w:rsidR="006B139F">
              <w:rPr>
                <w:bCs/>
                <w:sz w:val="28"/>
                <w:szCs w:val="28"/>
              </w:rPr>
              <w:t>проведении</w:t>
            </w:r>
            <w:r w:rsidR="00005E41" w:rsidRPr="008D1F3A">
              <w:rPr>
                <w:bCs/>
                <w:sz w:val="28"/>
                <w:szCs w:val="28"/>
              </w:rPr>
              <w:t xml:space="preserve"> запроса котировок</w:t>
            </w:r>
            <w:r w:rsidR="005E6744" w:rsidRPr="008D1F3A">
              <w:rPr>
                <w:bCs/>
                <w:sz w:val="28"/>
                <w:szCs w:val="28"/>
              </w:rPr>
              <w:t xml:space="preserve"> </w:t>
            </w:r>
            <w:r w:rsidRPr="008D1F3A">
              <w:rPr>
                <w:bCs/>
                <w:sz w:val="28"/>
                <w:szCs w:val="28"/>
              </w:rPr>
              <w:t>не взимается.</w:t>
            </w:r>
          </w:p>
          <w:p w:rsidR="006D7D15" w:rsidRPr="00795D39" w:rsidRDefault="006A51C5" w:rsidP="006B139F">
            <w:pPr>
              <w:jc w:val="both"/>
              <w:rPr>
                <w:b/>
                <w:bCs/>
                <w:sz w:val="28"/>
                <w:szCs w:val="28"/>
              </w:rPr>
            </w:pPr>
            <w:r w:rsidRPr="008D1F3A">
              <w:rPr>
                <w:bCs/>
                <w:sz w:val="28"/>
                <w:szCs w:val="28"/>
              </w:rPr>
              <w:t>Извещение</w:t>
            </w:r>
            <w:r w:rsidR="00005E41" w:rsidRPr="008D1F3A">
              <w:rPr>
                <w:bCs/>
                <w:sz w:val="28"/>
                <w:szCs w:val="28"/>
              </w:rPr>
              <w:t xml:space="preserve"> </w:t>
            </w:r>
            <w:r w:rsidR="006B139F" w:rsidRPr="006B139F">
              <w:rPr>
                <w:bCs/>
                <w:sz w:val="28"/>
                <w:szCs w:val="28"/>
              </w:rPr>
              <w:t>о проведении</w:t>
            </w:r>
            <w:r w:rsidR="00005E41" w:rsidRPr="008D1F3A">
              <w:rPr>
                <w:bCs/>
                <w:sz w:val="28"/>
                <w:szCs w:val="28"/>
              </w:rPr>
              <w:t xml:space="preserve"> запроса котировок </w:t>
            </w:r>
            <w:r w:rsidR="006D7D15" w:rsidRPr="008D1F3A">
              <w:rPr>
                <w:bCs/>
                <w:sz w:val="28"/>
                <w:szCs w:val="28"/>
              </w:rPr>
              <w:t>доступн</w:t>
            </w:r>
            <w:r w:rsidRPr="008D1F3A">
              <w:rPr>
                <w:bCs/>
                <w:sz w:val="28"/>
                <w:szCs w:val="28"/>
              </w:rPr>
              <w:t>о</w:t>
            </w:r>
            <w:r w:rsidR="006D7D15" w:rsidRPr="008D1F3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</w:t>
            </w:r>
            <w:r w:rsidR="006B139F">
              <w:rPr>
                <w:bCs/>
                <w:sz w:val="28"/>
                <w:szCs w:val="28"/>
              </w:rPr>
              <w:t>его</w:t>
            </w:r>
            <w:r w:rsidR="006D7D15" w:rsidRPr="008D1F3A">
              <w:rPr>
                <w:bCs/>
                <w:sz w:val="28"/>
                <w:szCs w:val="28"/>
              </w:rPr>
              <w:t xml:space="preserve"> опубликования без ограничений.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11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5756" w:type="dxa"/>
          </w:tcPr>
          <w:p w:rsidR="006D7D15" w:rsidRPr="00802E72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802E72">
              <w:rPr>
                <w:bCs/>
                <w:sz w:val="28"/>
                <w:szCs w:val="28"/>
              </w:rPr>
              <w:t xml:space="preserve"> о закупке</w:t>
            </w:r>
            <w:r w:rsidRPr="00802E72">
              <w:rPr>
                <w:bCs/>
                <w:sz w:val="28"/>
                <w:szCs w:val="28"/>
              </w:rPr>
              <w:t xml:space="preserve"> на сайтах </w:t>
            </w:r>
            <w:r w:rsidR="00FA6D6D" w:rsidRPr="00802E72">
              <w:rPr>
                <w:b/>
                <w:bCs/>
                <w:sz w:val="28"/>
                <w:szCs w:val="28"/>
              </w:rPr>
              <w:t>«</w:t>
            </w:r>
            <w:r w:rsidR="00A94B5B">
              <w:rPr>
                <w:b/>
                <w:bCs/>
                <w:sz w:val="28"/>
                <w:szCs w:val="28"/>
              </w:rPr>
              <w:t>28</w:t>
            </w:r>
            <w:r w:rsidR="00D678CC" w:rsidRPr="00802E72">
              <w:rPr>
                <w:b/>
                <w:bCs/>
                <w:sz w:val="28"/>
                <w:szCs w:val="28"/>
              </w:rPr>
              <w:t xml:space="preserve">» </w:t>
            </w:r>
            <w:r w:rsidR="005D69E1" w:rsidRPr="00802E72">
              <w:rPr>
                <w:b/>
                <w:bCs/>
                <w:sz w:val="28"/>
                <w:szCs w:val="28"/>
              </w:rPr>
              <w:t xml:space="preserve">марта </w:t>
            </w:r>
            <w:r w:rsidR="00FA6D6D" w:rsidRPr="00802E72">
              <w:rPr>
                <w:b/>
                <w:bCs/>
                <w:sz w:val="28"/>
                <w:szCs w:val="28"/>
              </w:rPr>
              <w:t>2019 г</w:t>
            </w:r>
            <w:r w:rsidRPr="00802E72">
              <w:rPr>
                <w:b/>
                <w:bCs/>
                <w:sz w:val="28"/>
                <w:szCs w:val="28"/>
              </w:rPr>
              <w:t>.</w:t>
            </w:r>
          </w:p>
          <w:p w:rsidR="002C1EF4" w:rsidRPr="00802E72" w:rsidRDefault="006D7D15" w:rsidP="002C1EF4">
            <w:pPr>
              <w:jc w:val="both"/>
              <w:rPr>
                <w:bCs/>
                <w:i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 xml:space="preserve">Дата </w:t>
            </w:r>
            <w:r w:rsidR="002A7402" w:rsidRPr="00802E72">
              <w:rPr>
                <w:bCs/>
                <w:sz w:val="28"/>
                <w:szCs w:val="28"/>
              </w:rPr>
              <w:t>и время</w:t>
            </w:r>
            <w:r w:rsidR="00B03043" w:rsidRPr="00802E72">
              <w:rPr>
                <w:bCs/>
                <w:sz w:val="28"/>
                <w:szCs w:val="28"/>
              </w:rPr>
              <w:t xml:space="preserve"> </w:t>
            </w:r>
            <w:r w:rsidRPr="00802E72">
              <w:rPr>
                <w:bCs/>
                <w:sz w:val="28"/>
                <w:szCs w:val="28"/>
              </w:rPr>
              <w:t xml:space="preserve">окончания срока подачи заявок – </w:t>
            </w:r>
            <w:r w:rsidR="00A94B5B">
              <w:rPr>
                <w:b/>
                <w:bCs/>
                <w:sz w:val="28"/>
                <w:szCs w:val="28"/>
              </w:rPr>
              <w:t>11</w:t>
            </w:r>
            <w:r w:rsidR="002C1EF4" w:rsidRPr="00802E72">
              <w:rPr>
                <w:b/>
                <w:bCs/>
                <w:sz w:val="28"/>
                <w:szCs w:val="28"/>
              </w:rPr>
              <w:t xml:space="preserve"> ч. </w:t>
            </w:r>
            <w:r w:rsidR="00A94B5B">
              <w:rPr>
                <w:b/>
                <w:bCs/>
                <w:sz w:val="28"/>
                <w:szCs w:val="28"/>
              </w:rPr>
              <w:t>00</w:t>
            </w:r>
            <w:r w:rsidR="002C1EF4" w:rsidRPr="00802E72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2C1EF4" w:rsidRPr="00802E72">
              <w:rPr>
                <w:bCs/>
                <w:i/>
                <w:sz w:val="28"/>
                <w:szCs w:val="28"/>
              </w:rPr>
              <w:t xml:space="preserve"> </w:t>
            </w:r>
            <w:r w:rsidR="002C1EF4" w:rsidRPr="00802E72">
              <w:rPr>
                <w:b/>
                <w:bCs/>
                <w:sz w:val="28"/>
                <w:szCs w:val="28"/>
              </w:rPr>
              <w:t>«</w:t>
            </w:r>
            <w:r w:rsidR="00A94B5B">
              <w:rPr>
                <w:b/>
                <w:bCs/>
                <w:sz w:val="28"/>
                <w:szCs w:val="28"/>
              </w:rPr>
              <w:t>08</w:t>
            </w:r>
            <w:r w:rsidR="002C1EF4" w:rsidRPr="00802E72">
              <w:rPr>
                <w:b/>
                <w:bCs/>
                <w:sz w:val="28"/>
                <w:szCs w:val="28"/>
              </w:rPr>
              <w:t>»</w:t>
            </w:r>
            <w:r w:rsidR="00A67757" w:rsidRPr="00802E72">
              <w:rPr>
                <w:b/>
                <w:bCs/>
                <w:sz w:val="28"/>
                <w:szCs w:val="28"/>
              </w:rPr>
              <w:t xml:space="preserve"> </w:t>
            </w:r>
            <w:r w:rsidR="00A94B5B">
              <w:rPr>
                <w:b/>
                <w:bCs/>
                <w:sz w:val="28"/>
                <w:szCs w:val="28"/>
              </w:rPr>
              <w:t xml:space="preserve">апреля </w:t>
            </w:r>
            <w:r w:rsidR="002C1EF4" w:rsidRPr="00802E72">
              <w:rPr>
                <w:b/>
                <w:bCs/>
                <w:sz w:val="28"/>
                <w:szCs w:val="28"/>
              </w:rPr>
              <w:t>2019 г.</w:t>
            </w:r>
          </w:p>
          <w:p w:rsidR="006F1872" w:rsidRPr="00802E72" w:rsidRDefault="007B2C4C" w:rsidP="008F5927">
            <w:pPr>
              <w:jc w:val="both"/>
              <w:rPr>
                <w:bCs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>З</w:t>
            </w:r>
            <w:r w:rsidR="006D7D15" w:rsidRPr="00802E72">
              <w:rPr>
                <w:bCs/>
                <w:sz w:val="28"/>
                <w:szCs w:val="28"/>
              </w:rPr>
              <w:t xml:space="preserve">аявки на участие в </w:t>
            </w:r>
            <w:r w:rsidR="00D678CC" w:rsidRPr="00802E72">
              <w:rPr>
                <w:bCs/>
                <w:sz w:val="28"/>
                <w:szCs w:val="28"/>
              </w:rPr>
              <w:t>запросе котировок в электронной форме №</w:t>
            </w:r>
            <w:r w:rsidR="00A94B5B" w:rsidRPr="00F13088">
              <w:rPr>
                <w:bCs/>
                <w:sz w:val="28"/>
                <w:szCs w:val="28"/>
              </w:rPr>
              <w:t xml:space="preserve"> </w:t>
            </w:r>
            <w:r w:rsidR="00A94B5B">
              <w:rPr>
                <w:bCs/>
                <w:sz w:val="28"/>
                <w:szCs w:val="28"/>
              </w:rPr>
              <w:t>28101</w:t>
            </w:r>
            <w:r w:rsidR="00A94B5B" w:rsidRPr="00F13088">
              <w:rPr>
                <w:bCs/>
                <w:sz w:val="28"/>
                <w:szCs w:val="28"/>
              </w:rPr>
              <w:t>/ЗКТЭ-АО «ППК «Черноземье»/201</w:t>
            </w:r>
            <w:r w:rsidR="00A94B5B">
              <w:rPr>
                <w:bCs/>
                <w:sz w:val="28"/>
                <w:szCs w:val="28"/>
              </w:rPr>
              <w:t>9</w:t>
            </w:r>
            <w:r w:rsidR="00A94B5B" w:rsidRPr="00F13088">
              <w:rPr>
                <w:bCs/>
                <w:sz w:val="28"/>
                <w:szCs w:val="28"/>
              </w:rPr>
              <w:t>/ВРЖ</w:t>
            </w:r>
            <w:r w:rsidR="008F5927" w:rsidRPr="00802E72">
              <w:rPr>
                <w:bCs/>
                <w:sz w:val="28"/>
                <w:szCs w:val="28"/>
              </w:rPr>
              <w:t xml:space="preserve"> </w:t>
            </w:r>
            <w:r w:rsidR="006D7D15" w:rsidRPr="00802E72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802E72">
              <w:rPr>
                <w:bCs/>
                <w:sz w:val="28"/>
                <w:szCs w:val="28"/>
              </w:rPr>
              <w:t>на ЭТЗП</w:t>
            </w:r>
            <w:r w:rsidR="006D7D15" w:rsidRPr="00802E72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795D39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12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5756" w:type="dxa"/>
          </w:tcPr>
          <w:p w:rsidR="007B2C4C" w:rsidRPr="00802E72" w:rsidRDefault="007B2C4C" w:rsidP="007B2C4C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>Подведение итогов осуществляется в следующем порядке:</w:t>
            </w:r>
          </w:p>
          <w:p w:rsidR="006D7D15" w:rsidRPr="00802E72" w:rsidRDefault="006F1872" w:rsidP="00CF431F">
            <w:pPr>
              <w:numPr>
                <w:ilvl w:val="0"/>
                <w:numId w:val="4"/>
              </w:numPr>
              <w:ind w:left="-14" w:firstLine="374"/>
              <w:jc w:val="both"/>
              <w:rPr>
                <w:bCs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>Вскрытие заявок осуществляется по истечении срока подачи заявок</w:t>
            </w:r>
            <w:r w:rsidR="00FA6D6D" w:rsidRPr="00802E72">
              <w:rPr>
                <w:bCs/>
                <w:sz w:val="28"/>
                <w:szCs w:val="28"/>
              </w:rPr>
              <w:t xml:space="preserve"> </w:t>
            </w:r>
            <w:r w:rsidR="00FA6D6D" w:rsidRPr="00802E72">
              <w:rPr>
                <w:b/>
                <w:bCs/>
                <w:sz w:val="28"/>
                <w:szCs w:val="28"/>
              </w:rPr>
              <w:t>«</w:t>
            </w:r>
            <w:r w:rsidR="00A94B5B">
              <w:rPr>
                <w:b/>
                <w:bCs/>
                <w:sz w:val="28"/>
                <w:szCs w:val="28"/>
              </w:rPr>
              <w:t>08</w:t>
            </w:r>
            <w:r w:rsidR="00FA6D6D" w:rsidRPr="00802E72">
              <w:rPr>
                <w:b/>
                <w:bCs/>
                <w:sz w:val="28"/>
                <w:szCs w:val="28"/>
              </w:rPr>
              <w:t>»</w:t>
            </w:r>
            <w:r w:rsidR="00A94B5B">
              <w:rPr>
                <w:b/>
                <w:bCs/>
                <w:sz w:val="28"/>
                <w:szCs w:val="28"/>
              </w:rPr>
              <w:t xml:space="preserve"> апреля </w:t>
            </w:r>
            <w:r w:rsidR="008F5927" w:rsidRPr="00802E72">
              <w:rPr>
                <w:b/>
                <w:bCs/>
                <w:sz w:val="28"/>
                <w:szCs w:val="28"/>
              </w:rPr>
              <w:t xml:space="preserve">2019 </w:t>
            </w:r>
            <w:r w:rsidR="00FA6D6D" w:rsidRPr="00802E72">
              <w:rPr>
                <w:b/>
                <w:bCs/>
                <w:sz w:val="28"/>
                <w:szCs w:val="28"/>
              </w:rPr>
              <w:t>г.</w:t>
            </w:r>
            <w:r w:rsidR="008F5927" w:rsidRPr="00802E72">
              <w:rPr>
                <w:bCs/>
                <w:sz w:val="28"/>
                <w:szCs w:val="28"/>
              </w:rPr>
              <w:t xml:space="preserve"> </w:t>
            </w:r>
            <w:r w:rsidR="00A94B5B">
              <w:rPr>
                <w:b/>
                <w:bCs/>
                <w:sz w:val="28"/>
                <w:szCs w:val="28"/>
              </w:rPr>
              <w:t>11</w:t>
            </w:r>
            <w:r w:rsidR="00FA6D6D" w:rsidRPr="00802E72">
              <w:rPr>
                <w:b/>
                <w:bCs/>
                <w:sz w:val="28"/>
                <w:szCs w:val="28"/>
              </w:rPr>
              <w:t>ч.</w:t>
            </w:r>
            <w:r w:rsidR="008F5927" w:rsidRPr="00802E72">
              <w:rPr>
                <w:b/>
                <w:bCs/>
                <w:sz w:val="28"/>
                <w:szCs w:val="28"/>
              </w:rPr>
              <w:t xml:space="preserve"> </w:t>
            </w:r>
            <w:r w:rsidR="00A94B5B">
              <w:rPr>
                <w:b/>
                <w:bCs/>
                <w:sz w:val="28"/>
                <w:szCs w:val="28"/>
              </w:rPr>
              <w:t>00</w:t>
            </w:r>
            <w:r w:rsidR="008F5927" w:rsidRPr="00802E72">
              <w:rPr>
                <w:b/>
                <w:bCs/>
                <w:sz w:val="28"/>
                <w:szCs w:val="28"/>
              </w:rPr>
              <w:t xml:space="preserve"> </w:t>
            </w:r>
            <w:r w:rsidR="00FA6D6D" w:rsidRPr="00802E72">
              <w:rPr>
                <w:b/>
                <w:bCs/>
                <w:sz w:val="28"/>
                <w:szCs w:val="28"/>
              </w:rPr>
              <w:t xml:space="preserve">мин. московского времени </w:t>
            </w:r>
            <w:r w:rsidRPr="00802E72">
              <w:rPr>
                <w:sz w:val="28"/>
                <w:szCs w:val="28"/>
              </w:rPr>
              <w:t xml:space="preserve">на ЭТЗП (на странице данного </w:t>
            </w:r>
            <w:r w:rsidR="00FA6D6D" w:rsidRPr="00802E72">
              <w:rPr>
                <w:sz w:val="28"/>
                <w:szCs w:val="28"/>
              </w:rPr>
              <w:t>запроса котировок в электронной форме</w:t>
            </w:r>
            <w:r w:rsidRPr="00802E72">
              <w:rPr>
                <w:sz w:val="28"/>
                <w:szCs w:val="28"/>
              </w:rPr>
              <w:t xml:space="preserve"> на сайте ЭТЗП)</w:t>
            </w:r>
            <w:r w:rsidRPr="00802E72">
              <w:rPr>
                <w:bCs/>
                <w:i/>
                <w:sz w:val="28"/>
                <w:szCs w:val="28"/>
              </w:rPr>
              <w:t>.</w:t>
            </w:r>
          </w:p>
          <w:p w:rsidR="007B2C4C" w:rsidRPr="00802E72" w:rsidRDefault="007B2C4C" w:rsidP="00795D39">
            <w:pPr>
              <w:numPr>
                <w:ilvl w:val="0"/>
                <w:numId w:val="4"/>
              </w:numPr>
              <w:ind w:left="91" w:firstLine="283"/>
              <w:jc w:val="both"/>
              <w:rPr>
                <w:bCs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lastRenderedPageBreak/>
              <w:t xml:space="preserve">Рассмотрение заявок осуществляется </w:t>
            </w:r>
            <w:r w:rsidR="008F5927" w:rsidRPr="00802E72">
              <w:rPr>
                <w:b/>
                <w:bCs/>
                <w:sz w:val="28"/>
                <w:szCs w:val="28"/>
              </w:rPr>
              <w:t>«</w:t>
            </w:r>
            <w:r w:rsidR="00A94B5B">
              <w:rPr>
                <w:b/>
                <w:bCs/>
                <w:sz w:val="28"/>
                <w:szCs w:val="28"/>
              </w:rPr>
              <w:t>16</w:t>
            </w:r>
            <w:r w:rsidR="008F5927" w:rsidRPr="00802E72">
              <w:rPr>
                <w:b/>
                <w:bCs/>
                <w:sz w:val="28"/>
                <w:szCs w:val="28"/>
              </w:rPr>
              <w:t>»</w:t>
            </w:r>
            <w:r w:rsidR="00A94B5B">
              <w:rPr>
                <w:b/>
                <w:bCs/>
                <w:sz w:val="28"/>
                <w:szCs w:val="28"/>
              </w:rPr>
              <w:t xml:space="preserve"> апреля </w:t>
            </w:r>
            <w:r w:rsidR="008F5927" w:rsidRPr="00802E72">
              <w:rPr>
                <w:b/>
                <w:bCs/>
                <w:sz w:val="28"/>
                <w:szCs w:val="28"/>
              </w:rPr>
              <w:t>2019 г.</w:t>
            </w:r>
          </w:p>
          <w:p w:rsidR="007B2C4C" w:rsidRPr="00802E72" w:rsidRDefault="007B2C4C" w:rsidP="00795D39">
            <w:pPr>
              <w:numPr>
                <w:ilvl w:val="0"/>
                <w:numId w:val="4"/>
              </w:numPr>
              <w:ind w:left="-51" w:firstLine="411"/>
              <w:jc w:val="both"/>
              <w:rPr>
                <w:bCs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8F5927" w:rsidRPr="00802E72">
              <w:rPr>
                <w:b/>
                <w:bCs/>
                <w:sz w:val="28"/>
                <w:szCs w:val="28"/>
              </w:rPr>
              <w:t>«</w:t>
            </w:r>
            <w:r w:rsidR="00A94B5B">
              <w:rPr>
                <w:b/>
                <w:bCs/>
                <w:sz w:val="28"/>
                <w:szCs w:val="28"/>
              </w:rPr>
              <w:t>17</w:t>
            </w:r>
            <w:r w:rsidR="008F5927" w:rsidRPr="00802E72">
              <w:rPr>
                <w:b/>
                <w:bCs/>
                <w:sz w:val="28"/>
                <w:szCs w:val="28"/>
              </w:rPr>
              <w:t>»</w:t>
            </w:r>
            <w:bookmarkStart w:id="3" w:name="_GoBack"/>
            <w:bookmarkEnd w:id="3"/>
            <w:r w:rsidR="00A94B5B">
              <w:rPr>
                <w:b/>
                <w:bCs/>
                <w:sz w:val="28"/>
                <w:szCs w:val="28"/>
              </w:rPr>
              <w:t xml:space="preserve"> апреля </w:t>
            </w:r>
            <w:r w:rsidR="00A94B5B" w:rsidRPr="00802E72">
              <w:rPr>
                <w:b/>
                <w:bCs/>
                <w:sz w:val="28"/>
                <w:szCs w:val="28"/>
              </w:rPr>
              <w:t xml:space="preserve"> </w:t>
            </w:r>
            <w:r w:rsidR="008F5927" w:rsidRPr="00802E72">
              <w:rPr>
                <w:b/>
                <w:bCs/>
                <w:sz w:val="28"/>
                <w:szCs w:val="28"/>
              </w:rPr>
              <w:t>2019 г.</w:t>
            </w:r>
          </w:p>
          <w:p w:rsidR="007B2C4C" w:rsidRPr="00802E72" w:rsidRDefault="007B2C4C" w:rsidP="007936A6">
            <w:pPr>
              <w:jc w:val="both"/>
              <w:rPr>
                <w:bCs/>
                <w:sz w:val="28"/>
                <w:szCs w:val="28"/>
              </w:rPr>
            </w:pPr>
            <w:r w:rsidRPr="00802E72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документации о закупке (приложении №</w:t>
            </w:r>
            <w:r w:rsidR="009139E8" w:rsidRPr="00802E72">
              <w:rPr>
                <w:bCs/>
                <w:sz w:val="28"/>
                <w:szCs w:val="28"/>
              </w:rPr>
              <w:t>1.1</w:t>
            </w:r>
            <w:r w:rsidRPr="00802E72">
              <w:rPr>
                <w:bCs/>
                <w:sz w:val="28"/>
                <w:szCs w:val="28"/>
              </w:rPr>
              <w:t xml:space="preserve"> извещения о проведении запроса котировок).</w:t>
            </w:r>
          </w:p>
          <w:p w:rsidR="007B2C4C" w:rsidRPr="00802E72" w:rsidRDefault="007B2C4C" w:rsidP="007B2C4C">
            <w:pPr>
              <w:ind w:left="720"/>
              <w:jc w:val="both"/>
              <w:rPr>
                <w:bCs/>
                <w:sz w:val="28"/>
                <w:szCs w:val="28"/>
              </w:rPr>
            </w:pPr>
          </w:p>
        </w:tc>
      </w:tr>
      <w:tr w:rsidR="006D7D15" w:rsidRPr="00DE6E5A" w:rsidTr="00EC456E">
        <w:tc>
          <w:tcPr>
            <w:tcW w:w="846" w:type="dxa"/>
          </w:tcPr>
          <w:p w:rsidR="006D7D15" w:rsidRPr="00795D39" w:rsidRDefault="004752B5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lastRenderedPageBreak/>
              <w:t>13</w:t>
            </w:r>
            <w:r w:rsidR="006D7D15" w:rsidRPr="00795D39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795D39" w:rsidRDefault="004752B5" w:rsidP="00FA6D6D">
            <w:pPr>
              <w:jc w:val="center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Дополнительные этапы проведения закупки</w:t>
            </w:r>
          </w:p>
        </w:tc>
        <w:tc>
          <w:tcPr>
            <w:tcW w:w="5756" w:type="dxa"/>
          </w:tcPr>
          <w:p w:rsidR="006D7D15" w:rsidRPr="00DE6E5A" w:rsidRDefault="00FA6D6D" w:rsidP="00FA6D6D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Cs/>
                <w:sz w:val="28"/>
                <w:szCs w:val="28"/>
              </w:rPr>
              <w:t>Дополнительные этапы проведения закупки не предусмотрены.</w:t>
            </w:r>
          </w:p>
        </w:tc>
      </w:tr>
      <w:tr w:rsidR="001B0433" w:rsidRPr="00AD4B91" w:rsidDel="00B03043" w:rsidTr="00EC456E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776" w:type="dxa"/>
          </w:tcPr>
          <w:p w:rsidR="001B0433" w:rsidRPr="00DE6E5A" w:rsidDel="004752B5" w:rsidRDefault="00580F27" w:rsidP="00F72D13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5756" w:type="dxa"/>
          </w:tcPr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1. Условия, сроки  и порядок проведения запроса котировок: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Часть 1: Условия проведения запроса котировок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Часть 2: Сроки проведения запроса котировок, контактные данные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1.1 Порядок проведения запроса котировок: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Часть 3: Порядок проведения закупки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2.Техническое задание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3.Проект(ы) договора(ов)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 xml:space="preserve">Приложение № 4. Требования к банкам, чьи гарантии </w:t>
            </w:r>
            <w:r w:rsidR="00AF119B" w:rsidRPr="00AF119B">
              <w:rPr>
                <w:rFonts w:eastAsia="MS Mincho"/>
                <w:sz w:val="28"/>
                <w:szCs w:val="28"/>
              </w:rPr>
              <w:t>АО «ППК «Черноземье»</w:t>
            </w:r>
            <w:r w:rsidRPr="00DE6E5A">
              <w:rPr>
                <w:rFonts w:eastAsia="MS Mincho"/>
                <w:sz w:val="28"/>
                <w:szCs w:val="28"/>
              </w:rPr>
              <w:t xml:space="preserve"> принимает для обеспечения заявки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 xml:space="preserve">Приложение № 5. Требования к банкам, чьи гарантии </w:t>
            </w:r>
            <w:r w:rsidR="00AF119B" w:rsidRPr="00AF119B">
              <w:rPr>
                <w:rFonts w:eastAsia="MS Mincho"/>
                <w:sz w:val="28"/>
                <w:szCs w:val="28"/>
              </w:rPr>
              <w:t>АО «ППК «Черноземье»</w:t>
            </w:r>
            <w:r w:rsidR="00D770F0">
              <w:rPr>
                <w:rFonts w:eastAsia="MS Mincho"/>
                <w:sz w:val="28"/>
                <w:szCs w:val="28"/>
              </w:rPr>
              <w:t xml:space="preserve"> принимает для обеспечения</w:t>
            </w:r>
            <w:r w:rsidRPr="00DE6E5A">
              <w:rPr>
                <w:rFonts w:eastAsia="MS Mincho"/>
                <w:sz w:val="28"/>
                <w:szCs w:val="28"/>
              </w:rPr>
              <w:t xml:space="preserve"> надлежащего исполнения договора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Приложение № 6. Формы документов, предоставляемых в составе заявки участника: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6.1.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заявки участника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6.2.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технического предложения участника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6.3.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расписки о получении оригинала банковской гарантии в качестве обеспечения заявки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6.4.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плана привлечения к исполнению договора субподрядчиков (соисполнителей) из числа субъектов малого и среднего предпринимательства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6.5.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декларации о соответствии </w:t>
            </w:r>
            <w:r w:rsidRPr="00DE6E5A">
              <w:rPr>
                <w:rFonts w:eastAsia="MS Mincho"/>
                <w:sz w:val="28"/>
                <w:szCs w:val="28"/>
              </w:rPr>
              <w:lastRenderedPageBreak/>
              <w:t xml:space="preserve">критериям отнесения к субъектам малого и среднего предпринимательства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6.6.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сведений об опыте выполнения работ, оказания услуг, поставки товаров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6.7.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сведений о квалифицированном персонале участника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6.8.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сведений о наличии производственных мощностей, ресурсов </w:t>
            </w:r>
          </w:p>
          <w:p w:rsidR="007B2C4C" w:rsidRPr="00DE6E5A" w:rsidRDefault="007B2C4C" w:rsidP="007B2C4C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6.9.</w:t>
            </w:r>
            <w:r w:rsidRPr="00DE6E5A">
              <w:rPr>
                <w:rFonts w:eastAsia="MS Mincho"/>
                <w:sz w:val="28"/>
                <w:szCs w:val="28"/>
              </w:rPr>
              <w:tab/>
              <w:t xml:space="preserve">Форма сведений о наличии технических, сервисных служб </w:t>
            </w:r>
          </w:p>
          <w:p w:rsidR="00036B21" w:rsidRPr="00323BFD" w:rsidDel="004752B5" w:rsidRDefault="007B2C4C" w:rsidP="00122542">
            <w:pPr>
              <w:jc w:val="both"/>
              <w:rPr>
                <w:rFonts w:eastAsia="MS Mincho"/>
                <w:sz w:val="28"/>
                <w:szCs w:val="28"/>
              </w:rPr>
            </w:pPr>
            <w:r w:rsidRPr="00DE6E5A">
              <w:rPr>
                <w:rFonts w:eastAsia="MS Mincho"/>
                <w:sz w:val="28"/>
                <w:szCs w:val="28"/>
              </w:rPr>
              <w:t>6.10.</w:t>
            </w:r>
            <w:r w:rsidRPr="00DE6E5A">
              <w:rPr>
                <w:rFonts w:eastAsia="MS Mincho"/>
                <w:sz w:val="28"/>
                <w:szCs w:val="28"/>
              </w:rPr>
              <w:tab/>
              <w:t>Форма сведений о наличии филиалов, обособленных подразделений</w:t>
            </w:r>
          </w:p>
        </w:tc>
      </w:tr>
    </w:tbl>
    <w:p w:rsidR="006D7D15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p w:rsidR="00040A36" w:rsidRDefault="00040A36" w:rsidP="006D7D15">
      <w:pPr>
        <w:pStyle w:val="11"/>
        <w:ind w:left="6237" w:firstLine="0"/>
        <w:rPr>
          <w:rFonts w:eastAsia="MS Mincho"/>
          <w:szCs w:val="28"/>
        </w:rPr>
      </w:pPr>
    </w:p>
    <w:p w:rsidR="00040A36" w:rsidRDefault="00040A36" w:rsidP="006D7D15">
      <w:pPr>
        <w:pStyle w:val="11"/>
        <w:ind w:left="6237" w:firstLine="0"/>
        <w:rPr>
          <w:rFonts w:eastAsia="MS Mincho"/>
          <w:szCs w:val="28"/>
        </w:rPr>
      </w:pPr>
    </w:p>
    <w:p w:rsidR="00E31267" w:rsidRPr="00AD4B91" w:rsidRDefault="00E31267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p w:rsidR="00741BC8" w:rsidRDefault="00741BC8">
      <w:pPr>
        <w:rPr>
          <w:sz w:val="28"/>
          <w:szCs w:val="28"/>
        </w:rPr>
      </w:pPr>
    </w:p>
    <w:p w:rsidR="00E64602" w:rsidRDefault="00E64602" w:rsidP="009D7A98">
      <w:pPr>
        <w:rPr>
          <w:sz w:val="28"/>
          <w:szCs w:val="28"/>
        </w:rPr>
      </w:pPr>
    </w:p>
    <w:p w:rsidR="00E64602" w:rsidRPr="00DE6E5A" w:rsidRDefault="00E64602" w:rsidP="00E64602">
      <w:pPr>
        <w:rPr>
          <w:sz w:val="28"/>
          <w:szCs w:val="28"/>
        </w:rPr>
      </w:pPr>
    </w:p>
    <w:p w:rsidR="00AC5BF8" w:rsidRDefault="00AC5BF8" w:rsidP="00AC5BF8">
      <w:pPr>
        <w:jc w:val="center"/>
        <w:rPr>
          <w:sz w:val="28"/>
          <w:szCs w:val="28"/>
        </w:rPr>
      </w:pPr>
    </w:p>
    <w:p w:rsidR="00AC5BF8" w:rsidRPr="00DE6E5A" w:rsidRDefault="00AC5BF8">
      <w:pPr>
        <w:rPr>
          <w:sz w:val="28"/>
          <w:szCs w:val="28"/>
        </w:rPr>
      </w:pPr>
    </w:p>
    <w:sectPr w:rsidR="00AC5BF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96" w:rsidRDefault="00492996">
      <w:r>
        <w:separator/>
      </w:r>
    </w:p>
  </w:endnote>
  <w:endnote w:type="continuationSeparator" w:id="0">
    <w:p w:rsidR="00492996" w:rsidRDefault="0049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A85BDC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96" w:rsidRDefault="00492996">
      <w:r>
        <w:separator/>
      </w:r>
    </w:p>
  </w:footnote>
  <w:footnote w:type="continuationSeparator" w:id="0">
    <w:p w:rsidR="00492996" w:rsidRDefault="00492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A85BDC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A85BDC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3CBE">
      <w:rPr>
        <w:rStyle w:val="a9"/>
        <w:noProof/>
      </w:rPr>
      <w:t>6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BE30BC9"/>
    <w:multiLevelType w:val="hybridMultilevel"/>
    <w:tmpl w:val="74A2F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05E41"/>
    <w:rsid w:val="00014236"/>
    <w:rsid w:val="000245AC"/>
    <w:rsid w:val="00036B21"/>
    <w:rsid w:val="00040A36"/>
    <w:rsid w:val="000455EA"/>
    <w:rsid w:val="000649BD"/>
    <w:rsid w:val="00084B84"/>
    <w:rsid w:val="00096B2B"/>
    <w:rsid w:val="000D76C6"/>
    <w:rsid w:val="000D79B1"/>
    <w:rsid w:val="000F1799"/>
    <w:rsid w:val="000F3856"/>
    <w:rsid w:val="00122123"/>
    <w:rsid w:val="00122542"/>
    <w:rsid w:val="00136A24"/>
    <w:rsid w:val="00163CBE"/>
    <w:rsid w:val="00170469"/>
    <w:rsid w:val="00175AB3"/>
    <w:rsid w:val="001B0433"/>
    <w:rsid w:val="001E6DAB"/>
    <w:rsid w:val="001F1F05"/>
    <w:rsid w:val="001F2D72"/>
    <w:rsid w:val="00227A53"/>
    <w:rsid w:val="00232172"/>
    <w:rsid w:val="00250EBE"/>
    <w:rsid w:val="00282F7D"/>
    <w:rsid w:val="00292EF4"/>
    <w:rsid w:val="00293FCD"/>
    <w:rsid w:val="002947B8"/>
    <w:rsid w:val="002A220B"/>
    <w:rsid w:val="002A63EB"/>
    <w:rsid w:val="002A7402"/>
    <w:rsid w:val="002C1EF4"/>
    <w:rsid w:val="002D149E"/>
    <w:rsid w:val="002E792C"/>
    <w:rsid w:val="002F395E"/>
    <w:rsid w:val="00323BFD"/>
    <w:rsid w:val="003370E5"/>
    <w:rsid w:val="0034051B"/>
    <w:rsid w:val="00394429"/>
    <w:rsid w:val="003C231A"/>
    <w:rsid w:val="003D7635"/>
    <w:rsid w:val="00431D27"/>
    <w:rsid w:val="00434C0E"/>
    <w:rsid w:val="004474E8"/>
    <w:rsid w:val="00447A76"/>
    <w:rsid w:val="004752B5"/>
    <w:rsid w:val="00492996"/>
    <w:rsid w:val="004B38EB"/>
    <w:rsid w:val="004C1EA2"/>
    <w:rsid w:val="004D5003"/>
    <w:rsid w:val="004F4483"/>
    <w:rsid w:val="004F780A"/>
    <w:rsid w:val="0052342A"/>
    <w:rsid w:val="00544F28"/>
    <w:rsid w:val="00552B3F"/>
    <w:rsid w:val="00580F27"/>
    <w:rsid w:val="00592E72"/>
    <w:rsid w:val="005A22FE"/>
    <w:rsid w:val="005B2EBD"/>
    <w:rsid w:val="005C3B70"/>
    <w:rsid w:val="005D3A5C"/>
    <w:rsid w:val="005D4A78"/>
    <w:rsid w:val="005D69E1"/>
    <w:rsid w:val="005E26AF"/>
    <w:rsid w:val="005E4CC0"/>
    <w:rsid w:val="005E6744"/>
    <w:rsid w:val="0060681D"/>
    <w:rsid w:val="0066165A"/>
    <w:rsid w:val="00664F36"/>
    <w:rsid w:val="00674112"/>
    <w:rsid w:val="00696935"/>
    <w:rsid w:val="006A40B7"/>
    <w:rsid w:val="006A4492"/>
    <w:rsid w:val="006A51C5"/>
    <w:rsid w:val="006A64A6"/>
    <w:rsid w:val="006B139F"/>
    <w:rsid w:val="006C6042"/>
    <w:rsid w:val="006D7D15"/>
    <w:rsid w:val="006E52EA"/>
    <w:rsid w:val="006F002F"/>
    <w:rsid w:val="006F0FC6"/>
    <w:rsid w:val="006F1872"/>
    <w:rsid w:val="006F3A5C"/>
    <w:rsid w:val="00732E64"/>
    <w:rsid w:val="007350E9"/>
    <w:rsid w:val="00741BC8"/>
    <w:rsid w:val="0075321C"/>
    <w:rsid w:val="007601D2"/>
    <w:rsid w:val="0077009B"/>
    <w:rsid w:val="00770CBE"/>
    <w:rsid w:val="007936A6"/>
    <w:rsid w:val="00795D39"/>
    <w:rsid w:val="007B2C4C"/>
    <w:rsid w:val="007D225C"/>
    <w:rsid w:val="007E1BC3"/>
    <w:rsid w:val="007F338A"/>
    <w:rsid w:val="00802E72"/>
    <w:rsid w:val="00804963"/>
    <w:rsid w:val="008261C2"/>
    <w:rsid w:val="00832C03"/>
    <w:rsid w:val="008361F5"/>
    <w:rsid w:val="00870E65"/>
    <w:rsid w:val="00871F95"/>
    <w:rsid w:val="00891C1C"/>
    <w:rsid w:val="008B0873"/>
    <w:rsid w:val="008D1F3A"/>
    <w:rsid w:val="008F2259"/>
    <w:rsid w:val="008F5927"/>
    <w:rsid w:val="00900767"/>
    <w:rsid w:val="00911CAC"/>
    <w:rsid w:val="009139E8"/>
    <w:rsid w:val="0092449F"/>
    <w:rsid w:val="00924DAF"/>
    <w:rsid w:val="00926831"/>
    <w:rsid w:val="00940D80"/>
    <w:rsid w:val="009416A7"/>
    <w:rsid w:val="00971015"/>
    <w:rsid w:val="00980459"/>
    <w:rsid w:val="0098231C"/>
    <w:rsid w:val="00982355"/>
    <w:rsid w:val="0099049F"/>
    <w:rsid w:val="009B6024"/>
    <w:rsid w:val="009C1682"/>
    <w:rsid w:val="009D3570"/>
    <w:rsid w:val="009D5F5C"/>
    <w:rsid w:val="009D7A98"/>
    <w:rsid w:val="009E25A0"/>
    <w:rsid w:val="009E693A"/>
    <w:rsid w:val="00A0194D"/>
    <w:rsid w:val="00A042B3"/>
    <w:rsid w:val="00A30B09"/>
    <w:rsid w:val="00A32512"/>
    <w:rsid w:val="00A67757"/>
    <w:rsid w:val="00A80CB3"/>
    <w:rsid w:val="00A81A05"/>
    <w:rsid w:val="00A85BDC"/>
    <w:rsid w:val="00A91BF6"/>
    <w:rsid w:val="00A94B5B"/>
    <w:rsid w:val="00A96D4C"/>
    <w:rsid w:val="00AA133D"/>
    <w:rsid w:val="00AC3D75"/>
    <w:rsid w:val="00AC5BF8"/>
    <w:rsid w:val="00AD4B91"/>
    <w:rsid w:val="00AD568D"/>
    <w:rsid w:val="00AD6946"/>
    <w:rsid w:val="00AE063E"/>
    <w:rsid w:val="00AE627A"/>
    <w:rsid w:val="00AF119B"/>
    <w:rsid w:val="00B017C2"/>
    <w:rsid w:val="00B03043"/>
    <w:rsid w:val="00B3071F"/>
    <w:rsid w:val="00B318C3"/>
    <w:rsid w:val="00B36CDB"/>
    <w:rsid w:val="00B541C7"/>
    <w:rsid w:val="00B6030F"/>
    <w:rsid w:val="00B81E46"/>
    <w:rsid w:val="00BB4775"/>
    <w:rsid w:val="00BC111E"/>
    <w:rsid w:val="00BD1930"/>
    <w:rsid w:val="00C215CF"/>
    <w:rsid w:val="00C257E8"/>
    <w:rsid w:val="00C34FA3"/>
    <w:rsid w:val="00C44CC1"/>
    <w:rsid w:val="00C6016A"/>
    <w:rsid w:val="00C73B0E"/>
    <w:rsid w:val="00C9350B"/>
    <w:rsid w:val="00C948BD"/>
    <w:rsid w:val="00CB0117"/>
    <w:rsid w:val="00CE6948"/>
    <w:rsid w:val="00CF431F"/>
    <w:rsid w:val="00D275AA"/>
    <w:rsid w:val="00D31C49"/>
    <w:rsid w:val="00D3691F"/>
    <w:rsid w:val="00D36F28"/>
    <w:rsid w:val="00D519B6"/>
    <w:rsid w:val="00D60339"/>
    <w:rsid w:val="00D678CC"/>
    <w:rsid w:val="00D7497B"/>
    <w:rsid w:val="00D770F0"/>
    <w:rsid w:val="00D81079"/>
    <w:rsid w:val="00D82164"/>
    <w:rsid w:val="00DA2B80"/>
    <w:rsid w:val="00DB6635"/>
    <w:rsid w:val="00DE30DF"/>
    <w:rsid w:val="00DE6E5A"/>
    <w:rsid w:val="00E14086"/>
    <w:rsid w:val="00E1770C"/>
    <w:rsid w:val="00E31267"/>
    <w:rsid w:val="00E3348B"/>
    <w:rsid w:val="00E64602"/>
    <w:rsid w:val="00E92898"/>
    <w:rsid w:val="00EA1987"/>
    <w:rsid w:val="00EA6F0E"/>
    <w:rsid w:val="00EB59E4"/>
    <w:rsid w:val="00EB6AE9"/>
    <w:rsid w:val="00EC09C5"/>
    <w:rsid w:val="00EC456E"/>
    <w:rsid w:val="00ED5B3F"/>
    <w:rsid w:val="00EF0A4B"/>
    <w:rsid w:val="00EF1985"/>
    <w:rsid w:val="00EF42B1"/>
    <w:rsid w:val="00EF7DAC"/>
    <w:rsid w:val="00F001FD"/>
    <w:rsid w:val="00F01D70"/>
    <w:rsid w:val="00F62FC6"/>
    <w:rsid w:val="00F72D13"/>
    <w:rsid w:val="00F844D8"/>
    <w:rsid w:val="00FA0154"/>
    <w:rsid w:val="00FA6D6D"/>
    <w:rsid w:val="00FE0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84B84"/>
    <w:rPr>
      <w:color w:val="0000FF"/>
      <w:u w:val="single"/>
    </w:rPr>
  </w:style>
  <w:style w:type="table" w:styleId="af4">
    <w:name w:val="Table Grid"/>
    <w:basedOn w:val="a1"/>
    <w:uiPriority w:val="59"/>
    <w:rsid w:val="00AC5B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Неразрешенное упоминание1"/>
    <w:basedOn w:val="a0"/>
    <w:uiPriority w:val="99"/>
    <w:semiHidden/>
    <w:unhideWhenUsed/>
    <w:rsid w:val="00005E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2651647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6BD13-A5D3-4960-9242-B4829B33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9</cp:revision>
  <cp:lastPrinted>2019-01-31T08:27:00Z</cp:lastPrinted>
  <dcterms:created xsi:type="dcterms:W3CDTF">2019-02-18T11:51:00Z</dcterms:created>
  <dcterms:modified xsi:type="dcterms:W3CDTF">2019-03-28T11:29:00Z</dcterms:modified>
</cp:coreProperties>
</file>