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DB" w:rsidRPr="009E73B9" w:rsidRDefault="00C274DB" w:rsidP="009E73B9">
      <w:pPr>
        <w:ind w:left="2410"/>
        <w:rPr>
          <w:b/>
          <w:color w:val="FF0000"/>
          <w:sz w:val="26"/>
          <w:szCs w:val="26"/>
        </w:rPr>
      </w:pPr>
    </w:p>
    <w:p w:rsidR="00BC0FE5" w:rsidRPr="009E73B9" w:rsidRDefault="00137129" w:rsidP="009E73B9">
      <w:pPr>
        <w:jc w:val="center"/>
        <w:rPr>
          <w:sz w:val="26"/>
          <w:szCs w:val="26"/>
        </w:rPr>
      </w:pPr>
      <w:r w:rsidRPr="009E73B9">
        <w:rPr>
          <w:b/>
          <w:color w:val="FF0000"/>
          <w:sz w:val="26"/>
          <w:szCs w:val="26"/>
        </w:rPr>
        <w:t>ИЗМЕНЕНИЯ</w:t>
      </w:r>
      <w:r w:rsidR="00932D2D" w:rsidRPr="009E73B9">
        <w:rPr>
          <w:b/>
          <w:color w:val="FF0000"/>
          <w:sz w:val="26"/>
          <w:szCs w:val="26"/>
        </w:rPr>
        <w:t xml:space="preserve"> от </w:t>
      </w:r>
      <w:r w:rsidR="002C5C7E" w:rsidRPr="009E73B9">
        <w:rPr>
          <w:b/>
          <w:color w:val="FF0000"/>
          <w:sz w:val="26"/>
          <w:szCs w:val="26"/>
        </w:rPr>
        <w:t>31</w:t>
      </w:r>
      <w:r w:rsidR="00932D2D" w:rsidRPr="009E73B9">
        <w:rPr>
          <w:b/>
          <w:color w:val="FF0000"/>
          <w:sz w:val="26"/>
          <w:szCs w:val="26"/>
        </w:rPr>
        <w:t>.</w:t>
      </w:r>
      <w:r w:rsidR="002C5C7E" w:rsidRPr="009E73B9">
        <w:rPr>
          <w:b/>
          <w:color w:val="FF0000"/>
          <w:sz w:val="26"/>
          <w:szCs w:val="26"/>
        </w:rPr>
        <w:t>01</w:t>
      </w:r>
      <w:r w:rsidR="00932D2D" w:rsidRPr="009E73B9">
        <w:rPr>
          <w:b/>
          <w:color w:val="FF0000"/>
          <w:sz w:val="26"/>
          <w:szCs w:val="26"/>
        </w:rPr>
        <w:t>.201</w:t>
      </w:r>
      <w:r w:rsidR="002C5C7E" w:rsidRPr="009E73B9">
        <w:rPr>
          <w:b/>
          <w:color w:val="FF0000"/>
          <w:sz w:val="26"/>
          <w:szCs w:val="26"/>
        </w:rPr>
        <w:t>8</w:t>
      </w:r>
    </w:p>
    <w:p w:rsidR="002C5C7E" w:rsidRPr="009E73B9" w:rsidRDefault="00137129" w:rsidP="009E73B9">
      <w:pPr>
        <w:autoSpaceDE w:val="0"/>
        <w:autoSpaceDN w:val="0"/>
        <w:adjustRightInd w:val="0"/>
        <w:ind w:firstLine="708"/>
        <w:rPr>
          <w:b/>
          <w:bCs/>
          <w:sz w:val="26"/>
          <w:szCs w:val="26"/>
        </w:rPr>
      </w:pPr>
      <w:r w:rsidRPr="009E73B9">
        <w:rPr>
          <w:b/>
          <w:sz w:val="26"/>
          <w:szCs w:val="26"/>
        </w:rPr>
        <w:t>Информируем о внесении</w:t>
      </w:r>
      <w:r w:rsidRPr="009E73B9">
        <w:rPr>
          <w:b/>
          <w:bCs/>
          <w:sz w:val="26"/>
          <w:szCs w:val="26"/>
        </w:rPr>
        <w:t xml:space="preserve"> изменений</w:t>
      </w:r>
      <w:r w:rsidR="00E22CD6" w:rsidRPr="009E73B9">
        <w:rPr>
          <w:b/>
          <w:bCs/>
          <w:sz w:val="26"/>
          <w:szCs w:val="26"/>
        </w:rPr>
        <w:t xml:space="preserve"> в извещение и </w:t>
      </w:r>
      <w:r w:rsidR="002C5C7E" w:rsidRPr="009E73B9">
        <w:rPr>
          <w:b/>
          <w:bCs/>
          <w:sz w:val="26"/>
          <w:szCs w:val="26"/>
        </w:rPr>
        <w:t>документацию по предварительному квалификационному отбору с ограничением срока подачи заявок в бумажной форме на оказание охранных услуг АО «ППК «Черноземье» № 26141/ПО-АО «ППК «Черноземье»/2017/ВРЖ</w:t>
      </w:r>
    </w:p>
    <w:p w:rsidR="002C5C7E" w:rsidRPr="009E73B9" w:rsidRDefault="002C5C7E" w:rsidP="009E73B9">
      <w:pPr>
        <w:autoSpaceDE w:val="0"/>
        <w:autoSpaceDN w:val="0"/>
        <w:adjustRightInd w:val="0"/>
        <w:ind w:firstLine="708"/>
        <w:jc w:val="center"/>
        <w:rPr>
          <w:color w:val="000000"/>
          <w:sz w:val="26"/>
          <w:szCs w:val="26"/>
        </w:rPr>
      </w:pPr>
    </w:p>
    <w:p w:rsidR="00E22CD6" w:rsidRDefault="00E22CD6" w:rsidP="009E73B9">
      <w:pPr>
        <w:autoSpaceDE w:val="0"/>
        <w:autoSpaceDN w:val="0"/>
        <w:adjustRightInd w:val="0"/>
        <w:ind w:firstLine="708"/>
        <w:rPr>
          <w:b/>
          <w:color w:val="000000"/>
          <w:sz w:val="26"/>
          <w:szCs w:val="26"/>
        </w:rPr>
      </w:pPr>
      <w:r w:rsidRPr="009E73B9">
        <w:rPr>
          <w:b/>
          <w:color w:val="000000"/>
          <w:sz w:val="26"/>
          <w:szCs w:val="26"/>
        </w:rPr>
        <w:t>Изменения в извещение:</w:t>
      </w:r>
    </w:p>
    <w:p w:rsidR="00C57B61" w:rsidRDefault="00C57B61" w:rsidP="009E73B9">
      <w:pPr>
        <w:autoSpaceDE w:val="0"/>
        <w:autoSpaceDN w:val="0"/>
        <w:adjustRightInd w:val="0"/>
        <w:ind w:firstLine="708"/>
        <w:rPr>
          <w:b/>
          <w:color w:val="000000"/>
          <w:sz w:val="26"/>
          <w:szCs w:val="26"/>
        </w:rPr>
      </w:pPr>
    </w:p>
    <w:p w:rsidR="00C57B61" w:rsidRDefault="00C57B61" w:rsidP="00C57B61">
      <w:pPr>
        <w:jc w:val="both"/>
        <w:rPr>
          <w:b/>
          <w:sz w:val="26"/>
          <w:szCs w:val="26"/>
        </w:rPr>
      </w:pPr>
      <w:r w:rsidRPr="009E73B9">
        <w:rPr>
          <w:b/>
          <w:sz w:val="26"/>
          <w:szCs w:val="26"/>
        </w:rPr>
        <w:t>Раздел</w:t>
      </w:r>
      <w:r w:rsidRPr="009E73B9">
        <w:rPr>
          <w:sz w:val="26"/>
          <w:szCs w:val="26"/>
        </w:rPr>
        <w:t xml:space="preserve"> «</w:t>
      </w:r>
      <w:r w:rsidRPr="00C57B61">
        <w:rPr>
          <w:b/>
          <w:bCs/>
          <w:sz w:val="26"/>
          <w:szCs w:val="26"/>
        </w:rPr>
        <w:t>Дата публикации и адреса сайтов в сети Интернет</w:t>
      </w:r>
      <w:r w:rsidRPr="009E73B9">
        <w:rPr>
          <w:sz w:val="26"/>
          <w:szCs w:val="26"/>
        </w:rPr>
        <w:t xml:space="preserve">» </w:t>
      </w:r>
      <w:r w:rsidRPr="009E73B9">
        <w:rPr>
          <w:b/>
          <w:sz w:val="26"/>
          <w:szCs w:val="26"/>
        </w:rPr>
        <w:t>извещения изложить в следующей редакции:</w:t>
      </w:r>
    </w:p>
    <w:p w:rsidR="00C57B61" w:rsidRPr="009E73B9" w:rsidRDefault="00C57B61" w:rsidP="00C57B61">
      <w:pPr>
        <w:jc w:val="both"/>
        <w:rPr>
          <w:b/>
          <w:i/>
          <w:sz w:val="26"/>
          <w:szCs w:val="26"/>
        </w:rPr>
      </w:pPr>
      <w:r>
        <w:rPr>
          <w:b/>
          <w:sz w:val="26"/>
          <w:szCs w:val="26"/>
        </w:rPr>
        <w:t xml:space="preserve">       </w:t>
      </w:r>
    </w:p>
    <w:p w:rsidR="00C57B61" w:rsidRDefault="00C57B61" w:rsidP="00C57B61">
      <w:pPr>
        <w:jc w:val="both"/>
        <w:rPr>
          <w:bCs/>
          <w:i/>
          <w:sz w:val="28"/>
          <w:szCs w:val="28"/>
        </w:rPr>
      </w:pPr>
      <w:r w:rsidRPr="00C57B61">
        <w:rPr>
          <w:color w:val="000000"/>
          <w:sz w:val="26"/>
          <w:szCs w:val="26"/>
        </w:rPr>
        <w:t xml:space="preserve">          «</w:t>
      </w:r>
      <w:r w:rsidRPr="00B96ED9">
        <w:rPr>
          <w:bCs/>
          <w:sz w:val="28"/>
          <w:szCs w:val="28"/>
        </w:rPr>
        <w:t xml:space="preserve">Настоящее извещение и </w:t>
      </w:r>
      <w:r>
        <w:rPr>
          <w:bCs/>
          <w:sz w:val="28"/>
          <w:szCs w:val="28"/>
        </w:rPr>
        <w:t>квалификационная</w:t>
      </w:r>
      <w:r w:rsidRPr="00B96ED9">
        <w:rPr>
          <w:bCs/>
          <w:sz w:val="28"/>
          <w:szCs w:val="28"/>
        </w:rPr>
        <w:t xml:space="preserve"> документация</w:t>
      </w:r>
      <w:r w:rsidRPr="00B96ED9">
        <w:rPr>
          <w:bCs/>
          <w:i/>
          <w:sz w:val="28"/>
          <w:szCs w:val="28"/>
        </w:rPr>
        <w:t xml:space="preserve"> </w:t>
      </w:r>
      <w:r w:rsidRPr="00B96ED9">
        <w:rPr>
          <w:bCs/>
          <w:sz w:val="28"/>
          <w:szCs w:val="28"/>
        </w:rPr>
        <w:t>размещены в Единой информационной системе</w:t>
      </w:r>
      <w:r>
        <w:rPr>
          <w:bCs/>
          <w:sz w:val="28"/>
          <w:szCs w:val="28"/>
        </w:rPr>
        <w:t xml:space="preserve"> в сфере закупок (далее – Единая информационная система),</w:t>
      </w:r>
      <w:r w:rsidRPr="00B96ED9">
        <w:rPr>
          <w:bCs/>
          <w:sz w:val="28"/>
          <w:szCs w:val="28"/>
        </w:rPr>
        <w:t xml:space="preserve"> на сайте </w:t>
      </w:r>
      <w:r w:rsidRPr="009E15B7">
        <w:rPr>
          <w:bCs/>
          <w:sz w:val="28"/>
          <w:szCs w:val="28"/>
        </w:rPr>
        <w:t>www.rzd.ru</w:t>
      </w:r>
      <w:r w:rsidRPr="00B96ED9">
        <w:rPr>
          <w:bCs/>
          <w:sz w:val="28"/>
          <w:szCs w:val="28"/>
        </w:rPr>
        <w:t xml:space="preserve"> (раздел «Тендеры»)</w:t>
      </w:r>
      <w:r>
        <w:rPr>
          <w:bCs/>
          <w:sz w:val="28"/>
          <w:szCs w:val="28"/>
        </w:rPr>
        <w:t>,</w:t>
      </w:r>
      <w:r w:rsidRPr="00CF72E6">
        <w:rPr>
          <w:szCs w:val="28"/>
        </w:rPr>
        <w:t xml:space="preserve"> </w:t>
      </w:r>
      <w:r w:rsidRPr="00EC3AEE">
        <w:rPr>
          <w:sz w:val="28"/>
          <w:szCs w:val="28"/>
        </w:rPr>
        <w:t>на сайте www.ppkch.ru (раздел «Тендеры»)</w:t>
      </w:r>
      <w:r>
        <w:rPr>
          <w:sz w:val="28"/>
          <w:szCs w:val="28"/>
        </w:rPr>
        <w:t xml:space="preserve"> «29» декабря 2017 г. </w:t>
      </w:r>
    </w:p>
    <w:p w:rsidR="00C57B61" w:rsidRPr="009E73B9" w:rsidRDefault="00C57B61" w:rsidP="00C57B61">
      <w:pPr>
        <w:autoSpaceDE w:val="0"/>
        <w:autoSpaceDN w:val="0"/>
        <w:adjustRightInd w:val="0"/>
        <w:ind w:firstLine="708"/>
        <w:rPr>
          <w:b/>
          <w:i/>
          <w:color w:val="000000"/>
          <w:sz w:val="26"/>
          <w:szCs w:val="26"/>
        </w:rPr>
      </w:pPr>
      <w:r w:rsidRPr="00B51029">
        <w:rPr>
          <w:sz w:val="28"/>
          <w:szCs w:val="28"/>
        </w:rPr>
        <w:t xml:space="preserve">Все необходимые документы по </w:t>
      </w:r>
      <w:r>
        <w:rPr>
          <w:sz w:val="28"/>
          <w:szCs w:val="28"/>
        </w:rPr>
        <w:t xml:space="preserve">предварительному квалификационному отбору </w:t>
      </w:r>
      <w:r w:rsidRPr="00B51029">
        <w:rPr>
          <w:sz w:val="28"/>
          <w:szCs w:val="28"/>
        </w:rPr>
        <w:t>размещены в разделе «Документы».</w:t>
      </w:r>
      <w:bookmarkStart w:id="0" w:name="_GoBack"/>
      <w:bookmarkEnd w:id="0"/>
    </w:p>
    <w:p w:rsidR="001965E2" w:rsidRPr="009E73B9" w:rsidRDefault="001965E2" w:rsidP="009E73B9">
      <w:pPr>
        <w:jc w:val="both"/>
        <w:rPr>
          <w:b/>
          <w:sz w:val="26"/>
          <w:szCs w:val="26"/>
        </w:rPr>
      </w:pPr>
    </w:p>
    <w:p w:rsidR="00E22CD6" w:rsidRPr="009E73B9" w:rsidRDefault="00E22CD6" w:rsidP="009E73B9">
      <w:pPr>
        <w:jc w:val="both"/>
        <w:rPr>
          <w:b/>
          <w:i/>
          <w:sz w:val="26"/>
          <w:szCs w:val="26"/>
        </w:rPr>
      </w:pPr>
      <w:r w:rsidRPr="009E73B9">
        <w:rPr>
          <w:b/>
          <w:sz w:val="26"/>
          <w:szCs w:val="26"/>
        </w:rPr>
        <w:t>Раздел</w:t>
      </w:r>
      <w:r w:rsidRPr="009E73B9">
        <w:rPr>
          <w:sz w:val="26"/>
          <w:szCs w:val="26"/>
        </w:rPr>
        <w:t xml:space="preserve"> «</w:t>
      </w:r>
      <w:r w:rsidR="002C5C7E" w:rsidRPr="009E73B9">
        <w:rPr>
          <w:b/>
          <w:bCs/>
          <w:sz w:val="26"/>
          <w:szCs w:val="26"/>
        </w:rPr>
        <w:t>Предмет процедуры закупки</w:t>
      </w:r>
      <w:r w:rsidRPr="009E73B9">
        <w:rPr>
          <w:sz w:val="26"/>
          <w:szCs w:val="26"/>
        </w:rPr>
        <w:t xml:space="preserve">» </w:t>
      </w:r>
      <w:r w:rsidRPr="009E73B9">
        <w:rPr>
          <w:b/>
          <w:sz w:val="26"/>
          <w:szCs w:val="26"/>
        </w:rPr>
        <w:t xml:space="preserve">извещения изложить в </w:t>
      </w:r>
      <w:r w:rsidR="00137129" w:rsidRPr="009E73B9">
        <w:rPr>
          <w:b/>
          <w:sz w:val="26"/>
          <w:szCs w:val="26"/>
        </w:rPr>
        <w:t>с</w:t>
      </w:r>
      <w:r w:rsidRPr="009E73B9">
        <w:rPr>
          <w:b/>
          <w:sz w:val="26"/>
          <w:szCs w:val="26"/>
        </w:rPr>
        <w:t>ледующей редакции:</w:t>
      </w:r>
    </w:p>
    <w:p w:rsidR="002C5C7E" w:rsidRPr="009E73B9" w:rsidRDefault="002C5C7E" w:rsidP="009E73B9">
      <w:pPr>
        <w:jc w:val="both"/>
        <w:rPr>
          <w:bCs/>
          <w:sz w:val="26"/>
          <w:szCs w:val="26"/>
        </w:rPr>
      </w:pPr>
      <w:r w:rsidRPr="009E73B9">
        <w:rPr>
          <w:bCs/>
          <w:sz w:val="26"/>
          <w:szCs w:val="26"/>
        </w:rPr>
        <w:t xml:space="preserve">       </w:t>
      </w:r>
      <w:r w:rsidR="00137129" w:rsidRPr="009E73B9">
        <w:rPr>
          <w:bCs/>
          <w:sz w:val="26"/>
          <w:szCs w:val="26"/>
        </w:rPr>
        <w:t>«</w:t>
      </w:r>
      <w:r w:rsidRPr="009E73B9">
        <w:rPr>
          <w:bCs/>
          <w:sz w:val="26"/>
          <w:szCs w:val="26"/>
        </w:rPr>
        <w:t>Оказание охранных услуг АО «ППК «Черноземье».</w:t>
      </w:r>
    </w:p>
    <w:p w:rsidR="00E22CD6" w:rsidRPr="009E73B9" w:rsidRDefault="00E22CD6" w:rsidP="009E73B9">
      <w:pPr>
        <w:pStyle w:val="5c"/>
        <w:spacing w:before="120" w:line="240" w:lineRule="auto"/>
        <w:ind w:left="0"/>
        <w:jc w:val="both"/>
        <w:rPr>
          <w:i w:val="0"/>
          <w:sz w:val="26"/>
          <w:szCs w:val="26"/>
        </w:rPr>
      </w:pPr>
      <w:r w:rsidRPr="009E73B9">
        <w:rPr>
          <w:i w:val="0"/>
          <w:sz w:val="26"/>
          <w:szCs w:val="26"/>
        </w:rPr>
        <w:t>Раздел «</w:t>
      </w:r>
      <w:r w:rsidR="002C5C7E" w:rsidRPr="009E73B9">
        <w:rPr>
          <w:i w:val="0"/>
          <w:sz w:val="26"/>
          <w:szCs w:val="26"/>
        </w:rPr>
        <w:t>Место поставки товара, выполнения работ, оказания услуг</w:t>
      </w:r>
      <w:r w:rsidRPr="009E73B9">
        <w:rPr>
          <w:i w:val="0"/>
          <w:sz w:val="26"/>
          <w:szCs w:val="26"/>
        </w:rPr>
        <w:t>» извещения</w:t>
      </w:r>
      <w:r w:rsidR="00137129" w:rsidRPr="009E73B9">
        <w:rPr>
          <w:i w:val="0"/>
          <w:sz w:val="26"/>
          <w:szCs w:val="26"/>
        </w:rPr>
        <w:t xml:space="preserve"> </w:t>
      </w:r>
      <w:r w:rsidRPr="009E73B9">
        <w:rPr>
          <w:i w:val="0"/>
          <w:sz w:val="26"/>
          <w:szCs w:val="26"/>
        </w:rPr>
        <w:t>изложить в следующей редакции:</w:t>
      </w:r>
    </w:p>
    <w:p w:rsidR="00137129" w:rsidRPr="009E73B9" w:rsidRDefault="00137129" w:rsidP="009E73B9">
      <w:pPr>
        <w:pStyle w:val="5c"/>
        <w:spacing w:before="120" w:line="240" w:lineRule="auto"/>
        <w:ind w:left="0" w:right="-2" w:firstLine="426"/>
        <w:jc w:val="both"/>
        <w:rPr>
          <w:b w:val="0"/>
          <w:i w:val="0"/>
          <w:sz w:val="26"/>
          <w:szCs w:val="26"/>
        </w:rPr>
      </w:pPr>
      <w:r w:rsidRPr="009E73B9">
        <w:rPr>
          <w:b w:val="0"/>
          <w:i w:val="0"/>
          <w:sz w:val="26"/>
          <w:szCs w:val="26"/>
        </w:rPr>
        <w:t>«</w:t>
      </w:r>
      <w:r w:rsidR="002C5C7E" w:rsidRPr="009E73B9">
        <w:rPr>
          <w:b w:val="0"/>
          <w:i w:val="0"/>
          <w:sz w:val="26"/>
          <w:szCs w:val="26"/>
        </w:rPr>
        <w:t xml:space="preserve">Место оказания услуг указано в </w:t>
      </w:r>
      <w:r w:rsidR="002C5C7E" w:rsidRPr="009E73B9">
        <w:rPr>
          <w:b w:val="0"/>
          <w:bCs w:val="0"/>
          <w:i w:val="0"/>
          <w:sz w:val="26"/>
          <w:szCs w:val="26"/>
        </w:rPr>
        <w:t>приложении №3</w:t>
      </w:r>
      <w:r w:rsidR="002C5C7E" w:rsidRPr="009E73B9">
        <w:rPr>
          <w:b w:val="0"/>
          <w:i w:val="0"/>
          <w:sz w:val="26"/>
          <w:szCs w:val="26"/>
        </w:rPr>
        <w:t xml:space="preserve"> квалификационной документации</w:t>
      </w:r>
      <w:r w:rsidR="00D7152C" w:rsidRPr="009E73B9">
        <w:rPr>
          <w:b w:val="0"/>
          <w:i w:val="0"/>
          <w:sz w:val="26"/>
          <w:szCs w:val="26"/>
        </w:rPr>
        <w:t>».</w:t>
      </w:r>
    </w:p>
    <w:p w:rsidR="00137129" w:rsidRPr="009E73B9" w:rsidRDefault="00137129" w:rsidP="009E73B9">
      <w:pPr>
        <w:pStyle w:val="5c"/>
        <w:spacing w:before="120" w:line="240" w:lineRule="auto"/>
        <w:ind w:left="0"/>
        <w:jc w:val="both"/>
        <w:rPr>
          <w:i w:val="0"/>
          <w:sz w:val="26"/>
          <w:szCs w:val="26"/>
        </w:rPr>
      </w:pPr>
      <w:r w:rsidRPr="009E73B9">
        <w:rPr>
          <w:i w:val="0"/>
          <w:sz w:val="26"/>
          <w:szCs w:val="26"/>
        </w:rPr>
        <w:t>Раздел «</w:t>
      </w:r>
      <w:r w:rsidR="002C5C7E" w:rsidRPr="009E73B9">
        <w:rPr>
          <w:i w:val="0"/>
          <w:sz w:val="26"/>
          <w:szCs w:val="26"/>
        </w:rPr>
        <w:t>Срок подачи заявок</w:t>
      </w:r>
      <w:r w:rsidRPr="009E73B9">
        <w:rPr>
          <w:i w:val="0"/>
          <w:sz w:val="26"/>
          <w:szCs w:val="26"/>
        </w:rPr>
        <w:t>» извещения изложить в следующей редакции:</w:t>
      </w:r>
    </w:p>
    <w:p w:rsidR="002C5C7E" w:rsidRPr="009E73B9" w:rsidRDefault="002C5C7E" w:rsidP="009E73B9">
      <w:pPr>
        <w:ind w:firstLine="360"/>
        <w:jc w:val="both"/>
        <w:rPr>
          <w:bCs/>
          <w:sz w:val="26"/>
          <w:szCs w:val="26"/>
        </w:rPr>
      </w:pPr>
    </w:p>
    <w:p w:rsidR="002C5C7E" w:rsidRPr="009E73B9" w:rsidRDefault="00137129" w:rsidP="009E73B9">
      <w:pPr>
        <w:ind w:firstLine="360"/>
        <w:jc w:val="both"/>
        <w:rPr>
          <w:bCs/>
          <w:i/>
          <w:sz w:val="26"/>
          <w:szCs w:val="26"/>
        </w:rPr>
      </w:pPr>
      <w:r w:rsidRPr="009E73B9">
        <w:rPr>
          <w:bCs/>
          <w:sz w:val="26"/>
          <w:szCs w:val="26"/>
        </w:rPr>
        <w:t>«</w:t>
      </w:r>
      <w:r w:rsidR="002C5C7E" w:rsidRPr="009E73B9">
        <w:rPr>
          <w:bCs/>
          <w:sz w:val="26"/>
          <w:szCs w:val="26"/>
        </w:rPr>
        <w:t xml:space="preserve">Дата начала подачи заявок – с момента опубликования извещения и документации на сайтах </w:t>
      </w:r>
      <w:r w:rsidR="002C5C7E" w:rsidRPr="009E73B9">
        <w:rPr>
          <w:b/>
          <w:bCs/>
          <w:sz w:val="26"/>
          <w:szCs w:val="26"/>
        </w:rPr>
        <w:t>«29» декабря 2017 г.</w:t>
      </w:r>
    </w:p>
    <w:p w:rsidR="002C5C7E" w:rsidRPr="009E73B9" w:rsidRDefault="002C5C7E" w:rsidP="009E73B9">
      <w:pPr>
        <w:ind w:firstLine="360"/>
        <w:jc w:val="both"/>
        <w:rPr>
          <w:b/>
          <w:bCs/>
          <w:sz w:val="26"/>
          <w:szCs w:val="26"/>
        </w:rPr>
      </w:pPr>
      <w:r w:rsidRPr="009E73B9">
        <w:rPr>
          <w:bCs/>
          <w:sz w:val="26"/>
          <w:szCs w:val="26"/>
        </w:rPr>
        <w:t xml:space="preserve">Дата окончания срока подачи заявок – </w:t>
      </w:r>
      <w:r w:rsidRPr="009E73B9">
        <w:rPr>
          <w:b/>
          <w:bCs/>
          <w:sz w:val="26"/>
          <w:szCs w:val="26"/>
        </w:rPr>
        <w:t>10 ч. 00 мин. московского времени «19» февраля 2018 г.</w:t>
      </w:r>
    </w:p>
    <w:p w:rsidR="00C274DB" w:rsidRPr="009E73B9" w:rsidRDefault="002C5C7E" w:rsidP="009E73B9">
      <w:pPr>
        <w:ind w:firstLine="360"/>
        <w:jc w:val="both"/>
        <w:rPr>
          <w:bCs/>
          <w:sz w:val="26"/>
          <w:szCs w:val="26"/>
        </w:rPr>
      </w:pPr>
      <w:r w:rsidRPr="009E73B9">
        <w:rPr>
          <w:bCs/>
          <w:sz w:val="26"/>
          <w:szCs w:val="26"/>
        </w:rPr>
        <w:t>Заявки на участие предоставляются по адресу: 394036, г. Воронеж, проспект Революции, д. 18, каб. 260, Воронежское региональное отделение Центра организации закупочной деятельности – структурного подразделения ОАО «РЖД».</w:t>
      </w:r>
    </w:p>
    <w:p w:rsidR="00CF6A8C" w:rsidRPr="009E73B9" w:rsidRDefault="00CF6A8C" w:rsidP="009E73B9">
      <w:pPr>
        <w:pStyle w:val="13"/>
        <w:ind w:firstLine="567"/>
        <w:rPr>
          <w:b/>
          <w:sz w:val="26"/>
          <w:szCs w:val="26"/>
        </w:rPr>
      </w:pPr>
    </w:p>
    <w:p w:rsidR="002C5C7E" w:rsidRPr="009E73B9" w:rsidRDefault="002C5C7E" w:rsidP="009E73B9">
      <w:pPr>
        <w:pStyle w:val="5c"/>
        <w:spacing w:before="120" w:line="240" w:lineRule="auto"/>
        <w:ind w:left="0"/>
        <w:jc w:val="both"/>
        <w:rPr>
          <w:i w:val="0"/>
          <w:sz w:val="26"/>
          <w:szCs w:val="26"/>
        </w:rPr>
      </w:pPr>
      <w:r w:rsidRPr="009E73B9">
        <w:rPr>
          <w:i w:val="0"/>
          <w:sz w:val="26"/>
          <w:szCs w:val="26"/>
        </w:rPr>
        <w:t>Раздел «Место и дата вскрытия заявок» извещения изложить в следующей редакции:</w:t>
      </w:r>
    </w:p>
    <w:p w:rsidR="002C5C7E" w:rsidRPr="009E73B9" w:rsidRDefault="002C5C7E" w:rsidP="009E73B9">
      <w:pPr>
        <w:pStyle w:val="5c"/>
        <w:spacing w:before="120" w:line="240" w:lineRule="auto"/>
        <w:ind w:left="0" w:right="-75"/>
        <w:jc w:val="both"/>
        <w:rPr>
          <w:b w:val="0"/>
          <w:i w:val="0"/>
          <w:sz w:val="26"/>
          <w:szCs w:val="26"/>
        </w:rPr>
      </w:pPr>
      <w:r w:rsidRPr="009E73B9">
        <w:rPr>
          <w:b w:val="0"/>
          <w:i w:val="0"/>
          <w:sz w:val="26"/>
          <w:szCs w:val="26"/>
        </w:rPr>
        <w:t>«</w:t>
      </w:r>
      <w:r w:rsidRPr="009E73B9">
        <w:rPr>
          <w:b w:val="0"/>
          <w:i w:val="0"/>
          <w:sz w:val="26"/>
          <w:szCs w:val="26"/>
        </w:rPr>
        <w:t>Вскрытие заявок осуществляется по истечении срока подачи заявок 14 ч. 00 мин. московского времени «</w:t>
      </w:r>
      <w:r w:rsidRPr="009E73B9">
        <w:rPr>
          <w:b w:val="0"/>
          <w:bCs w:val="0"/>
          <w:i w:val="0"/>
          <w:sz w:val="26"/>
          <w:szCs w:val="26"/>
        </w:rPr>
        <w:t>19</w:t>
      </w:r>
      <w:r w:rsidRPr="009E73B9">
        <w:rPr>
          <w:b w:val="0"/>
          <w:i w:val="0"/>
          <w:sz w:val="26"/>
          <w:szCs w:val="26"/>
        </w:rPr>
        <w:t>» февраля 2018 г. по адресу: 394036, г. Воронеж, проспект Революции, д. 18, каб. 260.</w:t>
      </w:r>
      <w:r w:rsidRPr="009E73B9">
        <w:rPr>
          <w:b w:val="0"/>
          <w:i w:val="0"/>
          <w:sz w:val="26"/>
          <w:szCs w:val="26"/>
        </w:rPr>
        <w:t>».</w:t>
      </w:r>
    </w:p>
    <w:p w:rsidR="002C5C7E" w:rsidRPr="009E73B9" w:rsidRDefault="002C5C7E" w:rsidP="009E73B9">
      <w:pPr>
        <w:pStyle w:val="5c"/>
        <w:spacing w:before="120" w:line="240" w:lineRule="auto"/>
        <w:ind w:left="0"/>
        <w:jc w:val="both"/>
        <w:rPr>
          <w:i w:val="0"/>
          <w:sz w:val="26"/>
          <w:szCs w:val="26"/>
        </w:rPr>
      </w:pPr>
      <w:r w:rsidRPr="009E73B9">
        <w:rPr>
          <w:i w:val="0"/>
          <w:sz w:val="26"/>
          <w:szCs w:val="26"/>
        </w:rPr>
        <w:t>Раздел «Место и дата рассмотрения предложений участников закупки и подведения итогов закупки» извещения изложить в следующей редакции:</w:t>
      </w:r>
    </w:p>
    <w:p w:rsidR="002C5C7E" w:rsidRPr="009E73B9" w:rsidRDefault="002C5C7E" w:rsidP="009E73B9">
      <w:pPr>
        <w:jc w:val="both"/>
        <w:rPr>
          <w:i/>
          <w:sz w:val="26"/>
          <w:szCs w:val="26"/>
        </w:rPr>
      </w:pPr>
      <w:r w:rsidRPr="009E73B9">
        <w:rPr>
          <w:bCs/>
          <w:sz w:val="26"/>
          <w:szCs w:val="26"/>
        </w:rPr>
        <w:t xml:space="preserve">Рассмотрение заявок осуществляется </w:t>
      </w:r>
      <w:r w:rsidRPr="009E73B9">
        <w:rPr>
          <w:b/>
          <w:sz w:val="26"/>
          <w:szCs w:val="26"/>
        </w:rPr>
        <w:t>14</w:t>
      </w:r>
      <w:r w:rsidRPr="009E73B9">
        <w:rPr>
          <w:b/>
          <w:bCs/>
          <w:sz w:val="26"/>
          <w:szCs w:val="26"/>
        </w:rPr>
        <w:t xml:space="preserve"> ч. 00 мин. московского времени «14» марта 2018 г.</w:t>
      </w:r>
      <w:r w:rsidRPr="009E73B9">
        <w:rPr>
          <w:i/>
          <w:sz w:val="26"/>
          <w:szCs w:val="26"/>
        </w:rPr>
        <w:t xml:space="preserve"> </w:t>
      </w:r>
      <w:r w:rsidRPr="009E73B9">
        <w:rPr>
          <w:sz w:val="26"/>
          <w:szCs w:val="26"/>
        </w:rPr>
        <w:t>по адресу:</w:t>
      </w:r>
      <w:r w:rsidRPr="009E73B9">
        <w:rPr>
          <w:bCs/>
          <w:sz w:val="26"/>
          <w:szCs w:val="26"/>
        </w:rPr>
        <w:t xml:space="preserve"> 394036, г. Воронеж, проспект Революции, д. 18, каб. 260</w:t>
      </w:r>
      <w:r w:rsidRPr="009E73B9">
        <w:rPr>
          <w:i/>
          <w:sz w:val="26"/>
          <w:szCs w:val="26"/>
        </w:rPr>
        <w:t>.</w:t>
      </w:r>
    </w:p>
    <w:p w:rsidR="002C5C7E" w:rsidRPr="009E73B9" w:rsidRDefault="002C5C7E" w:rsidP="009E73B9">
      <w:pPr>
        <w:jc w:val="both"/>
        <w:rPr>
          <w:i/>
          <w:sz w:val="26"/>
          <w:szCs w:val="26"/>
        </w:rPr>
      </w:pPr>
    </w:p>
    <w:p w:rsidR="002C5C7E" w:rsidRPr="009E73B9" w:rsidRDefault="002C5C7E" w:rsidP="009E73B9">
      <w:pPr>
        <w:pStyle w:val="5c"/>
        <w:spacing w:before="120" w:line="240" w:lineRule="auto"/>
        <w:ind w:left="0" w:right="-75"/>
        <w:jc w:val="both"/>
        <w:rPr>
          <w:b w:val="0"/>
          <w:i w:val="0"/>
          <w:sz w:val="26"/>
          <w:szCs w:val="26"/>
        </w:rPr>
      </w:pPr>
      <w:r w:rsidRPr="009E73B9">
        <w:rPr>
          <w:b w:val="0"/>
          <w:i w:val="0"/>
          <w:sz w:val="26"/>
          <w:szCs w:val="26"/>
        </w:rPr>
        <w:t>«</w:t>
      </w:r>
      <w:r w:rsidRPr="009E73B9">
        <w:rPr>
          <w:b w:val="0"/>
          <w:i w:val="0"/>
          <w:sz w:val="26"/>
          <w:szCs w:val="26"/>
        </w:rPr>
        <w:t>Подведение итогов предварительного квалификационного отбора осуществляется 15 ч. 00 мин. московского времени «</w:t>
      </w:r>
      <w:r w:rsidRPr="009E73B9">
        <w:rPr>
          <w:b w:val="0"/>
          <w:bCs w:val="0"/>
          <w:i w:val="0"/>
          <w:sz w:val="26"/>
          <w:szCs w:val="26"/>
        </w:rPr>
        <w:t>16</w:t>
      </w:r>
      <w:r w:rsidRPr="009E73B9">
        <w:rPr>
          <w:b w:val="0"/>
          <w:i w:val="0"/>
          <w:sz w:val="26"/>
          <w:szCs w:val="26"/>
        </w:rPr>
        <w:t xml:space="preserve">» </w:t>
      </w:r>
      <w:r w:rsidRPr="009E73B9">
        <w:rPr>
          <w:b w:val="0"/>
          <w:bCs w:val="0"/>
          <w:i w:val="0"/>
          <w:sz w:val="26"/>
          <w:szCs w:val="26"/>
        </w:rPr>
        <w:t>марта</w:t>
      </w:r>
      <w:r w:rsidRPr="009E73B9">
        <w:rPr>
          <w:b w:val="0"/>
          <w:i w:val="0"/>
          <w:sz w:val="26"/>
          <w:szCs w:val="26"/>
        </w:rPr>
        <w:t xml:space="preserve"> 2018 г. по адресу: Российская Федерация, 394043, Воронежская область, г. Воронеж, ул. Ленина, д.104б, нежилое встроенное помещение I в лит. 1А, офис 917.</w:t>
      </w:r>
      <w:r w:rsidRPr="009E73B9">
        <w:rPr>
          <w:b w:val="0"/>
          <w:i w:val="0"/>
          <w:sz w:val="26"/>
          <w:szCs w:val="26"/>
        </w:rPr>
        <w:t>».</w:t>
      </w:r>
    </w:p>
    <w:p w:rsidR="002C5C7E" w:rsidRPr="009E73B9" w:rsidRDefault="002C5C7E" w:rsidP="009E73B9">
      <w:pPr>
        <w:pStyle w:val="5c"/>
        <w:spacing w:before="120" w:line="240" w:lineRule="auto"/>
        <w:ind w:left="0" w:right="-75"/>
        <w:jc w:val="both"/>
        <w:rPr>
          <w:b w:val="0"/>
          <w:i w:val="0"/>
          <w:sz w:val="26"/>
          <w:szCs w:val="26"/>
        </w:rPr>
      </w:pPr>
    </w:p>
    <w:p w:rsidR="00E22CD6" w:rsidRPr="009E73B9" w:rsidRDefault="00CF6A8C" w:rsidP="009E73B9">
      <w:pPr>
        <w:pStyle w:val="13"/>
        <w:ind w:firstLine="567"/>
        <w:rPr>
          <w:b/>
          <w:sz w:val="26"/>
          <w:szCs w:val="26"/>
        </w:rPr>
      </w:pPr>
      <w:r w:rsidRPr="009E73B9">
        <w:rPr>
          <w:b/>
          <w:sz w:val="26"/>
          <w:szCs w:val="26"/>
        </w:rPr>
        <w:t xml:space="preserve">  </w:t>
      </w:r>
      <w:r w:rsidR="00E22CD6" w:rsidRPr="009E73B9">
        <w:rPr>
          <w:b/>
          <w:sz w:val="26"/>
          <w:szCs w:val="26"/>
        </w:rPr>
        <w:t>Изменения в документацию:</w:t>
      </w:r>
    </w:p>
    <w:p w:rsidR="00C61B4B" w:rsidRDefault="00C61B4B" w:rsidP="00CF6A8C">
      <w:pPr>
        <w:ind w:firstLine="709"/>
        <w:jc w:val="both"/>
        <w:rPr>
          <w:b/>
          <w:sz w:val="28"/>
          <w:szCs w:val="28"/>
        </w:rPr>
      </w:pPr>
    </w:p>
    <w:p w:rsidR="002C5C7E" w:rsidRDefault="002C5C7E" w:rsidP="002C5C7E">
      <w:pPr>
        <w:pStyle w:val="a9"/>
        <w:rPr>
          <w:i/>
          <w:szCs w:val="26"/>
        </w:rPr>
      </w:pPr>
      <w:r w:rsidRPr="009071A4">
        <w:rPr>
          <w:i/>
          <w:szCs w:val="26"/>
        </w:rPr>
        <w:t xml:space="preserve">1. </w:t>
      </w:r>
      <w:r>
        <w:rPr>
          <w:i/>
          <w:szCs w:val="26"/>
        </w:rPr>
        <w:t>Раздел 1 «</w:t>
      </w:r>
      <w:r w:rsidRPr="009071A4">
        <w:rPr>
          <w:i/>
          <w:szCs w:val="26"/>
        </w:rPr>
        <w:tab/>
        <w:t>Общие условия проведения предварительного квалификационного отбора</w:t>
      </w:r>
      <w:r>
        <w:rPr>
          <w:i/>
          <w:szCs w:val="26"/>
        </w:rPr>
        <w:t>» изложить в следующей редакции:</w:t>
      </w:r>
    </w:p>
    <w:p w:rsidR="002C5C7E" w:rsidRDefault="002C5C7E" w:rsidP="002C5C7E">
      <w:pPr>
        <w:pStyle w:val="a9"/>
        <w:rPr>
          <w:i/>
          <w:szCs w:val="26"/>
        </w:rPr>
      </w:pPr>
    </w:p>
    <w:p w:rsidR="002C5C7E" w:rsidRPr="009071A4" w:rsidRDefault="002C5C7E" w:rsidP="002C5C7E">
      <w:pPr>
        <w:pStyle w:val="a9"/>
        <w:rPr>
          <w:szCs w:val="26"/>
        </w:rPr>
      </w:pPr>
      <w:r w:rsidRPr="009071A4">
        <w:rPr>
          <w:szCs w:val="26"/>
        </w:rPr>
        <w:t>«1.1. Сведения о за</w:t>
      </w:r>
      <w:r>
        <w:rPr>
          <w:szCs w:val="26"/>
        </w:rPr>
        <w:t>казчике</w:t>
      </w:r>
    </w:p>
    <w:p w:rsidR="002C5C7E" w:rsidRPr="009071A4" w:rsidRDefault="002C5C7E" w:rsidP="002C5C7E">
      <w:pPr>
        <w:pStyle w:val="a9"/>
        <w:rPr>
          <w:bCs/>
          <w:szCs w:val="26"/>
        </w:rPr>
      </w:pPr>
      <w:r w:rsidRPr="009071A4">
        <w:rPr>
          <w:bCs/>
          <w:szCs w:val="26"/>
        </w:rPr>
        <w:t>1.1.1. Заказчик: Акционерное общество «Пригородная пассажирская компания «Черноземье» (АО «ППК «Черноземье»).</w:t>
      </w:r>
    </w:p>
    <w:p w:rsidR="002C5C7E" w:rsidRPr="009071A4" w:rsidRDefault="002C5C7E" w:rsidP="002C5C7E">
      <w:pPr>
        <w:pStyle w:val="a9"/>
        <w:rPr>
          <w:bCs/>
          <w:szCs w:val="26"/>
        </w:rPr>
      </w:pPr>
      <w:r w:rsidRPr="009071A4">
        <w:rPr>
          <w:bCs/>
          <w:szCs w:val="26"/>
        </w:rPr>
        <w:t>Место нахождения заказчика: Российская Федерация, 394043, Воронежская область, г. Воронеж, ул. Ленина, д.104б, нежилое встроенное помещение I в лит. 1А, офис 915.</w:t>
      </w:r>
    </w:p>
    <w:p w:rsidR="002C5C7E" w:rsidRPr="009071A4" w:rsidRDefault="002C5C7E" w:rsidP="002C5C7E">
      <w:pPr>
        <w:pStyle w:val="a9"/>
        <w:rPr>
          <w:bCs/>
          <w:szCs w:val="26"/>
        </w:rPr>
      </w:pPr>
      <w:r w:rsidRPr="009071A4">
        <w:rPr>
          <w:bCs/>
          <w:szCs w:val="26"/>
        </w:rPr>
        <w:t>Почтовый адрес заказчика: Российская Федерация, 394043, Воронежская область, г. Воронеж, ул. Ленина, д.104б, нежилое встроенное помещение I в лит. 1А, офис 915.</w:t>
      </w:r>
    </w:p>
    <w:p w:rsidR="002C5C7E" w:rsidRPr="009071A4" w:rsidRDefault="002C5C7E" w:rsidP="002C5C7E">
      <w:pPr>
        <w:pStyle w:val="a9"/>
        <w:rPr>
          <w:bCs/>
          <w:szCs w:val="26"/>
        </w:rPr>
      </w:pPr>
      <w:r w:rsidRPr="009071A4">
        <w:rPr>
          <w:bCs/>
          <w:szCs w:val="26"/>
        </w:rPr>
        <w:t xml:space="preserve">Адрес электронной почты: </w:t>
      </w:r>
      <w:r w:rsidRPr="009071A4">
        <w:rPr>
          <w:bCs/>
          <w:szCs w:val="26"/>
          <w:lang w:val="en-US"/>
        </w:rPr>
        <w:t>zeninays</w:t>
      </w:r>
      <w:r w:rsidRPr="009071A4">
        <w:rPr>
          <w:bCs/>
          <w:szCs w:val="26"/>
        </w:rPr>
        <w:t>@</w:t>
      </w:r>
      <w:r w:rsidRPr="009071A4">
        <w:rPr>
          <w:bCs/>
          <w:szCs w:val="26"/>
          <w:lang w:val="en-US"/>
        </w:rPr>
        <w:t>ppkch</w:t>
      </w:r>
      <w:r w:rsidRPr="009071A4">
        <w:rPr>
          <w:bCs/>
          <w:szCs w:val="26"/>
        </w:rPr>
        <w:t>.</w:t>
      </w:r>
      <w:r w:rsidRPr="009071A4">
        <w:rPr>
          <w:bCs/>
          <w:szCs w:val="26"/>
          <w:lang w:val="en-US"/>
        </w:rPr>
        <w:t>ru</w:t>
      </w:r>
    </w:p>
    <w:p w:rsidR="002C5C7E" w:rsidRPr="009071A4" w:rsidRDefault="002C5C7E" w:rsidP="002C5C7E">
      <w:pPr>
        <w:pStyle w:val="a9"/>
        <w:rPr>
          <w:bCs/>
          <w:szCs w:val="26"/>
        </w:rPr>
      </w:pPr>
      <w:r w:rsidRPr="009071A4">
        <w:rPr>
          <w:bCs/>
          <w:szCs w:val="26"/>
        </w:rPr>
        <w:t xml:space="preserve">Номер телефона: 8 (473) 265-16-40 (доб.607). </w:t>
      </w:r>
    </w:p>
    <w:p w:rsidR="002C5C7E" w:rsidRPr="009071A4" w:rsidRDefault="002C5C7E" w:rsidP="002C5C7E">
      <w:pPr>
        <w:pStyle w:val="a9"/>
        <w:rPr>
          <w:bCs/>
          <w:szCs w:val="26"/>
        </w:rPr>
      </w:pPr>
      <w:r w:rsidRPr="009071A4">
        <w:rPr>
          <w:bCs/>
          <w:szCs w:val="26"/>
        </w:rPr>
        <w:t>Организатор: ОАО «РЖД» в лице Воронежского регионального отделения Центра организации закупочной деятельности – структурного подразделения ОАО «РЖД».</w:t>
      </w:r>
    </w:p>
    <w:p w:rsidR="002C5C7E" w:rsidRPr="009071A4" w:rsidRDefault="002C5C7E" w:rsidP="002C5C7E">
      <w:pPr>
        <w:pStyle w:val="a9"/>
        <w:rPr>
          <w:bCs/>
          <w:szCs w:val="26"/>
        </w:rPr>
      </w:pPr>
      <w:r w:rsidRPr="009071A4">
        <w:rPr>
          <w:bCs/>
          <w:szCs w:val="26"/>
        </w:rPr>
        <w:t>1.1.2. Контактные данные:</w:t>
      </w:r>
    </w:p>
    <w:p w:rsidR="002C5C7E" w:rsidRPr="009071A4" w:rsidRDefault="002C5C7E" w:rsidP="002C5C7E">
      <w:pPr>
        <w:pStyle w:val="a9"/>
        <w:rPr>
          <w:bCs/>
          <w:szCs w:val="26"/>
        </w:rPr>
      </w:pPr>
      <w:r w:rsidRPr="009071A4">
        <w:rPr>
          <w:bCs/>
          <w:szCs w:val="26"/>
        </w:rPr>
        <w:t>Контактное лицо: главный специалист Воронежского регионального отделения Центра организации закупочной деятельности – структурного подразделения ОАО «РЖД» Ильина Мария Александровна.</w:t>
      </w:r>
    </w:p>
    <w:p w:rsidR="002C5C7E" w:rsidRPr="009071A4" w:rsidRDefault="002C5C7E" w:rsidP="002C5C7E">
      <w:pPr>
        <w:pStyle w:val="a9"/>
        <w:rPr>
          <w:szCs w:val="26"/>
        </w:rPr>
      </w:pPr>
      <w:r w:rsidRPr="009071A4">
        <w:rPr>
          <w:szCs w:val="26"/>
        </w:rPr>
        <w:t xml:space="preserve">Адрес электронной почты: </w:t>
      </w:r>
      <w:hyperlink r:id="rId8" w:history="1">
        <w:r w:rsidRPr="009071A4">
          <w:rPr>
            <w:rStyle w:val="a8"/>
            <w:szCs w:val="26"/>
            <w:lang w:val="en-US"/>
          </w:rPr>
          <w:t>MIlina</w:t>
        </w:r>
        <w:r w:rsidRPr="009071A4">
          <w:rPr>
            <w:rStyle w:val="a8"/>
            <w:szCs w:val="26"/>
          </w:rPr>
          <w:t>@serw.ru</w:t>
        </w:r>
      </w:hyperlink>
      <w:r w:rsidRPr="009071A4">
        <w:rPr>
          <w:szCs w:val="26"/>
        </w:rPr>
        <w:t>.</w:t>
      </w:r>
    </w:p>
    <w:p w:rsidR="002C5C7E" w:rsidRPr="009071A4" w:rsidRDefault="002C5C7E" w:rsidP="002C5C7E">
      <w:pPr>
        <w:pStyle w:val="a9"/>
        <w:rPr>
          <w:szCs w:val="26"/>
        </w:rPr>
      </w:pPr>
      <w:r w:rsidRPr="009071A4">
        <w:rPr>
          <w:szCs w:val="26"/>
        </w:rPr>
        <w:t>Номер телефона: 8 (473) 265-20-08, 265-27-93, 265-25-94.</w:t>
      </w:r>
    </w:p>
    <w:p w:rsidR="002C5C7E" w:rsidRPr="009071A4" w:rsidRDefault="002C5C7E" w:rsidP="002C5C7E">
      <w:pPr>
        <w:pStyle w:val="a9"/>
        <w:rPr>
          <w:szCs w:val="26"/>
        </w:rPr>
      </w:pPr>
      <w:r w:rsidRPr="009071A4">
        <w:rPr>
          <w:szCs w:val="26"/>
        </w:rPr>
        <w:t>Номер факса: 8 (473) 265-36-15.</w:t>
      </w:r>
      <w:r>
        <w:rPr>
          <w:szCs w:val="26"/>
        </w:rPr>
        <w:t>».</w:t>
      </w:r>
    </w:p>
    <w:p w:rsidR="002C5C7E" w:rsidRDefault="002C5C7E" w:rsidP="002C5C7E">
      <w:pPr>
        <w:pStyle w:val="a9"/>
        <w:rPr>
          <w:i/>
          <w:szCs w:val="26"/>
        </w:rPr>
      </w:pPr>
    </w:p>
    <w:p w:rsidR="002C5C7E" w:rsidRDefault="002C5C7E" w:rsidP="002C5C7E">
      <w:pPr>
        <w:pStyle w:val="a9"/>
        <w:rPr>
          <w:i/>
          <w:szCs w:val="26"/>
        </w:rPr>
      </w:pPr>
      <w:r>
        <w:rPr>
          <w:i/>
          <w:szCs w:val="26"/>
        </w:rPr>
        <w:t>2. Пункты 1.1, 1.2, 1.3, 1.4, 1.5, 1.6 считать пунктами 1.2, 1.3, 1.4, 1.5, 1.6, 1.7 соответственно.</w:t>
      </w:r>
    </w:p>
    <w:p w:rsidR="002C5C7E" w:rsidRPr="009071A4" w:rsidRDefault="002C5C7E" w:rsidP="002C5C7E">
      <w:pPr>
        <w:pStyle w:val="a9"/>
        <w:rPr>
          <w:i/>
          <w:szCs w:val="26"/>
        </w:rPr>
      </w:pPr>
    </w:p>
    <w:p w:rsidR="002C5C7E" w:rsidRDefault="002C5C7E" w:rsidP="002C5C7E">
      <w:pPr>
        <w:pStyle w:val="a9"/>
        <w:rPr>
          <w:i/>
          <w:szCs w:val="26"/>
        </w:rPr>
      </w:pPr>
      <w:r>
        <w:rPr>
          <w:i/>
          <w:szCs w:val="26"/>
        </w:rPr>
        <w:t xml:space="preserve">3.  </w:t>
      </w:r>
      <w:r w:rsidRPr="00832B5C">
        <w:rPr>
          <w:i/>
          <w:szCs w:val="26"/>
        </w:rPr>
        <w:t xml:space="preserve">Пункт </w:t>
      </w:r>
      <w:r w:rsidRPr="006E4537">
        <w:rPr>
          <w:i/>
          <w:szCs w:val="26"/>
        </w:rPr>
        <w:t>1.</w:t>
      </w:r>
      <w:r>
        <w:rPr>
          <w:i/>
          <w:szCs w:val="26"/>
        </w:rPr>
        <w:t>5</w:t>
      </w:r>
      <w:r w:rsidRPr="006E4537">
        <w:rPr>
          <w:i/>
          <w:szCs w:val="26"/>
        </w:rPr>
        <w:t>.</w:t>
      </w:r>
      <w:r>
        <w:rPr>
          <w:i/>
          <w:szCs w:val="26"/>
        </w:rPr>
        <w:t xml:space="preserve"> «</w:t>
      </w:r>
      <w:r w:rsidRPr="006E4537">
        <w:rPr>
          <w:i/>
          <w:szCs w:val="26"/>
        </w:rPr>
        <w:t>Порядок, место, дата начала и окончания срока подачи заявок</w:t>
      </w:r>
      <w:r>
        <w:rPr>
          <w:i/>
          <w:szCs w:val="26"/>
        </w:rPr>
        <w:t xml:space="preserve">» </w:t>
      </w:r>
      <w:r w:rsidRPr="00832B5C">
        <w:rPr>
          <w:i/>
          <w:szCs w:val="26"/>
        </w:rPr>
        <w:t>изложить в следующей редакции:</w:t>
      </w:r>
    </w:p>
    <w:p w:rsidR="002C5C7E" w:rsidRDefault="002C5C7E" w:rsidP="002C5C7E">
      <w:pPr>
        <w:pStyle w:val="a9"/>
        <w:jc w:val="center"/>
        <w:rPr>
          <w:b/>
          <w:bCs/>
          <w:szCs w:val="26"/>
        </w:rPr>
      </w:pPr>
    </w:p>
    <w:p w:rsidR="002C5C7E" w:rsidRPr="006E4537" w:rsidRDefault="002C5C7E" w:rsidP="002C5C7E">
      <w:pPr>
        <w:pStyle w:val="a9"/>
        <w:rPr>
          <w:bCs/>
          <w:szCs w:val="26"/>
        </w:rPr>
      </w:pPr>
      <w:r>
        <w:rPr>
          <w:b/>
          <w:bCs/>
          <w:szCs w:val="26"/>
        </w:rPr>
        <w:t>«</w:t>
      </w:r>
      <w:r w:rsidRPr="00083D80">
        <w:rPr>
          <w:bCs/>
          <w:szCs w:val="26"/>
        </w:rPr>
        <w:t>1.</w:t>
      </w:r>
      <w:r>
        <w:rPr>
          <w:bCs/>
          <w:szCs w:val="26"/>
        </w:rPr>
        <w:t>5.</w:t>
      </w:r>
      <w:r>
        <w:rPr>
          <w:b/>
          <w:bCs/>
          <w:szCs w:val="26"/>
        </w:rPr>
        <w:t xml:space="preserve"> </w:t>
      </w:r>
      <w:r w:rsidRPr="006E4537">
        <w:rPr>
          <w:bCs/>
          <w:szCs w:val="26"/>
        </w:rPr>
        <w:t>Квалификационная заявка должна действовать со дня вскрытия заявок до 31 декабря 2021 г.</w:t>
      </w:r>
    </w:p>
    <w:p w:rsidR="002C5C7E" w:rsidRPr="006E4537" w:rsidRDefault="002C5C7E" w:rsidP="002C5C7E">
      <w:pPr>
        <w:pStyle w:val="a9"/>
        <w:rPr>
          <w:bCs/>
          <w:szCs w:val="26"/>
        </w:rPr>
      </w:pPr>
      <w:r w:rsidRPr="006E4537">
        <w:rPr>
          <w:bCs/>
          <w:szCs w:val="26"/>
        </w:rPr>
        <w:t xml:space="preserve">Заявки на бумажном носителе представляются в порядке, предусмотренном пунктом 7.4 квалификационной документации, по адресу: 394036, г. Воронеж, проспект Революции, д. 18, каб. 260, Воронежское региональное отделение Центра организации закупочной деятельности – структурного подразделения ОАО «РЖД», контактные телефоны указаны в пункте 1.1.2. настоящей документации. </w:t>
      </w:r>
    </w:p>
    <w:p w:rsidR="002C5C7E" w:rsidRPr="006E4537" w:rsidRDefault="002C5C7E" w:rsidP="002C5C7E">
      <w:pPr>
        <w:pStyle w:val="a9"/>
        <w:rPr>
          <w:bCs/>
          <w:i/>
          <w:szCs w:val="26"/>
        </w:rPr>
      </w:pPr>
      <w:r w:rsidRPr="006E4537">
        <w:rPr>
          <w:bCs/>
          <w:szCs w:val="26"/>
        </w:rPr>
        <w:t xml:space="preserve">Дата начала подачи заявок с момента опубликования извещения и квалификационной документации в Единой информационной системе в сфере закупок (далее – единая информационная система), на сайте </w:t>
      </w:r>
      <w:hyperlink r:id="rId9" w:history="1">
        <w:r w:rsidRPr="006E4537">
          <w:rPr>
            <w:rStyle w:val="a8"/>
            <w:szCs w:val="26"/>
          </w:rPr>
          <w:t>www.rzd.ru</w:t>
        </w:r>
      </w:hyperlink>
      <w:r w:rsidRPr="006E4537">
        <w:rPr>
          <w:bCs/>
          <w:szCs w:val="26"/>
        </w:rPr>
        <w:t xml:space="preserve"> (раздел «Тендеры»), а </w:t>
      </w:r>
      <w:r w:rsidRPr="006E4537">
        <w:rPr>
          <w:bCs/>
          <w:szCs w:val="26"/>
        </w:rPr>
        <w:lastRenderedPageBreak/>
        <w:t>также на официальном сайте Заказчика</w:t>
      </w:r>
      <w:r w:rsidRPr="006E4537">
        <w:rPr>
          <w:bCs/>
          <w:i/>
          <w:szCs w:val="26"/>
        </w:rPr>
        <w:t xml:space="preserve"> </w:t>
      </w:r>
      <w:r w:rsidRPr="006E4537">
        <w:rPr>
          <w:bCs/>
          <w:szCs w:val="26"/>
        </w:rPr>
        <w:t>www.ppkch.ru (раздел-Тендеры)</w:t>
      </w:r>
      <w:r w:rsidRPr="006E4537">
        <w:rPr>
          <w:bCs/>
          <w:i/>
          <w:szCs w:val="26"/>
        </w:rPr>
        <w:t xml:space="preserve"> </w:t>
      </w:r>
      <w:r w:rsidRPr="006E4537">
        <w:rPr>
          <w:bCs/>
          <w:szCs w:val="26"/>
        </w:rPr>
        <w:t>(далее – сайты) «29» декабря 2017 г.</w:t>
      </w:r>
    </w:p>
    <w:p w:rsidR="002C5C7E" w:rsidRDefault="002C5C7E" w:rsidP="002C5C7E">
      <w:pPr>
        <w:pStyle w:val="a9"/>
        <w:rPr>
          <w:b/>
          <w:bCs/>
          <w:szCs w:val="26"/>
        </w:rPr>
      </w:pPr>
      <w:r w:rsidRPr="006E4537">
        <w:rPr>
          <w:bCs/>
          <w:szCs w:val="26"/>
        </w:rPr>
        <w:t xml:space="preserve">Дата окончания срока подачи заявок </w:t>
      </w:r>
      <w:r w:rsidRPr="002C5C7E">
        <w:rPr>
          <w:b/>
          <w:bCs/>
          <w:szCs w:val="26"/>
        </w:rPr>
        <w:t>10</w:t>
      </w:r>
      <w:r w:rsidRPr="002C5C7E">
        <w:rPr>
          <w:b/>
          <w:bCs/>
          <w:szCs w:val="26"/>
        </w:rPr>
        <w:t xml:space="preserve"> </w:t>
      </w:r>
      <w:r w:rsidRPr="006E4537">
        <w:rPr>
          <w:b/>
          <w:bCs/>
          <w:szCs w:val="26"/>
        </w:rPr>
        <w:t xml:space="preserve">ч. </w:t>
      </w:r>
      <w:r>
        <w:rPr>
          <w:b/>
          <w:bCs/>
          <w:szCs w:val="26"/>
        </w:rPr>
        <w:t>00</w:t>
      </w:r>
      <w:r w:rsidRPr="006E4537">
        <w:rPr>
          <w:b/>
          <w:bCs/>
          <w:szCs w:val="26"/>
        </w:rPr>
        <w:t xml:space="preserve"> мин. московского времени </w:t>
      </w:r>
    </w:p>
    <w:p w:rsidR="002C5C7E" w:rsidRDefault="002C5C7E" w:rsidP="002C5C7E">
      <w:pPr>
        <w:pStyle w:val="a9"/>
        <w:rPr>
          <w:b/>
          <w:bCs/>
          <w:szCs w:val="26"/>
        </w:rPr>
      </w:pPr>
      <w:r w:rsidRPr="006E4537">
        <w:rPr>
          <w:b/>
          <w:bCs/>
          <w:szCs w:val="26"/>
        </w:rPr>
        <w:t>«</w:t>
      </w:r>
      <w:r>
        <w:rPr>
          <w:b/>
          <w:bCs/>
          <w:szCs w:val="26"/>
        </w:rPr>
        <w:t>19</w:t>
      </w:r>
      <w:r w:rsidRPr="006E4537">
        <w:rPr>
          <w:b/>
          <w:bCs/>
          <w:szCs w:val="26"/>
        </w:rPr>
        <w:t>» февраля 2018  г.</w:t>
      </w:r>
      <w:r>
        <w:rPr>
          <w:b/>
          <w:bCs/>
          <w:szCs w:val="26"/>
        </w:rPr>
        <w:t>».</w:t>
      </w:r>
    </w:p>
    <w:p w:rsidR="002C5C7E" w:rsidRDefault="002C5C7E" w:rsidP="002C5C7E">
      <w:pPr>
        <w:pStyle w:val="a9"/>
        <w:rPr>
          <w:b/>
          <w:bCs/>
          <w:szCs w:val="26"/>
        </w:rPr>
      </w:pPr>
    </w:p>
    <w:p w:rsidR="002C5C7E" w:rsidRPr="006E4537" w:rsidRDefault="002C5C7E" w:rsidP="002C5C7E">
      <w:pPr>
        <w:pStyle w:val="a9"/>
        <w:rPr>
          <w:bCs/>
          <w:i/>
          <w:szCs w:val="26"/>
        </w:rPr>
      </w:pPr>
      <w:r>
        <w:rPr>
          <w:bCs/>
          <w:i/>
          <w:szCs w:val="26"/>
        </w:rPr>
        <w:t>4</w:t>
      </w:r>
      <w:r w:rsidRPr="006E4537">
        <w:rPr>
          <w:bCs/>
          <w:i/>
          <w:szCs w:val="26"/>
        </w:rPr>
        <w:t>. Пункт 1.</w:t>
      </w:r>
      <w:r>
        <w:rPr>
          <w:bCs/>
          <w:i/>
          <w:szCs w:val="26"/>
        </w:rPr>
        <w:t>6</w:t>
      </w:r>
      <w:r w:rsidRPr="006E4537">
        <w:rPr>
          <w:bCs/>
          <w:i/>
          <w:szCs w:val="26"/>
        </w:rPr>
        <w:t>. «Вскрытие заявок на участие в предварительном квалификационном отборе» изложить в следующей редакции:</w:t>
      </w:r>
    </w:p>
    <w:p w:rsidR="002C5C7E" w:rsidRPr="00D57C7B" w:rsidRDefault="002C5C7E" w:rsidP="002C5C7E"/>
    <w:p w:rsidR="002C5C7E" w:rsidRDefault="002C5C7E" w:rsidP="002C5C7E">
      <w:pPr>
        <w:ind w:firstLine="709"/>
        <w:jc w:val="both"/>
        <w:rPr>
          <w:bCs/>
          <w:i/>
          <w:sz w:val="26"/>
          <w:szCs w:val="26"/>
        </w:rPr>
      </w:pPr>
      <w:r w:rsidRPr="006E4537">
        <w:rPr>
          <w:sz w:val="26"/>
          <w:szCs w:val="26"/>
        </w:rPr>
        <w:t>«1.</w:t>
      </w:r>
      <w:r>
        <w:rPr>
          <w:sz w:val="26"/>
          <w:szCs w:val="26"/>
        </w:rPr>
        <w:t>6</w:t>
      </w:r>
      <w:r w:rsidRPr="006E4537">
        <w:rPr>
          <w:sz w:val="26"/>
          <w:szCs w:val="26"/>
        </w:rPr>
        <w:t xml:space="preserve">. Вскрытие заявок на участие в предварительном квалификационном отборе осуществляется по истечении срока подачи заявок </w:t>
      </w:r>
      <w:r w:rsidRPr="002C5C7E">
        <w:rPr>
          <w:b/>
          <w:sz w:val="26"/>
          <w:szCs w:val="26"/>
        </w:rPr>
        <w:t>14</w:t>
      </w:r>
      <w:r w:rsidRPr="009071A4">
        <w:rPr>
          <w:b/>
          <w:bCs/>
          <w:sz w:val="26"/>
          <w:szCs w:val="26"/>
        </w:rPr>
        <w:t xml:space="preserve"> ч. </w:t>
      </w:r>
      <w:r>
        <w:rPr>
          <w:b/>
          <w:bCs/>
          <w:sz w:val="26"/>
          <w:szCs w:val="26"/>
        </w:rPr>
        <w:t>00</w:t>
      </w:r>
      <w:r w:rsidRPr="006E4537">
        <w:rPr>
          <w:b/>
          <w:bCs/>
          <w:sz w:val="26"/>
          <w:szCs w:val="26"/>
        </w:rPr>
        <w:t xml:space="preserve"> мин. московского времени «</w:t>
      </w:r>
      <w:r>
        <w:rPr>
          <w:b/>
          <w:bCs/>
          <w:sz w:val="26"/>
          <w:szCs w:val="26"/>
        </w:rPr>
        <w:t>19</w:t>
      </w:r>
      <w:r w:rsidRPr="006E4537">
        <w:rPr>
          <w:b/>
          <w:bCs/>
          <w:sz w:val="26"/>
          <w:szCs w:val="26"/>
        </w:rPr>
        <w:t>» февраля 2018 г.</w:t>
      </w:r>
      <w:r w:rsidRPr="006E4537">
        <w:rPr>
          <w:i/>
          <w:sz w:val="26"/>
          <w:szCs w:val="26"/>
        </w:rPr>
        <w:t xml:space="preserve"> </w:t>
      </w:r>
      <w:r w:rsidRPr="006E4537">
        <w:rPr>
          <w:sz w:val="26"/>
          <w:szCs w:val="26"/>
        </w:rPr>
        <w:t xml:space="preserve">по адресу: </w:t>
      </w:r>
      <w:r w:rsidRPr="006E4537">
        <w:rPr>
          <w:bCs/>
          <w:sz w:val="26"/>
          <w:szCs w:val="26"/>
        </w:rPr>
        <w:t>394036, г. Воронеж, пр-т Революции,18, каб. 260.».</w:t>
      </w:r>
      <w:r w:rsidRPr="006E4537">
        <w:rPr>
          <w:bCs/>
          <w:i/>
          <w:sz w:val="26"/>
          <w:szCs w:val="26"/>
        </w:rPr>
        <w:t xml:space="preserve">  </w:t>
      </w:r>
    </w:p>
    <w:p w:rsidR="002C5C7E" w:rsidRDefault="002C5C7E" w:rsidP="002C5C7E">
      <w:pPr>
        <w:ind w:firstLine="709"/>
        <w:jc w:val="both"/>
        <w:rPr>
          <w:bCs/>
          <w:i/>
          <w:sz w:val="26"/>
          <w:szCs w:val="26"/>
        </w:rPr>
      </w:pPr>
    </w:p>
    <w:p w:rsidR="002C5C7E" w:rsidRPr="006E4537" w:rsidRDefault="002C5C7E" w:rsidP="002C5C7E">
      <w:pPr>
        <w:pStyle w:val="a9"/>
        <w:rPr>
          <w:bCs/>
          <w:i/>
          <w:szCs w:val="26"/>
        </w:rPr>
      </w:pPr>
      <w:r>
        <w:rPr>
          <w:bCs/>
          <w:i/>
          <w:szCs w:val="26"/>
        </w:rPr>
        <w:t>5</w:t>
      </w:r>
      <w:r w:rsidRPr="006E4537">
        <w:rPr>
          <w:bCs/>
          <w:i/>
          <w:szCs w:val="26"/>
        </w:rPr>
        <w:t>. Пункт 1.</w:t>
      </w:r>
      <w:r>
        <w:rPr>
          <w:bCs/>
          <w:i/>
          <w:szCs w:val="26"/>
        </w:rPr>
        <w:t>7</w:t>
      </w:r>
      <w:r w:rsidRPr="006E4537">
        <w:rPr>
          <w:bCs/>
          <w:i/>
          <w:szCs w:val="26"/>
        </w:rPr>
        <w:t>. «</w:t>
      </w:r>
      <w:r w:rsidRPr="009071A4">
        <w:rPr>
          <w:bCs/>
          <w:i/>
          <w:szCs w:val="26"/>
        </w:rPr>
        <w:t>Место и дата рассмотрения предложений участников предварительного квалификационного отбора и подведения итогов предварительного квалификационного отбора</w:t>
      </w:r>
      <w:r w:rsidRPr="006E4537">
        <w:rPr>
          <w:bCs/>
          <w:i/>
          <w:szCs w:val="26"/>
        </w:rPr>
        <w:t>» изложить в следующей редакции:</w:t>
      </w:r>
    </w:p>
    <w:p w:rsidR="002C5C7E" w:rsidRDefault="002C5C7E" w:rsidP="002C5C7E"/>
    <w:p w:rsidR="002C5C7E" w:rsidRPr="009071A4" w:rsidRDefault="002C5C7E" w:rsidP="002C5C7E">
      <w:pPr>
        <w:jc w:val="both"/>
        <w:rPr>
          <w:bCs/>
        </w:rPr>
      </w:pPr>
      <w:r>
        <w:t xml:space="preserve">            «1.7. </w:t>
      </w:r>
      <w:r w:rsidRPr="009071A4">
        <w:rPr>
          <w:bCs/>
        </w:rPr>
        <w:t xml:space="preserve">Рассмотрение квалификационных заявок осуществляется </w:t>
      </w:r>
      <w:r w:rsidRPr="002C5C7E">
        <w:rPr>
          <w:b/>
          <w:bCs/>
        </w:rPr>
        <w:t>14</w:t>
      </w:r>
      <w:r w:rsidRPr="009071A4">
        <w:rPr>
          <w:b/>
          <w:bCs/>
        </w:rPr>
        <w:t xml:space="preserve"> ч. </w:t>
      </w:r>
      <w:r>
        <w:rPr>
          <w:b/>
          <w:bCs/>
        </w:rPr>
        <w:t>00</w:t>
      </w:r>
      <w:r w:rsidRPr="009071A4">
        <w:rPr>
          <w:b/>
          <w:bCs/>
        </w:rPr>
        <w:t xml:space="preserve"> мин. московского времени «</w:t>
      </w:r>
      <w:r>
        <w:rPr>
          <w:b/>
          <w:bCs/>
        </w:rPr>
        <w:t>14</w:t>
      </w:r>
      <w:r w:rsidRPr="009071A4">
        <w:rPr>
          <w:b/>
          <w:bCs/>
        </w:rPr>
        <w:t xml:space="preserve">» </w:t>
      </w:r>
      <w:r>
        <w:rPr>
          <w:b/>
          <w:bCs/>
        </w:rPr>
        <w:t>марта</w:t>
      </w:r>
      <w:r>
        <w:rPr>
          <w:b/>
          <w:bCs/>
        </w:rPr>
        <w:t xml:space="preserve"> </w:t>
      </w:r>
      <w:r w:rsidRPr="009071A4">
        <w:rPr>
          <w:b/>
          <w:bCs/>
        </w:rPr>
        <w:t xml:space="preserve">2018 г. </w:t>
      </w:r>
      <w:r w:rsidRPr="009071A4">
        <w:rPr>
          <w:bCs/>
        </w:rPr>
        <w:t>по адресу: 394036, г. Воронеж, пр-т Революции,18, каб. 260</w:t>
      </w:r>
      <w:r w:rsidRPr="009071A4">
        <w:rPr>
          <w:bCs/>
          <w:i/>
        </w:rPr>
        <w:t xml:space="preserve">. </w:t>
      </w:r>
    </w:p>
    <w:p w:rsidR="002C5C7E" w:rsidRDefault="002C5C7E" w:rsidP="002C5C7E">
      <w:pPr>
        <w:jc w:val="both"/>
        <w:rPr>
          <w:b/>
          <w:bCs/>
        </w:rPr>
      </w:pPr>
      <w:r>
        <w:rPr>
          <w:bCs/>
        </w:rPr>
        <w:t xml:space="preserve">              </w:t>
      </w:r>
      <w:r w:rsidRPr="009071A4">
        <w:rPr>
          <w:bCs/>
        </w:rPr>
        <w:t xml:space="preserve">Подведение итогов предварительного квалификационного отбора осуществляется </w:t>
      </w:r>
      <w:r w:rsidRPr="002C5C7E">
        <w:rPr>
          <w:b/>
          <w:bCs/>
        </w:rPr>
        <w:t>15</w:t>
      </w:r>
      <w:r w:rsidRPr="009071A4">
        <w:rPr>
          <w:b/>
          <w:bCs/>
        </w:rPr>
        <w:t xml:space="preserve"> ч. </w:t>
      </w:r>
      <w:r>
        <w:rPr>
          <w:b/>
          <w:bCs/>
        </w:rPr>
        <w:t>00</w:t>
      </w:r>
      <w:r w:rsidRPr="009071A4">
        <w:rPr>
          <w:b/>
          <w:bCs/>
        </w:rPr>
        <w:t xml:space="preserve"> мин. московского времени «</w:t>
      </w:r>
      <w:r w:rsidR="009E73B9">
        <w:rPr>
          <w:b/>
          <w:bCs/>
        </w:rPr>
        <w:t>16</w:t>
      </w:r>
      <w:r w:rsidRPr="009071A4">
        <w:rPr>
          <w:b/>
          <w:bCs/>
        </w:rPr>
        <w:t>»</w:t>
      </w:r>
      <w:r>
        <w:rPr>
          <w:b/>
          <w:bCs/>
        </w:rPr>
        <w:t xml:space="preserve"> марта</w:t>
      </w:r>
      <w:r w:rsidRPr="009071A4">
        <w:rPr>
          <w:b/>
          <w:bCs/>
        </w:rPr>
        <w:t xml:space="preserve"> 2018 г. </w:t>
      </w:r>
      <w:r w:rsidRPr="009071A4">
        <w:rPr>
          <w:bCs/>
        </w:rPr>
        <w:t xml:space="preserve">по адресу: </w:t>
      </w:r>
      <w:r w:rsidRPr="009071A4">
        <w:rPr>
          <w:b/>
          <w:bCs/>
        </w:rPr>
        <w:t>Российская Федерация, 394043, Воронежская область, г. Воронеж, ул. Ленина, д.104б, нежилое встроенное помещение I в лит. 1А, офис 917.</w:t>
      </w:r>
      <w:r>
        <w:rPr>
          <w:b/>
          <w:bCs/>
        </w:rPr>
        <w:t>».</w:t>
      </w:r>
    </w:p>
    <w:p w:rsidR="002C5C7E" w:rsidRDefault="002C5C7E" w:rsidP="002C5C7E">
      <w:pPr>
        <w:jc w:val="both"/>
        <w:rPr>
          <w:b/>
          <w:bCs/>
        </w:rPr>
      </w:pPr>
    </w:p>
    <w:p w:rsidR="002C5C7E" w:rsidRDefault="002C5C7E" w:rsidP="002C5C7E">
      <w:pPr>
        <w:pStyle w:val="a9"/>
        <w:rPr>
          <w:bCs/>
          <w:i/>
          <w:szCs w:val="26"/>
        </w:rPr>
      </w:pPr>
      <w:r>
        <w:rPr>
          <w:bCs/>
          <w:i/>
          <w:szCs w:val="26"/>
        </w:rPr>
        <w:t>6</w:t>
      </w:r>
      <w:r w:rsidRPr="006E4537">
        <w:rPr>
          <w:bCs/>
          <w:i/>
          <w:szCs w:val="26"/>
        </w:rPr>
        <w:t>. Пункт 1.</w:t>
      </w:r>
      <w:r>
        <w:rPr>
          <w:bCs/>
          <w:i/>
          <w:szCs w:val="26"/>
        </w:rPr>
        <w:t>8</w:t>
      </w:r>
      <w:r w:rsidRPr="006E4537">
        <w:rPr>
          <w:bCs/>
          <w:i/>
          <w:szCs w:val="26"/>
        </w:rPr>
        <w:t>. «</w:t>
      </w:r>
      <w:r w:rsidRPr="009071A4">
        <w:rPr>
          <w:bCs/>
          <w:i/>
          <w:szCs w:val="26"/>
        </w:rPr>
        <w:t>Порядок направления запросов на разъяснение положений квалификационной документации и предоставления разъяснений положений квалификационной документации</w:t>
      </w:r>
      <w:r w:rsidRPr="006E4537">
        <w:rPr>
          <w:bCs/>
          <w:i/>
          <w:szCs w:val="26"/>
        </w:rPr>
        <w:t>» изложить в следующей редакции:</w:t>
      </w:r>
    </w:p>
    <w:p w:rsidR="002C5C7E" w:rsidRDefault="002C5C7E" w:rsidP="002C5C7E">
      <w:pPr>
        <w:pStyle w:val="a9"/>
        <w:rPr>
          <w:bCs/>
          <w:i/>
          <w:szCs w:val="26"/>
        </w:rPr>
      </w:pPr>
    </w:p>
    <w:p w:rsidR="002C5C7E" w:rsidRPr="009071A4" w:rsidRDefault="002C5C7E" w:rsidP="002C5C7E">
      <w:pPr>
        <w:pStyle w:val="a9"/>
        <w:rPr>
          <w:bCs/>
          <w:szCs w:val="26"/>
        </w:rPr>
      </w:pPr>
      <w:r w:rsidRPr="009071A4">
        <w:rPr>
          <w:bCs/>
          <w:szCs w:val="26"/>
        </w:rPr>
        <w:t>«1.8. Порядок направления запросов на разъяснение положений квалификационной документации и предоставления разъяснений положений квалификационной документации указан в пункте 6.2 квалификационной документации.</w:t>
      </w:r>
    </w:p>
    <w:p w:rsidR="002C5C7E" w:rsidRPr="009071A4" w:rsidRDefault="002C5C7E" w:rsidP="002C5C7E">
      <w:pPr>
        <w:pStyle w:val="a9"/>
        <w:rPr>
          <w:bCs/>
          <w:szCs w:val="26"/>
        </w:rPr>
      </w:pPr>
      <w:r w:rsidRPr="009071A4">
        <w:rPr>
          <w:bCs/>
          <w:szCs w:val="26"/>
        </w:rPr>
        <w:t>Срок направления участниками запросов на разъяснение положений квалификационной документации: с «29» декабря 2017г. по «</w:t>
      </w:r>
      <w:r w:rsidR="009E73B9">
        <w:rPr>
          <w:bCs/>
          <w:szCs w:val="26"/>
        </w:rPr>
        <w:t>12</w:t>
      </w:r>
      <w:r w:rsidRPr="009071A4">
        <w:rPr>
          <w:bCs/>
          <w:szCs w:val="26"/>
        </w:rPr>
        <w:t xml:space="preserve">» </w:t>
      </w:r>
      <w:r w:rsidR="009E73B9">
        <w:rPr>
          <w:bCs/>
          <w:szCs w:val="26"/>
        </w:rPr>
        <w:t>февраля</w:t>
      </w:r>
      <w:r w:rsidRPr="009071A4">
        <w:rPr>
          <w:bCs/>
          <w:szCs w:val="26"/>
        </w:rPr>
        <w:t xml:space="preserve"> 2018г. (включительно).</w:t>
      </w:r>
    </w:p>
    <w:p w:rsidR="002C5C7E" w:rsidRPr="009071A4" w:rsidRDefault="002C5C7E" w:rsidP="002C5C7E">
      <w:pPr>
        <w:pStyle w:val="a9"/>
        <w:rPr>
          <w:bCs/>
          <w:szCs w:val="26"/>
        </w:rPr>
      </w:pPr>
      <w:r w:rsidRPr="009071A4">
        <w:rPr>
          <w:bCs/>
          <w:szCs w:val="26"/>
        </w:rPr>
        <w:t>Дата начала срока предоставления участникам разъяснений положений квалификационной документации: «29» декабря 2017г.</w:t>
      </w:r>
    </w:p>
    <w:p w:rsidR="002C5C7E" w:rsidRDefault="002C5C7E" w:rsidP="002C5C7E">
      <w:pPr>
        <w:pStyle w:val="a9"/>
        <w:rPr>
          <w:bCs/>
          <w:szCs w:val="26"/>
        </w:rPr>
      </w:pPr>
      <w:r w:rsidRPr="009071A4">
        <w:rPr>
          <w:bCs/>
          <w:szCs w:val="26"/>
        </w:rPr>
        <w:t>Дата окончания срока предоставления участникам разъяснений положений квалификационной документации: «</w:t>
      </w:r>
      <w:r w:rsidR="009E73B9">
        <w:rPr>
          <w:bCs/>
          <w:szCs w:val="26"/>
        </w:rPr>
        <w:t>16</w:t>
      </w:r>
      <w:r w:rsidRPr="009071A4">
        <w:rPr>
          <w:bCs/>
          <w:szCs w:val="26"/>
        </w:rPr>
        <w:t xml:space="preserve">» </w:t>
      </w:r>
      <w:r w:rsidR="009E73B9">
        <w:rPr>
          <w:bCs/>
          <w:szCs w:val="26"/>
        </w:rPr>
        <w:t xml:space="preserve">февраля </w:t>
      </w:r>
      <w:r w:rsidRPr="009071A4">
        <w:rPr>
          <w:bCs/>
          <w:szCs w:val="26"/>
        </w:rPr>
        <w:t>2018г.</w:t>
      </w:r>
      <w:r>
        <w:rPr>
          <w:bCs/>
          <w:szCs w:val="26"/>
        </w:rPr>
        <w:t>».</w:t>
      </w:r>
    </w:p>
    <w:p w:rsidR="009E73B9" w:rsidRDefault="009E73B9" w:rsidP="002C5C7E">
      <w:pPr>
        <w:pStyle w:val="a9"/>
        <w:rPr>
          <w:bCs/>
          <w:szCs w:val="26"/>
        </w:rPr>
      </w:pPr>
    </w:p>
    <w:p w:rsidR="002C5C7E" w:rsidRDefault="002C5C7E" w:rsidP="002C5C7E">
      <w:pPr>
        <w:pStyle w:val="a9"/>
        <w:rPr>
          <w:bCs/>
          <w:i/>
          <w:szCs w:val="26"/>
        </w:rPr>
      </w:pPr>
      <w:r>
        <w:rPr>
          <w:bCs/>
          <w:i/>
          <w:szCs w:val="26"/>
        </w:rPr>
        <w:t>7</w:t>
      </w:r>
      <w:r w:rsidRPr="006E4537">
        <w:rPr>
          <w:bCs/>
          <w:i/>
          <w:szCs w:val="26"/>
        </w:rPr>
        <w:t xml:space="preserve">. Пункт </w:t>
      </w:r>
      <w:r>
        <w:rPr>
          <w:bCs/>
          <w:i/>
          <w:szCs w:val="26"/>
        </w:rPr>
        <w:t>2.4. раздела 2</w:t>
      </w:r>
      <w:r w:rsidRPr="006E4537">
        <w:rPr>
          <w:bCs/>
          <w:i/>
          <w:szCs w:val="26"/>
        </w:rPr>
        <w:t xml:space="preserve"> «</w:t>
      </w:r>
      <w:r w:rsidRPr="00DF11A9">
        <w:rPr>
          <w:bCs/>
          <w:i/>
          <w:szCs w:val="26"/>
        </w:rPr>
        <w:t>Квалификационные требования к участникам предварительного квалификационного отбора</w:t>
      </w:r>
      <w:r w:rsidRPr="006E4537">
        <w:rPr>
          <w:bCs/>
          <w:i/>
          <w:szCs w:val="26"/>
        </w:rPr>
        <w:t xml:space="preserve">» </w:t>
      </w:r>
      <w:r>
        <w:rPr>
          <w:bCs/>
          <w:i/>
          <w:szCs w:val="26"/>
        </w:rPr>
        <w:t>исключить.</w:t>
      </w:r>
    </w:p>
    <w:p w:rsidR="002C5C7E" w:rsidRDefault="002C5C7E" w:rsidP="002C5C7E">
      <w:pPr>
        <w:pStyle w:val="a9"/>
        <w:rPr>
          <w:bCs/>
          <w:i/>
          <w:szCs w:val="26"/>
        </w:rPr>
      </w:pPr>
    </w:p>
    <w:p w:rsidR="002C5C7E" w:rsidRDefault="002C5C7E" w:rsidP="002C5C7E">
      <w:pPr>
        <w:pStyle w:val="a9"/>
        <w:rPr>
          <w:bCs/>
          <w:i/>
          <w:szCs w:val="26"/>
        </w:rPr>
      </w:pPr>
      <w:r>
        <w:rPr>
          <w:bCs/>
          <w:i/>
          <w:szCs w:val="26"/>
        </w:rPr>
        <w:t>8. Раздел 4 «</w:t>
      </w:r>
      <w:r w:rsidRPr="00DF11A9">
        <w:rPr>
          <w:bCs/>
          <w:i/>
          <w:szCs w:val="26"/>
        </w:rPr>
        <w:t>Критерии и порядок оценки и сопоставления квалификационных заявок</w:t>
      </w:r>
      <w:r>
        <w:rPr>
          <w:bCs/>
          <w:i/>
          <w:szCs w:val="26"/>
        </w:rPr>
        <w:t>» изложить в следующей редакции:</w:t>
      </w:r>
    </w:p>
    <w:p w:rsidR="002C5C7E" w:rsidRDefault="002C5C7E" w:rsidP="002C5C7E">
      <w:pPr>
        <w:pStyle w:val="a9"/>
        <w:rPr>
          <w:bCs/>
          <w:i/>
          <w:szCs w:val="26"/>
        </w:rPr>
      </w:pPr>
    </w:p>
    <w:p w:rsidR="002C5C7E" w:rsidRPr="00DF11A9" w:rsidRDefault="002C5C7E" w:rsidP="002C5C7E">
      <w:pPr>
        <w:ind w:firstLine="709"/>
        <w:jc w:val="both"/>
        <w:rPr>
          <w:bCs/>
          <w:sz w:val="26"/>
          <w:szCs w:val="26"/>
        </w:rPr>
      </w:pPr>
      <w:r w:rsidRPr="00DF11A9">
        <w:rPr>
          <w:bCs/>
          <w:sz w:val="26"/>
          <w:szCs w:val="26"/>
        </w:rPr>
        <w:t>4.1. Количество баллов для признания участника, прошедшим предварительный квалификационный отбор – не менее 60.</w:t>
      </w:r>
    </w:p>
    <w:p w:rsidR="002C5C7E" w:rsidRPr="00DF11A9" w:rsidRDefault="002C5C7E" w:rsidP="002C5C7E">
      <w:pPr>
        <w:tabs>
          <w:tab w:val="left" w:pos="1605"/>
        </w:tabs>
        <w:ind w:firstLine="709"/>
        <w:jc w:val="both"/>
        <w:rPr>
          <w:sz w:val="26"/>
          <w:szCs w:val="26"/>
        </w:rPr>
      </w:pPr>
      <w:r w:rsidRPr="00DF11A9">
        <w:rPr>
          <w:sz w:val="26"/>
          <w:szCs w:val="26"/>
        </w:rPr>
        <w:t xml:space="preserve">4.2. </w:t>
      </w:r>
      <w:r w:rsidRPr="00DF11A9">
        <w:rPr>
          <w:sz w:val="26"/>
          <w:szCs w:val="26"/>
        </w:rPr>
        <w:tab/>
        <w:t>При сопоставлении заявок и определении участников, прошедших предварительный квалификационный отбор оцениваются:</w:t>
      </w:r>
    </w:p>
    <w:p w:rsidR="002C5C7E" w:rsidRPr="00D57C7B" w:rsidRDefault="002C5C7E" w:rsidP="002C5C7E">
      <w:pPr>
        <w:tabs>
          <w:tab w:val="left" w:pos="1605"/>
        </w:tabs>
        <w:ind w:firstLine="709"/>
        <w:rPr>
          <w:sz w:val="28"/>
          <w:szCs w:val="28"/>
        </w:rPr>
      </w:pPr>
    </w:p>
    <w:p w:rsidR="002C5C7E" w:rsidRPr="00D57C7B" w:rsidRDefault="002C5C7E" w:rsidP="002C5C7E">
      <w:pPr>
        <w:tabs>
          <w:tab w:val="left" w:pos="1605"/>
        </w:tabs>
        <w:ind w:firstLine="709"/>
        <w:jc w:val="both"/>
        <w:rPr>
          <w:i/>
          <w:sz w:val="28"/>
          <w:szCs w:val="28"/>
        </w:rPr>
      </w:pPr>
    </w:p>
    <w:tbl>
      <w:tblPr>
        <w:tblW w:w="96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268"/>
        <w:gridCol w:w="2126"/>
        <w:gridCol w:w="4111"/>
      </w:tblGrid>
      <w:tr w:rsidR="002C5C7E" w:rsidRPr="00D57C7B" w:rsidTr="009E73B9">
        <w:tc>
          <w:tcPr>
            <w:tcW w:w="1164" w:type="dxa"/>
            <w:vAlign w:val="center"/>
          </w:tcPr>
          <w:p w:rsidR="002C5C7E" w:rsidRPr="00D57C7B" w:rsidRDefault="002C5C7E" w:rsidP="00D35588">
            <w:pPr>
              <w:pStyle w:val="a9"/>
              <w:tabs>
                <w:tab w:val="left" w:pos="1418"/>
              </w:tabs>
              <w:suppressAutoHyphens/>
              <w:ind w:firstLine="0"/>
              <w:jc w:val="center"/>
              <w:rPr>
                <w:sz w:val="24"/>
              </w:rPr>
            </w:pPr>
            <w:r w:rsidRPr="00D57C7B">
              <w:rPr>
                <w:sz w:val="24"/>
              </w:rPr>
              <w:t>№ критерия</w:t>
            </w:r>
          </w:p>
        </w:tc>
        <w:tc>
          <w:tcPr>
            <w:tcW w:w="2268" w:type="dxa"/>
            <w:vAlign w:val="center"/>
          </w:tcPr>
          <w:p w:rsidR="002C5C7E" w:rsidRPr="00D57C7B" w:rsidRDefault="002C5C7E" w:rsidP="00D35588">
            <w:pPr>
              <w:pStyle w:val="a9"/>
              <w:tabs>
                <w:tab w:val="left" w:pos="1418"/>
              </w:tabs>
              <w:suppressAutoHyphens/>
              <w:ind w:firstLine="0"/>
              <w:jc w:val="center"/>
              <w:rPr>
                <w:sz w:val="24"/>
              </w:rPr>
            </w:pPr>
            <w:r w:rsidRPr="00D57C7B">
              <w:rPr>
                <w:sz w:val="24"/>
              </w:rPr>
              <w:t>Наименование критерия/</w:t>
            </w:r>
          </w:p>
          <w:p w:rsidR="002C5C7E" w:rsidRPr="00D57C7B" w:rsidRDefault="002C5C7E" w:rsidP="00D35588">
            <w:pPr>
              <w:pStyle w:val="a9"/>
              <w:tabs>
                <w:tab w:val="left" w:pos="1418"/>
              </w:tabs>
              <w:suppressAutoHyphens/>
              <w:ind w:firstLine="0"/>
              <w:jc w:val="center"/>
              <w:rPr>
                <w:sz w:val="24"/>
              </w:rPr>
            </w:pPr>
            <w:r w:rsidRPr="00D57C7B">
              <w:rPr>
                <w:sz w:val="24"/>
              </w:rPr>
              <w:t>подкритерия</w:t>
            </w:r>
          </w:p>
        </w:tc>
        <w:tc>
          <w:tcPr>
            <w:tcW w:w="2126" w:type="dxa"/>
            <w:vAlign w:val="center"/>
          </w:tcPr>
          <w:p w:rsidR="002C5C7E" w:rsidRPr="00D57C7B" w:rsidRDefault="002C5C7E" w:rsidP="00D35588">
            <w:pPr>
              <w:pStyle w:val="a9"/>
              <w:tabs>
                <w:tab w:val="left" w:pos="1418"/>
              </w:tabs>
              <w:suppressAutoHyphens/>
              <w:ind w:firstLine="0"/>
              <w:jc w:val="center"/>
              <w:rPr>
                <w:sz w:val="24"/>
              </w:rPr>
            </w:pPr>
            <w:r w:rsidRPr="00D57C7B">
              <w:rPr>
                <w:sz w:val="24"/>
              </w:rPr>
              <w:t>Значимость критерия</w:t>
            </w:r>
          </w:p>
        </w:tc>
        <w:tc>
          <w:tcPr>
            <w:tcW w:w="4111" w:type="dxa"/>
            <w:vAlign w:val="center"/>
          </w:tcPr>
          <w:p w:rsidR="002C5C7E" w:rsidRPr="00D57C7B" w:rsidRDefault="002C5C7E" w:rsidP="00D35588">
            <w:pPr>
              <w:pStyle w:val="a9"/>
              <w:tabs>
                <w:tab w:val="left" w:pos="1418"/>
              </w:tabs>
              <w:suppressAutoHyphens/>
              <w:ind w:firstLine="0"/>
              <w:jc w:val="center"/>
              <w:rPr>
                <w:sz w:val="24"/>
              </w:rPr>
            </w:pPr>
            <w:r w:rsidRPr="00D57C7B">
              <w:rPr>
                <w:sz w:val="24"/>
              </w:rPr>
              <w:t>Порядок оценки по критерию</w:t>
            </w:r>
          </w:p>
        </w:tc>
      </w:tr>
      <w:tr w:rsidR="002C5C7E" w:rsidRPr="00D57C7B" w:rsidTr="009E73B9">
        <w:tc>
          <w:tcPr>
            <w:tcW w:w="1164" w:type="dxa"/>
          </w:tcPr>
          <w:p w:rsidR="002C5C7E" w:rsidRPr="00D57C7B" w:rsidRDefault="002C5C7E" w:rsidP="00D35588">
            <w:pPr>
              <w:pStyle w:val="a9"/>
              <w:tabs>
                <w:tab w:val="left" w:pos="1418"/>
              </w:tabs>
              <w:suppressAutoHyphens/>
              <w:ind w:firstLine="0"/>
              <w:jc w:val="center"/>
              <w:rPr>
                <w:sz w:val="24"/>
              </w:rPr>
            </w:pPr>
            <w:r>
              <w:rPr>
                <w:sz w:val="24"/>
              </w:rPr>
              <w:t>1</w:t>
            </w:r>
            <w:r w:rsidRPr="00D57C7B">
              <w:rPr>
                <w:sz w:val="24"/>
              </w:rPr>
              <w:t>.</w:t>
            </w:r>
          </w:p>
        </w:tc>
        <w:tc>
          <w:tcPr>
            <w:tcW w:w="8505" w:type="dxa"/>
            <w:gridSpan w:val="3"/>
          </w:tcPr>
          <w:p w:rsidR="002C5C7E" w:rsidRPr="00D57C7B" w:rsidRDefault="002C5C7E" w:rsidP="00D35588">
            <w:pPr>
              <w:pStyle w:val="a9"/>
              <w:ind w:firstLine="0"/>
              <w:rPr>
                <w:rFonts w:eastAsia="Times New Roman"/>
                <w:sz w:val="24"/>
              </w:rPr>
            </w:pPr>
            <w:r w:rsidRPr="00D57C7B">
              <w:rPr>
                <w:rFonts w:eastAsia="Times New Roman"/>
                <w:sz w:val="24"/>
              </w:rPr>
              <w:t>Квалификация участника</w:t>
            </w:r>
          </w:p>
        </w:tc>
      </w:tr>
      <w:tr w:rsidR="002C5C7E" w:rsidRPr="00D57C7B" w:rsidTr="009E73B9">
        <w:tc>
          <w:tcPr>
            <w:tcW w:w="1164" w:type="dxa"/>
          </w:tcPr>
          <w:p w:rsidR="002C5C7E" w:rsidRPr="00D57C7B" w:rsidRDefault="002C5C7E" w:rsidP="00D35588">
            <w:pPr>
              <w:pStyle w:val="a9"/>
              <w:tabs>
                <w:tab w:val="left" w:pos="1418"/>
              </w:tabs>
              <w:suppressAutoHyphens/>
              <w:ind w:firstLine="0"/>
              <w:jc w:val="center"/>
              <w:rPr>
                <w:sz w:val="24"/>
              </w:rPr>
            </w:pPr>
            <w:r>
              <w:rPr>
                <w:sz w:val="24"/>
              </w:rPr>
              <w:t>1</w:t>
            </w:r>
            <w:r w:rsidRPr="00D57C7B">
              <w:rPr>
                <w:sz w:val="24"/>
              </w:rPr>
              <w:t>.1.</w:t>
            </w:r>
          </w:p>
        </w:tc>
        <w:tc>
          <w:tcPr>
            <w:tcW w:w="2268" w:type="dxa"/>
          </w:tcPr>
          <w:p w:rsidR="002C5C7E" w:rsidRPr="00D57C7B" w:rsidRDefault="002C5C7E" w:rsidP="00D35588">
            <w:pPr>
              <w:jc w:val="both"/>
              <w:rPr>
                <w:b/>
              </w:rPr>
            </w:pPr>
            <w:r w:rsidRPr="00D57C7B">
              <w:rPr>
                <w:bCs/>
                <w:color w:val="000000"/>
                <w:spacing w:val="-4"/>
              </w:rPr>
              <w:t>Опыт участника</w:t>
            </w:r>
          </w:p>
        </w:tc>
        <w:tc>
          <w:tcPr>
            <w:tcW w:w="2126" w:type="dxa"/>
          </w:tcPr>
          <w:p w:rsidR="002C5C7E" w:rsidRPr="00D57C7B" w:rsidRDefault="002C5C7E" w:rsidP="00D35588">
            <w:pPr>
              <w:jc w:val="both"/>
            </w:pPr>
            <w:r w:rsidRPr="00D57C7B">
              <w:t xml:space="preserve">Максимальное количество баллов - </w:t>
            </w:r>
            <w:r>
              <w:t>50</w:t>
            </w:r>
            <w:r w:rsidRPr="00D57C7B">
              <w:t xml:space="preserve"> баллов</w:t>
            </w:r>
          </w:p>
        </w:tc>
        <w:tc>
          <w:tcPr>
            <w:tcW w:w="4111" w:type="dxa"/>
          </w:tcPr>
          <w:p w:rsidR="002C5C7E" w:rsidRPr="00E372C5" w:rsidRDefault="002C5C7E" w:rsidP="00D35588">
            <w:pPr>
              <w:jc w:val="both"/>
            </w:pPr>
            <w:r w:rsidRPr="00E372C5">
              <w:t xml:space="preserve">Оценивается путем деления среднегодовой стоимости оказанных j-ым участником услуг по охране </w:t>
            </w:r>
            <w:r>
              <w:t>объектов</w:t>
            </w:r>
            <w:r w:rsidRPr="00E372C5">
              <w:rPr>
                <w:i/>
              </w:rPr>
              <w:t xml:space="preserve"> </w:t>
            </w:r>
            <w:r w:rsidRPr="00E372C5">
              <w:t xml:space="preserve">за периоды, указанные каждым участником в сведениях об опыте оказанных услуг, на максимальную среднегодовую стоимость оказанных услуг по охране </w:t>
            </w:r>
            <w:r>
              <w:t>объектов</w:t>
            </w:r>
            <w:r w:rsidRPr="00E372C5">
              <w:t xml:space="preserve"> за периоды, указанные каждым участником в сведениях об опыте оказанных услуг из всех, предложенных участниками, по формуле:</w:t>
            </w:r>
          </w:p>
          <w:p w:rsidR="002C5C7E" w:rsidRPr="00E372C5" w:rsidRDefault="002C5C7E" w:rsidP="00D35588">
            <w:pPr>
              <w:jc w:val="both"/>
            </w:pPr>
            <w:r w:rsidRPr="00E372C5">
              <w:object w:dxaOrig="192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55.1pt" o:ole="">
                  <v:imagedata r:id="rId10" o:title=""/>
                </v:shape>
                <o:OLEObject Type="Embed" ProgID="Equation.3" ShapeID="_x0000_i1025" DrawAspect="Content" ObjectID="_1578922863" r:id="rId11"/>
              </w:object>
            </w:r>
          </w:p>
          <w:p w:rsidR="002C5C7E" w:rsidRPr="00E372C5" w:rsidRDefault="002C5C7E" w:rsidP="00D35588">
            <w:pPr>
              <w:jc w:val="both"/>
            </w:pPr>
            <w:r w:rsidRPr="00E372C5">
              <w:t xml:space="preserve">                                                              , где</w:t>
            </w:r>
          </w:p>
          <w:p w:rsidR="002C5C7E" w:rsidRPr="00E372C5" w:rsidRDefault="002C5C7E" w:rsidP="00D35588">
            <w:pPr>
              <w:jc w:val="both"/>
            </w:pPr>
          </w:p>
          <w:p w:rsidR="002C5C7E" w:rsidRPr="00E372C5" w:rsidRDefault="002C5C7E" w:rsidP="00D35588">
            <w:pPr>
              <w:jc w:val="both"/>
            </w:pPr>
            <w:r w:rsidRPr="00E372C5">
              <w:t>Бj – количество баллов j-ого участника;</w:t>
            </w:r>
          </w:p>
          <w:p w:rsidR="002C5C7E" w:rsidRPr="00E372C5" w:rsidRDefault="002C5C7E" w:rsidP="00D35588">
            <w:pPr>
              <w:jc w:val="both"/>
            </w:pPr>
            <w:r w:rsidRPr="00E372C5">
              <w:t xml:space="preserve">Цj∑ср.г. опыт – среднегодовая стоимость оказанных j-ым участником услуг по охране </w:t>
            </w:r>
            <w:r>
              <w:t>объектов</w:t>
            </w:r>
            <w:r w:rsidRPr="00E372C5">
              <w:t>, за периоды, указанные каждым участником в сведениях об опыте оказанных услуг;</w:t>
            </w:r>
          </w:p>
          <w:p w:rsidR="002C5C7E" w:rsidRPr="00E372C5" w:rsidRDefault="002C5C7E" w:rsidP="00D35588">
            <w:pPr>
              <w:jc w:val="both"/>
            </w:pPr>
            <w:r w:rsidRPr="00E372C5">
              <w:t xml:space="preserve">Ц max – максимальная среднегодовая стоимость оказанных услуг по охране </w:t>
            </w:r>
            <w:r>
              <w:t>объектов</w:t>
            </w:r>
            <w:r w:rsidRPr="00E372C5">
              <w:t>, за периоды, указанные каждым участником в сведениях об опыте оказанных услуг из всех предложенных участниками;</w:t>
            </w:r>
          </w:p>
          <w:p w:rsidR="002C5C7E" w:rsidRPr="00D57C7B" w:rsidRDefault="002C5C7E" w:rsidP="00D35588">
            <w:pPr>
              <w:jc w:val="both"/>
            </w:pPr>
            <w:r w:rsidRPr="00E372C5">
              <w:t>N – максимально возможное количество баллов.</w:t>
            </w:r>
          </w:p>
        </w:tc>
      </w:tr>
      <w:tr w:rsidR="002C5C7E" w:rsidRPr="00D57C7B" w:rsidTr="009E73B9">
        <w:tc>
          <w:tcPr>
            <w:tcW w:w="1164" w:type="dxa"/>
          </w:tcPr>
          <w:p w:rsidR="002C5C7E" w:rsidRDefault="002C5C7E" w:rsidP="00D35588">
            <w:pPr>
              <w:pStyle w:val="a9"/>
              <w:tabs>
                <w:tab w:val="left" w:pos="1418"/>
              </w:tabs>
              <w:suppressAutoHyphens/>
              <w:ind w:firstLine="0"/>
              <w:jc w:val="center"/>
              <w:rPr>
                <w:sz w:val="24"/>
              </w:rPr>
            </w:pPr>
            <w:r>
              <w:rPr>
                <w:sz w:val="24"/>
              </w:rPr>
              <w:t>1.2.</w:t>
            </w:r>
          </w:p>
        </w:tc>
        <w:tc>
          <w:tcPr>
            <w:tcW w:w="2268" w:type="dxa"/>
          </w:tcPr>
          <w:p w:rsidR="002C5C7E" w:rsidRPr="00D57C7B" w:rsidRDefault="002C5C7E" w:rsidP="00D35588">
            <w:pPr>
              <w:jc w:val="both"/>
              <w:rPr>
                <w:bCs/>
                <w:color w:val="000000"/>
                <w:spacing w:val="-4"/>
              </w:rPr>
            </w:pPr>
            <w:r>
              <w:rPr>
                <w:bCs/>
                <w:color w:val="000000"/>
                <w:spacing w:val="-4"/>
              </w:rPr>
              <w:t>Опыт оказания услуг по охране объектов железнодорожного транспорта</w:t>
            </w:r>
          </w:p>
        </w:tc>
        <w:tc>
          <w:tcPr>
            <w:tcW w:w="2126" w:type="dxa"/>
          </w:tcPr>
          <w:p w:rsidR="002C5C7E" w:rsidRPr="00D57C7B" w:rsidRDefault="002C5C7E" w:rsidP="00D35588">
            <w:pPr>
              <w:jc w:val="both"/>
            </w:pPr>
            <w:r w:rsidRPr="00D57C7B">
              <w:t xml:space="preserve">Максимальное количество баллов - </w:t>
            </w:r>
            <w:r>
              <w:t>5</w:t>
            </w:r>
            <w:r w:rsidRPr="00D57C7B">
              <w:t xml:space="preserve"> баллов</w:t>
            </w:r>
          </w:p>
        </w:tc>
        <w:tc>
          <w:tcPr>
            <w:tcW w:w="4111" w:type="dxa"/>
          </w:tcPr>
          <w:p w:rsidR="002C5C7E" w:rsidRPr="00807696" w:rsidRDefault="002C5C7E" w:rsidP="00D35588">
            <w:pPr>
              <w:jc w:val="both"/>
            </w:pPr>
            <w:r w:rsidRPr="00807696">
              <w:t xml:space="preserve">Максимальное количество баллов (5 баллов) присваивается участнику при наличии </w:t>
            </w:r>
            <w:r>
              <w:t>опыта оказания услуг по охране объектов железнодорожного транспорта (вне зависимости от количества договоров/иных документов, подтверждающих наличие опыта оказания услуг по охране объектов железнодорожного транспорта).</w:t>
            </w:r>
          </w:p>
          <w:p w:rsidR="002C5C7E" w:rsidRPr="00807696" w:rsidRDefault="002C5C7E" w:rsidP="00D35588">
            <w:pPr>
              <w:jc w:val="both"/>
            </w:pPr>
          </w:p>
          <w:p w:rsidR="002C5C7E" w:rsidRPr="00E372C5" w:rsidRDefault="002C5C7E" w:rsidP="00D35588">
            <w:pPr>
              <w:jc w:val="both"/>
            </w:pPr>
            <w:r w:rsidRPr="00807696">
              <w:t xml:space="preserve">За отсутствие </w:t>
            </w:r>
            <w:r>
              <w:t>опыта оказания услуг по охране объектов железнодорожного транспорта</w:t>
            </w:r>
            <w:r w:rsidRPr="00807696">
              <w:t xml:space="preserve"> баллы не начисляются.</w:t>
            </w:r>
          </w:p>
        </w:tc>
      </w:tr>
      <w:tr w:rsidR="002C5C7E" w:rsidRPr="00D57C7B" w:rsidTr="009E73B9">
        <w:tc>
          <w:tcPr>
            <w:tcW w:w="1164" w:type="dxa"/>
          </w:tcPr>
          <w:p w:rsidR="002C5C7E" w:rsidRPr="00D57C7B" w:rsidRDefault="002C5C7E" w:rsidP="00D35588">
            <w:pPr>
              <w:pStyle w:val="a9"/>
              <w:tabs>
                <w:tab w:val="left" w:pos="1418"/>
              </w:tabs>
              <w:suppressAutoHyphens/>
              <w:ind w:firstLine="0"/>
              <w:jc w:val="center"/>
              <w:rPr>
                <w:sz w:val="24"/>
              </w:rPr>
            </w:pPr>
            <w:r>
              <w:rPr>
                <w:sz w:val="24"/>
              </w:rPr>
              <w:lastRenderedPageBreak/>
              <w:t>1</w:t>
            </w:r>
            <w:r w:rsidRPr="00D57C7B">
              <w:rPr>
                <w:sz w:val="24"/>
              </w:rPr>
              <w:t>.</w:t>
            </w:r>
            <w:r>
              <w:rPr>
                <w:sz w:val="24"/>
              </w:rPr>
              <w:t>3</w:t>
            </w:r>
            <w:r w:rsidRPr="00D57C7B">
              <w:rPr>
                <w:sz w:val="24"/>
              </w:rPr>
              <w:t>.</w:t>
            </w:r>
          </w:p>
        </w:tc>
        <w:tc>
          <w:tcPr>
            <w:tcW w:w="2268" w:type="dxa"/>
          </w:tcPr>
          <w:p w:rsidR="002C5C7E" w:rsidRPr="00D57C7B" w:rsidRDefault="002C5C7E" w:rsidP="00D35588">
            <w:pPr>
              <w:widowControl w:val="0"/>
              <w:shd w:val="clear" w:color="auto" w:fill="FFFFFF"/>
              <w:autoSpaceDE w:val="0"/>
              <w:autoSpaceDN w:val="0"/>
              <w:adjustRightInd w:val="0"/>
              <w:ind w:left="-134" w:right="74"/>
              <w:jc w:val="both"/>
              <w:rPr>
                <w:bCs/>
                <w:i/>
                <w:spacing w:val="-4"/>
              </w:rPr>
            </w:pPr>
            <w:r w:rsidRPr="00D57C7B">
              <w:rPr>
                <w:color w:val="000000"/>
              </w:rPr>
              <w:t>Квалификация персонала</w:t>
            </w:r>
          </w:p>
          <w:p w:rsidR="002C5C7E" w:rsidRPr="00D57C7B" w:rsidRDefault="002C5C7E" w:rsidP="00D35588">
            <w:pPr>
              <w:widowControl w:val="0"/>
              <w:shd w:val="clear" w:color="auto" w:fill="FFFFFF"/>
              <w:autoSpaceDE w:val="0"/>
              <w:autoSpaceDN w:val="0"/>
              <w:adjustRightInd w:val="0"/>
              <w:ind w:right="74"/>
              <w:jc w:val="both"/>
              <w:rPr>
                <w:color w:val="000000"/>
              </w:rPr>
            </w:pPr>
          </w:p>
        </w:tc>
        <w:tc>
          <w:tcPr>
            <w:tcW w:w="2126" w:type="dxa"/>
          </w:tcPr>
          <w:p w:rsidR="002C5C7E" w:rsidRPr="00D57C7B" w:rsidRDefault="002C5C7E" w:rsidP="00D35588">
            <w:pPr>
              <w:jc w:val="both"/>
            </w:pPr>
            <w:r w:rsidRPr="00D57C7B">
              <w:t xml:space="preserve">Максимальное количество баллов - </w:t>
            </w:r>
            <w:r>
              <w:t>10</w:t>
            </w:r>
            <w:r w:rsidRPr="00D57C7B">
              <w:t xml:space="preserve"> баллов</w:t>
            </w:r>
          </w:p>
        </w:tc>
        <w:tc>
          <w:tcPr>
            <w:tcW w:w="4111" w:type="dxa"/>
            <w:vAlign w:val="center"/>
          </w:tcPr>
          <w:p w:rsidR="002C5C7E" w:rsidRPr="00D57C7B" w:rsidRDefault="002C5C7E" w:rsidP="00D35588">
            <w:pPr>
              <w:jc w:val="both"/>
            </w:pPr>
            <w:r w:rsidRPr="00D57C7B">
              <w:t>Оценивается путем деления количества персонала участника, задействованного в оказании услуг, имеющемся у каждого (</w:t>
            </w:r>
            <w:r w:rsidRPr="00D57C7B">
              <w:rPr>
                <w:i/>
                <w:iCs/>
                <w:lang w:val="en-US"/>
              </w:rPr>
              <w:t>j</w:t>
            </w:r>
            <w:r w:rsidRPr="00D57C7B">
              <w:rPr>
                <w:iCs/>
              </w:rPr>
              <w:t>-ого)</w:t>
            </w:r>
            <w:r w:rsidRPr="00D57C7B">
              <w:t xml:space="preserve"> участника, на максимальное количество персонала, задействованного в оказании услуг из всех имеющихся у участников:</w:t>
            </w:r>
          </w:p>
          <w:p w:rsidR="002C5C7E" w:rsidRPr="00D57C7B" w:rsidRDefault="002C5C7E" w:rsidP="00D35588">
            <w:pPr>
              <w:jc w:val="center"/>
              <w:rPr>
                <w:bCs/>
              </w:rPr>
            </w:pPr>
            <w:r w:rsidRPr="00D57C7B">
              <w:rPr>
                <w:bCs/>
                <w:position w:val="-16"/>
              </w:rPr>
              <w:object w:dxaOrig="1560" w:dyaOrig="520">
                <v:shape id="_x0000_i1026" type="#_x0000_t75" style="width:117.1pt;height:37.55pt" o:ole="">
                  <v:imagedata r:id="rId12" o:title=""/>
                </v:shape>
                <o:OLEObject Type="Embed" ProgID="Equation.3" ShapeID="_x0000_i1026" DrawAspect="Content" ObjectID="_1578922864" r:id="rId13"/>
              </w:object>
            </w:r>
          </w:p>
          <w:p w:rsidR="002C5C7E" w:rsidRPr="00D57C7B" w:rsidRDefault="002C5C7E" w:rsidP="00D35588">
            <w:pPr>
              <w:jc w:val="center"/>
            </w:pPr>
            <w:r w:rsidRPr="00D57C7B">
              <w:rPr>
                <w:bCs/>
              </w:rPr>
              <w:t xml:space="preserve">                                                      , где</w:t>
            </w:r>
          </w:p>
          <w:p w:rsidR="002C5C7E" w:rsidRPr="00D57C7B" w:rsidRDefault="002C5C7E" w:rsidP="00D35588">
            <w:pPr>
              <w:jc w:val="both"/>
            </w:pPr>
            <w:r w:rsidRPr="00D57C7B">
              <w:t>J=1...n, n – количество участников</w:t>
            </w:r>
          </w:p>
          <w:p w:rsidR="002C5C7E" w:rsidRPr="00D57C7B" w:rsidRDefault="002C5C7E" w:rsidP="00D35588">
            <w:pPr>
              <w:jc w:val="both"/>
            </w:pPr>
            <w:r w:rsidRPr="00D57C7B">
              <w:t>Aj - количество баллов j-ого участника;</w:t>
            </w:r>
          </w:p>
          <w:p w:rsidR="002C5C7E" w:rsidRPr="00D57C7B" w:rsidRDefault="002C5C7E" w:rsidP="00D35588">
            <w:pPr>
              <w:jc w:val="both"/>
            </w:pPr>
            <w:r w:rsidRPr="00D57C7B">
              <w:t>Пj – количество персонала, задействованного в оказании услуг имеющегося у j–ого участника;</w:t>
            </w:r>
          </w:p>
          <w:p w:rsidR="002C5C7E" w:rsidRPr="00D57C7B" w:rsidRDefault="002C5C7E" w:rsidP="00D35588">
            <w:pPr>
              <w:ind w:firstLine="33"/>
              <w:jc w:val="both"/>
            </w:pPr>
            <w:r w:rsidRPr="00D57C7B">
              <w:t>Пmax – максимальное количество персонала, задействованного в оказании услуг из всех имеющихся у участников</w:t>
            </w:r>
          </w:p>
          <w:p w:rsidR="002C5C7E" w:rsidRPr="00D57C7B" w:rsidRDefault="002C5C7E" w:rsidP="00D35588">
            <w:pPr>
              <w:ind w:firstLine="33"/>
              <w:jc w:val="both"/>
              <w:rPr>
                <w:i/>
              </w:rPr>
            </w:pPr>
            <w:r w:rsidRPr="00D57C7B">
              <w:rPr>
                <w:position w:val="-6"/>
              </w:rPr>
              <w:object w:dxaOrig="260" w:dyaOrig="279">
                <v:shape id="_x0000_i1027" type="#_x0000_t75" style="width:11.9pt;height:11.9pt" o:ole="">
                  <v:imagedata r:id="rId14" o:title=""/>
                </v:shape>
                <o:OLEObject Type="Embed" ProgID="Equation.3" ShapeID="_x0000_i1027" DrawAspect="Content" ObjectID="_1578922865" r:id="rId15"/>
              </w:object>
            </w:r>
            <w:r w:rsidRPr="00D57C7B">
              <w:rPr>
                <w:bCs/>
              </w:rPr>
              <w:t xml:space="preserve"> – максимально возможное количество баллов.</w:t>
            </w:r>
          </w:p>
        </w:tc>
      </w:tr>
      <w:tr w:rsidR="002C5C7E" w:rsidRPr="00D57C7B" w:rsidTr="009E73B9">
        <w:tc>
          <w:tcPr>
            <w:tcW w:w="1164" w:type="dxa"/>
          </w:tcPr>
          <w:p w:rsidR="002C5C7E" w:rsidRPr="00D57C7B" w:rsidRDefault="002C5C7E" w:rsidP="00D35588">
            <w:pPr>
              <w:pStyle w:val="a9"/>
              <w:tabs>
                <w:tab w:val="left" w:pos="1418"/>
              </w:tabs>
              <w:suppressAutoHyphens/>
              <w:ind w:firstLine="0"/>
              <w:jc w:val="center"/>
              <w:rPr>
                <w:sz w:val="24"/>
              </w:rPr>
            </w:pPr>
            <w:r>
              <w:rPr>
                <w:sz w:val="24"/>
              </w:rPr>
              <w:t>1</w:t>
            </w:r>
            <w:r w:rsidRPr="00D57C7B">
              <w:rPr>
                <w:sz w:val="24"/>
              </w:rPr>
              <w:t>.</w:t>
            </w:r>
            <w:r>
              <w:rPr>
                <w:sz w:val="24"/>
              </w:rPr>
              <w:t>4</w:t>
            </w:r>
            <w:r w:rsidRPr="00D57C7B">
              <w:rPr>
                <w:sz w:val="24"/>
              </w:rPr>
              <w:t>.</w:t>
            </w:r>
          </w:p>
        </w:tc>
        <w:tc>
          <w:tcPr>
            <w:tcW w:w="2268" w:type="dxa"/>
          </w:tcPr>
          <w:p w:rsidR="002C5C7E" w:rsidRPr="00D57C7B" w:rsidRDefault="002C5C7E" w:rsidP="00D35588">
            <w:pPr>
              <w:widowControl w:val="0"/>
              <w:shd w:val="clear" w:color="auto" w:fill="FFFFFF"/>
              <w:autoSpaceDE w:val="0"/>
              <w:autoSpaceDN w:val="0"/>
              <w:adjustRightInd w:val="0"/>
              <w:ind w:right="74"/>
              <w:jc w:val="both"/>
            </w:pPr>
            <w:r w:rsidRPr="00D57C7B">
              <w:t>Наличие производственных мощностей</w:t>
            </w:r>
          </w:p>
        </w:tc>
        <w:tc>
          <w:tcPr>
            <w:tcW w:w="2126" w:type="dxa"/>
          </w:tcPr>
          <w:p w:rsidR="002C5C7E" w:rsidRPr="0095230B" w:rsidRDefault="002C5C7E" w:rsidP="00D35588">
            <w:pPr>
              <w:jc w:val="both"/>
            </w:pPr>
          </w:p>
        </w:tc>
        <w:tc>
          <w:tcPr>
            <w:tcW w:w="4111" w:type="dxa"/>
            <w:vAlign w:val="center"/>
          </w:tcPr>
          <w:p w:rsidR="002C5C7E" w:rsidRPr="00D57C7B" w:rsidRDefault="002C5C7E" w:rsidP="00D35588">
            <w:pPr>
              <w:jc w:val="both"/>
            </w:pPr>
          </w:p>
        </w:tc>
      </w:tr>
      <w:tr w:rsidR="002C5C7E" w:rsidRPr="00D57C7B" w:rsidTr="009E73B9">
        <w:tc>
          <w:tcPr>
            <w:tcW w:w="1164" w:type="dxa"/>
          </w:tcPr>
          <w:p w:rsidR="002C5C7E" w:rsidRDefault="002C5C7E" w:rsidP="00D35588">
            <w:pPr>
              <w:pStyle w:val="a9"/>
              <w:tabs>
                <w:tab w:val="left" w:pos="1418"/>
              </w:tabs>
              <w:suppressAutoHyphens/>
              <w:ind w:firstLine="0"/>
              <w:jc w:val="center"/>
              <w:rPr>
                <w:sz w:val="24"/>
              </w:rPr>
            </w:pPr>
            <w:r>
              <w:rPr>
                <w:sz w:val="24"/>
              </w:rPr>
              <w:t>1.4.1</w:t>
            </w:r>
          </w:p>
        </w:tc>
        <w:tc>
          <w:tcPr>
            <w:tcW w:w="2268" w:type="dxa"/>
          </w:tcPr>
          <w:p w:rsidR="002C5C7E" w:rsidRPr="0095230B" w:rsidRDefault="002C5C7E" w:rsidP="00D35588">
            <w:pPr>
              <w:jc w:val="both"/>
            </w:pPr>
            <w:r w:rsidRPr="0095230B">
              <w:t xml:space="preserve">Наличие комплектов специальных средств </w:t>
            </w:r>
          </w:p>
          <w:p w:rsidR="002C5C7E" w:rsidRPr="00D57C7B" w:rsidRDefault="002C5C7E" w:rsidP="00D35588">
            <w:pPr>
              <w:widowControl w:val="0"/>
              <w:shd w:val="clear" w:color="auto" w:fill="FFFFFF"/>
              <w:autoSpaceDE w:val="0"/>
              <w:autoSpaceDN w:val="0"/>
              <w:adjustRightInd w:val="0"/>
              <w:ind w:right="74"/>
              <w:jc w:val="both"/>
            </w:pPr>
            <w:r w:rsidRPr="0095230B">
              <w:t>(в один комплект входит – наручники, палка резиновая)</w:t>
            </w:r>
          </w:p>
        </w:tc>
        <w:tc>
          <w:tcPr>
            <w:tcW w:w="2126" w:type="dxa"/>
          </w:tcPr>
          <w:p w:rsidR="002C5C7E" w:rsidRPr="00101E35" w:rsidRDefault="002C5C7E" w:rsidP="00D35588">
            <w:pPr>
              <w:jc w:val="both"/>
            </w:pPr>
            <w:r w:rsidRPr="00E372C5">
              <w:t xml:space="preserve">Максимальное количество баллов - </w:t>
            </w:r>
            <w:r>
              <w:t>9</w:t>
            </w:r>
            <w:r w:rsidRPr="00E372C5">
              <w:t xml:space="preserve"> баллов</w:t>
            </w:r>
          </w:p>
        </w:tc>
        <w:tc>
          <w:tcPr>
            <w:tcW w:w="4111" w:type="dxa"/>
          </w:tcPr>
          <w:p w:rsidR="002C5C7E" w:rsidRPr="00E372C5" w:rsidRDefault="002C5C7E" w:rsidP="00D35588">
            <w:pPr>
              <w:shd w:val="clear" w:color="auto" w:fill="FFFFFF"/>
              <w:tabs>
                <w:tab w:val="left" w:pos="9354"/>
              </w:tabs>
            </w:pPr>
            <w:r w:rsidRPr="00E372C5">
              <w:t>Оценивается следующим образом:</w:t>
            </w:r>
          </w:p>
          <w:p w:rsidR="002C5C7E" w:rsidRPr="0095230B" w:rsidRDefault="002C5C7E" w:rsidP="00D35588">
            <w:pPr>
              <w:jc w:val="both"/>
              <w:rPr>
                <w:color w:val="000000"/>
              </w:rPr>
            </w:pPr>
            <w:r w:rsidRPr="0095230B">
              <w:t xml:space="preserve">0 баллов – отсутствуют комплекты специальных средств; </w:t>
            </w:r>
          </w:p>
          <w:p w:rsidR="002C5C7E" w:rsidRPr="0095230B" w:rsidRDefault="002C5C7E" w:rsidP="00D35588">
            <w:pPr>
              <w:shd w:val="clear" w:color="auto" w:fill="FFFFFF"/>
              <w:tabs>
                <w:tab w:val="left" w:pos="9354"/>
              </w:tabs>
              <w:jc w:val="both"/>
              <w:rPr>
                <w:color w:val="000000"/>
              </w:rPr>
            </w:pPr>
            <w:r>
              <w:rPr>
                <w:color w:val="000000"/>
              </w:rPr>
              <w:t>3</w:t>
            </w:r>
            <w:r w:rsidRPr="0095230B">
              <w:rPr>
                <w:color w:val="000000"/>
              </w:rPr>
              <w:t xml:space="preserve"> балл</w:t>
            </w:r>
            <w:r>
              <w:rPr>
                <w:color w:val="000000"/>
              </w:rPr>
              <w:t>а</w:t>
            </w:r>
            <w:r w:rsidRPr="0095230B">
              <w:rPr>
                <w:color w:val="000000"/>
              </w:rPr>
              <w:t xml:space="preserve"> – от 1 (одного) до 50 (пятидесяти) </w:t>
            </w:r>
            <w:r w:rsidRPr="0095230B">
              <w:t>комплектов специальных средств</w:t>
            </w:r>
            <w:r w:rsidRPr="0095230B">
              <w:rPr>
                <w:color w:val="000000"/>
              </w:rPr>
              <w:t xml:space="preserve"> (включительно);</w:t>
            </w:r>
          </w:p>
          <w:p w:rsidR="002C5C7E" w:rsidRPr="0095230B" w:rsidRDefault="002C5C7E" w:rsidP="00D35588">
            <w:pPr>
              <w:widowControl w:val="0"/>
              <w:autoSpaceDE w:val="0"/>
              <w:autoSpaceDN w:val="0"/>
              <w:adjustRightInd w:val="0"/>
              <w:jc w:val="both"/>
              <w:rPr>
                <w:color w:val="000000"/>
              </w:rPr>
            </w:pPr>
            <w:r>
              <w:t>6</w:t>
            </w:r>
            <w:r w:rsidRPr="0095230B">
              <w:t xml:space="preserve"> баллов – от 51 (пятидесяти одного) до 100 (ста) комплектов специальных средств</w:t>
            </w:r>
            <w:r w:rsidRPr="0095230B">
              <w:rPr>
                <w:color w:val="000000"/>
              </w:rPr>
              <w:t xml:space="preserve"> (включительно);</w:t>
            </w:r>
          </w:p>
          <w:p w:rsidR="002C5C7E" w:rsidRPr="003F4B65" w:rsidRDefault="002C5C7E" w:rsidP="00D35588">
            <w:pPr>
              <w:pStyle w:val="a9"/>
              <w:tabs>
                <w:tab w:val="left" w:pos="1418"/>
              </w:tabs>
              <w:suppressAutoHyphens/>
              <w:ind w:firstLine="0"/>
              <w:rPr>
                <w:sz w:val="24"/>
              </w:rPr>
            </w:pPr>
            <w:r>
              <w:rPr>
                <w:color w:val="000000"/>
                <w:sz w:val="24"/>
              </w:rPr>
              <w:t>9</w:t>
            </w:r>
            <w:r w:rsidRPr="0095230B">
              <w:rPr>
                <w:color w:val="000000"/>
                <w:sz w:val="24"/>
              </w:rPr>
              <w:t xml:space="preserve"> баллов – </w:t>
            </w:r>
            <w:r w:rsidRPr="0095230B">
              <w:rPr>
                <w:sz w:val="24"/>
              </w:rPr>
              <w:t>более 100 (ста) комплектов специальных средств.</w:t>
            </w:r>
          </w:p>
        </w:tc>
      </w:tr>
      <w:tr w:rsidR="002C5C7E" w:rsidRPr="00D57C7B" w:rsidTr="009E73B9">
        <w:tc>
          <w:tcPr>
            <w:tcW w:w="1164" w:type="dxa"/>
          </w:tcPr>
          <w:p w:rsidR="002C5C7E" w:rsidRDefault="002C5C7E" w:rsidP="00D35588">
            <w:pPr>
              <w:pStyle w:val="a9"/>
              <w:tabs>
                <w:tab w:val="left" w:pos="1418"/>
              </w:tabs>
              <w:suppressAutoHyphens/>
              <w:ind w:firstLine="0"/>
              <w:jc w:val="center"/>
              <w:rPr>
                <w:sz w:val="24"/>
              </w:rPr>
            </w:pPr>
            <w:r>
              <w:rPr>
                <w:sz w:val="24"/>
              </w:rPr>
              <w:t>1.4.2</w:t>
            </w:r>
          </w:p>
        </w:tc>
        <w:tc>
          <w:tcPr>
            <w:tcW w:w="2268" w:type="dxa"/>
          </w:tcPr>
          <w:p w:rsidR="002C5C7E" w:rsidRPr="00D57C7B" w:rsidRDefault="002C5C7E" w:rsidP="00D35588">
            <w:pPr>
              <w:widowControl w:val="0"/>
              <w:shd w:val="clear" w:color="auto" w:fill="FFFFFF"/>
              <w:autoSpaceDE w:val="0"/>
              <w:autoSpaceDN w:val="0"/>
              <w:adjustRightInd w:val="0"/>
              <w:ind w:right="74"/>
              <w:jc w:val="both"/>
            </w:pPr>
            <w:r w:rsidRPr="00E372C5">
              <w:t>Наличие служебного автотранспорта</w:t>
            </w:r>
          </w:p>
        </w:tc>
        <w:tc>
          <w:tcPr>
            <w:tcW w:w="2126" w:type="dxa"/>
          </w:tcPr>
          <w:p w:rsidR="002C5C7E" w:rsidRPr="00101E35" w:rsidRDefault="002C5C7E" w:rsidP="00D35588">
            <w:pPr>
              <w:jc w:val="both"/>
            </w:pPr>
            <w:r w:rsidRPr="00E372C5">
              <w:t xml:space="preserve">Максимальное количество баллов - </w:t>
            </w:r>
            <w:r>
              <w:t>6</w:t>
            </w:r>
            <w:r w:rsidRPr="00E372C5">
              <w:t xml:space="preserve"> баллов</w:t>
            </w:r>
          </w:p>
        </w:tc>
        <w:tc>
          <w:tcPr>
            <w:tcW w:w="4111" w:type="dxa"/>
            <w:vAlign w:val="center"/>
          </w:tcPr>
          <w:p w:rsidR="002C5C7E" w:rsidRPr="00E372C5" w:rsidRDefault="002C5C7E" w:rsidP="00D35588">
            <w:pPr>
              <w:shd w:val="clear" w:color="auto" w:fill="FFFFFF"/>
              <w:tabs>
                <w:tab w:val="left" w:pos="9354"/>
              </w:tabs>
              <w:jc w:val="both"/>
            </w:pPr>
            <w:r w:rsidRPr="00E372C5">
              <w:t>Оценивается следующим образом:</w:t>
            </w:r>
          </w:p>
          <w:p w:rsidR="002C5C7E" w:rsidRPr="00E372C5" w:rsidRDefault="002C5C7E" w:rsidP="00D35588">
            <w:pPr>
              <w:shd w:val="clear" w:color="auto" w:fill="FFFFFF"/>
              <w:tabs>
                <w:tab w:val="left" w:pos="9354"/>
              </w:tabs>
              <w:jc w:val="both"/>
            </w:pPr>
            <w:r w:rsidRPr="00E372C5">
              <w:t>0 баллов – отсутствует служебный автотранспорт.</w:t>
            </w:r>
          </w:p>
          <w:p w:rsidR="002C5C7E" w:rsidRPr="003F4B65" w:rsidRDefault="002C5C7E" w:rsidP="00D35588">
            <w:pPr>
              <w:shd w:val="clear" w:color="auto" w:fill="FFFFFF"/>
              <w:tabs>
                <w:tab w:val="num" w:pos="1080"/>
                <w:tab w:val="left" w:pos="2700"/>
                <w:tab w:val="left" w:pos="9354"/>
              </w:tabs>
              <w:jc w:val="both"/>
              <w:rPr>
                <w:bCs/>
              </w:rPr>
            </w:pPr>
            <w:r w:rsidRPr="00E372C5">
              <w:t>По 2 (два) балла за каждую единицу служебного автотранспорта, но не более 6 (шести) баллов.</w:t>
            </w:r>
          </w:p>
        </w:tc>
      </w:tr>
      <w:tr w:rsidR="002C5C7E" w:rsidRPr="00D57C7B" w:rsidTr="009E73B9">
        <w:tc>
          <w:tcPr>
            <w:tcW w:w="1164" w:type="dxa"/>
          </w:tcPr>
          <w:p w:rsidR="002C5C7E" w:rsidRPr="00D57C7B" w:rsidRDefault="002C5C7E" w:rsidP="00D35588">
            <w:pPr>
              <w:pStyle w:val="a9"/>
              <w:tabs>
                <w:tab w:val="left" w:pos="1418"/>
              </w:tabs>
              <w:suppressAutoHyphens/>
              <w:ind w:firstLine="0"/>
              <w:jc w:val="center"/>
              <w:rPr>
                <w:sz w:val="24"/>
              </w:rPr>
            </w:pPr>
            <w:r>
              <w:rPr>
                <w:sz w:val="24"/>
              </w:rPr>
              <w:t>1</w:t>
            </w:r>
            <w:r w:rsidRPr="00D57C7B">
              <w:rPr>
                <w:sz w:val="24"/>
              </w:rPr>
              <w:t>.</w:t>
            </w:r>
            <w:r>
              <w:rPr>
                <w:sz w:val="24"/>
              </w:rPr>
              <w:t>5</w:t>
            </w:r>
            <w:r w:rsidRPr="00D57C7B">
              <w:rPr>
                <w:sz w:val="24"/>
              </w:rPr>
              <w:t>.</w:t>
            </w:r>
          </w:p>
        </w:tc>
        <w:tc>
          <w:tcPr>
            <w:tcW w:w="2268" w:type="dxa"/>
          </w:tcPr>
          <w:p w:rsidR="002C5C7E" w:rsidRPr="003F4B65" w:rsidRDefault="002C5C7E" w:rsidP="00D35588">
            <w:pPr>
              <w:jc w:val="both"/>
              <w:rPr>
                <w:color w:val="000000"/>
              </w:rPr>
            </w:pPr>
            <w:r w:rsidRPr="00E372C5">
              <w:rPr>
                <w:color w:val="000000"/>
              </w:rPr>
              <w:t xml:space="preserve">Срок осуществления деятельности на </w:t>
            </w:r>
            <w:r w:rsidRPr="00E372C5">
              <w:rPr>
                <w:color w:val="000000"/>
              </w:rPr>
              <w:lastRenderedPageBreak/>
              <w:t>рынке оказания охранных услуг</w:t>
            </w:r>
          </w:p>
        </w:tc>
        <w:tc>
          <w:tcPr>
            <w:tcW w:w="2126" w:type="dxa"/>
          </w:tcPr>
          <w:p w:rsidR="002C5C7E" w:rsidRPr="003F4B65" w:rsidRDefault="002C5C7E" w:rsidP="00D35588">
            <w:pPr>
              <w:jc w:val="both"/>
              <w:rPr>
                <w:color w:val="000000"/>
              </w:rPr>
            </w:pPr>
            <w:r w:rsidRPr="00E372C5">
              <w:lastRenderedPageBreak/>
              <w:t>Максимальное количество баллов – 10 баллов</w:t>
            </w:r>
          </w:p>
        </w:tc>
        <w:tc>
          <w:tcPr>
            <w:tcW w:w="4111" w:type="dxa"/>
          </w:tcPr>
          <w:p w:rsidR="002C5C7E" w:rsidRPr="00E372C5" w:rsidRDefault="002C5C7E" w:rsidP="00D35588">
            <w:pPr>
              <w:shd w:val="clear" w:color="auto" w:fill="FFFFFF"/>
              <w:tabs>
                <w:tab w:val="left" w:pos="9354"/>
              </w:tabs>
              <w:jc w:val="both"/>
            </w:pPr>
            <w:r w:rsidRPr="00E372C5">
              <w:t>Оценивается (с даты образования) следующим образом:</w:t>
            </w:r>
          </w:p>
          <w:p w:rsidR="002C5C7E" w:rsidRPr="00E372C5" w:rsidRDefault="002C5C7E" w:rsidP="00D35588">
            <w:pPr>
              <w:shd w:val="clear" w:color="auto" w:fill="FFFFFF"/>
              <w:tabs>
                <w:tab w:val="left" w:pos="9354"/>
              </w:tabs>
              <w:jc w:val="both"/>
              <w:rPr>
                <w:color w:val="000000"/>
              </w:rPr>
            </w:pPr>
            <w:r w:rsidRPr="00E372C5">
              <w:lastRenderedPageBreak/>
              <w:t xml:space="preserve">0 баллов – менее 3 (трех) лет </w:t>
            </w:r>
            <w:r w:rsidRPr="00E372C5">
              <w:rPr>
                <w:color w:val="000000"/>
              </w:rPr>
              <w:t>осуществления деятельности на рынке оказания охранных услуг;</w:t>
            </w:r>
          </w:p>
          <w:p w:rsidR="002C5C7E" w:rsidRPr="0095230B" w:rsidRDefault="002C5C7E" w:rsidP="00D35588">
            <w:pPr>
              <w:shd w:val="clear" w:color="auto" w:fill="FFFFFF"/>
              <w:tabs>
                <w:tab w:val="left" w:pos="9354"/>
              </w:tabs>
              <w:jc w:val="both"/>
              <w:rPr>
                <w:color w:val="000000"/>
              </w:rPr>
            </w:pPr>
            <w:r w:rsidRPr="00E372C5">
              <w:rPr>
                <w:color w:val="000000"/>
              </w:rPr>
              <w:t xml:space="preserve">5 баллов – от 3 (трех) до 5 (пяти) лет (включительно) осуществления </w:t>
            </w:r>
            <w:r w:rsidRPr="0095230B">
              <w:rPr>
                <w:color w:val="000000"/>
              </w:rPr>
              <w:t>деятельности на рынке оказания охранных услуг;</w:t>
            </w:r>
          </w:p>
          <w:p w:rsidR="002C5C7E" w:rsidRPr="003F4B65" w:rsidRDefault="002C5C7E" w:rsidP="00D35588">
            <w:pPr>
              <w:pStyle w:val="a9"/>
              <w:ind w:firstLine="0"/>
              <w:rPr>
                <w:rFonts w:eastAsia="Times New Roman"/>
                <w:sz w:val="24"/>
              </w:rPr>
            </w:pPr>
            <w:r w:rsidRPr="0095230B">
              <w:rPr>
                <w:sz w:val="24"/>
              </w:rPr>
              <w:t xml:space="preserve">10 баллов – более 5 (пяти) лет </w:t>
            </w:r>
            <w:r w:rsidRPr="0095230B">
              <w:rPr>
                <w:color w:val="000000"/>
                <w:sz w:val="24"/>
              </w:rPr>
              <w:t>осуществления деятельности на рынке оказания охранных услуг</w:t>
            </w:r>
          </w:p>
        </w:tc>
      </w:tr>
      <w:tr w:rsidR="002C5C7E" w:rsidRPr="00D57C7B" w:rsidTr="009E73B9">
        <w:tc>
          <w:tcPr>
            <w:tcW w:w="1164" w:type="dxa"/>
          </w:tcPr>
          <w:p w:rsidR="002C5C7E" w:rsidRPr="00D57C7B" w:rsidRDefault="002C5C7E" w:rsidP="00D35588">
            <w:pPr>
              <w:pStyle w:val="a9"/>
              <w:tabs>
                <w:tab w:val="left" w:pos="1418"/>
              </w:tabs>
              <w:suppressAutoHyphens/>
              <w:ind w:firstLine="0"/>
              <w:jc w:val="center"/>
              <w:rPr>
                <w:sz w:val="24"/>
              </w:rPr>
            </w:pPr>
            <w:r>
              <w:rPr>
                <w:sz w:val="24"/>
              </w:rPr>
              <w:lastRenderedPageBreak/>
              <w:t>1</w:t>
            </w:r>
            <w:r w:rsidRPr="00D57C7B">
              <w:rPr>
                <w:sz w:val="24"/>
              </w:rPr>
              <w:t>.</w:t>
            </w:r>
            <w:r>
              <w:rPr>
                <w:sz w:val="24"/>
              </w:rPr>
              <w:t>6</w:t>
            </w:r>
            <w:r w:rsidRPr="00D57C7B">
              <w:rPr>
                <w:sz w:val="24"/>
              </w:rPr>
              <w:t>.</w:t>
            </w:r>
          </w:p>
        </w:tc>
        <w:tc>
          <w:tcPr>
            <w:tcW w:w="2268" w:type="dxa"/>
          </w:tcPr>
          <w:p w:rsidR="002C5C7E" w:rsidRPr="00DF11A9" w:rsidRDefault="002C5C7E" w:rsidP="00D35588">
            <w:pPr>
              <w:widowControl w:val="0"/>
              <w:shd w:val="clear" w:color="auto" w:fill="FFFFFF"/>
              <w:autoSpaceDE w:val="0"/>
              <w:autoSpaceDN w:val="0"/>
              <w:adjustRightInd w:val="0"/>
              <w:ind w:right="74"/>
              <w:rPr>
                <w:i/>
                <w:color w:val="000000"/>
              </w:rPr>
            </w:pPr>
            <w:r>
              <w:rPr>
                <w:color w:val="000000"/>
              </w:rPr>
              <w:t xml:space="preserve">Наличие </w:t>
            </w:r>
            <w:r w:rsidRPr="00DF11A9">
              <w:rPr>
                <w:color w:val="000000"/>
              </w:rPr>
              <w:t>филиал</w:t>
            </w:r>
            <w:r>
              <w:rPr>
                <w:color w:val="000000"/>
              </w:rPr>
              <w:t>ов</w:t>
            </w:r>
            <w:r w:rsidRPr="00DF11A9">
              <w:rPr>
                <w:color w:val="000000"/>
              </w:rPr>
              <w:t>, представительств, ины</w:t>
            </w:r>
            <w:r>
              <w:rPr>
                <w:color w:val="000000"/>
              </w:rPr>
              <w:t>х</w:t>
            </w:r>
            <w:r w:rsidRPr="00DF11A9">
              <w:rPr>
                <w:color w:val="000000"/>
              </w:rPr>
              <w:t xml:space="preserve"> обособл</w:t>
            </w:r>
            <w:r>
              <w:rPr>
                <w:color w:val="000000"/>
              </w:rPr>
              <w:t>енных подразделений</w:t>
            </w:r>
            <w:r w:rsidRPr="00DF11A9">
              <w:rPr>
                <w:color w:val="000000"/>
              </w:rPr>
              <w:t xml:space="preserve"> в городах Воронеж, Белгород, Мичуринск, Лиски</w:t>
            </w:r>
            <w:r w:rsidRPr="00DF11A9">
              <w:rPr>
                <w:i/>
                <w:color w:val="000000"/>
              </w:rPr>
              <w:t>.</w:t>
            </w:r>
          </w:p>
          <w:p w:rsidR="002C5C7E" w:rsidRPr="00D57C7B" w:rsidRDefault="002C5C7E" w:rsidP="00D35588">
            <w:pPr>
              <w:widowControl w:val="0"/>
              <w:shd w:val="clear" w:color="auto" w:fill="FFFFFF"/>
              <w:autoSpaceDE w:val="0"/>
              <w:autoSpaceDN w:val="0"/>
              <w:adjustRightInd w:val="0"/>
              <w:ind w:right="74"/>
              <w:jc w:val="both"/>
              <w:rPr>
                <w:color w:val="000000"/>
              </w:rPr>
            </w:pPr>
          </w:p>
        </w:tc>
        <w:tc>
          <w:tcPr>
            <w:tcW w:w="2126" w:type="dxa"/>
          </w:tcPr>
          <w:p w:rsidR="002C5C7E" w:rsidRPr="00D57C7B" w:rsidRDefault="002C5C7E" w:rsidP="00D35588">
            <w:pPr>
              <w:jc w:val="both"/>
            </w:pPr>
            <w:r w:rsidRPr="00D57C7B">
              <w:t xml:space="preserve">Максимальное количество баллов - </w:t>
            </w:r>
            <w:r>
              <w:t>10</w:t>
            </w:r>
            <w:r w:rsidRPr="00D57C7B">
              <w:t xml:space="preserve"> баллов</w:t>
            </w:r>
          </w:p>
        </w:tc>
        <w:tc>
          <w:tcPr>
            <w:tcW w:w="4111" w:type="dxa"/>
            <w:vAlign w:val="center"/>
          </w:tcPr>
          <w:p w:rsidR="002C5C7E" w:rsidRDefault="002C5C7E" w:rsidP="00D35588">
            <w:pPr>
              <w:pStyle w:val="a9"/>
              <w:ind w:firstLine="0"/>
              <w:rPr>
                <w:sz w:val="24"/>
              </w:rPr>
            </w:pPr>
            <w:r>
              <w:rPr>
                <w:sz w:val="24"/>
              </w:rPr>
              <w:t xml:space="preserve">За наличие </w:t>
            </w:r>
            <w:r w:rsidRPr="009C7956">
              <w:rPr>
                <w:sz w:val="24"/>
              </w:rPr>
              <w:t>филиалов, представительств, иных обособленных подразделений</w:t>
            </w:r>
            <w:r>
              <w:rPr>
                <w:sz w:val="24"/>
              </w:rPr>
              <w:t xml:space="preserve"> в:</w:t>
            </w:r>
          </w:p>
          <w:p w:rsidR="002C5C7E" w:rsidRDefault="002C5C7E" w:rsidP="00D35588">
            <w:pPr>
              <w:pStyle w:val="a9"/>
              <w:ind w:firstLine="0"/>
              <w:rPr>
                <w:sz w:val="24"/>
              </w:rPr>
            </w:pPr>
          </w:p>
          <w:p w:rsidR="002C5C7E" w:rsidRDefault="002C5C7E" w:rsidP="002C5C7E">
            <w:pPr>
              <w:pStyle w:val="a9"/>
              <w:numPr>
                <w:ilvl w:val="0"/>
                <w:numId w:val="42"/>
              </w:numPr>
              <w:rPr>
                <w:sz w:val="24"/>
              </w:rPr>
            </w:pPr>
            <w:r>
              <w:rPr>
                <w:sz w:val="24"/>
              </w:rPr>
              <w:t>г. Воронеж – 2,5 балла;</w:t>
            </w:r>
          </w:p>
          <w:p w:rsidR="002C5C7E" w:rsidRDefault="002C5C7E" w:rsidP="002C5C7E">
            <w:pPr>
              <w:pStyle w:val="a9"/>
              <w:numPr>
                <w:ilvl w:val="0"/>
                <w:numId w:val="42"/>
              </w:numPr>
              <w:rPr>
                <w:sz w:val="24"/>
              </w:rPr>
            </w:pPr>
            <w:r>
              <w:rPr>
                <w:sz w:val="24"/>
              </w:rPr>
              <w:t>г. Белгород – 2,5 балла;</w:t>
            </w:r>
          </w:p>
          <w:p w:rsidR="002C5C7E" w:rsidRDefault="002C5C7E" w:rsidP="002C5C7E">
            <w:pPr>
              <w:pStyle w:val="a9"/>
              <w:numPr>
                <w:ilvl w:val="0"/>
                <w:numId w:val="42"/>
              </w:numPr>
              <w:rPr>
                <w:sz w:val="24"/>
              </w:rPr>
            </w:pPr>
            <w:r>
              <w:rPr>
                <w:sz w:val="24"/>
              </w:rPr>
              <w:t>г. Мичуринск – 2,5 балла;</w:t>
            </w:r>
          </w:p>
          <w:p w:rsidR="002C5C7E" w:rsidRDefault="002C5C7E" w:rsidP="002C5C7E">
            <w:pPr>
              <w:pStyle w:val="a9"/>
              <w:numPr>
                <w:ilvl w:val="0"/>
                <w:numId w:val="42"/>
              </w:numPr>
              <w:rPr>
                <w:sz w:val="24"/>
              </w:rPr>
            </w:pPr>
            <w:r>
              <w:rPr>
                <w:sz w:val="24"/>
              </w:rPr>
              <w:t>г. Лиски – 2,5 балла.</w:t>
            </w:r>
          </w:p>
          <w:p w:rsidR="002C5C7E" w:rsidRDefault="002C5C7E" w:rsidP="00D35588">
            <w:pPr>
              <w:pStyle w:val="a9"/>
              <w:ind w:firstLine="0"/>
              <w:rPr>
                <w:sz w:val="24"/>
              </w:rPr>
            </w:pPr>
          </w:p>
          <w:p w:rsidR="002C5C7E" w:rsidRDefault="002C5C7E" w:rsidP="00D35588">
            <w:pPr>
              <w:pStyle w:val="a9"/>
              <w:ind w:firstLine="0"/>
              <w:rPr>
                <w:i/>
                <w:sz w:val="24"/>
              </w:rPr>
            </w:pPr>
            <w:r w:rsidRPr="009C7956">
              <w:rPr>
                <w:sz w:val="24"/>
              </w:rPr>
              <w:t>Максимальное количество баллов (10 баллов) присваивается участнику при наличии филиалов</w:t>
            </w:r>
            <w:r>
              <w:rPr>
                <w:sz w:val="24"/>
              </w:rPr>
              <w:t>,</w:t>
            </w:r>
            <w:r w:rsidRPr="009C7956">
              <w:rPr>
                <w:color w:val="000000"/>
                <w:sz w:val="24"/>
              </w:rPr>
              <w:t xml:space="preserve"> </w:t>
            </w:r>
            <w:r w:rsidRPr="009C7956">
              <w:rPr>
                <w:sz w:val="24"/>
              </w:rPr>
              <w:t>представительств, иных обособленных подразделений в городах Воронеж, Белгород, Мичуринск, Лиски</w:t>
            </w:r>
            <w:r>
              <w:rPr>
                <w:i/>
                <w:sz w:val="24"/>
              </w:rPr>
              <w:t xml:space="preserve"> (в каждом из указанных городов должно быть не менее 1 филиала, </w:t>
            </w:r>
            <w:r w:rsidRPr="009C7956">
              <w:rPr>
                <w:i/>
                <w:sz w:val="24"/>
              </w:rPr>
              <w:t>представительств</w:t>
            </w:r>
            <w:r>
              <w:rPr>
                <w:i/>
                <w:sz w:val="24"/>
              </w:rPr>
              <w:t>а</w:t>
            </w:r>
            <w:r w:rsidRPr="009C7956">
              <w:rPr>
                <w:i/>
                <w:sz w:val="24"/>
              </w:rPr>
              <w:t>, ин</w:t>
            </w:r>
            <w:r>
              <w:rPr>
                <w:i/>
                <w:sz w:val="24"/>
              </w:rPr>
              <w:t>ого</w:t>
            </w:r>
            <w:r w:rsidRPr="009C7956">
              <w:rPr>
                <w:i/>
                <w:sz w:val="24"/>
              </w:rPr>
              <w:t xml:space="preserve"> обособленн</w:t>
            </w:r>
            <w:r>
              <w:rPr>
                <w:i/>
                <w:sz w:val="24"/>
              </w:rPr>
              <w:t>ого подразделения).</w:t>
            </w:r>
          </w:p>
          <w:p w:rsidR="002C5C7E" w:rsidRDefault="002C5C7E" w:rsidP="00D35588">
            <w:pPr>
              <w:pStyle w:val="a9"/>
              <w:ind w:firstLine="0"/>
              <w:rPr>
                <w:i/>
                <w:sz w:val="24"/>
              </w:rPr>
            </w:pPr>
          </w:p>
          <w:p w:rsidR="002C5C7E" w:rsidRPr="00D57C7B" w:rsidRDefault="002C5C7E" w:rsidP="00D35588">
            <w:pPr>
              <w:pStyle w:val="a9"/>
              <w:ind w:firstLine="0"/>
              <w:rPr>
                <w:sz w:val="24"/>
              </w:rPr>
            </w:pPr>
            <w:r w:rsidRPr="009C7956">
              <w:rPr>
                <w:sz w:val="24"/>
              </w:rPr>
              <w:t>За отсутствие</w:t>
            </w:r>
            <w:r>
              <w:rPr>
                <w:i/>
                <w:sz w:val="24"/>
              </w:rPr>
              <w:t xml:space="preserve"> </w:t>
            </w:r>
            <w:r w:rsidRPr="009C7956">
              <w:rPr>
                <w:sz w:val="24"/>
              </w:rPr>
              <w:t>филиалов</w:t>
            </w:r>
            <w:r>
              <w:rPr>
                <w:sz w:val="24"/>
              </w:rPr>
              <w:t>,</w:t>
            </w:r>
            <w:r w:rsidRPr="009C7956">
              <w:rPr>
                <w:color w:val="000000"/>
                <w:sz w:val="24"/>
              </w:rPr>
              <w:t xml:space="preserve"> </w:t>
            </w:r>
            <w:r w:rsidRPr="009C7956">
              <w:rPr>
                <w:sz w:val="24"/>
              </w:rPr>
              <w:t>представительств, иных обособленных подразделений в городах Воронеж, Белгород, Мичуринск, Лиски</w:t>
            </w:r>
            <w:r>
              <w:rPr>
                <w:sz w:val="24"/>
              </w:rPr>
              <w:t xml:space="preserve"> участнику присваивается 0 баллов.</w:t>
            </w:r>
          </w:p>
        </w:tc>
      </w:tr>
    </w:tbl>
    <w:p w:rsidR="002C5C7E" w:rsidRPr="00DF11A9" w:rsidRDefault="002C5C7E" w:rsidP="002C5C7E">
      <w:pPr>
        <w:pStyle w:val="a9"/>
        <w:rPr>
          <w:szCs w:val="26"/>
        </w:rPr>
      </w:pPr>
      <w:r w:rsidRPr="00DF11A9">
        <w:rPr>
          <w:szCs w:val="26"/>
        </w:rPr>
        <w:t>4.3. Оценка квалификационных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2C5C7E" w:rsidRPr="00DF11A9" w:rsidRDefault="002C5C7E" w:rsidP="002C5C7E">
      <w:pPr>
        <w:ind w:firstLine="709"/>
        <w:jc w:val="both"/>
        <w:rPr>
          <w:bCs/>
          <w:sz w:val="26"/>
          <w:szCs w:val="26"/>
        </w:rPr>
      </w:pPr>
      <w:r w:rsidRPr="00DF11A9">
        <w:rPr>
          <w:bCs/>
          <w:sz w:val="26"/>
          <w:szCs w:val="26"/>
        </w:rPr>
        <w:t>а) документов, подтверждающих наличие производственных мощностей - комплектов специальных средств (в один комплект входит – наручники, палка резиновая) (например, карточки учета основных средств, договоры купли-продажи, аренды, иные договоры, иные документы), информация по форме приложения №7 к квалификационной документации;</w:t>
      </w:r>
    </w:p>
    <w:p w:rsidR="002C5C7E" w:rsidRPr="00DF11A9" w:rsidRDefault="002C5C7E" w:rsidP="002C5C7E">
      <w:pPr>
        <w:ind w:firstLine="709"/>
        <w:jc w:val="both"/>
        <w:rPr>
          <w:bCs/>
          <w:sz w:val="26"/>
          <w:szCs w:val="26"/>
        </w:rPr>
      </w:pPr>
      <w:r w:rsidRPr="00DF11A9">
        <w:rPr>
          <w:bCs/>
          <w:sz w:val="26"/>
          <w:szCs w:val="26"/>
        </w:rPr>
        <w:t>б) документов, подтверждающих наличие производственных мощностей – служебного автотранспорта:</w:t>
      </w:r>
    </w:p>
    <w:p w:rsidR="002C5C7E" w:rsidRPr="00DF11A9" w:rsidRDefault="002C5C7E" w:rsidP="002C5C7E">
      <w:pPr>
        <w:ind w:firstLine="709"/>
        <w:jc w:val="both"/>
        <w:rPr>
          <w:bCs/>
          <w:sz w:val="26"/>
          <w:szCs w:val="26"/>
        </w:rPr>
      </w:pPr>
      <w:r w:rsidRPr="00DF11A9">
        <w:rPr>
          <w:bCs/>
          <w:sz w:val="26"/>
          <w:szCs w:val="26"/>
        </w:rPr>
        <w:t>В случае если автотранспорт находится в собственности:</w:t>
      </w:r>
    </w:p>
    <w:p w:rsidR="002C5C7E" w:rsidRPr="00DF11A9" w:rsidRDefault="002C5C7E" w:rsidP="002C5C7E">
      <w:pPr>
        <w:ind w:firstLine="709"/>
        <w:jc w:val="both"/>
        <w:rPr>
          <w:bCs/>
          <w:sz w:val="26"/>
          <w:szCs w:val="26"/>
        </w:rPr>
      </w:pPr>
      <w:r w:rsidRPr="00DF11A9">
        <w:rPr>
          <w:bCs/>
          <w:sz w:val="26"/>
          <w:szCs w:val="26"/>
        </w:rPr>
        <w:t>- двухсторонние копии свидетельств о регистрации автотранспортных средств.</w:t>
      </w:r>
    </w:p>
    <w:p w:rsidR="002C5C7E" w:rsidRPr="00DF11A9" w:rsidRDefault="002C5C7E" w:rsidP="002C5C7E">
      <w:pPr>
        <w:ind w:firstLine="709"/>
        <w:jc w:val="both"/>
        <w:rPr>
          <w:bCs/>
          <w:sz w:val="26"/>
          <w:szCs w:val="26"/>
        </w:rPr>
      </w:pPr>
      <w:r w:rsidRPr="00DF11A9">
        <w:rPr>
          <w:bCs/>
          <w:sz w:val="26"/>
          <w:szCs w:val="26"/>
        </w:rPr>
        <w:t>В случае аренды (лизинга) автотранспортных средств:</w:t>
      </w:r>
    </w:p>
    <w:p w:rsidR="002C5C7E" w:rsidRPr="00DF11A9" w:rsidRDefault="002C5C7E" w:rsidP="002C5C7E">
      <w:pPr>
        <w:ind w:firstLine="709"/>
        <w:jc w:val="both"/>
        <w:rPr>
          <w:b/>
          <w:bCs/>
          <w:sz w:val="26"/>
          <w:szCs w:val="26"/>
        </w:rPr>
      </w:pPr>
      <w:r w:rsidRPr="00DF11A9">
        <w:rPr>
          <w:bCs/>
          <w:sz w:val="26"/>
          <w:szCs w:val="26"/>
        </w:rPr>
        <w:lastRenderedPageBreak/>
        <w:t>- копии действующих договоров аренды (лизинга) автотранспортных средств, двухсторонние копии свидетельств о регистрации автотранспортных средств.</w:t>
      </w:r>
    </w:p>
    <w:p w:rsidR="002C5C7E" w:rsidRPr="00DF11A9" w:rsidRDefault="002C5C7E" w:rsidP="002C5C7E">
      <w:pPr>
        <w:ind w:firstLine="709"/>
        <w:jc w:val="both"/>
        <w:rPr>
          <w:bCs/>
          <w:sz w:val="26"/>
          <w:szCs w:val="26"/>
        </w:rPr>
      </w:pPr>
      <w:r w:rsidRPr="00DF11A9">
        <w:rPr>
          <w:bCs/>
          <w:sz w:val="26"/>
          <w:szCs w:val="26"/>
        </w:rPr>
        <w:t>В случае наличия договоров на оказание автотранспортных услуг:</w:t>
      </w:r>
    </w:p>
    <w:p w:rsidR="002C5C7E" w:rsidRPr="00DF11A9" w:rsidRDefault="002C5C7E" w:rsidP="002C5C7E">
      <w:pPr>
        <w:ind w:firstLine="709"/>
        <w:jc w:val="both"/>
        <w:rPr>
          <w:bCs/>
          <w:sz w:val="26"/>
          <w:szCs w:val="26"/>
        </w:rPr>
      </w:pPr>
      <w:r w:rsidRPr="00DF11A9">
        <w:rPr>
          <w:bCs/>
          <w:sz w:val="26"/>
          <w:szCs w:val="26"/>
        </w:rPr>
        <w:t>- копии действующих договоров на оказание автотранспортных услуг.</w:t>
      </w:r>
    </w:p>
    <w:p w:rsidR="002C5C7E" w:rsidRPr="00DF11A9" w:rsidRDefault="002C5C7E" w:rsidP="002C5C7E">
      <w:pPr>
        <w:ind w:firstLine="709"/>
        <w:jc w:val="both"/>
        <w:rPr>
          <w:bCs/>
          <w:sz w:val="26"/>
          <w:szCs w:val="26"/>
        </w:rPr>
      </w:pPr>
      <w:r w:rsidRPr="00DF11A9">
        <w:rPr>
          <w:bCs/>
          <w:sz w:val="26"/>
          <w:szCs w:val="26"/>
        </w:rPr>
        <w:t>информация по форме приложения №7 к квалификационной документации;</w:t>
      </w:r>
    </w:p>
    <w:p w:rsidR="002C5C7E" w:rsidRDefault="002C5C7E" w:rsidP="002C5C7E">
      <w:pPr>
        <w:ind w:firstLine="709"/>
        <w:jc w:val="both"/>
        <w:rPr>
          <w:sz w:val="26"/>
          <w:szCs w:val="26"/>
        </w:rPr>
      </w:pPr>
      <w:r w:rsidRPr="00DF11A9">
        <w:rPr>
          <w:bCs/>
          <w:sz w:val="26"/>
          <w:szCs w:val="26"/>
        </w:rPr>
        <w:t xml:space="preserve">в) </w:t>
      </w:r>
      <w:r>
        <w:rPr>
          <w:sz w:val="26"/>
          <w:szCs w:val="26"/>
        </w:rPr>
        <w:t>документов, подтверждающих наличие филиалов, представительств, иных обособленных подразделений в городах Воронеж, Белгород, Мичуринск, Лиски:</w:t>
      </w:r>
    </w:p>
    <w:p w:rsidR="002C5C7E" w:rsidRPr="0030381E" w:rsidRDefault="002C5C7E" w:rsidP="002C5C7E">
      <w:pPr>
        <w:ind w:firstLine="709"/>
        <w:jc w:val="both"/>
        <w:rPr>
          <w:sz w:val="26"/>
          <w:szCs w:val="26"/>
        </w:rPr>
      </w:pPr>
      <w:r w:rsidRPr="0030381E">
        <w:rPr>
          <w:sz w:val="26"/>
          <w:szCs w:val="26"/>
        </w:rPr>
        <w:t>В подтверждение того, что участник имеет филиалы, представительства, иные обособленные подразделения, участник в составе заявки должен представить:</w:t>
      </w:r>
    </w:p>
    <w:p w:rsidR="002C5C7E" w:rsidRPr="0030381E" w:rsidRDefault="002C5C7E" w:rsidP="002C5C7E">
      <w:pPr>
        <w:ind w:firstLine="709"/>
        <w:jc w:val="both"/>
        <w:rPr>
          <w:sz w:val="26"/>
          <w:szCs w:val="26"/>
        </w:rPr>
      </w:pPr>
      <w:r w:rsidRPr="0030381E">
        <w:rPr>
          <w:sz w:val="26"/>
          <w:szCs w:val="26"/>
        </w:rPr>
        <w:t>- документ по форме приложения № 9 к квалификационной документации.</w:t>
      </w:r>
    </w:p>
    <w:p w:rsidR="002C5C7E" w:rsidRPr="0030381E" w:rsidRDefault="002C5C7E" w:rsidP="002C5C7E">
      <w:pPr>
        <w:ind w:firstLine="709"/>
        <w:jc w:val="both"/>
        <w:rPr>
          <w:sz w:val="26"/>
          <w:szCs w:val="26"/>
        </w:rPr>
      </w:pPr>
      <w:r w:rsidRPr="0030381E">
        <w:rPr>
          <w:sz w:val="26"/>
          <w:szCs w:val="26"/>
        </w:rPr>
        <w:t>-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по форме приложения № 3  к приказу ФНС России от 9 июня 2011 г. № ММВ-7-6/362@ (с отметкой инспекции Федеральной налоговой службы либо с приложением документа, подтверждающего получение ИФНС/отправку в ИФНС указанного сообщения) либо уведомление о постановке на учет российской организации в налоговом органе по месту нахождения обособленного подразделения (за исключением филиалов и представительств) по форме приложения № 2, утвержденного приказом ФНС России от 11 августа 2011 г. № ЯК-7-6/488@, либо уведомление о выборе налогового органа для постановки на учет российской организации по месту нахождения одного из ее подразделений, находящихся в одном муниципальном образовании, городах федерального значения Москве и Санкт-Петербурге на территориях, подведомственных разным налоговым органам с приложением (для обособленных подразделений за исключением филиалов и представительств), по форме приложения № 3, утвержденного приказом ФНС России от 11 августа 2011 г. № ЯК-7-6/488@. Наличие филиалов и представительств подтверждается на основании выписки из единого государственного реестра юридических лиц. Соответствующую информацию проверяет заказчик на основании выписки из единого государственного реестра юридических лиц, размещенной на сайте https://egrul.nalog.ru/. В случае если на момент подачи заявки на сайте https://egrul.nalog.ru/ не отражена достоверная информация о внесении записи в единый государственный реестр юридических лиц о наличии филиалов и представительств, участник в составе заявки вправе предоставить выписку из единого государств</w:t>
      </w:r>
      <w:r>
        <w:rPr>
          <w:sz w:val="26"/>
          <w:szCs w:val="26"/>
        </w:rPr>
        <w:t>енного реестра юридических лиц;</w:t>
      </w:r>
    </w:p>
    <w:p w:rsidR="002C5C7E" w:rsidRPr="00DF11A9" w:rsidRDefault="002C5C7E" w:rsidP="002C5C7E">
      <w:pPr>
        <w:ind w:firstLine="709"/>
        <w:jc w:val="both"/>
        <w:rPr>
          <w:sz w:val="26"/>
          <w:szCs w:val="26"/>
        </w:rPr>
      </w:pPr>
      <w:r>
        <w:rPr>
          <w:sz w:val="26"/>
          <w:szCs w:val="26"/>
        </w:rPr>
        <w:t>г</w:t>
      </w:r>
      <w:r w:rsidRPr="00DF11A9">
        <w:rPr>
          <w:sz w:val="26"/>
          <w:szCs w:val="26"/>
        </w:rPr>
        <w:t>) копий договоров на оказание услуг по охране объектов железнодорожного транспорта;</w:t>
      </w:r>
    </w:p>
    <w:p w:rsidR="002C5C7E" w:rsidRPr="00DF11A9" w:rsidRDefault="002C5C7E" w:rsidP="002C5C7E">
      <w:pPr>
        <w:ind w:firstLine="709"/>
        <w:jc w:val="both"/>
        <w:rPr>
          <w:bCs/>
          <w:sz w:val="26"/>
          <w:szCs w:val="26"/>
        </w:rPr>
      </w:pPr>
      <w:r>
        <w:rPr>
          <w:bCs/>
          <w:sz w:val="26"/>
          <w:szCs w:val="26"/>
        </w:rPr>
        <w:t>д</w:t>
      </w:r>
      <w:r w:rsidRPr="00DF11A9">
        <w:rPr>
          <w:bCs/>
          <w:sz w:val="26"/>
          <w:szCs w:val="26"/>
        </w:rPr>
        <w:t>) справка в свободной форме о наличии опыта оказания услуг по охране объектов железнодорожного транспорта с указанием контрагента по договору, предмета договора, срока действия и суммы договора.</w:t>
      </w:r>
    </w:p>
    <w:p w:rsidR="002C5C7E" w:rsidRPr="00DF11A9" w:rsidRDefault="002C5C7E" w:rsidP="002C5C7E">
      <w:pPr>
        <w:pStyle w:val="a9"/>
        <w:tabs>
          <w:tab w:val="left" w:pos="0"/>
        </w:tabs>
        <w:rPr>
          <w:szCs w:val="26"/>
        </w:rPr>
      </w:pPr>
      <w:r w:rsidRPr="00DF11A9">
        <w:rPr>
          <w:szCs w:val="26"/>
        </w:rPr>
        <w:t>Документы, перечисленные в пункт 4.3 квалификационной документации, представляются:</w:t>
      </w:r>
    </w:p>
    <w:p w:rsidR="002C5C7E" w:rsidRPr="00DF11A9" w:rsidRDefault="002C5C7E" w:rsidP="002C5C7E">
      <w:pPr>
        <w:pStyle w:val="a9"/>
        <w:rPr>
          <w:szCs w:val="26"/>
        </w:rPr>
      </w:pPr>
      <w:r w:rsidRPr="00DF11A9">
        <w:rPr>
          <w:szCs w:val="26"/>
        </w:rPr>
        <w:t>на бумажном носителе в виде оригиналов документов или копий документов, заверенных подписью уполномоченного лица и печатью, при ее наличии.</w:t>
      </w:r>
    </w:p>
    <w:p w:rsidR="002C5C7E" w:rsidRDefault="002C5C7E" w:rsidP="002C5C7E">
      <w:pPr>
        <w:ind w:firstLine="709"/>
        <w:jc w:val="both"/>
        <w:rPr>
          <w:bCs/>
          <w:i/>
          <w:sz w:val="28"/>
          <w:szCs w:val="28"/>
        </w:rPr>
      </w:pPr>
    </w:p>
    <w:p w:rsidR="002C5C7E" w:rsidRDefault="002C5C7E" w:rsidP="002C5C7E">
      <w:pPr>
        <w:pStyle w:val="a9"/>
        <w:rPr>
          <w:bCs/>
          <w:i/>
          <w:szCs w:val="26"/>
        </w:rPr>
      </w:pPr>
      <w:r>
        <w:rPr>
          <w:bCs/>
          <w:i/>
          <w:szCs w:val="26"/>
        </w:rPr>
        <w:t>9. Приложение №3 к квалификационной документации «Техническое задание» изложить в следующей редакции:</w:t>
      </w:r>
    </w:p>
    <w:p w:rsidR="009E73B9" w:rsidRDefault="009E73B9" w:rsidP="002C5C7E">
      <w:pPr>
        <w:pStyle w:val="a9"/>
        <w:rPr>
          <w:bCs/>
          <w:i/>
          <w:szCs w:val="26"/>
        </w:rPr>
      </w:pPr>
    </w:p>
    <w:p w:rsidR="002C5C7E" w:rsidRPr="0030381E" w:rsidRDefault="002C5C7E" w:rsidP="002C5C7E">
      <w:pPr>
        <w:jc w:val="center"/>
        <w:rPr>
          <w:bCs/>
          <w:sz w:val="26"/>
          <w:szCs w:val="26"/>
        </w:rPr>
      </w:pPr>
      <w:r w:rsidRPr="0030381E">
        <w:rPr>
          <w:bCs/>
          <w:sz w:val="26"/>
          <w:szCs w:val="26"/>
        </w:rPr>
        <w:t>Техническое задание</w:t>
      </w:r>
    </w:p>
    <w:tbl>
      <w:tblPr>
        <w:tblW w:w="546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324"/>
        <w:gridCol w:w="1087"/>
        <w:gridCol w:w="5985"/>
      </w:tblGrid>
      <w:tr w:rsidR="002C5C7E" w:rsidRPr="009F2510" w:rsidTr="009E73B9">
        <w:tc>
          <w:tcPr>
            <w:tcW w:w="5000" w:type="pct"/>
            <w:gridSpan w:val="4"/>
          </w:tcPr>
          <w:p w:rsidR="002C5C7E" w:rsidRPr="009F2510" w:rsidRDefault="002C5C7E" w:rsidP="00D35588">
            <w:pPr>
              <w:rPr>
                <w:b/>
              </w:rPr>
            </w:pPr>
            <w:r w:rsidRPr="009F2510">
              <w:rPr>
                <w:b/>
              </w:rPr>
              <w:t xml:space="preserve">1. Общие сведения о видах закупаемых услуг, их ориентировочное количество (объем) </w:t>
            </w:r>
          </w:p>
        </w:tc>
      </w:tr>
      <w:tr w:rsidR="002C5C7E" w:rsidRPr="009F2510" w:rsidTr="009E73B9">
        <w:tc>
          <w:tcPr>
            <w:tcW w:w="1093" w:type="pct"/>
          </w:tcPr>
          <w:p w:rsidR="002C5C7E" w:rsidRPr="009F2510" w:rsidRDefault="002C5C7E" w:rsidP="00D35588">
            <w:pPr>
              <w:rPr>
                <w:b/>
              </w:rPr>
            </w:pPr>
            <w:r w:rsidRPr="009F2510">
              <w:rPr>
                <w:b/>
              </w:rPr>
              <w:lastRenderedPageBreak/>
              <w:t>Наименование товара, работы, услуги</w:t>
            </w:r>
          </w:p>
        </w:tc>
        <w:tc>
          <w:tcPr>
            <w:tcW w:w="616" w:type="pct"/>
          </w:tcPr>
          <w:p w:rsidR="002C5C7E" w:rsidRPr="009F2510" w:rsidRDefault="002C5C7E" w:rsidP="00D35588">
            <w:pPr>
              <w:rPr>
                <w:b/>
              </w:rPr>
            </w:pPr>
            <w:r w:rsidRPr="009F2510">
              <w:rPr>
                <w:b/>
              </w:rPr>
              <w:t>Ед.изм.</w:t>
            </w:r>
          </w:p>
        </w:tc>
        <w:tc>
          <w:tcPr>
            <w:tcW w:w="3291" w:type="pct"/>
            <w:gridSpan w:val="2"/>
          </w:tcPr>
          <w:p w:rsidR="002C5C7E" w:rsidRPr="009F2510" w:rsidRDefault="002C5C7E" w:rsidP="00D35588">
            <w:pPr>
              <w:rPr>
                <w:b/>
              </w:rPr>
            </w:pPr>
            <w:r w:rsidRPr="009F2510">
              <w:rPr>
                <w:b/>
              </w:rPr>
              <w:t>Количество (объем)</w:t>
            </w:r>
          </w:p>
        </w:tc>
      </w:tr>
      <w:tr w:rsidR="002C5C7E" w:rsidRPr="009F2510" w:rsidTr="009E73B9">
        <w:tc>
          <w:tcPr>
            <w:tcW w:w="1093" w:type="pct"/>
          </w:tcPr>
          <w:p w:rsidR="002C5C7E" w:rsidRPr="009F2510" w:rsidRDefault="002C5C7E" w:rsidP="00D35588">
            <w:pPr>
              <w:rPr>
                <w:i/>
              </w:rPr>
            </w:pPr>
            <w:r w:rsidRPr="009F2510">
              <w:rPr>
                <w:i/>
              </w:rPr>
              <w:t>Оказание охранных услуг АО «ППК «Черноземье»</w:t>
            </w:r>
          </w:p>
        </w:tc>
        <w:tc>
          <w:tcPr>
            <w:tcW w:w="616" w:type="pct"/>
          </w:tcPr>
          <w:p w:rsidR="002C5C7E" w:rsidRPr="009F2510" w:rsidRDefault="002C5C7E" w:rsidP="00D35588">
            <w:pPr>
              <w:rPr>
                <w:i/>
              </w:rPr>
            </w:pPr>
            <w:r w:rsidRPr="009F2510">
              <w:rPr>
                <w:i/>
              </w:rPr>
              <w:t>Чел.ч</w:t>
            </w:r>
          </w:p>
        </w:tc>
        <w:tc>
          <w:tcPr>
            <w:tcW w:w="3291" w:type="pct"/>
            <w:gridSpan w:val="2"/>
          </w:tcPr>
          <w:p w:rsidR="002C5C7E" w:rsidRPr="009F2510" w:rsidRDefault="002C5C7E" w:rsidP="00D35588">
            <w:pPr>
              <w:rPr>
                <w:i/>
              </w:rPr>
            </w:pPr>
            <w:r w:rsidRPr="009F2510">
              <w:rPr>
                <w:i/>
              </w:rPr>
              <w:t>1 181 682</w:t>
            </w:r>
          </w:p>
        </w:tc>
      </w:tr>
      <w:tr w:rsidR="002C5C7E" w:rsidRPr="009F2510" w:rsidTr="009E73B9">
        <w:tc>
          <w:tcPr>
            <w:tcW w:w="5000" w:type="pct"/>
            <w:gridSpan w:val="4"/>
          </w:tcPr>
          <w:p w:rsidR="002C5C7E" w:rsidRPr="009F2510" w:rsidRDefault="002C5C7E" w:rsidP="00D35588">
            <w:pPr>
              <w:rPr>
                <w:b/>
                <w:bCs/>
                <w:i/>
              </w:rPr>
            </w:pPr>
            <w:r w:rsidRPr="009F2510">
              <w:rPr>
                <w:b/>
              </w:rPr>
              <w:t>2. Требования услугам</w:t>
            </w:r>
          </w:p>
        </w:tc>
      </w:tr>
      <w:tr w:rsidR="002C5C7E" w:rsidRPr="009F2510" w:rsidTr="009E73B9">
        <w:tc>
          <w:tcPr>
            <w:tcW w:w="1093" w:type="pct"/>
            <w:vMerge w:val="restart"/>
          </w:tcPr>
          <w:p w:rsidR="002C5C7E" w:rsidRPr="009F2510" w:rsidRDefault="002C5C7E" w:rsidP="00D35588">
            <w:pPr>
              <w:rPr>
                <w:i/>
              </w:rPr>
            </w:pPr>
            <w:r w:rsidRPr="009F2510">
              <w:rPr>
                <w:i/>
              </w:rPr>
              <w:t>Оказание охранных услуг АО «ППК «Черноземье»</w:t>
            </w:r>
          </w:p>
        </w:tc>
        <w:tc>
          <w:tcPr>
            <w:tcW w:w="1122" w:type="pct"/>
            <w:gridSpan w:val="2"/>
          </w:tcPr>
          <w:p w:rsidR="002C5C7E" w:rsidRPr="009F2510" w:rsidRDefault="002C5C7E" w:rsidP="00D35588">
            <w:r w:rsidRPr="009F2510">
              <w:rPr>
                <w:bCs/>
              </w:rPr>
              <w:t>Нормативные документы, согласно которым установлены требования</w:t>
            </w:r>
          </w:p>
        </w:tc>
        <w:tc>
          <w:tcPr>
            <w:tcW w:w="2785" w:type="pct"/>
          </w:tcPr>
          <w:p w:rsidR="002C5C7E" w:rsidRPr="009F2510" w:rsidRDefault="002C5C7E" w:rsidP="00D35588">
            <w:pPr>
              <w:rPr>
                <w:i/>
              </w:rPr>
            </w:pPr>
            <w:r w:rsidRPr="009F2510">
              <w:t xml:space="preserve">Федеральный закон от 10.01.2003 N 18-ФЗ "Устав железнодорожного транспорта Российской Федерации", Федеральный закон от 14 апреля 1999 г. № 77-ФЗ «О ведомственной охране», закон Российской Федерации от 11 марта   1992 г. № 2487-1«О частной детективной и охранной деятельности в Российской Федерации», Федеральный закон от 09.02.2007 N 16-ФЗ "О транспортной безопасности". </w:t>
            </w:r>
          </w:p>
        </w:tc>
      </w:tr>
      <w:tr w:rsidR="002C5C7E" w:rsidRPr="009F2510" w:rsidTr="009E73B9">
        <w:tc>
          <w:tcPr>
            <w:tcW w:w="1093" w:type="pct"/>
            <w:vMerge/>
          </w:tcPr>
          <w:p w:rsidR="002C5C7E" w:rsidRPr="009F2510" w:rsidRDefault="002C5C7E" w:rsidP="00D35588">
            <w:pPr>
              <w:rPr>
                <w:i/>
              </w:rPr>
            </w:pPr>
          </w:p>
        </w:tc>
        <w:tc>
          <w:tcPr>
            <w:tcW w:w="1122" w:type="pct"/>
            <w:gridSpan w:val="2"/>
          </w:tcPr>
          <w:p w:rsidR="002C5C7E" w:rsidRPr="009F2510" w:rsidRDefault="002C5C7E" w:rsidP="00D35588">
            <w:pPr>
              <w:rPr>
                <w:i/>
              </w:rPr>
            </w:pPr>
            <w:r w:rsidRPr="009F2510">
              <w:rPr>
                <w:bCs/>
              </w:rPr>
              <w:t>Технические и функциональные характеристики услуги</w:t>
            </w:r>
          </w:p>
        </w:tc>
        <w:tc>
          <w:tcPr>
            <w:tcW w:w="2785" w:type="pct"/>
          </w:tcPr>
          <w:p w:rsidR="002C5C7E" w:rsidRPr="009F2510" w:rsidRDefault="002C5C7E" w:rsidP="00D35588">
            <w:pPr>
              <w:jc w:val="both"/>
              <w:rPr>
                <w:bCs/>
              </w:rPr>
            </w:pPr>
            <w:r w:rsidRPr="009F2510">
              <w:rPr>
                <w:bCs/>
              </w:rPr>
              <w:t>В обязанности Исполнителя входит:</w:t>
            </w:r>
          </w:p>
          <w:p w:rsidR="002C5C7E" w:rsidRPr="009F2510" w:rsidRDefault="002C5C7E" w:rsidP="00D35588">
            <w:pPr>
              <w:jc w:val="both"/>
              <w:rPr>
                <w:bCs/>
              </w:rPr>
            </w:pPr>
            <w:r w:rsidRPr="009F2510">
              <w:rPr>
                <w:bCs/>
              </w:rPr>
              <w:t>- обеспечить выполнение охранных услуги бригадой из работников охраны состоящей не менее чем из двух человек Исполнителя на каждом объекте Заказчика, в соответствии с графиком сопровождения, утвержденным Заказчиком на момент заключения договора. В данный график возможно внесение корректировок и изменений Заказчиком в одностороннем порядке путем направления Исполнителю соответствующего уведомления.</w:t>
            </w:r>
          </w:p>
          <w:p w:rsidR="002C5C7E" w:rsidRPr="009F2510" w:rsidRDefault="002C5C7E" w:rsidP="00D35588">
            <w:pPr>
              <w:jc w:val="both"/>
              <w:rPr>
                <w:bCs/>
              </w:rPr>
            </w:pPr>
            <w:r w:rsidRPr="009F2510">
              <w:rPr>
                <w:bCs/>
              </w:rPr>
              <w:t>- соблюдать правила техники безопасности и правила пожарной безопасности, а также санитарно-эпидемиологических норм.</w:t>
            </w:r>
          </w:p>
          <w:p w:rsidR="002C5C7E" w:rsidRPr="009F2510" w:rsidRDefault="002C5C7E" w:rsidP="00D35588">
            <w:pPr>
              <w:jc w:val="both"/>
              <w:rPr>
                <w:bCs/>
              </w:rPr>
            </w:pPr>
            <w:r w:rsidRPr="009F2510">
              <w:rPr>
                <w:bCs/>
              </w:rPr>
              <w:t>- иметь опрятный внешний вид работников охраны в период выполнения ими договорных обязательств;</w:t>
            </w:r>
          </w:p>
          <w:p w:rsidR="002C5C7E" w:rsidRPr="009F2510" w:rsidRDefault="002C5C7E" w:rsidP="00D35588">
            <w:pPr>
              <w:jc w:val="both"/>
              <w:rPr>
                <w:bCs/>
              </w:rPr>
            </w:pPr>
            <w:r w:rsidRPr="009F2510">
              <w:rPr>
                <w:bCs/>
              </w:rPr>
              <w:t>При исполнении служебных обязанностей работники Исполнителя должны быть экипированы:</w:t>
            </w:r>
          </w:p>
          <w:p w:rsidR="002C5C7E" w:rsidRPr="009F2510" w:rsidRDefault="002C5C7E" w:rsidP="00D35588">
            <w:pPr>
              <w:jc w:val="both"/>
              <w:rPr>
                <w:bCs/>
              </w:rPr>
            </w:pPr>
            <w:r w:rsidRPr="009F2510">
              <w:rPr>
                <w:bCs/>
              </w:rPr>
              <w:t>– форменной одеждой по сезону, с шевроном и нашивками названия охранного предприятия, личными карточками работника охранного предприятия, в виде пластинки с именем, отчеством и фамилией, прикрепляемой к одежде (бэйджами);</w:t>
            </w:r>
          </w:p>
          <w:p w:rsidR="002C5C7E" w:rsidRPr="009F2510" w:rsidRDefault="002C5C7E" w:rsidP="00D35588">
            <w:pPr>
              <w:jc w:val="both"/>
              <w:rPr>
                <w:bCs/>
              </w:rPr>
            </w:pPr>
            <w:r w:rsidRPr="009F2510">
              <w:rPr>
                <w:bCs/>
              </w:rPr>
              <w:t>– при получении информации о готовящемся акте незаконного вмешательства для выполнения должностных обязанностей, сотрудник охраны должен быть экипирован спецсредствами (палка резиновая и наручники);</w:t>
            </w:r>
          </w:p>
          <w:p w:rsidR="002C5C7E" w:rsidRPr="009F2510" w:rsidRDefault="002C5C7E" w:rsidP="00D35588">
            <w:pPr>
              <w:jc w:val="both"/>
              <w:rPr>
                <w:i/>
              </w:rPr>
            </w:pPr>
            <w:r w:rsidRPr="009F2510">
              <w:rPr>
                <w:bCs/>
              </w:rPr>
              <w:t>– радиостанциями или средствами мобильной связи, иными системами мониторинга за передвижением работников охраны, мобильными видеокамерами.</w:t>
            </w:r>
          </w:p>
        </w:tc>
      </w:tr>
      <w:tr w:rsidR="002C5C7E" w:rsidRPr="009F2510" w:rsidTr="009E73B9">
        <w:tc>
          <w:tcPr>
            <w:tcW w:w="1093" w:type="pct"/>
            <w:vMerge/>
          </w:tcPr>
          <w:p w:rsidR="002C5C7E" w:rsidRPr="009F2510" w:rsidRDefault="002C5C7E" w:rsidP="00D35588">
            <w:pPr>
              <w:rPr>
                <w:i/>
              </w:rPr>
            </w:pPr>
          </w:p>
        </w:tc>
        <w:tc>
          <w:tcPr>
            <w:tcW w:w="1122" w:type="pct"/>
            <w:gridSpan w:val="2"/>
          </w:tcPr>
          <w:p w:rsidR="002C5C7E" w:rsidRPr="009F2510" w:rsidRDefault="002C5C7E" w:rsidP="00D35588">
            <w:pPr>
              <w:rPr>
                <w:i/>
              </w:rPr>
            </w:pPr>
            <w:r w:rsidRPr="009F2510">
              <w:rPr>
                <w:bCs/>
              </w:rPr>
              <w:t>Требования к безопасности услуги</w:t>
            </w:r>
          </w:p>
        </w:tc>
        <w:tc>
          <w:tcPr>
            <w:tcW w:w="2785" w:type="pct"/>
          </w:tcPr>
          <w:p w:rsidR="002C5C7E" w:rsidRPr="009F2510" w:rsidRDefault="002C5C7E" w:rsidP="00D35588">
            <w:pPr>
              <w:jc w:val="both"/>
            </w:pPr>
            <w:r w:rsidRPr="009F2510">
              <w:t xml:space="preserve">При оказании услуг участник должен руководствоваться Федеральным законом от 14 апреля 1999 г. № 77-ФЗ «О ведомственной охране» или законом Российской Федерации от 11 марта   1992 г. № 2487-1«О частной детективной и охранной деятельности в Российской Федерации». </w:t>
            </w:r>
          </w:p>
        </w:tc>
      </w:tr>
      <w:tr w:rsidR="002C5C7E" w:rsidRPr="009F2510" w:rsidTr="009E73B9">
        <w:tc>
          <w:tcPr>
            <w:tcW w:w="1093" w:type="pct"/>
            <w:vMerge/>
          </w:tcPr>
          <w:p w:rsidR="002C5C7E" w:rsidRPr="009F2510" w:rsidRDefault="002C5C7E" w:rsidP="00D35588">
            <w:pPr>
              <w:rPr>
                <w:i/>
              </w:rPr>
            </w:pPr>
          </w:p>
        </w:tc>
        <w:tc>
          <w:tcPr>
            <w:tcW w:w="1122" w:type="pct"/>
            <w:gridSpan w:val="2"/>
          </w:tcPr>
          <w:p w:rsidR="002C5C7E" w:rsidRPr="009F2510" w:rsidRDefault="002C5C7E" w:rsidP="00D35588">
            <w:pPr>
              <w:rPr>
                <w:i/>
              </w:rPr>
            </w:pPr>
            <w:r w:rsidRPr="009F2510">
              <w:rPr>
                <w:bCs/>
              </w:rPr>
              <w:t>Требования к качеству услуги</w:t>
            </w:r>
          </w:p>
        </w:tc>
        <w:tc>
          <w:tcPr>
            <w:tcW w:w="2785" w:type="pct"/>
          </w:tcPr>
          <w:p w:rsidR="002C5C7E" w:rsidRPr="009F2510" w:rsidRDefault="002C5C7E" w:rsidP="00D35588">
            <w:pPr>
              <w:jc w:val="both"/>
              <w:rPr>
                <w:bCs/>
              </w:rPr>
            </w:pPr>
            <w:r w:rsidRPr="009F2510">
              <w:rPr>
                <w:bCs/>
              </w:rPr>
              <w:t xml:space="preserve">- работники охраны должны оказывать услуги в строгом соответствии с требованиями действующего </w:t>
            </w:r>
            <w:r w:rsidRPr="009F2510">
              <w:rPr>
                <w:bCs/>
              </w:rPr>
              <w:lastRenderedPageBreak/>
              <w:t>законодательства Российской Федерации, условиями договора, настоящего технического задания;</w:t>
            </w:r>
          </w:p>
          <w:p w:rsidR="002C5C7E" w:rsidRPr="009F2510" w:rsidRDefault="002C5C7E" w:rsidP="00D35588">
            <w:pPr>
              <w:jc w:val="both"/>
              <w:rPr>
                <w:bCs/>
              </w:rPr>
            </w:pPr>
            <w:r w:rsidRPr="009F2510">
              <w:rPr>
                <w:bCs/>
              </w:rPr>
              <w:t xml:space="preserve">- наличие у работников охраны удостоверения частного охранника </w:t>
            </w:r>
          </w:p>
          <w:p w:rsidR="002C5C7E" w:rsidRPr="009F2510" w:rsidRDefault="002C5C7E" w:rsidP="00D35588">
            <w:pPr>
              <w:jc w:val="both"/>
              <w:rPr>
                <w:bCs/>
              </w:rPr>
            </w:pPr>
            <w:r w:rsidRPr="009F2510">
              <w:rPr>
                <w:bCs/>
              </w:rPr>
              <w:t>и личной карточки охранника, выданной органами внутренних дел или служебного удостоверения, выданного уполномоченным органом в соответствии с действующим законодательством Российской Федерации;</w:t>
            </w:r>
          </w:p>
          <w:p w:rsidR="002C5C7E" w:rsidRPr="009F2510" w:rsidRDefault="002C5C7E" w:rsidP="00D35588">
            <w:pPr>
              <w:jc w:val="both"/>
              <w:rPr>
                <w:i/>
              </w:rPr>
            </w:pPr>
            <w:r w:rsidRPr="009F2510">
              <w:rPr>
                <w:bCs/>
              </w:rPr>
              <w:t>- наличие опрятной специальной форменной одежды работников охраны, позволяющей определить их принадлежность к конкретной охранной организации, бейджа.</w:t>
            </w:r>
          </w:p>
        </w:tc>
      </w:tr>
      <w:tr w:rsidR="002C5C7E" w:rsidRPr="009F2510" w:rsidTr="009E73B9">
        <w:tc>
          <w:tcPr>
            <w:tcW w:w="1093" w:type="pct"/>
          </w:tcPr>
          <w:p w:rsidR="002C5C7E" w:rsidRPr="009F2510" w:rsidRDefault="002C5C7E" w:rsidP="00D35588">
            <w:pPr>
              <w:rPr>
                <w:i/>
              </w:rPr>
            </w:pPr>
          </w:p>
        </w:tc>
        <w:tc>
          <w:tcPr>
            <w:tcW w:w="1122" w:type="pct"/>
            <w:gridSpan w:val="2"/>
          </w:tcPr>
          <w:p w:rsidR="002C5C7E" w:rsidRPr="009F2510" w:rsidRDefault="002C5C7E" w:rsidP="00D35588">
            <w:pPr>
              <w:rPr>
                <w:bCs/>
              </w:rPr>
            </w:pPr>
            <w:r w:rsidRPr="009F2510">
              <w:t>Иные требования</w:t>
            </w:r>
            <w:r w:rsidRPr="009F2510">
              <w:rPr>
                <w:bCs/>
              </w:rPr>
              <w:t xml:space="preserve"> связанные с определением соответствия оказываемой услуги потребностям заказчика</w:t>
            </w:r>
          </w:p>
        </w:tc>
        <w:tc>
          <w:tcPr>
            <w:tcW w:w="2785" w:type="pct"/>
          </w:tcPr>
          <w:p w:rsidR="002C5C7E" w:rsidRPr="009F2510" w:rsidRDefault="002C5C7E" w:rsidP="00D35588">
            <w:pPr>
              <w:jc w:val="both"/>
              <w:rPr>
                <w:bCs/>
              </w:rPr>
            </w:pPr>
            <w:r w:rsidRPr="009F2510">
              <w:rPr>
                <w:bCs/>
              </w:rPr>
              <w:t xml:space="preserve">Исполнитель обязан оказывать Заказчику следующие виды услуг: </w:t>
            </w:r>
          </w:p>
          <w:p w:rsidR="002C5C7E" w:rsidRPr="009F2510" w:rsidRDefault="002C5C7E" w:rsidP="00D35588">
            <w:pPr>
              <w:jc w:val="both"/>
              <w:rPr>
                <w:bCs/>
              </w:rPr>
            </w:pPr>
            <w:r w:rsidRPr="009F2510">
              <w:rPr>
                <w:bCs/>
              </w:rPr>
              <w:t>- содействие работникам Заказчикам по пресечению бесконтрольного безбилетного проезда граждан в соответствии со ст. 82 Федерального закона от 10.01.2003 N 18-ФЗ "Устав железнодорожного транспорта Российской Федерации", а также несанкционированной торговли;</w:t>
            </w:r>
          </w:p>
          <w:p w:rsidR="002C5C7E" w:rsidRPr="009F2510" w:rsidRDefault="002C5C7E" w:rsidP="00D35588">
            <w:pPr>
              <w:jc w:val="both"/>
              <w:rPr>
                <w:bCs/>
              </w:rPr>
            </w:pPr>
            <w:r w:rsidRPr="009F2510">
              <w:rPr>
                <w:bCs/>
              </w:rPr>
              <w:t>- содействие правоохранительным органам в обеспечении охраны общественного порядка и общественной безопасности, а также предупреждению и пресечению действий третьих лиц, содержащих признаки административного и/или уголовного правонарушений на объектах Заказчика;</w:t>
            </w:r>
          </w:p>
          <w:p w:rsidR="002C5C7E" w:rsidRPr="009F2510" w:rsidRDefault="002C5C7E" w:rsidP="00D35588">
            <w:pPr>
              <w:jc w:val="both"/>
              <w:rPr>
                <w:bCs/>
              </w:rPr>
            </w:pPr>
            <w:r w:rsidRPr="009F2510">
              <w:rPr>
                <w:bCs/>
              </w:rPr>
              <w:t>- охрана имущества Заказчика, находящегося внутри подвижного состава, пресечение фактов вандализма (порчи или уничтожения) по отношению внешнего и внутреннего оборудования железнодорожного подвижного состава Заказчика в пути следования и пунктах оборота (отстоя) в соответствии с законодательством Российской Федерации, условиями Договора.</w:t>
            </w:r>
          </w:p>
          <w:p w:rsidR="002C5C7E" w:rsidRPr="009F2510" w:rsidRDefault="002C5C7E" w:rsidP="00D35588">
            <w:pPr>
              <w:jc w:val="both"/>
              <w:rPr>
                <w:bCs/>
              </w:rPr>
            </w:pPr>
            <w:r w:rsidRPr="009F2510">
              <w:rPr>
                <w:bCs/>
              </w:rPr>
              <w:t xml:space="preserve">- обеспечение защиты жизни и здоровья пассажиров, кассиров билетных на железнодорожном транспорте (в поездах) и других сотрудников Заказчика на объектах Заказчика. </w:t>
            </w:r>
          </w:p>
          <w:p w:rsidR="002C5C7E" w:rsidRPr="009F2510" w:rsidRDefault="002C5C7E" w:rsidP="00D35588">
            <w:pPr>
              <w:jc w:val="both"/>
              <w:rPr>
                <w:bCs/>
              </w:rPr>
            </w:pPr>
            <w:r w:rsidRPr="009F2510">
              <w:rPr>
                <w:bCs/>
              </w:rPr>
              <w:t>- обеспечение сохранности денежных средств, принимаемых от пассажиров в счет оплаты проезда, провоза излишней ручной клади работниками Заказчика, а также контрольно-кассовой техники и бланков строгой отчетности, используемых работниками Заказчика для оформления проездных документов пассажирам, в пути следования железнодорожного подвижного состава и пунктах оборота.</w:t>
            </w:r>
          </w:p>
          <w:p w:rsidR="002C5C7E" w:rsidRPr="009F2510" w:rsidRDefault="002C5C7E" w:rsidP="00D35588">
            <w:pPr>
              <w:jc w:val="both"/>
              <w:rPr>
                <w:bCs/>
              </w:rPr>
            </w:pPr>
            <w:r w:rsidRPr="009F2510">
              <w:rPr>
                <w:bCs/>
              </w:rPr>
              <w:t>- осуществление самостоятельно и (или) совместно с работниками Заказчика профилактических мероприятия по предупреждению и пресечению противоправных деяний, угрожающих безопасному функционированию объектов Заказчика.</w:t>
            </w:r>
          </w:p>
          <w:p w:rsidR="002C5C7E" w:rsidRPr="009F2510" w:rsidRDefault="002C5C7E" w:rsidP="00D35588">
            <w:pPr>
              <w:jc w:val="both"/>
              <w:rPr>
                <w:bCs/>
              </w:rPr>
            </w:pPr>
            <w:r w:rsidRPr="009F2510">
              <w:rPr>
                <w:bCs/>
              </w:rPr>
              <w:lastRenderedPageBreak/>
              <w:t>Под имуществом Заказчика понимаются:</w:t>
            </w:r>
          </w:p>
          <w:p w:rsidR="002C5C7E" w:rsidRPr="009F2510" w:rsidRDefault="002C5C7E" w:rsidP="00D35588">
            <w:pPr>
              <w:jc w:val="both"/>
              <w:rPr>
                <w:bCs/>
              </w:rPr>
            </w:pPr>
            <w:r w:rsidRPr="009F2510">
              <w:rPr>
                <w:bCs/>
              </w:rPr>
              <w:t>- технические средства, материальные ценности и оборудование подвижного состава поездов в пути следования и в пунктах оборота подвижного состава;</w:t>
            </w:r>
          </w:p>
          <w:p w:rsidR="002C5C7E" w:rsidRPr="009F2510" w:rsidRDefault="002C5C7E" w:rsidP="00D35588">
            <w:pPr>
              <w:jc w:val="both"/>
              <w:rPr>
                <w:bCs/>
              </w:rPr>
            </w:pPr>
            <w:r w:rsidRPr="009F2510">
              <w:rPr>
                <w:bCs/>
              </w:rPr>
              <w:t>- денежные средства, принимаемые от пассажиров в счет оплаты проезда, провоза излишней ручной клади в поездах пригородного сообщения работниками Заказчика, а также контрольно-кассовая техника и бланки строгой отчетности, используемые для оформления проездных документов пассажирам, служебная документация.</w:t>
            </w:r>
          </w:p>
          <w:p w:rsidR="002C5C7E" w:rsidRPr="009F2510" w:rsidRDefault="002C5C7E" w:rsidP="00D35588">
            <w:pPr>
              <w:jc w:val="both"/>
              <w:rPr>
                <w:bCs/>
              </w:rPr>
            </w:pPr>
            <w:r w:rsidRPr="009F2510">
              <w:rPr>
                <w:bCs/>
              </w:rPr>
              <w:t>Под объектами Заказчика понимаются маршруты пригородного пассажирского сообщения АО «ППК «Черноземье».</w:t>
            </w:r>
          </w:p>
        </w:tc>
      </w:tr>
      <w:tr w:rsidR="002C5C7E" w:rsidRPr="009F2510" w:rsidTr="009E73B9">
        <w:tc>
          <w:tcPr>
            <w:tcW w:w="5000" w:type="pct"/>
            <w:gridSpan w:val="4"/>
          </w:tcPr>
          <w:p w:rsidR="002C5C7E" w:rsidRPr="009F2510" w:rsidRDefault="002C5C7E" w:rsidP="00D35588">
            <w:pPr>
              <w:rPr>
                <w:b/>
                <w:i/>
              </w:rPr>
            </w:pPr>
            <w:r w:rsidRPr="009F2510">
              <w:rPr>
                <w:b/>
              </w:rPr>
              <w:lastRenderedPageBreak/>
              <w:t>3. Требования к результатам</w:t>
            </w:r>
          </w:p>
        </w:tc>
      </w:tr>
      <w:tr w:rsidR="002C5C7E" w:rsidRPr="009F2510" w:rsidTr="009E73B9">
        <w:tc>
          <w:tcPr>
            <w:tcW w:w="5000" w:type="pct"/>
            <w:gridSpan w:val="4"/>
          </w:tcPr>
          <w:p w:rsidR="002C5C7E" w:rsidRDefault="002C5C7E" w:rsidP="00D35588">
            <w:r>
              <w:t>Результат оказанных Исполнителем услуг должен соответствовать требованиям настоящего технического задания.</w:t>
            </w:r>
          </w:p>
          <w:p w:rsidR="002C5C7E" w:rsidRPr="00F44C9D" w:rsidRDefault="002C5C7E" w:rsidP="00D35588">
            <w:r>
              <w:t>Результаты</w:t>
            </w:r>
            <w:r w:rsidRPr="00F44C9D">
              <w:t xml:space="preserve"> оказанных услуг ежемесячно оформляются актами сдачи-приемки </w:t>
            </w:r>
            <w:r>
              <w:t xml:space="preserve">оказанных услуг </w:t>
            </w:r>
            <w:r w:rsidRPr="00F44C9D">
              <w:t>до 10 (десятого) числа календарного месяца, следующего за отчетным</w:t>
            </w:r>
            <w:r>
              <w:t xml:space="preserve">. </w:t>
            </w:r>
          </w:p>
        </w:tc>
      </w:tr>
      <w:tr w:rsidR="002C5C7E" w:rsidRPr="009F2510" w:rsidTr="009E73B9">
        <w:tc>
          <w:tcPr>
            <w:tcW w:w="5000" w:type="pct"/>
            <w:gridSpan w:val="4"/>
          </w:tcPr>
          <w:p w:rsidR="002C5C7E" w:rsidRPr="009F2510" w:rsidRDefault="002C5C7E" w:rsidP="00D35588">
            <w:pPr>
              <w:rPr>
                <w:i/>
              </w:rPr>
            </w:pPr>
            <w:r w:rsidRPr="009F2510">
              <w:rPr>
                <w:b/>
              </w:rPr>
              <w:t>4.</w:t>
            </w:r>
            <w:r w:rsidRPr="009F2510">
              <w:rPr>
                <w:i/>
              </w:rPr>
              <w:t xml:space="preserve"> </w:t>
            </w:r>
            <w:r w:rsidRPr="009F2510">
              <w:rPr>
                <w:b/>
                <w:bCs/>
              </w:rPr>
              <w:t>Место, условия и порядок оказания услуг</w:t>
            </w:r>
          </w:p>
        </w:tc>
      </w:tr>
      <w:tr w:rsidR="002C5C7E" w:rsidRPr="009F2510" w:rsidTr="009E73B9">
        <w:tc>
          <w:tcPr>
            <w:tcW w:w="1093" w:type="pct"/>
          </w:tcPr>
          <w:p w:rsidR="002C5C7E" w:rsidRPr="009F2510" w:rsidRDefault="002C5C7E" w:rsidP="00D35588">
            <w:r w:rsidRPr="009F2510">
              <w:t xml:space="preserve">Место </w:t>
            </w:r>
            <w:r w:rsidRPr="009F2510">
              <w:rPr>
                <w:bCs/>
              </w:rPr>
              <w:t>оказания услуг</w:t>
            </w:r>
          </w:p>
        </w:tc>
        <w:tc>
          <w:tcPr>
            <w:tcW w:w="3907" w:type="pct"/>
            <w:gridSpan w:val="3"/>
          </w:tcPr>
          <w:p w:rsidR="002C5C7E" w:rsidRPr="00F44C9D" w:rsidRDefault="002C5C7E" w:rsidP="00D35588">
            <w:r w:rsidRPr="00F44C9D">
              <w:rPr>
                <w:bCs/>
              </w:rPr>
              <w:t>Исполнитель должен осуществлять оказание охранных услуг для нужд АО «ППК «Черноземье» в 2019 - 2021 годах в пределах Юго-Восточной и Московской (направление Белгород-Курск, Мичуринск-Ряжск) железных дорог в зоне деятельности АО «ППК «Черноземье».</w:t>
            </w:r>
          </w:p>
        </w:tc>
      </w:tr>
      <w:tr w:rsidR="002C5C7E" w:rsidRPr="009F2510" w:rsidTr="009E73B9">
        <w:tc>
          <w:tcPr>
            <w:tcW w:w="1093" w:type="pct"/>
          </w:tcPr>
          <w:p w:rsidR="002C5C7E" w:rsidRPr="009F2510" w:rsidRDefault="002C5C7E" w:rsidP="00D35588">
            <w:pPr>
              <w:rPr>
                <w:i/>
              </w:rPr>
            </w:pPr>
            <w:r w:rsidRPr="009F2510">
              <w:t xml:space="preserve">Условия </w:t>
            </w:r>
            <w:r w:rsidRPr="009F2510">
              <w:rPr>
                <w:bCs/>
              </w:rPr>
              <w:t>оказания услуг</w:t>
            </w:r>
          </w:p>
        </w:tc>
        <w:tc>
          <w:tcPr>
            <w:tcW w:w="3907" w:type="pct"/>
            <w:gridSpan w:val="3"/>
          </w:tcPr>
          <w:p w:rsidR="002C5C7E" w:rsidRPr="00F44C9D" w:rsidRDefault="002C5C7E" w:rsidP="00D35588">
            <w:pPr>
              <w:jc w:val="both"/>
            </w:pPr>
            <w:r w:rsidRPr="00F44C9D">
              <w:t xml:space="preserve">Участник должен иметь группы быстрого реагирования, дислоцируемые в </w:t>
            </w:r>
            <w:r>
              <w:t xml:space="preserve">городах </w:t>
            </w:r>
            <w:r w:rsidRPr="00F44C9D">
              <w:t>Воронеж, Белгород, Мичуринск и Лиски.</w:t>
            </w:r>
          </w:p>
          <w:p w:rsidR="002C5C7E" w:rsidRPr="009F2510" w:rsidRDefault="002C5C7E" w:rsidP="00D35588">
            <w:pPr>
              <w:jc w:val="both"/>
              <w:rPr>
                <w:i/>
              </w:rPr>
            </w:pPr>
            <w:r>
              <w:t xml:space="preserve"> </w:t>
            </w:r>
            <w:r w:rsidRPr="00E96EB6">
              <w:t xml:space="preserve">Участники, </w:t>
            </w:r>
            <w:r>
              <w:t xml:space="preserve">прошедшие настоящий </w:t>
            </w:r>
            <w:r w:rsidRPr="00E96EB6">
              <w:t xml:space="preserve">предварительный квалификационный отбор на момент подачи заявки на участие в </w:t>
            </w:r>
            <w:r>
              <w:t>аукционе</w:t>
            </w:r>
            <w:r w:rsidRPr="00E96EB6">
              <w:t xml:space="preserve"> с ограниченным участием, проводимом среди организаций, прошедших настоящий квалификационный отбор должны </w:t>
            </w:r>
            <w:r w:rsidRPr="00F44C9D">
              <w:t>предостав</w:t>
            </w:r>
            <w:r>
              <w:t>ить</w:t>
            </w:r>
            <w:r w:rsidRPr="00F44C9D">
              <w:t xml:space="preserve"> информацию о наличии групп быстрого реагирования, находящихся в городах Воронеж, Белгород, Мичуринск и Лиски с указанием их фактического местонахождения, заверенную подписью и печатью (при наличии) претендента.</w:t>
            </w:r>
          </w:p>
        </w:tc>
      </w:tr>
      <w:tr w:rsidR="002C5C7E" w:rsidRPr="009F2510" w:rsidTr="009E73B9">
        <w:tc>
          <w:tcPr>
            <w:tcW w:w="1093" w:type="pct"/>
          </w:tcPr>
          <w:p w:rsidR="002C5C7E" w:rsidRPr="009F2510" w:rsidRDefault="002C5C7E" w:rsidP="00D35588">
            <w:pPr>
              <w:rPr>
                <w:i/>
              </w:rPr>
            </w:pPr>
            <w:r w:rsidRPr="009F2510">
              <w:t xml:space="preserve">Сроки </w:t>
            </w:r>
            <w:r w:rsidRPr="009F2510">
              <w:rPr>
                <w:bCs/>
              </w:rPr>
              <w:t>оказания услуг</w:t>
            </w:r>
          </w:p>
        </w:tc>
        <w:tc>
          <w:tcPr>
            <w:tcW w:w="3907" w:type="pct"/>
            <w:gridSpan w:val="3"/>
          </w:tcPr>
          <w:p w:rsidR="002C5C7E" w:rsidRPr="00F44C9D" w:rsidRDefault="002C5C7E" w:rsidP="00D35588">
            <w:r>
              <w:t>В соответствии с условиями заключаемого договора по итогам аукциона с ограниченным участием.</w:t>
            </w:r>
          </w:p>
        </w:tc>
      </w:tr>
      <w:tr w:rsidR="002C5C7E" w:rsidRPr="009F2510" w:rsidTr="009E73B9">
        <w:tc>
          <w:tcPr>
            <w:tcW w:w="5000" w:type="pct"/>
            <w:gridSpan w:val="4"/>
          </w:tcPr>
          <w:p w:rsidR="002C5C7E" w:rsidRPr="009F2510" w:rsidRDefault="002C5C7E" w:rsidP="00D35588">
            <w:pPr>
              <w:rPr>
                <w:i/>
              </w:rPr>
            </w:pPr>
            <w:r w:rsidRPr="009F2510">
              <w:rPr>
                <w:b/>
                <w:bCs/>
              </w:rPr>
              <w:t>5. Документы, предоставляемые в подтверждение соответствия предлагаемых участником услуг</w:t>
            </w:r>
          </w:p>
        </w:tc>
      </w:tr>
      <w:tr w:rsidR="002C5C7E" w:rsidRPr="009F2510" w:rsidTr="009E73B9">
        <w:tc>
          <w:tcPr>
            <w:tcW w:w="5000" w:type="pct"/>
            <w:gridSpan w:val="4"/>
          </w:tcPr>
          <w:p w:rsidR="002C5C7E" w:rsidRPr="009F2510" w:rsidRDefault="002C5C7E" w:rsidP="00D35588">
            <w:pPr>
              <w:rPr>
                <w:i/>
              </w:rPr>
            </w:pPr>
            <w:r w:rsidRPr="00AA6038">
              <w:t>Предоставление документов в подтверждение соответствия предлагаемых участником услуг не требуется.</w:t>
            </w:r>
          </w:p>
        </w:tc>
      </w:tr>
      <w:tr w:rsidR="002C5C7E" w:rsidRPr="009F2510" w:rsidTr="009E73B9">
        <w:tc>
          <w:tcPr>
            <w:tcW w:w="5000" w:type="pct"/>
            <w:gridSpan w:val="4"/>
          </w:tcPr>
          <w:p w:rsidR="002C5C7E" w:rsidRPr="009F2510" w:rsidRDefault="002C5C7E" w:rsidP="00D35588">
            <w:pPr>
              <w:rPr>
                <w:b/>
              </w:rPr>
            </w:pPr>
            <w:r w:rsidRPr="009F2510">
              <w:rPr>
                <w:b/>
                <w:bCs/>
              </w:rPr>
              <w:t>6. Период действия предварительного квалификационного отбора</w:t>
            </w:r>
          </w:p>
        </w:tc>
      </w:tr>
      <w:tr w:rsidR="002C5C7E" w:rsidRPr="009F2510" w:rsidTr="009E73B9">
        <w:tc>
          <w:tcPr>
            <w:tcW w:w="5000" w:type="pct"/>
            <w:gridSpan w:val="4"/>
          </w:tcPr>
          <w:p w:rsidR="002C5C7E" w:rsidRPr="00E96EB6" w:rsidRDefault="002C5C7E" w:rsidP="00D35588">
            <w:r w:rsidRPr="00E96EB6">
              <w:t>Предварительный квалификационный отбор проводится со сроком действия 3 года: с 1 января 201</w:t>
            </w:r>
            <w:r>
              <w:t>9</w:t>
            </w:r>
            <w:r w:rsidRPr="00E96EB6">
              <w:t xml:space="preserve"> г. по 31 декабря 20</w:t>
            </w:r>
            <w:r>
              <w:t>21</w:t>
            </w:r>
            <w:r w:rsidRPr="00E96EB6">
              <w:t xml:space="preserve"> г.</w:t>
            </w:r>
          </w:p>
        </w:tc>
      </w:tr>
    </w:tbl>
    <w:p w:rsidR="00C61B4B" w:rsidRDefault="00C61B4B" w:rsidP="009E73B9">
      <w:pPr>
        <w:pStyle w:val="13"/>
        <w:ind w:firstLine="567"/>
        <w:rPr>
          <w:b/>
          <w:szCs w:val="28"/>
        </w:rPr>
      </w:pPr>
    </w:p>
    <w:sectPr w:rsidR="00C61B4B" w:rsidSect="002C5C7E">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075" w:rsidRDefault="00953075" w:rsidP="00CB1581">
      <w:r>
        <w:separator/>
      </w:r>
    </w:p>
  </w:endnote>
  <w:endnote w:type="continuationSeparator" w:id="0">
    <w:p w:rsidR="00953075" w:rsidRDefault="00953075"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S Outlook">
    <w:panose1 w:val="05010100010000000000"/>
    <w:charset w:val="02"/>
    <w:family w:val="auto"/>
    <w:pitch w:val="variable"/>
    <w:sig w:usb0="00000000" w:usb1="10000000" w:usb2="00000000" w:usb3="00000000" w:csb0="80000000" w:csb1="00000000"/>
  </w:font>
  <w:font w:name="Consultant">
    <w:altName w:val="Courier New"/>
    <w:charset w:val="00"/>
    <w:family w:val="modern"/>
    <w:pitch w:val="fixed"/>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075" w:rsidRDefault="00953075" w:rsidP="00CB1581">
      <w:r>
        <w:separator/>
      </w:r>
    </w:p>
  </w:footnote>
  <w:footnote w:type="continuationSeparator" w:id="0">
    <w:p w:rsidR="00953075" w:rsidRDefault="00953075" w:rsidP="00CB1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8F9"/>
    <w:multiLevelType w:val="multilevel"/>
    <w:tmpl w:val="FA0EB2EE"/>
    <w:lvl w:ilvl="0">
      <w:start w:val="19"/>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0C95BA6"/>
    <w:multiLevelType w:val="multilevel"/>
    <w:tmpl w:val="A5FADCFA"/>
    <w:lvl w:ilvl="0">
      <w:start w:val="1"/>
      <w:numFmt w:val="decimal"/>
      <w:lvlText w:val="%1."/>
      <w:lvlJc w:val="left"/>
      <w:pPr>
        <w:tabs>
          <w:tab w:val="num" w:pos="397"/>
        </w:tabs>
        <w:ind w:left="397" w:hanging="397"/>
      </w:pPr>
      <w:rPr>
        <w:rFonts w:cs="Times New Roman" w:hint="default"/>
      </w:rPr>
    </w:lvl>
    <w:lvl w:ilvl="1">
      <w:start w:val="1"/>
      <w:numFmt w:val="decimal"/>
      <w:pStyle w:val="tsTitle2"/>
      <w:lvlText w:val="%1.%2."/>
      <w:lvlJc w:val="left"/>
      <w:pPr>
        <w:tabs>
          <w:tab w:val="num" w:pos="567"/>
        </w:tabs>
        <w:ind w:left="567" w:hanging="567"/>
      </w:pPr>
      <w:rPr>
        <w:rFonts w:cs="Times New Roman" w:hint="default"/>
      </w:rPr>
    </w:lvl>
    <w:lvl w:ilvl="2">
      <w:start w:val="1"/>
      <w:numFmt w:val="decimal"/>
      <w:lvlText w:val="%1.%2.%3."/>
      <w:lvlJc w:val="left"/>
      <w:pPr>
        <w:tabs>
          <w:tab w:val="num" w:pos="3597"/>
        </w:tabs>
        <w:ind w:left="1581" w:hanging="504"/>
      </w:pPr>
      <w:rPr>
        <w:rFonts w:cs="Times New Roman" w:hint="default"/>
      </w:rPr>
    </w:lvl>
    <w:lvl w:ilvl="3">
      <w:start w:val="1"/>
      <w:numFmt w:val="decimal"/>
      <w:lvlText w:val="%1.%2.%3.%4."/>
      <w:lvlJc w:val="left"/>
      <w:pPr>
        <w:tabs>
          <w:tab w:val="num" w:pos="4677"/>
        </w:tabs>
        <w:ind w:left="2085" w:hanging="648"/>
      </w:pPr>
      <w:rPr>
        <w:rFonts w:cs="Times New Roman" w:hint="default"/>
      </w:rPr>
    </w:lvl>
    <w:lvl w:ilvl="4">
      <w:start w:val="1"/>
      <w:numFmt w:val="decimal"/>
      <w:lvlText w:val="%1.%2.%3.%4.%5."/>
      <w:lvlJc w:val="left"/>
      <w:pPr>
        <w:tabs>
          <w:tab w:val="num" w:pos="5757"/>
        </w:tabs>
        <w:ind w:left="2589" w:hanging="792"/>
      </w:pPr>
      <w:rPr>
        <w:rFonts w:cs="Times New Roman" w:hint="default"/>
      </w:rPr>
    </w:lvl>
    <w:lvl w:ilvl="5">
      <w:start w:val="1"/>
      <w:numFmt w:val="decimal"/>
      <w:lvlText w:val="%1.%2.%3.%4.%5.%6."/>
      <w:lvlJc w:val="left"/>
      <w:pPr>
        <w:tabs>
          <w:tab w:val="num" w:pos="6837"/>
        </w:tabs>
        <w:ind w:left="3093" w:hanging="936"/>
      </w:pPr>
      <w:rPr>
        <w:rFonts w:cs="Times New Roman" w:hint="default"/>
      </w:rPr>
    </w:lvl>
    <w:lvl w:ilvl="6">
      <w:start w:val="1"/>
      <w:numFmt w:val="decimal"/>
      <w:lvlText w:val="%1.%2.%3.%4.%5.%6.%7."/>
      <w:lvlJc w:val="left"/>
      <w:pPr>
        <w:tabs>
          <w:tab w:val="num" w:pos="7917"/>
        </w:tabs>
        <w:ind w:left="3597" w:hanging="1080"/>
      </w:pPr>
      <w:rPr>
        <w:rFonts w:cs="Times New Roman" w:hint="default"/>
      </w:rPr>
    </w:lvl>
    <w:lvl w:ilvl="7">
      <w:start w:val="1"/>
      <w:numFmt w:val="decimal"/>
      <w:lvlText w:val="%1.%2.%3.%4.%5.%6.%7.%8."/>
      <w:lvlJc w:val="left"/>
      <w:pPr>
        <w:tabs>
          <w:tab w:val="num" w:pos="9357"/>
        </w:tabs>
        <w:ind w:left="4101" w:hanging="1224"/>
      </w:pPr>
      <w:rPr>
        <w:rFonts w:cs="Times New Roman" w:hint="default"/>
      </w:rPr>
    </w:lvl>
    <w:lvl w:ilvl="8">
      <w:start w:val="1"/>
      <w:numFmt w:val="decimal"/>
      <w:lvlText w:val="%1.%2.%3.%4.%5.%6.%7.%8.%9."/>
      <w:lvlJc w:val="left"/>
      <w:pPr>
        <w:tabs>
          <w:tab w:val="num" w:pos="10437"/>
        </w:tabs>
        <w:ind w:left="4677" w:hanging="1440"/>
      </w:pPr>
      <w:rPr>
        <w:rFonts w:cs="Times New Roman" w:hint="default"/>
      </w:rPr>
    </w:lvl>
  </w:abstractNum>
  <w:abstractNum w:abstractNumId="2"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A7157"/>
    <w:multiLevelType w:val="multilevel"/>
    <w:tmpl w:val="7056F8F0"/>
    <w:lvl w:ilvl="0">
      <w:start w:val="1"/>
      <w:numFmt w:val="decimal"/>
      <w:lvlText w:val="%1."/>
      <w:lvlJc w:val="left"/>
      <w:pPr>
        <w:ind w:left="450" w:hanging="450"/>
      </w:pPr>
      <w:rPr>
        <w:rFonts w:eastAsia="Calibri" w:hint="default"/>
      </w:rPr>
    </w:lvl>
    <w:lvl w:ilvl="1">
      <w:start w:val="1"/>
      <w:numFmt w:val="decimal"/>
      <w:lvlText w:val="%1.%2."/>
      <w:lvlJc w:val="left"/>
      <w:pPr>
        <w:ind w:left="1004" w:hanging="720"/>
      </w:pPr>
      <w:rPr>
        <w:rFonts w:eastAsia="Calibri" w:hint="default"/>
      </w:rPr>
    </w:lvl>
    <w:lvl w:ilvl="2">
      <w:start w:val="1"/>
      <w:numFmt w:val="decimal"/>
      <w:lvlText w:val="%1.%2.%3."/>
      <w:lvlJc w:val="left"/>
      <w:pPr>
        <w:ind w:left="720" w:hanging="720"/>
      </w:pPr>
      <w:rPr>
        <w:rFonts w:ascii="Times New Roman" w:eastAsia="Calibri" w:hAnsi="Times New Roman" w:cs="Times New Roman" w:hint="default"/>
        <w:sz w:val="28"/>
        <w:szCs w:val="28"/>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 w15:restartNumberingAfterBreak="0">
    <w:nsid w:val="0C060182"/>
    <w:multiLevelType w:val="multilevel"/>
    <w:tmpl w:val="92DEBD7E"/>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9D424E"/>
    <w:multiLevelType w:val="hybridMultilevel"/>
    <w:tmpl w:val="E7E02A3A"/>
    <w:name w:val="WW8Num4"/>
    <w:lvl w:ilvl="0" w:tplc="95741058">
      <w:start w:val="1"/>
      <w:numFmt w:val="decimal"/>
      <w:lvlText w:val="%1."/>
      <w:lvlJc w:val="left"/>
      <w:pPr>
        <w:ind w:left="900" w:hanging="360"/>
      </w:pPr>
      <w:rPr>
        <w:rFonts w:hint="default"/>
      </w:rPr>
    </w:lvl>
    <w:lvl w:ilvl="1" w:tplc="498CCD32" w:tentative="1">
      <w:start w:val="1"/>
      <w:numFmt w:val="lowerLetter"/>
      <w:lvlText w:val="%2."/>
      <w:lvlJc w:val="left"/>
      <w:pPr>
        <w:ind w:left="1620" w:hanging="360"/>
      </w:pPr>
    </w:lvl>
    <w:lvl w:ilvl="2" w:tplc="7E7E11B2" w:tentative="1">
      <w:start w:val="1"/>
      <w:numFmt w:val="lowerRoman"/>
      <w:lvlText w:val="%3."/>
      <w:lvlJc w:val="right"/>
      <w:pPr>
        <w:ind w:left="2340" w:hanging="180"/>
      </w:pPr>
    </w:lvl>
    <w:lvl w:ilvl="3" w:tplc="54B662CA" w:tentative="1">
      <w:start w:val="1"/>
      <w:numFmt w:val="decimal"/>
      <w:lvlText w:val="%4."/>
      <w:lvlJc w:val="left"/>
      <w:pPr>
        <w:ind w:left="3060" w:hanging="360"/>
      </w:pPr>
    </w:lvl>
    <w:lvl w:ilvl="4" w:tplc="5798D14C" w:tentative="1">
      <w:start w:val="1"/>
      <w:numFmt w:val="lowerLetter"/>
      <w:lvlText w:val="%5."/>
      <w:lvlJc w:val="left"/>
      <w:pPr>
        <w:ind w:left="3780" w:hanging="360"/>
      </w:pPr>
    </w:lvl>
    <w:lvl w:ilvl="5" w:tplc="D9D8CDFA" w:tentative="1">
      <w:start w:val="1"/>
      <w:numFmt w:val="lowerRoman"/>
      <w:lvlText w:val="%6."/>
      <w:lvlJc w:val="right"/>
      <w:pPr>
        <w:ind w:left="4500" w:hanging="180"/>
      </w:pPr>
    </w:lvl>
    <w:lvl w:ilvl="6" w:tplc="6BF61C56" w:tentative="1">
      <w:start w:val="1"/>
      <w:numFmt w:val="decimal"/>
      <w:lvlText w:val="%7."/>
      <w:lvlJc w:val="left"/>
      <w:pPr>
        <w:ind w:left="5220" w:hanging="360"/>
      </w:pPr>
    </w:lvl>
    <w:lvl w:ilvl="7" w:tplc="7522204E" w:tentative="1">
      <w:start w:val="1"/>
      <w:numFmt w:val="lowerLetter"/>
      <w:lvlText w:val="%8."/>
      <w:lvlJc w:val="left"/>
      <w:pPr>
        <w:ind w:left="5940" w:hanging="360"/>
      </w:pPr>
    </w:lvl>
    <w:lvl w:ilvl="8" w:tplc="90767CD6" w:tentative="1">
      <w:start w:val="1"/>
      <w:numFmt w:val="lowerRoman"/>
      <w:lvlText w:val="%9."/>
      <w:lvlJc w:val="right"/>
      <w:pPr>
        <w:ind w:left="6660" w:hanging="180"/>
      </w:pPr>
    </w:lvl>
  </w:abstractNum>
  <w:abstractNum w:abstractNumId="6" w15:restartNumberingAfterBreak="0">
    <w:nsid w:val="145540E5"/>
    <w:multiLevelType w:val="multilevel"/>
    <w:tmpl w:val="8A86BAE8"/>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086006"/>
    <w:multiLevelType w:val="multilevel"/>
    <w:tmpl w:val="3E06FB06"/>
    <w:lvl w:ilvl="0">
      <w:start w:val="1"/>
      <w:numFmt w:val="decimal"/>
      <w:lvlText w:val="%1."/>
      <w:lvlJc w:val="left"/>
      <w:pPr>
        <w:tabs>
          <w:tab w:val="num" w:pos="720"/>
        </w:tabs>
        <w:ind w:left="720" w:hanging="360"/>
      </w:pPr>
      <w:rPr>
        <w:rFonts w:cs="Times New Roman" w:hint="default"/>
      </w:rPr>
    </w:lvl>
    <w:lvl w:ilvl="1">
      <w:start w:val="8"/>
      <w:numFmt w:val="decimal"/>
      <w:isLgl/>
      <w:lvlText w:val="%1.%2."/>
      <w:lvlJc w:val="left"/>
      <w:pPr>
        <w:tabs>
          <w:tab w:val="num" w:pos="825"/>
        </w:tabs>
        <w:ind w:left="825" w:hanging="46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2780262"/>
    <w:multiLevelType w:val="multilevel"/>
    <w:tmpl w:val="BB32F0BC"/>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7510BD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CAA3D29"/>
    <w:multiLevelType w:val="multilevel"/>
    <w:tmpl w:val="1B5018BA"/>
    <w:lvl w:ilvl="0">
      <w:start w:val="18"/>
      <w:numFmt w:val="decimal"/>
      <w:lvlText w:val="%1."/>
      <w:lvlJc w:val="left"/>
      <w:pPr>
        <w:ind w:left="502"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862" w:hanging="720"/>
      </w:pPr>
      <w:rPr>
        <w:rFonts w:cs="Times New Roman" w:hint="default"/>
      </w:rPr>
    </w:lvl>
    <w:lvl w:ilvl="3">
      <w:start w:val="1"/>
      <w:numFmt w:val="decimal"/>
      <w:lvlText w:val="%1.%2.%3.%4."/>
      <w:lvlJc w:val="left"/>
      <w:pPr>
        <w:ind w:left="862" w:hanging="720"/>
      </w:pPr>
      <w:rPr>
        <w:rFonts w:cs="Times New Roman" w:hint="default"/>
      </w:rPr>
    </w:lvl>
    <w:lvl w:ilvl="4">
      <w:start w:val="1"/>
      <w:numFmt w:val="decimal"/>
      <w:lvlText w:val="%1.%2.%3.%4.%5."/>
      <w:lvlJc w:val="left"/>
      <w:pPr>
        <w:ind w:left="1222" w:hanging="1080"/>
      </w:pPr>
      <w:rPr>
        <w:rFonts w:cs="Times New Roman" w:hint="default"/>
      </w:rPr>
    </w:lvl>
    <w:lvl w:ilvl="5">
      <w:start w:val="1"/>
      <w:numFmt w:val="decimal"/>
      <w:lvlText w:val="%1.%2.%3.%4.%5.%6."/>
      <w:lvlJc w:val="left"/>
      <w:pPr>
        <w:ind w:left="1222" w:hanging="1080"/>
      </w:pPr>
      <w:rPr>
        <w:rFonts w:cs="Times New Roman" w:hint="default"/>
      </w:rPr>
    </w:lvl>
    <w:lvl w:ilvl="6">
      <w:start w:val="1"/>
      <w:numFmt w:val="decimal"/>
      <w:lvlText w:val="%1.%2.%3.%4.%5.%6.%7."/>
      <w:lvlJc w:val="left"/>
      <w:pPr>
        <w:ind w:left="1582" w:hanging="1440"/>
      </w:pPr>
      <w:rPr>
        <w:rFonts w:cs="Times New Roman" w:hint="default"/>
      </w:rPr>
    </w:lvl>
    <w:lvl w:ilvl="7">
      <w:start w:val="1"/>
      <w:numFmt w:val="decimal"/>
      <w:lvlText w:val="%1.%2.%3.%4.%5.%6.%7.%8."/>
      <w:lvlJc w:val="left"/>
      <w:pPr>
        <w:ind w:left="1582" w:hanging="1440"/>
      </w:pPr>
      <w:rPr>
        <w:rFonts w:cs="Times New Roman" w:hint="default"/>
      </w:rPr>
    </w:lvl>
    <w:lvl w:ilvl="8">
      <w:start w:val="1"/>
      <w:numFmt w:val="decimal"/>
      <w:lvlText w:val="%1.%2.%3.%4.%5.%6.%7.%8.%9."/>
      <w:lvlJc w:val="left"/>
      <w:pPr>
        <w:ind w:left="1942" w:hanging="1800"/>
      </w:pPr>
      <w:rPr>
        <w:rFonts w:cs="Times New Roman" w:hint="default"/>
      </w:rPr>
    </w:lvl>
  </w:abstractNum>
  <w:abstractNum w:abstractNumId="13" w15:restartNumberingAfterBreak="0">
    <w:nsid w:val="2DA83800"/>
    <w:multiLevelType w:val="multilevel"/>
    <w:tmpl w:val="22F6C042"/>
    <w:lvl w:ilvl="0">
      <w:start w:val="3"/>
      <w:numFmt w:val="decimal"/>
      <w:lvlText w:val="%1."/>
      <w:lvlJc w:val="left"/>
      <w:pPr>
        <w:ind w:left="450" w:hanging="45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15:restartNumberingAfterBreak="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8B0915"/>
    <w:multiLevelType w:val="multilevel"/>
    <w:tmpl w:val="713C64BA"/>
    <w:lvl w:ilvl="0">
      <w:start w:val="1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05B19AA"/>
    <w:multiLevelType w:val="hybridMultilevel"/>
    <w:tmpl w:val="6BD2D02A"/>
    <w:lvl w:ilvl="0" w:tplc="0046BA8E">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72E782D"/>
    <w:multiLevelType w:val="hybridMultilevel"/>
    <w:tmpl w:val="6E46D400"/>
    <w:lvl w:ilvl="0" w:tplc="A1C6B87A">
      <w:start w:val="1"/>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CD3668"/>
    <w:multiLevelType w:val="multilevel"/>
    <w:tmpl w:val="0080AB8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37E4D49"/>
    <w:multiLevelType w:val="multilevel"/>
    <w:tmpl w:val="4858B2A4"/>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7BE67D1"/>
    <w:multiLevelType w:val="multilevel"/>
    <w:tmpl w:val="85F6A374"/>
    <w:name w:val="WW8Num7"/>
    <w:lvl w:ilvl="0">
      <w:start w:val="1"/>
      <w:numFmt w:val="decimal"/>
      <w:lvlText w:val="%1."/>
      <w:lvlJc w:val="left"/>
      <w:pPr>
        <w:ind w:left="432" w:hanging="432"/>
      </w:pPr>
      <w:rPr>
        <w:rFonts w:ascii="Times New Roman" w:hAnsi="Times New Roman" w:cs="Times New Roman" w:hint="default"/>
      </w:rPr>
    </w:lvl>
    <w:lvl w:ilvl="1">
      <w:start w:val="1"/>
      <w:numFmt w:val="decimal"/>
      <w:lvlText w:val="%1.%2."/>
      <w:lvlJc w:val="left"/>
      <w:pPr>
        <w:ind w:left="3131" w:hanging="720"/>
      </w:pPr>
      <w:rPr>
        <w:rFonts w:hint="default"/>
        <w:b/>
        <w:sz w:val="28"/>
        <w:szCs w:val="28"/>
      </w:rPr>
    </w:lvl>
    <w:lvl w:ilvl="2">
      <w:start w:val="1"/>
      <w:numFmt w:val="decimal"/>
      <w:lvlText w:val="%1.%2.%3."/>
      <w:lvlJc w:val="left"/>
      <w:pPr>
        <w:ind w:left="2138" w:hanging="720"/>
      </w:pPr>
      <w:rPr>
        <w:rFonts w:hint="default"/>
        <w:sz w:val="28"/>
        <w:szCs w:val="28"/>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15:restartNumberingAfterBreak="0">
    <w:nsid w:val="58755405"/>
    <w:multiLevelType w:val="multilevel"/>
    <w:tmpl w:val="3A1823BA"/>
    <w:lvl w:ilvl="0">
      <w:start w:val="4"/>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21"/>
      <w:numFmt w:val="decimal"/>
      <w:lvlText w:val="%1.%2.%3."/>
      <w:lvlJc w:val="left"/>
      <w:pPr>
        <w:ind w:left="153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88A7A6D"/>
    <w:multiLevelType w:val="hybridMultilevel"/>
    <w:tmpl w:val="0212B1A4"/>
    <w:lvl w:ilvl="0" w:tplc="56D0CF34">
      <w:start w:val="4"/>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F1CF1"/>
    <w:multiLevelType w:val="hybridMultilevel"/>
    <w:tmpl w:val="3426F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05118C"/>
    <w:multiLevelType w:val="multilevel"/>
    <w:tmpl w:val="0419001F"/>
    <w:styleLink w:val="1"/>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86D62AE"/>
    <w:multiLevelType w:val="multilevel"/>
    <w:tmpl w:val="0BC871CC"/>
    <w:lvl w:ilvl="0">
      <w:start w:val="16"/>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B0A1C12"/>
    <w:multiLevelType w:val="multilevel"/>
    <w:tmpl w:val="57222D42"/>
    <w:lvl w:ilvl="0">
      <w:start w:val="12"/>
      <w:numFmt w:val="decimal"/>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CD918BC"/>
    <w:multiLevelType w:val="multilevel"/>
    <w:tmpl w:val="346097DE"/>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36374FA"/>
    <w:multiLevelType w:val="hybridMultilevel"/>
    <w:tmpl w:val="B082EC8A"/>
    <w:lvl w:ilvl="0" w:tplc="04DCEA4E">
      <w:start w:val="15"/>
      <w:numFmt w:val="decimal"/>
      <w:lvlText w:val="5.%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B27C9A"/>
    <w:multiLevelType w:val="hybridMultilevel"/>
    <w:tmpl w:val="F2D81100"/>
    <w:lvl w:ilvl="0" w:tplc="A3A69926">
      <w:start w:val="23"/>
      <w:numFmt w:val="decimal"/>
      <w:lvlText w:val="5.%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A42ECA"/>
    <w:multiLevelType w:val="multilevel"/>
    <w:tmpl w:val="8F183746"/>
    <w:lvl w:ilvl="0">
      <w:start w:val="3"/>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7" w15:restartNumberingAfterBreak="0">
    <w:nsid w:val="7B15175C"/>
    <w:multiLevelType w:val="multilevel"/>
    <w:tmpl w:val="158044D4"/>
    <w:lvl w:ilvl="0">
      <w:start w:val="15"/>
      <w:numFmt w:val="decimal"/>
      <w:lvlText w:val="%1."/>
      <w:lvlJc w:val="left"/>
      <w:pPr>
        <w:ind w:left="502"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B5C39F2"/>
    <w:multiLevelType w:val="hybridMultilevel"/>
    <w:tmpl w:val="161C7678"/>
    <w:lvl w:ilvl="0" w:tplc="31D2D606">
      <w:start w:val="1"/>
      <w:numFmt w:val="decimal"/>
      <w:lvlText w:val="2.%1."/>
      <w:lvlJc w:val="left"/>
      <w:pPr>
        <w:ind w:left="720" w:hanging="360"/>
      </w:pPr>
      <w:rPr>
        <w:rFonts w:ascii="Times New Roman" w:hAnsi="Times New Roman" w:cs="Times New Roman" w:hint="default"/>
      </w:rPr>
    </w:lvl>
    <w:lvl w:ilvl="1" w:tplc="31D2D606">
      <w:start w:val="1"/>
      <w:numFmt w:val="decimal"/>
      <w:lvlText w:val="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D46CCE"/>
    <w:multiLevelType w:val="multilevel"/>
    <w:tmpl w:val="9086FE96"/>
    <w:lvl w:ilvl="0">
      <w:start w:val="3"/>
      <w:numFmt w:val="decimal"/>
      <w:lvlText w:val="%1."/>
      <w:lvlJc w:val="left"/>
      <w:pPr>
        <w:ind w:left="450" w:hanging="450"/>
      </w:pPr>
      <w:rPr>
        <w:rFonts w:hint="default"/>
        <w:b w:val="0"/>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0" w15:restartNumberingAfterBreak="0">
    <w:nsid w:val="7F400D70"/>
    <w:multiLevelType w:val="hybridMultilevel"/>
    <w:tmpl w:val="65C80CDA"/>
    <w:lvl w:ilvl="0" w:tplc="8C3A14B6">
      <w:start w:val="1"/>
      <w:numFmt w:val="decimal"/>
      <w:lvlText w:val="4.%1."/>
      <w:lvlJc w:val="left"/>
      <w:pPr>
        <w:ind w:left="144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7"/>
  </w:num>
  <w:num w:numId="3">
    <w:abstractNumId w:val="28"/>
  </w:num>
  <w:num w:numId="4">
    <w:abstractNumId w:val="13"/>
  </w:num>
  <w:num w:numId="5">
    <w:abstractNumId w:val="25"/>
  </w:num>
  <w:num w:numId="6">
    <w:abstractNumId w:val="1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8"/>
  </w:num>
  <w:num w:numId="12">
    <w:abstractNumId w:val="40"/>
  </w:num>
  <w:num w:numId="13">
    <w:abstractNumId w:val="18"/>
  </w:num>
  <w:num w:numId="14">
    <w:abstractNumId w:val="34"/>
  </w:num>
  <w:num w:numId="15">
    <w:abstractNumId w:val="35"/>
  </w:num>
  <w:num w:numId="16">
    <w:abstractNumId w:val="27"/>
  </w:num>
  <w:num w:numId="17">
    <w:abstractNumId w:val="29"/>
  </w:num>
  <w:num w:numId="18">
    <w:abstractNumId w:val="1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2"/>
  </w:num>
  <w:num w:numId="22">
    <w:abstractNumId w:val="33"/>
  </w:num>
  <w:num w:numId="23">
    <w:abstractNumId w:val="32"/>
  </w:num>
  <w:num w:numId="24">
    <w:abstractNumId w:val="9"/>
  </w:num>
  <w:num w:numId="25">
    <w:abstractNumId w:val="30"/>
  </w:num>
  <w:num w:numId="26">
    <w:abstractNumId w:val="15"/>
  </w:num>
  <w:num w:numId="27">
    <w:abstractNumId w:val="12"/>
  </w:num>
  <w:num w:numId="28">
    <w:abstractNumId w:val="20"/>
  </w:num>
  <w:num w:numId="29">
    <w:abstractNumId w:val="6"/>
  </w:num>
  <w:num w:numId="30">
    <w:abstractNumId w:val="37"/>
  </w:num>
  <w:num w:numId="31">
    <w:abstractNumId w:val="0"/>
  </w:num>
  <w:num w:numId="32">
    <w:abstractNumId w:val="31"/>
  </w:num>
  <w:num w:numId="33">
    <w:abstractNumId w:val="2"/>
  </w:num>
  <w:num w:numId="34">
    <w:abstractNumId w:val="36"/>
  </w:num>
  <w:num w:numId="35">
    <w:abstractNumId w:val="39"/>
  </w:num>
  <w:num w:numId="36">
    <w:abstractNumId w:val="17"/>
  </w:num>
  <w:num w:numId="37">
    <w:abstractNumId w:val="26"/>
  </w:num>
  <w:num w:numId="38">
    <w:abstractNumId w:val="21"/>
  </w:num>
  <w:num w:numId="39">
    <w:abstractNumId w:val="3"/>
  </w:num>
  <w:num w:numId="40">
    <w:abstractNumId w:val="5"/>
  </w:num>
  <w:num w:numId="41">
    <w:abstractNumId w:val="1"/>
  </w:num>
  <w:num w:numId="42">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97B"/>
    <w:rsid w:val="00000E61"/>
    <w:rsid w:val="0000156F"/>
    <w:rsid w:val="00001D50"/>
    <w:rsid w:val="0000305E"/>
    <w:rsid w:val="000031C2"/>
    <w:rsid w:val="00004B67"/>
    <w:rsid w:val="00004C02"/>
    <w:rsid w:val="00005089"/>
    <w:rsid w:val="000050C4"/>
    <w:rsid w:val="000054DF"/>
    <w:rsid w:val="0000574C"/>
    <w:rsid w:val="00005910"/>
    <w:rsid w:val="00005F64"/>
    <w:rsid w:val="00005F68"/>
    <w:rsid w:val="00006FD1"/>
    <w:rsid w:val="00007BA5"/>
    <w:rsid w:val="00007F3E"/>
    <w:rsid w:val="000107C3"/>
    <w:rsid w:val="00010ED5"/>
    <w:rsid w:val="000115B0"/>
    <w:rsid w:val="000124C0"/>
    <w:rsid w:val="00012C85"/>
    <w:rsid w:val="00012C9E"/>
    <w:rsid w:val="000134C1"/>
    <w:rsid w:val="00013D49"/>
    <w:rsid w:val="000143C0"/>
    <w:rsid w:val="00014FD3"/>
    <w:rsid w:val="00017A3F"/>
    <w:rsid w:val="000206DE"/>
    <w:rsid w:val="00020CC2"/>
    <w:rsid w:val="000211D1"/>
    <w:rsid w:val="0002146A"/>
    <w:rsid w:val="000217A2"/>
    <w:rsid w:val="00021A19"/>
    <w:rsid w:val="00022335"/>
    <w:rsid w:val="000223DF"/>
    <w:rsid w:val="0002393D"/>
    <w:rsid w:val="00023F11"/>
    <w:rsid w:val="00024897"/>
    <w:rsid w:val="00025E0C"/>
    <w:rsid w:val="000262C3"/>
    <w:rsid w:val="00026A69"/>
    <w:rsid w:val="00026AC9"/>
    <w:rsid w:val="00027252"/>
    <w:rsid w:val="00027845"/>
    <w:rsid w:val="00027C85"/>
    <w:rsid w:val="00027EFF"/>
    <w:rsid w:val="00030496"/>
    <w:rsid w:val="00030B1F"/>
    <w:rsid w:val="00030BCE"/>
    <w:rsid w:val="00030F86"/>
    <w:rsid w:val="000310BF"/>
    <w:rsid w:val="000310D6"/>
    <w:rsid w:val="0003155F"/>
    <w:rsid w:val="00031C4B"/>
    <w:rsid w:val="00033869"/>
    <w:rsid w:val="00033D10"/>
    <w:rsid w:val="000341B1"/>
    <w:rsid w:val="0003580B"/>
    <w:rsid w:val="0003678D"/>
    <w:rsid w:val="0003698D"/>
    <w:rsid w:val="00037416"/>
    <w:rsid w:val="000378A5"/>
    <w:rsid w:val="00042C47"/>
    <w:rsid w:val="00042EC9"/>
    <w:rsid w:val="00042F77"/>
    <w:rsid w:val="000430A4"/>
    <w:rsid w:val="0004324F"/>
    <w:rsid w:val="000436EE"/>
    <w:rsid w:val="00044303"/>
    <w:rsid w:val="00044BA0"/>
    <w:rsid w:val="00044C50"/>
    <w:rsid w:val="00045488"/>
    <w:rsid w:val="0004582A"/>
    <w:rsid w:val="00047177"/>
    <w:rsid w:val="00047743"/>
    <w:rsid w:val="00047802"/>
    <w:rsid w:val="000501A3"/>
    <w:rsid w:val="00050796"/>
    <w:rsid w:val="000508FB"/>
    <w:rsid w:val="00050EF9"/>
    <w:rsid w:val="000518B9"/>
    <w:rsid w:val="000533B5"/>
    <w:rsid w:val="00053B29"/>
    <w:rsid w:val="00053BD6"/>
    <w:rsid w:val="000549F5"/>
    <w:rsid w:val="00054A02"/>
    <w:rsid w:val="00054F6C"/>
    <w:rsid w:val="00055A3C"/>
    <w:rsid w:val="00055C75"/>
    <w:rsid w:val="00056030"/>
    <w:rsid w:val="00056525"/>
    <w:rsid w:val="00057266"/>
    <w:rsid w:val="00060050"/>
    <w:rsid w:val="00060F47"/>
    <w:rsid w:val="0006102C"/>
    <w:rsid w:val="00061207"/>
    <w:rsid w:val="00061346"/>
    <w:rsid w:val="00062BA5"/>
    <w:rsid w:val="000631FE"/>
    <w:rsid w:val="00064384"/>
    <w:rsid w:val="00064677"/>
    <w:rsid w:val="0006531C"/>
    <w:rsid w:val="000660FF"/>
    <w:rsid w:val="0006614D"/>
    <w:rsid w:val="0006624E"/>
    <w:rsid w:val="00066539"/>
    <w:rsid w:val="0006654B"/>
    <w:rsid w:val="000666FC"/>
    <w:rsid w:val="000679E2"/>
    <w:rsid w:val="00067BD9"/>
    <w:rsid w:val="00070487"/>
    <w:rsid w:val="000706E6"/>
    <w:rsid w:val="00070A36"/>
    <w:rsid w:val="00070BBF"/>
    <w:rsid w:val="000712C0"/>
    <w:rsid w:val="0007222D"/>
    <w:rsid w:val="0007226B"/>
    <w:rsid w:val="000724A5"/>
    <w:rsid w:val="00072534"/>
    <w:rsid w:val="00073293"/>
    <w:rsid w:val="0007349C"/>
    <w:rsid w:val="00073D53"/>
    <w:rsid w:val="00074F91"/>
    <w:rsid w:val="000758AB"/>
    <w:rsid w:val="00075CD6"/>
    <w:rsid w:val="00076210"/>
    <w:rsid w:val="00076566"/>
    <w:rsid w:val="00076751"/>
    <w:rsid w:val="00076765"/>
    <w:rsid w:val="00076B41"/>
    <w:rsid w:val="00080219"/>
    <w:rsid w:val="000804C5"/>
    <w:rsid w:val="00080C36"/>
    <w:rsid w:val="00081119"/>
    <w:rsid w:val="00083736"/>
    <w:rsid w:val="000843FC"/>
    <w:rsid w:val="0008493C"/>
    <w:rsid w:val="00086FD9"/>
    <w:rsid w:val="000876AC"/>
    <w:rsid w:val="00087E94"/>
    <w:rsid w:val="00090070"/>
    <w:rsid w:val="0009113F"/>
    <w:rsid w:val="0009114C"/>
    <w:rsid w:val="000916BB"/>
    <w:rsid w:val="0009184B"/>
    <w:rsid w:val="00091FAE"/>
    <w:rsid w:val="00092046"/>
    <w:rsid w:val="00092400"/>
    <w:rsid w:val="00092BDE"/>
    <w:rsid w:val="00092CE3"/>
    <w:rsid w:val="0009347B"/>
    <w:rsid w:val="00093D28"/>
    <w:rsid w:val="00093E57"/>
    <w:rsid w:val="00093F28"/>
    <w:rsid w:val="00094A14"/>
    <w:rsid w:val="000956D1"/>
    <w:rsid w:val="00095845"/>
    <w:rsid w:val="00096E36"/>
    <w:rsid w:val="00096F63"/>
    <w:rsid w:val="00097EB0"/>
    <w:rsid w:val="000A0363"/>
    <w:rsid w:val="000A0DBA"/>
    <w:rsid w:val="000A1D4A"/>
    <w:rsid w:val="000A235F"/>
    <w:rsid w:val="000A28CF"/>
    <w:rsid w:val="000A29DB"/>
    <w:rsid w:val="000A3B7B"/>
    <w:rsid w:val="000A3D0F"/>
    <w:rsid w:val="000A4973"/>
    <w:rsid w:val="000A5354"/>
    <w:rsid w:val="000A5BAB"/>
    <w:rsid w:val="000A68C8"/>
    <w:rsid w:val="000A6B48"/>
    <w:rsid w:val="000A6D87"/>
    <w:rsid w:val="000A7A7D"/>
    <w:rsid w:val="000A7D9A"/>
    <w:rsid w:val="000B1D9C"/>
    <w:rsid w:val="000B2163"/>
    <w:rsid w:val="000B2A62"/>
    <w:rsid w:val="000B2BDD"/>
    <w:rsid w:val="000B2D4B"/>
    <w:rsid w:val="000B4116"/>
    <w:rsid w:val="000B41CA"/>
    <w:rsid w:val="000B5A7C"/>
    <w:rsid w:val="000B634C"/>
    <w:rsid w:val="000B7903"/>
    <w:rsid w:val="000C0112"/>
    <w:rsid w:val="000C0142"/>
    <w:rsid w:val="000C0165"/>
    <w:rsid w:val="000C0324"/>
    <w:rsid w:val="000C133C"/>
    <w:rsid w:val="000C1684"/>
    <w:rsid w:val="000C1D8C"/>
    <w:rsid w:val="000C21A9"/>
    <w:rsid w:val="000C36D4"/>
    <w:rsid w:val="000C3824"/>
    <w:rsid w:val="000C3EA9"/>
    <w:rsid w:val="000C4438"/>
    <w:rsid w:val="000C4522"/>
    <w:rsid w:val="000C4625"/>
    <w:rsid w:val="000C5AEC"/>
    <w:rsid w:val="000C5B43"/>
    <w:rsid w:val="000C5F75"/>
    <w:rsid w:val="000C6791"/>
    <w:rsid w:val="000C7961"/>
    <w:rsid w:val="000D054F"/>
    <w:rsid w:val="000D0892"/>
    <w:rsid w:val="000D0CCF"/>
    <w:rsid w:val="000D18F1"/>
    <w:rsid w:val="000D2EEF"/>
    <w:rsid w:val="000D31CB"/>
    <w:rsid w:val="000D385A"/>
    <w:rsid w:val="000D42C7"/>
    <w:rsid w:val="000D4CA7"/>
    <w:rsid w:val="000D4D4F"/>
    <w:rsid w:val="000D5CE1"/>
    <w:rsid w:val="000D5F0A"/>
    <w:rsid w:val="000D6255"/>
    <w:rsid w:val="000D67F9"/>
    <w:rsid w:val="000D6974"/>
    <w:rsid w:val="000D7C9D"/>
    <w:rsid w:val="000E07C9"/>
    <w:rsid w:val="000E0832"/>
    <w:rsid w:val="000E0D2E"/>
    <w:rsid w:val="000E11F2"/>
    <w:rsid w:val="000E1850"/>
    <w:rsid w:val="000E20C0"/>
    <w:rsid w:val="000E2C11"/>
    <w:rsid w:val="000E2C5A"/>
    <w:rsid w:val="000E34DE"/>
    <w:rsid w:val="000E412D"/>
    <w:rsid w:val="000E42BB"/>
    <w:rsid w:val="000E4905"/>
    <w:rsid w:val="000E4CD1"/>
    <w:rsid w:val="000E5432"/>
    <w:rsid w:val="000E549E"/>
    <w:rsid w:val="000E5B27"/>
    <w:rsid w:val="000E6108"/>
    <w:rsid w:val="000E61E0"/>
    <w:rsid w:val="000E6584"/>
    <w:rsid w:val="000E7433"/>
    <w:rsid w:val="000E7519"/>
    <w:rsid w:val="000E7A15"/>
    <w:rsid w:val="000E7D09"/>
    <w:rsid w:val="000F01AD"/>
    <w:rsid w:val="000F0AF8"/>
    <w:rsid w:val="000F1AEF"/>
    <w:rsid w:val="000F1FB9"/>
    <w:rsid w:val="000F2417"/>
    <w:rsid w:val="000F2664"/>
    <w:rsid w:val="000F2AD6"/>
    <w:rsid w:val="000F3E21"/>
    <w:rsid w:val="000F4E8A"/>
    <w:rsid w:val="000F554D"/>
    <w:rsid w:val="000F64E1"/>
    <w:rsid w:val="000F72E7"/>
    <w:rsid w:val="000F79FA"/>
    <w:rsid w:val="000F7E4F"/>
    <w:rsid w:val="001003D8"/>
    <w:rsid w:val="001007F6"/>
    <w:rsid w:val="00100C5E"/>
    <w:rsid w:val="00101091"/>
    <w:rsid w:val="00101773"/>
    <w:rsid w:val="00102F78"/>
    <w:rsid w:val="00103AC9"/>
    <w:rsid w:val="00103D70"/>
    <w:rsid w:val="0010405A"/>
    <w:rsid w:val="00104540"/>
    <w:rsid w:val="0010489E"/>
    <w:rsid w:val="00104A13"/>
    <w:rsid w:val="00104AFD"/>
    <w:rsid w:val="00104E75"/>
    <w:rsid w:val="00106E34"/>
    <w:rsid w:val="00107257"/>
    <w:rsid w:val="00107FDA"/>
    <w:rsid w:val="001106C6"/>
    <w:rsid w:val="0011150B"/>
    <w:rsid w:val="001118F9"/>
    <w:rsid w:val="00111FAD"/>
    <w:rsid w:val="0011208D"/>
    <w:rsid w:val="00112654"/>
    <w:rsid w:val="00114117"/>
    <w:rsid w:val="00114483"/>
    <w:rsid w:val="00114B29"/>
    <w:rsid w:val="00114CFD"/>
    <w:rsid w:val="00115BD8"/>
    <w:rsid w:val="00115E96"/>
    <w:rsid w:val="00116339"/>
    <w:rsid w:val="001167E5"/>
    <w:rsid w:val="001168C5"/>
    <w:rsid w:val="00116FE9"/>
    <w:rsid w:val="0012060A"/>
    <w:rsid w:val="00120A12"/>
    <w:rsid w:val="0012126B"/>
    <w:rsid w:val="00121288"/>
    <w:rsid w:val="00121A93"/>
    <w:rsid w:val="00122530"/>
    <w:rsid w:val="00122967"/>
    <w:rsid w:val="00122C10"/>
    <w:rsid w:val="00122D21"/>
    <w:rsid w:val="00123A3E"/>
    <w:rsid w:val="00123B56"/>
    <w:rsid w:val="0012585F"/>
    <w:rsid w:val="00125BE6"/>
    <w:rsid w:val="00125D17"/>
    <w:rsid w:val="00125E17"/>
    <w:rsid w:val="0012603D"/>
    <w:rsid w:val="0012645B"/>
    <w:rsid w:val="001267D8"/>
    <w:rsid w:val="00126E0E"/>
    <w:rsid w:val="0012738D"/>
    <w:rsid w:val="00127B15"/>
    <w:rsid w:val="00127D98"/>
    <w:rsid w:val="00130549"/>
    <w:rsid w:val="00130DF3"/>
    <w:rsid w:val="001310A7"/>
    <w:rsid w:val="0013125E"/>
    <w:rsid w:val="00131A2B"/>
    <w:rsid w:val="00131ED6"/>
    <w:rsid w:val="001321BF"/>
    <w:rsid w:val="00133189"/>
    <w:rsid w:val="001345FA"/>
    <w:rsid w:val="0013460C"/>
    <w:rsid w:val="00134D06"/>
    <w:rsid w:val="00134E0C"/>
    <w:rsid w:val="0013563B"/>
    <w:rsid w:val="00135F30"/>
    <w:rsid w:val="00136360"/>
    <w:rsid w:val="00137129"/>
    <w:rsid w:val="00137B5D"/>
    <w:rsid w:val="00140618"/>
    <w:rsid w:val="001412B2"/>
    <w:rsid w:val="001431AC"/>
    <w:rsid w:val="00144BE9"/>
    <w:rsid w:val="001456F3"/>
    <w:rsid w:val="00145A33"/>
    <w:rsid w:val="00146030"/>
    <w:rsid w:val="001464A2"/>
    <w:rsid w:val="0014705E"/>
    <w:rsid w:val="0014775D"/>
    <w:rsid w:val="001477E5"/>
    <w:rsid w:val="00147B04"/>
    <w:rsid w:val="00150193"/>
    <w:rsid w:val="00152F76"/>
    <w:rsid w:val="00153BBC"/>
    <w:rsid w:val="00153F28"/>
    <w:rsid w:val="00153F4D"/>
    <w:rsid w:val="00154560"/>
    <w:rsid w:val="00154592"/>
    <w:rsid w:val="00154847"/>
    <w:rsid w:val="00154EFA"/>
    <w:rsid w:val="0015542C"/>
    <w:rsid w:val="00155FFB"/>
    <w:rsid w:val="00156C8A"/>
    <w:rsid w:val="00157DE8"/>
    <w:rsid w:val="00160027"/>
    <w:rsid w:val="0016011C"/>
    <w:rsid w:val="0016020D"/>
    <w:rsid w:val="001614CA"/>
    <w:rsid w:val="001618C6"/>
    <w:rsid w:val="00161A40"/>
    <w:rsid w:val="00161FB7"/>
    <w:rsid w:val="00162155"/>
    <w:rsid w:val="0016264A"/>
    <w:rsid w:val="00162D17"/>
    <w:rsid w:val="00162F94"/>
    <w:rsid w:val="0016358A"/>
    <w:rsid w:val="0016435B"/>
    <w:rsid w:val="00164599"/>
    <w:rsid w:val="00164A21"/>
    <w:rsid w:val="0016577B"/>
    <w:rsid w:val="00165F81"/>
    <w:rsid w:val="00167AA3"/>
    <w:rsid w:val="001702B7"/>
    <w:rsid w:val="00170ACB"/>
    <w:rsid w:val="00171080"/>
    <w:rsid w:val="001712ED"/>
    <w:rsid w:val="001715C6"/>
    <w:rsid w:val="0017224E"/>
    <w:rsid w:val="00172600"/>
    <w:rsid w:val="00172765"/>
    <w:rsid w:val="00172BF4"/>
    <w:rsid w:val="00173BDA"/>
    <w:rsid w:val="00173D22"/>
    <w:rsid w:val="001745F4"/>
    <w:rsid w:val="00174A81"/>
    <w:rsid w:val="00177C5E"/>
    <w:rsid w:val="001803C9"/>
    <w:rsid w:val="0018057A"/>
    <w:rsid w:val="00181087"/>
    <w:rsid w:val="0018158A"/>
    <w:rsid w:val="00182408"/>
    <w:rsid w:val="00183169"/>
    <w:rsid w:val="00183373"/>
    <w:rsid w:val="001836FD"/>
    <w:rsid w:val="001839CF"/>
    <w:rsid w:val="00184A36"/>
    <w:rsid w:val="0018642F"/>
    <w:rsid w:val="001865C7"/>
    <w:rsid w:val="0018730B"/>
    <w:rsid w:val="00190CA3"/>
    <w:rsid w:val="00190CC3"/>
    <w:rsid w:val="00191BF5"/>
    <w:rsid w:val="00192B72"/>
    <w:rsid w:val="00192B8A"/>
    <w:rsid w:val="00192E1D"/>
    <w:rsid w:val="00193188"/>
    <w:rsid w:val="001931AE"/>
    <w:rsid w:val="001931E8"/>
    <w:rsid w:val="001935B9"/>
    <w:rsid w:val="00194052"/>
    <w:rsid w:val="00194058"/>
    <w:rsid w:val="00194FB3"/>
    <w:rsid w:val="00195080"/>
    <w:rsid w:val="0019598A"/>
    <w:rsid w:val="001959E1"/>
    <w:rsid w:val="001965E2"/>
    <w:rsid w:val="00197425"/>
    <w:rsid w:val="00197961"/>
    <w:rsid w:val="00197C11"/>
    <w:rsid w:val="00197CBE"/>
    <w:rsid w:val="00197DF6"/>
    <w:rsid w:val="001A0247"/>
    <w:rsid w:val="001A07A2"/>
    <w:rsid w:val="001A0B97"/>
    <w:rsid w:val="001A1172"/>
    <w:rsid w:val="001A1F68"/>
    <w:rsid w:val="001A24E9"/>
    <w:rsid w:val="001A3BD7"/>
    <w:rsid w:val="001A3C58"/>
    <w:rsid w:val="001A561A"/>
    <w:rsid w:val="001A568C"/>
    <w:rsid w:val="001A5C9C"/>
    <w:rsid w:val="001A634A"/>
    <w:rsid w:val="001A757D"/>
    <w:rsid w:val="001A78EA"/>
    <w:rsid w:val="001B0AA9"/>
    <w:rsid w:val="001B0C3D"/>
    <w:rsid w:val="001B121C"/>
    <w:rsid w:val="001B18F4"/>
    <w:rsid w:val="001B1D2A"/>
    <w:rsid w:val="001B21C6"/>
    <w:rsid w:val="001B23C0"/>
    <w:rsid w:val="001B247A"/>
    <w:rsid w:val="001B2DF2"/>
    <w:rsid w:val="001B364F"/>
    <w:rsid w:val="001B47FD"/>
    <w:rsid w:val="001B5124"/>
    <w:rsid w:val="001B54CB"/>
    <w:rsid w:val="001B5CB5"/>
    <w:rsid w:val="001B5F96"/>
    <w:rsid w:val="001B720F"/>
    <w:rsid w:val="001B78F4"/>
    <w:rsid w:val="001C0191"/>
    <w:rsid w:val="001C126C"/>
    <w:rsid w:val="001C18D1"/>
    <w:rsid w:val="001C1E26"/>
    <w:rsid w:val="001C2850"/>
    <w:rsid w:val="001C2E01"/>
    <w:rsid w:val="001C3E21"/>
    <w:rsid w:val="001C4137"/>
    <w:rsid w:val="001C6640"/>
    <w:rsid w:val="001C68D0"/>
    <w:rsid w:val="001C741C"/>
    <w:rsid w:val="001D00BA"/>
    <w:rsid w:val="001D03F7"/>
    <w:rsid w:val="001D0A26"/>
    <w:rsid w:val="001D1124"/>
    <w:rsid w:val="001D11A2"/>
    <w:rsid w:val="001D15B5"/>
    <w:rsid w:val="001D1905"/>
    <w:rsid w:val="001D1AF8"/>
    <w:rsid w:val="001D28CF"/>
    <w:rsid w:val="001D332C"/>
    <w:rsid w:val="001D3E22"/>
    <w:rsid w:val="001D4BD4"/>
    <w:rsid w:val="001D65DB"/>
    <w:rsid w:val="001D6854"/>
    <w:rsid w:val="001D6AF4"/>
    <w:rsid w:val="001E0C11"/>
    <w:rsid w:val="001E0D02"/>
    <w:rsid w:val="001E0E86"/>
    <w:rsid w:val="001E1093"/>
    <w:rsid w:val="001E12F3"/>
    <w:rsid w:val="001E1731"/>
    <w:rsid w:val="001E17BA"/>
    <w:rsid w:val="001E223D"/>
    <w:rsid w:val="001E26AB"/>
    <w:rsid w:val="001E3434"/>
    <w:rsid w:val="001E362F"/>
    <w:rsid w:val="001E3C56"/>
    <w:rsid w:val="001E3CA6"/>
    <w:rsid w:val="001E3DB0"/>
    <w:rsid w:val="001E44DB"/>
    <w:rsid w:val="001E4652"/>
    <w:rsid w:val="001E48AD"/>
    <w:rsid w:val="001E56E0"/>
    <w:rsid w:val="001E66B6"/>
    <w:rsid w:val="001E6D6E"/>
    <w:rsid w:val="001E71A1"/>
    <w:rsid w:val="001E778F"/>
    <w:rsid w:val="001E786E"/>
    <w:rsid w:val="001F0FD8"/>
    <w:rsid w:val="001F22FA"/>
    <w:rsid w:val="001F2C3A"/>
    <w:rsid w:val="001F2CA2"/>
    <w:rsid w:val="001F372A"/>
    <w:rsid w:val="001F43BD"/>
    <w:rsid w:val="001F4485"/>
    <w:rsid w:val="001F45CB"/>
    <w:rsid w:val="001F47AB"/>
    <w:rsid w:val="001F4A31"/>
    <w:rsid w:val="001F52C9"/>
    <w:rsid w:val="001F65F8"/>
    <w:rsid w:val="001F7827"/>
    <w:rsid w:val="001F7CBE"/>
    <w:rsid w:val="0020022F"/>
    <w:rsid w:val="00200A22"/>
    <w:rsid w:val="0020195C"/>
    <w:rsid w:val="00201BAA"/>
    <w:rsid w:val="00201E0E"/>
    <w:rsid w:val="002026F5"/>
    <w:rsid w:val="00202A94"/>
    <w:rsid w:val="002030F0"/>
    <w:rsid w:val="0020338C"/>
    <w:rsid w:val="00203454"/>
    <w:rsid w:val="00203801"/>
    <w:rsid w:val="00203937"/>
    <w:rsid w:val="00203AEF"/>
    <w:rsid w:val="00203FDB"/>
    <w:rsid w:val="00204645"/>
    <w:rsid w:val="002055E9"/>
    <w:rsid w:val="00206F0A"/>
    <w:rsid w:val="00207BE6"/>
    <w:rsid w:val="002112B4"/>
    <w:rsid w:val="00211C3B"/>
    <w:rsid w:val="00213371"/>
    <w:rsid w:val="0021474D"/>
    <w:rsid w:val="00214BEA"/>
    <w:rsid w:val="002159F0"/>
    <w:rsid w:val="00215AB0"/>
    <w:rsid w:val="00217186"/>
    <w:rsid w:val="002171F6"/>
    <w:rsid w:val="00217A29"/>
    <w:rsid w:val="00217C96"/>
    <w:rsid w:val="00220483"/>
    <w:rsid w:val="00220FD0"/>
    <w:rsid w:val="002214E9"/>
    <w:rsid w:val="00221F60"/>
    <w:rsid w:val="00222692"/>
    <w:rsid w:val="002226EE"/>
    <w:rsid w:val="00223FB3"/>
    <w:rsid w:val="002242AF"/>
    <w:rsid w:val="00224AE8"/>
    <w:rsid w:val="00224C2F"/>
    <w:rsid w:val="00227FC1"/>
    <w:rsid w:val="002307C5"/>
    <w:rsid w:val="00230C14"/>
    <w:rsid w:val="00230CD9"/>
    <w:rsid w:val="00231363"/>
    <w:rsid w:val="00232261"/>
    <w:rsid w:val="002326FF"/>
    <w:rsid w:val="002333BA"/>
    <w:rsid w:val="002335FF"/>
    <w:rsid w:val="00233C20"/>
    <w:rsid w:val="00233D49"/>
    <w:rsid w:val="00234569"/>
    <w:rsid w:val="00234592"/>
    <w:rsid w:val="00234713"/>
    <w:rsid w:val="002347AE"/>
    <w:rsid w:val="00234DA0"/>
    <w:rsid w:val="002355AC"/>
    <w:rsid w:val="00236ED3"/>
    <w:rsid w:val="002374F8"/>
    <w:rsid w:val="00240A1C"/>
    <w:rsid w:val="00240C21"/>
    <w:rsid w:val="00240F74"/>
    <w:rsid w:val="00241185"/>
    <w:rsid w:val="0024181A"/>
    <w:rsid w:val="002422A4"/>
    <w:rsid w:val="00242999"/>
    <w:rsid w:val="002434F3"/>
    <w:rsid w:val="0024386C"/>
    <w:rsid w:val="002445BD"/>
    <w:rsid w:val="00244A25"/>
    <w:rsid w:val="0024567A"/>
    <w:rsid w:val="00245DA5"/>
    <w:rsid w:val="00245EA9"/>
    <w:rsid w:val="0024618E"/>
    <w:rsid w:val="00247172"/>
    <w:rsid w:val="002474FC"/>
    <w:rsid w:val="00251019"/>
    <w:rsid w:val="002510F5"/>
    <w:rsid w:val="002512D7"/>
    <w:rsid w:val="002515F7"/>
    <w:rsid w:val="00252BFA"/>
    <w:rsid w:val="00252E24"/>
    <w:rsid w:val="00253211"/>
    <w:rsid w:val="0025326D"/>
    <w:rsid w:val="002534EC"/>
    <w:rsid w:val="00253726"/>
    <w:rsid w:val="002540AB"/>
    <w:rsid w:val="002542FA"/>
    <w:rsid w:val="00254B89"/>
    <w:rsid w:val="00254BD7"/>
    <w:rsid w:val="002559F5"/>
    <w:rsid w:val="00255B68"/>
    <w:rsid w:val="00255C05"/>
    <w:rsid w:val="002561C8"/>
    <w:rsid w:val="0025658A"/>
    <w:rsid w:val="00257006"/>
    <w:rsid w:val="002572F6"/>
    <w:rsid w:val="00257738"/>
    <w:rsid w:val="0025797E"/>
    <w:rsid w:val="00257E9E"/>
    <w:rsid w:val="00257F4B"/>
    <w:rsid w:val="00260033"/>
    <w:rsid w:val="00260190"/>
    <w:rsid w:val="00260EC8"/>
    <w:rsid w:val="002622FA"/>
    <w:rsid w:val="0026232E"/>
    <w:rsid w:val="00262799"/>
    <w:rsid w:val="00262F22"/>
    <w:rsid w:val="00264B92"/>
    <w:rsid w:val="00264FBD"/>
    <w:rsid w:val="00265560"/>
    <w:rsid w:val="00265654"/>
    <w:rsid w:val="00266E65"/>
    <w:rsid w:val="002674CD"/>
    <w:rsid w:val="00267E51"/>
    <w:rsid w:val="00270223"/>
    <w:rsid w:val="002730EF"/>
    <w:rsid w:val="0027500B"/>
    <w:rsid w:val="0027562C"/>
    <w:rsid w:val="002759A9"/>
    <w:rsid w:val="00276428"/>
    <w:rsid w:val="00276909"/>
    <w:rsid w:val="00276AD5"/>
    <w:rsid w:val="00276F0C"/>
    <w:rsid w:val="00277229"/>
    <w:rsid w:val="002775E5"/>
    <w:rsid w:val="00280131"/>
    <w:rsid w:val="00280301"/>
    <w:rsid w:val="002810AA"/>
    <w:rsid w:val="0028205C"/>
    <w:rsid w:val="00282D87"/>
    <w:rsid w:val="00282F80"/>
    <w:rsid w:val="002838F6"/>
    <w:rsid w:val="00287673"/>
    <w:rsid w:val="002879A1"/>
    <w:rsid w:val="00287CA2"/>
    <w:rsid w:val="00287D6D"/>
    <w:rsid w:val="00287E56"/>
    <w:rsid w:val="00290001"/>
    <w:rsid w:val="00290855"/>
    <w:rsid w:val="002912D5"/>
    <w:rsid w:val="0029165E"/>
    <w:rsid w:val="002926F2"/>
    <w:rsid w:val="00292E75"/>
    <w:rsid w:val="00292EFC"/>
    <w:rsid w:val="0029691F"/>
    <w:rsid w:val="00296A03"/>
    <w:rsid w:val="00296F4B"/>
    <w:rsid w:val="00296FF8"/>
    <w:rsid w:val="00297126"/>
    <w:rsid w:val="002A0126"/>
    <w:rsid w:val="002A03B4"/>
    <w:rsid w:val="002A170A"/>
    <w:rsid w:val="002A1CB0"/>
    <w:rsid w:val="002A305E"/>
    <w:rsid w:val="002A3141"/>
    <w:rsid w:val="002A3606"/>
    <w:rsid w:val="002A4230"/>
    <w:rsid w:val="002A5294"/>
    <w:rsid w:val="002A52E7"/>
    <w:rsid w:val="002A594E"/>
    <w:rsid w:val="002A59B0"/>
    <w:rsid w:val="002A5ADE"/>
    <w:rsid w:val="002A5B41"/>
    <w:rsid w:val="002A5BA0"/>
    <w:rsid w:val="002A5FBF"/>
    <w:rsid w:val="002A665A"/>
    <w:rsid w:val="002A6851"/>
    <w:rsid w:val="002A6AE2"/>
    <w:rsid w:val="002A74BD"/>
    <w:rsid w:val="002B0C05"/>
    <w:rsid w:val="002B0C27"/>
    <w:rsid w:val="002B0F4F"/>
    <w:rsid w:val="002B0FD9"/>
    <w:rsid w:val="002B0FDC"/>
    <w:rsid w:val="002B14C1"/>
    <w:rsid w:val="002B1A24"/>
    <w:rsid w:val="002B1F78"/>
    <w:rsid w:val="002B446F"/>
    <w:rsid w:val="002B4B17"/>
    <w:rsid w:val="002B5627"/>
    <w:rsid w:val="002B5806"/>
    <w:rsid w:val="002B5F44"/>
    <w:rsid w:val="002B714B"/>
    <w:rsid w:val="002C02FD"/>
    <w:rsid w:val="002C05A4"/>
    <w:rsid w:val="002C0832"/>
    <w:rsid w:val="002C0DA8"/>
    <w:rsid w:val="002C0F47"/>
    <w:rsid w:val="002C12BC"/>
    <w:rsid w:val="002C1BD9"/>
    <w:rsid w:val="002C2F4C"/>
    <w:rsid w:val="002C3228"/>
    <w:rsid w:val="002C34E0"/>
    <w:rsid w:val="002C387A"/>
    <w:rsid w:val="002C4185"/>
    <w:rsid w:val="002C43E8"/>
    <w:rsid w:val="002C45FA"/>
    <w:rsid w:val="002C4CCB"/>
    <w:rsid w:val="002C52CD"/>
    <w:rsid w:val="002C5C7E"/>
    <w:rsid w:val="002C62D5"/>
    <w:rsid w:val="002C69EC"/>
    <w:rsid w:val="002C6A85"/>
    <w:rsid w:val="002C6B6E"/>
    <w:rsid w:val="002D06DE"/>
    <w:rsid w:val="002D0F0E"/>
    <w:rsid w:val="002D1852"/>
    <w:rsid w:val="002D2470"/>
    <w:rsid w:val="002D36D1"/>
    <w:rsid w:val="002D3A74"/>
    <w:rsid w:val="002D423C"/>
    <w:rsid w:val="002D43E2"/>
    <w:rsid w:val="002D440F"/>
    <w:rsid w:val="002D4712"/>
    <w:rsid w:val="002D52D1"/>
    <w:rsid w:val="002D554D"/>
    <w:rsid w:val="002D58B4"/>
    <w:rsid w:val="002D64BC"/>
    <w:rsid w:val="002D670F"/>
    <w:rsid w:val="002D6A18"/>
    <w:rsid w:val="002D6C83"/>
    <w:rsid w:val="002D6F06"/>
    <w:rsid w:val="002D71F3"/>
    <w:rsid w:val="002D7778"/>
    <w:rsid w:val="002E0C32"/>
    <w:rsid w:val="002E1125"/>
    <w:rsid w:val="002E1D1A"/>
    <w:rsid w:val="002E2DC4"/>
    <w:rsid w:val="002E3188"/>
    <w:rsid w:val="002E3501"/>
    <w:rsid w:val="002E3D50"/>
    <w:rsid w:val="002E3D5E"/>
    <w:rsid w:val="002E41CB"/>
    <w:rsid w:val="002E4649"/>
    <w:rsid w:val="002E5373"/>
    <w:rsid w:val="002E5C57"/>
    <w:rsid w:val="002E5ED1"/>
    <w:rsid w:val="002E5FE2"/>
    <w:rsid w:val="002E6059"/>
    <w:rsid w:val="002E74E3"/>
    <w:rsid w:val="002E7C6A"/>
    <w:rsid w:val="002E7CED"/>
    <w:rsid w:val="002F1155"/>
    <w:rsid w:val="002F1426"/>
    <w:rsid w:val="002F1448"/>
    <w:rsid w:val="002F465D"/>
    <w:rsid w:val="002F4850"/>
    <w:rsid w:val="002F4B03"/>
    <w:rsid w:val="002F4F0E"/>
    <w:rsid w:val="002F514A"/>
    <w:rsid w:val="002F52E3"/>
    <w:rsid w:val="002F58E8"/>
    <w:rsid w:val="002F6B9D"/>
    <w:rsid w:val="002F7AE3"/>
    <w:rsid w:val="002F7CED"/>
    <w:rsid w:val="003004D2"/>
    <w:rsid w:val="00300C2D"/>
    <w:rsid w:val="00300D34"/>
    <w:rsid w:val="00301B77"/>
    <w:rsid w:val="00302041"/>
    <w:rsid w:val="003033A1"/>
    <w:rsid w:val="00304714"/>
    <w:rsid w:val="00305EDC"/>
    <w:rsid w:val="003066BC"/>
    <w:rsid w:val="00306B92"/>
    <w:rsid w:val="00307473"/>
    <w:rsid w:val="00307DB2"/>
    <w:rsid w:val="003104B5"/>
    <w:rsid w:val="00310A64"/>
    <w:rsid w:val="00310D9C"/>
    <w:rsid w:val="003115B9"/>
    <w:rsid w:val="00312211"/>
    <w:rsid w:val="0031225B"/>
    <w:rsid w:val="003128FE"/>
    <w:rsid w:val="00313084"/>
    <w:rsid w:val="0031464A"/>
    <w:rsid w:val="00314A74"/>
    <w:rsid w:val="00314D6B"/>
    <w:rsid w:val="00314F18"/>
    <w:rsid w:val="00315C90"/>
    <w:rsid w:val="0031625B"/>
    <w:rsid w:val="0031644B"/>
    <w:rsid w:val="0031679F"/>
    <w:rsid w:val="0031693C"/>
    <w:rsid w:val="00316A59"/>
    <w:rsid w:val="003171DB"/>
    <w:rsid w:val="00317A68"/>
    <w:rsid w:val="003204EA"/>
    <w:rsid w:val="00321513"/>
    <w:rsid w:val="00322F1F"/>
    <w:rsid w:val="00324BD3"/>
    <w:rsid w:val="00324D50"/>
    <w:rsid w:val="00326CA6"/>
    <w:rsid w:val="0032709F"/>
    <w:rsid w:val="00327FF0"/>
    <w:rsid w:val="003307B8"/>
    <w:rsid w:val="00331798"/>
    <w:rsid w:val="003319B4"/>
    <w:rsid w:val="00331FA6"/>
    <w:rsid w:val="003328B5"/>
    <w:rsid w:val="00333484"/>
    <w:rsid w:val="003337E1"/>
    <w:rsid w:val="00333ED2"/>
    <w:rsid w:val="00335477"/>
    <w:rsid w:val="0033575E"/>
    <w:rsid w:val="00335EF7"/>
    <w:rsid w:val="00337F83"/>
    <w:rsid w:val="00340316"/>
    <w:rsid w:val="003403C4"/>
    <w:rsid w:val="003410B6"/>
    <w:rsid w:val="00341B24"/>
    <w:rsid w:val="00342D6F"/>
    <w:rsid w:val="0034316B"/>
    <w:rsid w:val="003431E1"/>
    <w:rsid w:val="003438D2"/>
    <w:rsid w:val="00344391"/>
    <w:rsid w:val="00344614"/>
    <w:rsid w:val="00344992"/>
    <w:rsid w:val="0034586E"/>
    <w:rsid w:val="00346714"/>
    <w:rsid w:val="00346F6B"/>
    <w:rsid w:val="00350EB2"/>
    <w:rsid w:val="0035136F"/>
    <w:rsid w:val="0035184E"/>
    <w:rsid w:val="00351CB4"/>
    <w:rsid w:val="00352006"/>
    <w:rsid w:val="00352567"/>
    <w:rsid w:val="00352FCA"/>
    <w:rsid w:val="003531F1"/>
    <w:rsid w:val="00353861"/>
    <w:rsid w:val="00353B6A"/>
    <w:rsid w:val="00353EA9"/>
    <w:rsid w:val="00353EAA"/>
    <w:rsid w:val="003540DC"/>
    <w:rsid w:val="00354C43"/>
    <w:rsid w:val="0035534B"/>
    <w:rsid w:val="00355471"/>
    <w:rsid w:val="00355672"/>
    <w:rsid w:val="003559F8"/>
    <w:rsid w:val="00355B34"/>
    <w:rsid w:val="00357AB0"/>
    <w:rsid w:val="00360086"/>
    <w:rsid w:val="00362001"/>
    <w:rsid w:val="00362A69"/>
    <w:rsid w:val="00362E37"/>
    <w:rsid w:val="00364B02"/>
    <w:rsid w:val="00364F04"/>
    <w:rsid w:val="00365932"/>
    <w:rsid w:val="00365DBE"/>
    <w:rsid w:val="00366739"/>
    <w:rsid w:val="00370208"/>
    <w:rsid w:val="00370CB3"/>
    <w:rsid w:val="00370D35"/>
    <w:rsid w:val="00370E48"/>
    <w:rsid w:val="00370F42"/>
    <w:rsid w:val="003713C1"/>
    <w:rsid w:val="003714F4"/>
    <w:rsid w:val="00372710"/>
    <w:rsid w:val="00372A7B"/>
    <w:rsid w:val="00372CC1"/>
    <w:rsid w:val="00373D32"/>
    <w:rsid w:val="003742C2"/>
    <w:rsid w:val="00374AE6"/>
    <w:rsid w:val="00374F3B"/>
    <w:rsid w:val="00375E17"/>
    <w:rsid w:val="003760FC"/>
    <w:rsid w:val="0037739A"/>
    <w:rsid w:val="00380352"/>
    <w:rsid w:val="00380AF9"/>
    <w:rsid w:val="00380B30"/>
    <w:rsid w:val="00381021"/>
    <w:rsid w:val="00381579"/>
    <w:rsid w:val="00381B44"/>
    <w:rsid w:val="00381E82"/>
    <w:rsid w:val="00383359"/>
    <w:rsid w:val="003843E6"/>
    <w:rsid w:val="00384501"/>
    <w:rsid w:val="00384983"/>
    <w:rsid w:val="00384A7B"/>
    <w:rsid w:val="0038562A"/>
    <w:rsid w:val="00386A44"/>
    <w:rsid w:val="00386B22"/>
    <w:rsid w:val="00386BE7"/>
    <w:rsid w:val="00387189"/>
    <w:rsid w:val="00387637"/>
    <w:rsid w:val="00387B97"/>
    <w:rsid w:val="00390B9D"/>
    <w:rsid w:val="00390BBA"/>
    <w:rsid w:val="00390BEC"/>
    <w:rsid w:val="003910F0"/>
    <w:rsid w:val="0039114D"/>
    <w:rsid w:val="003913B6"/>
    <w:rsid w:val="0039180C"/>
    <w:rsid w:val="00391C13"/>
    <w:rsid w:val="00391C71"/>
    <w:rsid w:val="00391E76"/>
    <w:rsid w:val="003924E7"/>
    <w:rsid w:val="00392B87"/>
    <w:rsid w:val="00393BFE"/>
    <w:rsid w:val="00393E4F"/>
    <w:rsid w:val="00393EB7"/>
    <w:rsid w:val="00394C1A"/>
    <w:rsid w:val="0039524A"/>
    <w:rsid w:val="003966B1"/>
    <w:rsid w:val="00396A2E"/>
    <w:rsid w:val="00396FC6"/>
    <w:rsid w:val="0039707E"/>
    <w:rsid w:val="003973EF"/>
    <w:rsid w:val="003A04D6"/>
    <w:rsid w:val="003A1330"/>
    <w:rsid w:val="003A3263"/>
    <w:rsid w:val="003A46EE"/>
    <w:rsid w:val="003A4C81"/>
    <w:rsid w:val="003A5084"/>
    <w:rsid w:val="003A54DB"/>
    <w:rsid w:val="003A59C1"/>
    <w:rsid w:val="003A5F73"/>
    <w:rsid w:val="003A6454"/>
    <w:rsid w:val="003A7A8E"/>
    <w:rsid w:val="003B075C"/>
    <w:rsid w:val="003B09CB"/>
    <w:rsid w:val="003B0E90"/>
    <w:rsid w:val="003B3BC1"/>
    <w:rsid w:val="003B3D41"/>
    <w:rsid w:val="003B422C"/>
    <w:rsid w:val="003B4459"/>
    <w:rsid w:val="003B46B2"/>
    <w:rsid w:val="003B47C8"/>
    <w:rsid w:val="003B4F47"/>
    <w:rsid w:val="003B4FB1"/>
    <w:rsid w:val="003B665C"/>
    <w:rsid w:val="003B69F5"/>
    <w:rsid w:val="003B747F"/>
    <w:rsid w:val="003B7B56"/>
    <w:rsid w:val="003B7FF0"/>
    <w:rsid w:val="003C0B29"/>
    <w:rsid w:val="003C0B68"/>
    <w:rsid w:val="003C1975"/>
    <w:rsid w:val="003C2107"/>
    <w:rsid w:val="003C22D6"/>
    <w:rsid w:val="003C267A"/>
    <w:rsid w:val="003C2B03"/>
    <w:rsid w:val="003C2D54"/>
    <w:rsid w:val="003C35F3"/>
    <w:rsid w:val="003C3824"/>
    <w:rsid w:val="003C3C59"/>
    <w:rsid w:val="003C40DC"/>
    <w:rsid w:val="003C4AF0"/>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0692"/>
    <w:rsid w:val="003D17E8"/>
    <w:rsid w:val="003D183B"/>
    <w:rsid w:val="003D192D"/>
    <w:rsid w:val="003D1EDA"/>
    <w:rsid w:val="003D1EF7"/>
    <w:rsid w:val="003D3B74"/>
    <w:rsid w:val="003D3BF8"/>
    <w:rsid w:val="003D3FD8"/>
    <w:rsid w:val="003D4412"/>
    <w:rsid w:val="003D463B"/>
    <w:rsid w:val="003D4C26"/>
    <w:rsid w:val="003D6CA3"/>
    <w:rsid w:val="003D70C8"/>
    <w:rsid w:val="003D7B4F"/>
    <w:rsid w:val="003E091A"/>
    <w:rsid w:val="003E1559"/>
    <w:rsid w:val="003E1820"/>
    <w:rsid w:val="003E260B"/>
    <w:rsid w:val="003E40A6"/>
    <w:rsid w:val="003E4A1F"/>
    <w:rsid w:val="003E5610"/>
    <w:rsid w:val="003E602C"/>
    <w:rsid w:val="003E61BC"/>
    <w:rsid w:val="003E61F2"/>
    <w:rsid w:val="003E63A8"/>
    <w:rsid w:val="003E67E8"/>
    <w:rsid w:val="003F0466"/>
    <w:rsid w:val="003F0A51"/>
    <w:rsid w:val="003F16BE"/>
    <w:rsid w:val="003F1D4C"/>
    <w:rsid w:val="003F23A6"/>
    <w:rsid w:val="003F31FE"/>
    <w:rsid w:val="003F386F"/>
    <w:rsid w:val="003F3EE5"/>
    <w:rsid w:val="003F41D9"/>
    <w:rsid w:val="003F4679"/>
    <w:rsid w:val="003F46C6"/>
    <w:rsid w:val="003F4CCF"/>
    <w:rsid w:val="003F52C0"/>
    <w:rsid w:val="003F5992"/>
    <w:rsid w:val="003F5EA9"/>
    <w:rsid w:val="003F6F31"/>
    <w:rsid w:val="003F7080"/>
    <w:rsid w:val="003F72B8"/>
    <w:rsid w:val="003F7786"/>
    <w:rsid w:val="003F7CEE"/>
    <w:rsid w:val="003F7F01"/>
    <w:rsid w:val="004009B9"/>
    <w:rsid w:val="00400D2C"/>
    <w:rsid w:val="00401712"/>
    <w:rsid w:val="00401AB3"/>
    <w:rsid w:val="0040293D"/>
    <w:rsid w:val="00403CE0"/>
    <w:rsid w:val="0040409C"/>
    <w:rsid w:val="00404305"/>
    <w:rsid w:val="004045C5"/>
    <w:rsid w:val="004054D5"/>
    <w:rsid w:val="004058F5"/>
    <w:rsid w:val="00405B5C"/>
    <w:rsid w:val="00406021"/>
    <w:rsid w:val="00406217"/>
    <w:rsid w:val="00406493"/>
    <w:rsid w:val="004070AA"/>
    <w:rsid w:val="004070C6"/>
    <w:rsid w:val="004077B0"/>
    <w:rsid w:val="0041157C"/>
    <w:rsid w:val="00411788"/>
    <w:rsid w:val="00411F0D"/>
    <w:rsid w:val="00412076"/>
    <w:rsid w:val="00412A43"/>
    <w:rsid w:val="00412D8D"/>
    <w:rsid w:val="0041345D"/>
    <w:rsid w:val="004136D1"/>
    <w:rsid w:val="00413AB7"/>
    <w:rsid w:val="0041508F"/>
    <w:rsid w:val="00415335"/>
    <w:rsid w:val="004154F5"/>
    <w:rsid w:val="00415565"/>
    <w:rsid w:val="004156B3"/>
    <w:rsid w:val="0041585B"/>
    <w:rsid w:val="00416671"/>
    <w:rsid w:val="00416B45"/>
    <w:rsid w:val="00416D04"/>
    <w:rsid w:val="00416DBD"/>
    <w:rsid w:val="004177CD"/>
    <w:rsid w:val="004201DF"/>
    <w:rsid w:val="00420B99"/>
    <w:rsid w:val="0042119E"/>
    <w:rsid w:val="004219AB"/>
    <w:rsid w:val="00422020"/>
    <w:rsid w:val="00422231"/>
    <w:rsid w:val="00422B24"/>
    <w:rsid w:val="00423293"/>
    <w:rsid w:val="004232C5"/>
    <w:rsid w:val="00423A63"/>
    <w:rsid w:val="00423AAC"/>
    <w:rsid w:val="00425096"/>
    <w:rsid w:val="004251F7"/>
    <w:rsid w:val="00425723"/>
    <w:rsid w:val="004259D8"/>
    <w:rsid w:val="00426A24"/>
    <w:rsid w:val="00426D18"/>
    <w:rsid w:val="00427AF9"/>
    <w:rsid w:val="00430BEE"/>
    <w:rsid w:val="004318B0"/>
    <w:rsid w:val="004318B3"/>
    <w:rsid w:val="00433A49"/>
    <w:rsid w:val="00434878"/>
    <w:rsid w:val="00435680"/>
    <w:rsid w:val="00437BAC"/>
    <w:rsid w:val="00441869"/>
    <w:rsid w:val="00441BA4"/>
    <w:rsid w:val="004433B3"/>
    <w:rsid w:val="00444397"/>
    <w:rsid w:val="004445D9"/>
    <w:rsid w:val="00444610"/>
    <w:rsid w:val="004448A6"/>
    <w:rsid w:val="00444A08"/>
    <w:rsid w:val="00444EFB"/>
    <w:rsid w:val="004456AF"/>
    <w:rsid w:val="00445E01"/>
    <w:rsid w:val="004470AF"/>
    <w:rsid w:val="00447681"/>
    <w:rsid w:val="00447E9A"/>
    <w:rsid w:val="00447FE0"/>
    <w:rsid w:val="00450265"/>
    <w:rsid w:val="0045047E"/>
    <w:rsid w:val="00450536"/>
    <w:rsid w:val="00450EAB"/>
    <w:rsid w:val="0045249D"/>
    <w:rsid w:val="004527B0"/>
    <w:rsid w:val="00453056"/>
    <w:rsid w:val="0045335C"/>
    <w:rsid w:val="00453474"/>
    <w:rsid w:val="00454A46"/>
    <w:rsid w:val="00455B65"/>
    <w:rsid w:val="004571E0"/>
    <w:rsid w:val="004571F3"/>
    <w:rsid w:val="00457261"/>
    <w:rsid w:val="00457573"/>
    <w:rsid w:val="00457AE5"/>
    <w:rsid w:val="004600AB"/>
    <w:rsid w:val="00460974"/>
    <w:rsid w:val="00463275"/>
    <w:rsid w:val="004657A7"/>
    <w:rsid w:val="00465E29"/>
    <w:rsid w:val="0046636F"/>
    <w:rsid w:val="0046688E"/>
    <w:rsid w:val="0047006B"/>
    <w:rsid w:val="00470305"/>
    <w:rsid w:val="00470377"/>
    <w:rsid w:val="004704C5"/>
    <w:rsid w:val="00470AD5"/>
    <w:rsid w:val="00470E52"/>
    <w:rsid w:val="0047175A"/>
    <w:rsid w:val="0047235F"/>
    <w:rsid w:val="00472764"/>
    <w:rsid w:val="0047356D"/>
    <w:rsid w:val="00473F21"/>
    <w:rsid w:val="004750C7"/>
    <w:rsid w:val="004762A3"/>
    <w:rsid w:val="00476E7F"/>
    <w:rsid w:val="00476F12"/>
    <w:rsid w:val="00477921"/>
    <w:rsid w:val="00477C82"/>
    <w:rsid w:val="00480EAC"/>
    <w:rsid w:val="00481634"/>
    <w:rsid w:val="00481B4C"/>
    <w:rsid w:val="00482611"/>
    <w:rsid w:val="004836C8"/>
    <w:rsid w:val="00485250"/>
    <w:rsid w:val="004856D4"/>
    <w:rsid w:val="00487904"/>
    <w:rsid w:val="00487A52"/>
    <w:rsid w:val="00487A6E"/>
    <w:rsid w:val="00487DF3"/>
    <w:rsid w:val="00487F11"/>
    <w:rsid w:val="00490773"/>
    <w:rsid w:val="004909D0"/>
    <w:rsid w:val="00490FC8"/>
    <w:rsid w:val="00491532"/>
    <w:rsid w:val="0049171E"/>
    <w:rsid w:val="00491A21"/>
    <w:rsid w:val="00491B04"/>
    <w:rsid w:val="00492FAE"/>
    <w:rsid w:val="00493FA9"/>
    <w:rsid w:val="004952DE"/>
    <w:rsid w:val="004955F6"/>
    <w:rsid w:val="00495804"/>
    <w:rsid w:val="004969A8"/>
    <w:rsid w:val="00496BD2"/>
    <w:rsid w:val="00497036"/>
    <w:rsid w:val="00497929"/>
    <w:rsid w:val="00497A0B"/>
    <w:rsid w:val="00497B55"/>
    <w:rsid w:val="004A0967"/>
    <w:rsid w:val="004A0C50"/>
    <w:rsid w:val="004A0DE9"/>
    <w:rsid w:val="004A100C"/>
    <w:rsid w:val="004A101F"/>
    <w:rsid w:val="004A12B0"/>
    <w:rsid w:val="004A1DD4"/>
    <w:rsid w:val="004A2020"/>
    <w:rsid w:val="004A28D6"/>
    <w:rsid w:val="004A2B27"/>
    <w:rsid w:val="004A3372"/>
    <w:rsid w:val="004A3CDC"/>
    <w:rsid w:val="004A4266"/>
    <w:rsid w:val="004A4E00"/>
    <w:rsid w:val="004A4EB4"/>
    <w:rsid w:val="004A53CF"/>
    <w:rsid w:val="004A617E"/>
    <w:rsid w:val="004A685B"/>
    <w:rsid w:val="004A7D21"/>
    <w:rsid w:val="004B039B"/>
    <w:rsid w:val="004B0A33"/>
    <w:rsid w:val="004B0F70"/>
    <w:rsid w:val="004B1370"/>
    <w:rsid w:val="004B14BD"/>
    <w:rsid w:val="004B1B2A"/>
    <w:rsid w:val="004B1C2D"/>
    <w:rsid w:val="004B22F5"/>
    <w:rsid w:val="004B2395"/>
    <w:rsid w:val="004B288E"/>
    <w:rsid w:val="004B2B34"/>
    <w:rsid w:val="004B326A"/>
    <w:rsid w:val="004B3322"/>
    <w:rsid w:val="004B3352"/>
    <w:rsid w:val="004B33AC"/>
    <w:rsid w:val="004B46EB"/>
    <w:rsid w:val="004B4F95"/>
    <w:rsid w:val="004B5043"/>
    <w:rsid w:val="004B56B6"/>
    <w:rsid w:val="004B5833"/>
    <w:rsid w:val="004B586E"/>
    <w:rsid w:val="004B649A"/>
    <w:rsid w:val="004B6694"/>
    <w:rsid w:val="004B767B"/>
    <w:rsid w:val="004B77CD"/>
    <w:rsid w:val="004C02F5"/>
    <w:rsid w:val="004C0FCF"/>
    <w:rsid w:val="004C1AFE"/>
    <w:rsid w:val="004C1CD0"/>
    <w:rsid w:val="004C2191"/>
    <w:rsid w:val="004C2FA0"/>
    <w:rsid w:val="004C41AD"/>
    <w:rsid w:val="004C41B0"/>
    <w:rsid w:val="004C5253"/>
    <w:rsid w:val="004C5D7D"/>
    <w:rsid w:val="004C5F83"/>
    <w:rsid w:val="004C6ADA"/>
    <w:rsid w:val="004C6DFF"/>
    <w:rsid w:val="004D02FB"/>
    <w:rsid w:val="004D04CA"/>
    <w:rsid w:val="004D2048"/>
    <w:rsid w:val="004D21A4"/>
    <w:rsid w:val="004D2D71"/>
    <w:rsid w:val="004D2F02"/>
    <w:rsid w:val="004D4248"/>
    <w:rsid w:val="004D4759"/>
    <w:rsid w:val="004D6EA0"/>
    <w:rsid w:val="004D70E9"/>
    <w:rsid w:val="004E042B"/>
    <w:rsid w:val="004E07B8"/>
    <w:rsid w:val="004E0B43"/>
    <w:rsid w:val="004E1D1A"/>
    <w:rsid w:val="004E25D2"/>
    <w:rsid w:val="004E2A15"/>
    <w:rsid w:val="004E2EF5"/>
    <w:rsid w:val="004E3AE1"/>
    <w:rsid w:val="004E3BAB"/>
    <w:rsid w:val="004E46D4"/>
    <w:rsid w:val="004E6384"/>
    <w:rsid w:val="004E74F3"/>
    <w:rsid w:val="004E7751"/>
    <w:rsid w:val="004E7937"/>
    <w:rsid w:val="004E7C2F"/>
    <w:rsid w:val="004F0904"/>
    <w:rsid w:val="004F0D67"/>
    <w:rsid w:val="004F13A2"/>
    <w:rsid w:val="004F145F"/>
    <w:rsid w:val="004F1DFB"/>
    <w:rsid w:val="004F1F30"/>
    <w:rsid w:val="004F2628"/>
    <w:rsid w:val="004F3680"/>
    <w:rsid w:val="004F433C"/>
    <w:rsid w:val="004F43EF"/>
    <w:rsid w:val="004F5A4A"/>
    <w:rsid w:val="004F64FA"/>
    <w:rsid w:val="004F6769"/>
    <w:rsid w:val="004F6903"/>
    <w:rsid w:val="004F7E7E"/>
    <w:rsid w:val="00500B44"/>
    <w:rsid w:val="00500C05"/>
    <w:rsid w:val="00502E19"/>
    <w:rsid w:val="00502E53"/>
    <w:rsid w:val="0050304F"/>
    <w:rsid w:val="00503F3B"/>
    <w:rsid w:val="005042E1"/>
    <w:rsid w:val="00504887"/>
    <w:rsid w:val="0050541A"/>
    <w:rsid w:val="0050543A"/>
    <w:rsid w:val="00505792"/>
    <w:rsid w:val="00505A9C"/>
    <w:rsid w:val="00505CE8"/>
    <w:rsid w:val="0050647F"/>
    <w:rsid w:val="00506832"/>
    <w:rsid w:val="00506AA0"/>
    <w:rsid w:val="00506AC9"/>
    <w:rsid w:val="00506C4C"/>
    <w:rsid w:val="00506D0A"/>
    <w:rsid w:val="00507CAA"/>
    <w:rsid w:val="00507E16"/>
    <w:rsid w:val="0051114E"/>
    <w:rsid w:val="00511C0F"/>
    <w:rsid w:val="0051202D"/>
    <w:rsid w:val="005124C6"/>
    <w:rsid w:val="005126DB"/>
    <w:rsid w:val="0051367E"/>
    <w:rsid w:val="00513FEE"/>
    <w:rsid w:val="00514312"/>
    <w:rsid w:val="00514B21"/>
    <w:rsid w:val="00514F55"/>
    <w:rsid w:val="005154FA"/>
    <w:rsid w:val="00515BE0"/>
    <w:rsid w:val="00516601"/>
    <w:rsid w:val="005166B0"/>
    <w:rsid w:val="00516972"/>
    <w:rsid w:val="00517353"/>
    <w:rsid w:val="00517460"/>
    <w:rsid w:val="00520057"/>
    <w:rsid w:val="00520865"/>
    <w:rsid w:val="005212DE"/>
    <w:rsid w:val="00521D59"/>
    <w:rsid w:val="0052454E"/>
    <w:rsid w:val="00524688"/>
    <w:rsid w:val="005249A2"/>
    <w:rsid w:val="00524A8B"/>
    <w:rsid w:val="00524C6D"/>
    <w:rsid w:val="00524E0F"/>
    <w:rsid w:val="005254CF"/>
    <w:rsid w:val="00525AC4"/>
    <w:rsid w:val="0052686D"/>
    <w:rsid w:val="00526AAD"/>
    <w:rsid w:val="00526BF9"/>
    <w:rsid w:val="005309DC"/>
    <w:rsid w:val="00530D01"/>
    <w:rsid w:val="00531357"/>
    <w:rsid w:val="00531F12"/>
    <w:rsid w:val="005322E1"/>
    <w:rsid w:val="00532D75"/>
    <w:rsid w:val="005342FA"/>
    <w:rsid w:val="0053448E"/>
    <w:rsid w:val="0053462E"/>
    <w:rsid w:val="00534ABB"/>
    <w:rsid w:val="00535B74"/>
    <w:rsid w:val="00535C47"/>
    <w:rsid w:val="00536F30"/>
    <w:rsid w:val="005375D1"/>
    <w:rsid w:val="00537892"/>
    <w:rsid w:val="00537B3D"/>
    <w:rsid w:val="005402B6"/>
    <w:rsid w:val="00540A17"/>
    <w:rsid w:val="00541335"/>
    <w:rsid w:val="00541700"/>
    <w:rsid w:val="005418ED"/>
    <w:rsid w:val="00541FE7"/>
    <w:rsid w:val="00542507"/>
    <w:rsid w:val="00543B1B"/>
    <w:rsid w:val="00543FD1"/>
    <w:rsid w:val="00544999"/>
    <w:rsid w:val="00544AC1"/>
    <w:rsid w:val="00544FB1"/>
    <w:rsid w:val="005453C5"/>
    <w:rsid w:val="005456A8"/>
    <w:rsid w:val="00545B2D"/>
    <w:rsid w:val="00546196"/>
    <w:rsid w:val="005462A2"/>
    <w:rsid w:val="00546C17"/>
    <w:rsid w:val="00550306"/>
    <w:rsid w:val="0055076F"/>
    <w:rsid w:val="00551B2E"/>
    <w:rsid w:val="00551EC0"/>
    <w:rsid w:val="0055319A"/>
    <w:rsid w:val="00554336"/>
    <w:rsid w:val="005546B3"/>
    <w:rsid w:val="00555BB5"/>
    <w:rsid w:val="00556E67"/>
    <w:rsid w:val="00556E88"/>
    <w:rsid w:val="00557388"/>
    <w:rsid w:val="00560115"/>
    <w:rsid w:val="00560C7F"/>
    <w:rsid w:val="00560E3F"/>
    <w:rsid w:val="00560F87"/>
    <w:rsid w:val="0056132D"/>
    <w:rsid w:val="0056134D"/>
    <w:rsid w:val="00562994"/>
    <w:rsid w:val="00563963"/>
    <w:rsid w:val="00563FDB"/>
    <w:rsid w:val="00564560"/>
    <w:rsid w:val="005645A4"/>
    <w:rsid w:val="00564A54"/>
    <w:rsid w:val="00564D17"/>
    <w:rsid w:val="00564E42"/>
    <w:rsid w:val="00564EFA"/>
    <w:rsid w:val="00565047"/>
    <w:rsid w:val="0056564A"/>
    <w:rsid w:val="00565FC8"/>
    <w:rsid w:val="005660D2"/>
    <w:rsid w:val="00566345"/>
    <w:rsid w:val="005669DE"/>
    <w:rsid w:val="00566C56"/>
    <w:rsid w:val="00566CFF"/>
    <w:rsid w:val="00566D24"/>
    <w:rsid w:val="0057158E"/>
    <w:rsid w:val="0057170E"/>
    <w:rsid w:val="00571D38"/>
    <w:rsid w:val="00573318"/>
    <w:rsid w:val="00573F9F"/>
    <w:rsid w:val="0057417F"/>
    <w:rsid w:val="00574869"/>
    <w:rsid w:val="00574D8D"/>
    <w:rsid w:val="005754F0"/>
    <w:rsid w:val="00575C2C"/>
    <w:rsid w:val="00575D75"/>
    <w:rsid w:val="00575FA6"/>
    <w:rsid w:val="0057631B"/>
    <w:rsid w:val="00576A2B"/>
    <w:rsid w:val="0057727D"/>
    <w:rsid w:val="0058009D"/>
    <w:rsid w:val="0058017C"/>
    <w:rsid w:val="0058120D"/>
    <w:rsid w:val="005814FE"/>
    <w:rsid w:val="00581907"/>
    <w:rsid w:val="00581D2B"/>
    <w:rsid w:val="00583332"/>
    <w:rsid w:val="00583F4D"/>
    <w:rsid w:val="005846A1"/>
    <w:rsid w:val="005851AA"/>
    <w:rsid w:val="00585C36"/>
    <w:rsid w:val="00586ACC"/>
    <w:rsid w:val="00587332"/>
    <w:rsid w:val="00587A6C"/>
    <w:rsid w:val="00587B93"/>
    <w:rsid w:val="00590BA2"/>
    <w:rsid w:val="00591CF8"/>
    <w:rsid w:val="00592683"/>
    <w:rsid w:val="0059280B"/>
    <w:rsid w:val="00593F89"/>
    <w:rsid w:val="005944C8"/>
    <w:rsid w:val="00596394"/>
    <w:rsid w:val="005964AB"/>
    <w:rsid w:val="00596CA6"/>
    <w:rsid w:val="00597894"/>
    <w:rsid w:val="00597A24"/>
    <w:rsid w:val="00597C9B"/>
    <w:rsid w:val="005A03BA"/>
    <w:rsid w:val="005A0C74"/>
    <w:rsid w:val="005A1937"/>
    <w:rsid w:val="005A1C62"/>
    <w:rsid w:val="005A1CBD"/>
    <w:rsid w:val="005A2432"/>
    <w:rsid w:val="005A358B"/>
    <w:rsid w:val="005A3A94"/>
    <w:rsid w:val="005A5B7F"/>
    <w:rsid w:val="005A6309"/>
    <w:rsid w:val="005A7502"/>
    <w:rsid w:val="005A7FD8"/>
    <w:rsid w:val="005B0B9B"/>
    <w:rsid w:val="005B0EE7"/>
    <w:rsid w:val="005B0EFE"/>
    <w:rsid w:val="005B1321"/>
    <w:rsid w:val="005B1DF1"/>
    <w:rsid w:val="005B226C"/>
    <w:rsid w:val="005B2AB1"/>
    <w:rsid w:val="005B54CC"/>
    <w:rsid w:val="005B552C"/>
    <w:rsid w:val="005B56FD"/>
    <w:rsid w:val="005B5FF5"/>
    <w:rsid w:val="005B68CE"/>
    <w:rsid w:val="005B7007"/>
    <w:rsid w:val="005B721C"/>
    <w:rsid w:val="005C0A0F"/>
    <w:rsid w:val="005C0AB9"/>
    <w:rsid w:val="005C203C"/>
    <w:rsid w:val="005C2817"/>
    <w:rsid w:val="005C2E85"/>
    <w:rsid w:val="005C2FED"/>
    <w:rsid w:val="005C39DD"/>
    <w:rsid w:val="005C3AF0"/>
    <w:rsid w:val="005C484A"/>
    <w:rsid w:val="005C49B3"/>
    <w:rsid w:val="005C4E07"/>
    <w:rsid w:val="005C5A95"/>
    <w:rsid w:val="005C6B49"/>
    <w:rsid w:val="005C72CE"/>
    <w:rsid w:val="005C7C3D"/>
    <w:rsid w:val="005D0204"/>
    <w:rsid w:val="005D024D"/>
    <w:rsid w:val="005D045F"/>
    <w:rsid w:val="005D2011"/>
    <w:rsid w:val="005D2E05"/>
    <w:rsid w:val="005D2F2F"/>
    <w:rsid w:val="005D373E"/>
    <w:rsid w:val="005D3F83"/>
    <w:rsid w:val="005D4EC2"/>
    <w:rsid w:val="005D57B7"/>
    <w:rsid w:val="005D618A"/>
    <w:rsid w:val="005D653C"/>
    <w:rsid w:val="005D69EC"/>
    <w:rsid w:val="005D6DB7"/>
    <w:rsid w:val="005D7AD4"/>
    <w:rsid w:val="005E00B6"/>
    <w:rsid w:val="005E0573"/>
    <w:rsid w:val="005E0E0C"/>
    <w:rsid w:val="005E14F4"/>
    <w:rsid w:val="005E1504"/>
    <w:rsid w:val="005E1634"/>
    <w:rsid w:val="005E1B26"/>
    <w:rsid w:val="005E1F80"/>
    <w:rsid w:val="005E296D"/>
    <w:rsid w:val="005E2CB8"/>
    <w:rsid w:val="005E4006"/>
    <w:rsid w:val="005E41FB"/>
    <w:rsid w:val="005E463F"/>
    <w:rsid w:val="005E5254"/>
    <w:rsid w:val="005E527A"/>
    <w:rsid w:val="005E56F4"/>
    <w:rsid w:val="005E5942"/>
    <w:rsid w:val="005E68F6"/>
    <w:rsid w:val="005F036B"/>
    <w:rsid w:val="005F112F"/>
    <w:rsid w:val="005F11FF"/>
    <w:rsid w:val="005F47BE"/>
    <w:rsid w:val="005F5003"/>
    <w:rsid w:val="005F59FB"/>
    <w:rsid w:val="005F5E07"/>
    <w:rsid w:val="005F614D"/>
    <w:rsid w:val="005F799A"/>
    <w:rsid w:val="005F7D80"/>
    <w:rsid w:val="0060028A"/>
    <w:rsid w:val="00602213"/>
    <w:rsid w:val="00602866"/>
    <w:rsid w:val="006034B7"/>
    <w:rsid w:val="0060380D"/>
    <w:rsid w:val="00605552"/>
    <w:rsid w:val="00605894"/>
    <w:rsid w:val="00606727"/>
    <w:rsid w:val="0060681F"/>
    <w:rsid w:val="00606FA1"/>
    <w:rsid w:val="006076A0"/>
    <w:rsid w:val="00610F66"/>
    <w:rsid w:val="00611153"/>
    <w:rsid w:val="0061143C"/>
    <w:rsid w:val="00611FE7"/>
    <w:rsid w:val="00611FFC"/>
    <w:rsid w:val="00612221"/>
    <w:rsid w:val="00612817"/>
    <w:rsid w:val="00613961"/>
    <w:rsid w:val="00613E39"/>
    <w:rsid w:val="0061416E"/>
    <w:rsid w:val="006144F6"/>
    <w:rsid w:val="00614661"/>
    <w:rsid w:val="00614C2C"/>
    <w:rsid w:val="00615D03"/>
    <w:rsid w:val="006165C0"/>
    <w:rsid w:val="006169AB"/>
    <w:rsid w:val="00616CCB"/>
    <w:rsid w:val="00617A82"/>
    <w:rsid w:val="00617BEC"/>
    <w:rsid w:val="00617CA7"/>
    <w:rsid w:val="00620322"/>
    <w:rsid w:val="00620FEE"/>
    <w:rsid w:val="00621878"/>
    <w:rsid w:val="00622129"/>
    <w:rsid w:val="006224F7"/>
    <w:rsid w:val="00622B31"/>
    <w:rsid w:val="00623BC1"/>
    <w:rsid w:val="00623D96"/>
    <w:rsid w:val="00624565"/>
    <w:rsid w:val="006248BB"/>
    <w:rsid w:val="00625D29"/>
    <w:rsid w:val="00625FBB"/>
    <w:rsid w:val="0062650F"/>
    <w:rsid w:val="006271A1"/>
    <w:rsid w:val="00627A08"/>
    <w:rsid w:val="00627E1C"/>
    <w:rsid w:val="00630362"/>
    <w:rsid w:val="0063036C"/>
    <w:rsid w:val="00630CB1"/>
    <w:rsid w:val="00630CC9"/>
    <w:rsid w:val="00631EBD"/>
    <w:rsid w:val="00632487"/>
    <w:rsid w:val="0063290C"/>
    <w:rsid w:val="00632A4E"/>
    <w:rsid w:val="00633D1A"/>
    <w:rsid w:val="006341D1"/>
    <w:rsid w:val="00634793"/>
    <w:rsid w:val="0063494D"/>
    <w:rsid w:val="00635321"/>
    <w:rsid w:val="006359CE"/>
    <w:rsid w:val="0063646D"/>
    <w:rsid w:val="00636BD6"/>
    <w:rsid w:val="00636DC3"/>
    <w:rsid w:val="006401D8"/>
    <w:rsid w:val="006403C6"/>
    <w:rsid w:val="006409FC"/>
    <w:rsid w:val="0064168C"/>
    <w:rsid w:val="00641F0B"/>
    <w:rsid w:val="00642426"/>
    <w:rsid w:val="0064242E"/>
    <w:rsid w:val="006424A6"/>
    <w:rsid w:val="00642BB9"/>
    <w:rsid w:val="006432E9"/>
    <w:rsid w:val="006442E5"/>
    <w:rsid w:val="006445E2"/>
    <w:rsid w:val="0064463D"/>
    <w:rsid w:val="00644823"/>
    <w:rsid w:val="0064563B"/>
    <w:rsid w:val="00646A52"/>
    <w:rsid w:val="0064721E"/>
    <w:rsid w:val="00650E06"/>
    <w:rsid w:val="00650E22"/>
    <w:rsid w:val="00650EB9"/>
    <w:rsid w:val="00651142"/>
    <w:rsid w:val="00651216"/>
    <w:rsid w:val="00651471"/>
    <w:rsid w:val="00651F04"/>
    <w:rsid w:val="0065230C"/>
    <w:rsid w:val="0065540D"/>
    <w:rsid w:val="006560AE"/>
    <w:rsid w:val="00656D48"/>
    <w:rsid w:val="0065786A"/>
    <w:rsid w:val="00657B8A"/>
    <w:rsid w:val="00657F92"/>
    <w:rsid w:val="006601ED"/>
    <w:rsid w:val="00660648"/>
    <w:rsid w:val="006608FC"/>
    <w:rsid w:val="00660CAE"/>
    <w:rsid w:val="00661454"/>
    <w:rsid w:val="0066169D"/>
    <w:rsid w:val="00662814"/>
    <w:rsid w:val="00663311"/>
    <w:rsid w:val="0066381E"/>
    <w:rsid w:val="006638FD"/>
    <w:rsid w:val="00663D29"/>
    <w:rsid w:val="0066498A"/>
    <w:rsid w:val="00664DE5"/>
    <w:rsid w:val="006656EC"/>
    <w:rsid w:val="00665851"/>
    <w:rsid w:val="00665C9E"/>
    <w:rsid w:val="00665D12"/>
    <w:rsid w:val="00665D4B"/>
    <w:rsid w:val="006663B8"/>
    <w:rsid w:val="006666D8"/>
    <w:rsid w:val="00666DA7"/>
    <w:rsid w:val="0067077F"/>
    <w:rsid w:val="00671181"/>
    <w:rsid w:val="00671880"/>
    <w:rsid w:val="00671B58"/>
    <w:rsid w:val="006724B0"/>
    <w:rsid w:val="0067257C"/>
    <w:rsid w:val="00672C9B"/>
    <w:rsid w:val="00672FA1"/>
    <w:rsid w:val="0067425F"/>
    <w:rsid w:val="00674730"/>
    <w:rsid w:val="006752EA"/>
    <w:rsid w:val="006755C5"/>
    <w:rsid w:val="0067561A"/>
    <w:rsid w:val="006756A5"/>
    <w:rsid w:val="006763B1"/>
    <w:rsid w:val="006768F5"/>
    <w:rsid w:val="0067726D"/>
    <w:rsid w:val="006772C1"/>
    <w:rsid w:val="006774C1"/>
    <w:rsid w:val="00677A58"/>
    <w:rsid w:val="00680A2A"/>
    <w:rsid w:val="00680EAC"/>
    <w:rsid w:val="0068126F"/>
    <w:rsid w:val="00681701"/>
    <w:rsid w:val="006833C0"/>
    <w:rsid w:val="00683A8F"/>
    <w:rsid w:val="00683D4D"/>
    <w:rsid w:val="00685181"/>
    <w:rsid w:val="00685D32"/>
    <w:rsid w:val="006861AE"/>
    <w:rsid w:val="00686C0C"/>
    <w:rsid w:val="00687372"/>
    <w:rsid w:val="00687D5B"/>
    <w:rsid w:val="00687E97"/>
    <w:rsid w:val="00690438"/>
    <w:rsid w:val="006909EB"/>
    <w:rsid w:val="00691033"/>
    <w:rsid w:val="00691844"/>
    <w:rsid w:val="00692BBC"/>
    <w:rsid w:val="00692C04"/>
    <w:rsid w:val="006932A7"/>
    <w:rsid w:val="00693CEE"/>
    <w:rsid w:val="0069423E"/>
    <w:rsid w:val="006943EF"/>
    <w:rsid w:val="0069440E"/>
    <w:rsid w:val="00694851"/>
    <w:rsid w:val="0069665F"/>
    <w:rsid w:val="00697690"/>
    <w:rsid w:val="006A0D93"/>
    <w:rsid w:val="006A12AD"/>
    <w:rsid w:val="006A1DBE"/>
    <w:rsid w:val="006A2717"/>
    <w:rsid w:val="006A3237"/>
    <w:rsid w:val="006A3314"/>
    <w:rsid w:val="006A4127"/>
    <w:rsid w:val="006A420B"/>
    <w:rsid w:val="006A44EF"/>
    <w:rsid w:val="006A4ACE"/>
    <w:rsid w:val="006A5F7C"/>
    <w:rsid w:val="006A6FE1"/>
    <w:rsid w:val="006A7FF9"/>
    <w:rsid w:val="006B0932"/>
    <w:rsid w:val="006B0F32"/>
    <w:rsid w:val="006B1301"/>
    <w:rsid w:val="006B177A"/>
    <w:rsid w:val="006B190A"/>
    <w:rsid w:val="006B1CFE"/>
    <w:rsid w:val="006B33B6"/>
    <w:rsid w:val="006B341F"/>
    <w:rsid w:val="006B34BD"/>
    <w:rsid w:val="006B3B53"/>
    <w:rsid w:val="006B3E17"/>
    <w:rsid w:val="006B41AD"/>
    <w:rsid w:val="006B497E"/>
    <w:rsid w:val="006B527B"/>
    <w:rsid w:val="006B5549"/>
    <w:rsid w:val="006B6AE5"/>
    <w:rsid w:val="006B76C2"/>
    <w:rsid w:val="006B7D80"/>
    <w:rsid w:val="006C028E"/>
    <w:rsid w:val="006C02CA"/>
    <w:rsid w:val="006C0736"/>
    <w:rsid w:val="006C27CB"/>
    <w:rsid w:val="006C3B76"/>
    <w:rsid w:val="006C40AA"/>
    <w:rsid w:val="006C4500"/>
    <w:rsid w:val="006C4923"/>
    <w:rsid w:val="006C49DA"/>
    <w:rsid w:val="006C521C"/>
    <w:rsid w:val="006C5435"/>
    <w:rsid w:val="006C6238"/>
    <w:rsid w:val="006C67FA"/>
    <w:rsid w:val="006C72BC"/>
    <w:rsid w:val="006C7AEF"/>
    <w:rsid w:val="006C7C84"/>
    <w:rsid w:val="006C7F97"/>
    <w:rsid w:val="006D11E1"/>
    <w:rsid w:val="006D12C4"/>
    <w:rsid w:val="006D14D5"/>
    <w:rsid w:val="006D1CF7"/>
    <w:rsid w:val="006D1DCC"/>
    <w:rsid w:val="006D1DE4"/>
    <w:rsid w:val="006D392B"/>
    <w:rsid w:val="006D3EB8"/>
    <w:rsid w:val="006D5E54"/>
    <w:rsid w:val="006D69CC"/>
    <w:rsid w:val="006D71D4"/>
    <w:rsid w:val="006D74A6"/>
    <w:rsid w:val="006E0924"/>
    <w:rsid w:val="006E1BF4"/>
    <w:rsid w:val="006E1C35"/>
    <w:rsid w:val="006E2025"/>
    <w:rsid w:val="006E25A7"/>
    <w:rsid w:val="006E2F4D"/>
    <w:rsid w:val="006E3151"/>
    <w:rsid w:val="006E3D9A"/>
    <w:rsid w:val="006E3FA9"/>
    <w:rsid w:val="006E40A9"/>
    <w:rsid w:val="006E4201"/>
    <w:rsid w:val="006E44AE"/>
    <w:rsid w:val="006E4895"/>
    <w:rsid w:val="006E4ABF"/>
    <w:rsid w:val="006E4CED"/>
    <w:rsid w:val="006E51EA"/>
    <w:rsid w:val="006E692F"/>
    <w:rsid w:val="006E6B4B"/>
    <w:rsid w:val="006E6C38"/>
    <w:rsid w:val="006E75B0"/>
    <w:rsid w:val="006F0ECC"/>
    <w:rsid w:val="006F0F5C"/>
    <w:rsid w:val="006F134A"/>
    <w:rsid w:val="006F23BD"/>
    <w:rsid w:val="006F24AE"/>
    <w:rsid w:val="006F2FE9"/>
    <w:rsid w:val="006F3307"/>
    <w:rsid w:val="006F4096"/>
    <w:rsid w:val="006F4189"/>
    <w:rsid w:val="006F46C5"/>
    <w:rsid w:val="006F4AFF"/>
    <w:rsid w:val="006F4E45"/>
    <w:rsid w:val="006F4F64"/>
    <w:rsid w:val="006F551E"/>
    <w:rsid w:val="006F6F54"/>
    <w:rsid w:val="006F7191"/>
    <w:rsid w:val="006F791F"/>
    <w:rsid w:val="006F7F05"/>
    <w:rsid w:val="00700EE4"/>
    <w:rsid w:val="00701B6F"/>
    <w:rsid w:val="007027E6"/>
    <w:rsid w:val="00702AE5"/>
    <w:rsid w:val="007033FA"/>
    <w:rsid w:val="0070410F"/>
    <w:rsid w:val="007041DE"/>
    <w:rsid w:val="00704BE1"/>
    <w:rsid w:val="00704D9E"/>
    <w:rsid w:val="0070540E"/>
    <w:rsid w:val="007055E9"/>
    <w:rsid w:val="00705971"/>
    <w:rsid w:val="00705A85"/>
    <w:rsid w:val="00705C9E"/>
    <w:rsid w:val="00706505"/>
    <w:rsid w:val="00706B26"/>
    <w:rsid w:val="00706BCE"/>
    <w:rsid w:val="00706E38"/>
    <w:rsid w:val="00707274"/>
    <w:rsid w:val="0070764A"/>
    <w:rsid w:val="00707CDE"/>
    <w:rsid w:val="00710567"/>
    <w:rsid w:val="007108C0"/>
    <w:rsid w:val="007109FB"/>
    <w:rsid w:val="00710C2A"/>
    <w:rsid w:val="00712BA3"/>
    <w:rsid w:val="00713644"/>
    <w:rsid w:val="007146BC"/>
    <w:rsid w:val="00715C09"/>
    <w:rsid w:val="0071638B"/>
    <w:rsid w:val="00716A0B"/>
    <w:rsid w:val="00716A7B"/>
    <w:rsid w:val="00716B0B"/>
    <w:rsid w:val="00716EB0"/>
    <w:rsid w:val="00717B68"/>
    <w:rsid w:val="007201BC"/>
    <w:rsid w:val="0072020A"/>
    <w:rsid w:val="007205D1"/>
    <w:rsid w:val="00720B6E"/>
    <w:rsid w:val="00720CF5"/>
    <w:rsid w:val="007210F1"/>
    <w:rsid w:val="00721BF3"/>
    <w:rsid w:val="007224A5"/>
    <w:rsid w:val="00722A22"/>
    <w:rsid w:val="00722AF2"/>
    <w:rsid w:val="00722CB0"/>
    <w:rsid w:val="00723FE3"/>
    <w:rsid w:val="00724193"/>
    <w:rsid w:val="007243E0"/>
    <w:rsid w:val="00725380"/>
    <w:rsid w:val="0072649A"/>
    <w:rsid w:val="00726BC0"/>
    <w:rsid w:val="007308FD"/>
    <w:rsid w:val="00730C0B"/>
    <w:rsid w:val="007319B6"/>
    <w:rsid w:val="00731A61"/>
    <w:rsid w:val="00732DB0"/>
    <w:rsid w:val="00732F6E"/>
    <w:rsid w:val="00733660"/>
    <w:rsid w:val="007347EC"/>
    <w:rsid w:val="00734D53"/>
    <w:rsid w:val="00734E15"/>
    <w:rsid w:val="007355C3"/>
    <w:rsid w:val="00735C3A"/>
    <w:rsid w:val="007363AA"/>
    <w:rsid w:val="007364CC"/>
    <w:rsid w:val="0073673A"/>
    <w:rsid w:val="00737F67"/>
    <w:rsid w:val="007401AA"/>
    <w:rsid w:val="00741A5F"/>
    <w:rsid w:val="00741EFF"/>
    <w:rsid w:val="00742065"/>
    <w:rsid w:val="00742EFD"/>
    <w:rsid w:val="0074408C"/>
    <w:rsid w:val="007446A1"/>
    <w:rsid w:val="0074543E"/>
    <w:rsid w:val="00746162"/>
    <w:rsid w:val="007466B4"/>
    <w:rsid w:val="007467F4"/>
    <w:rsid w:val="00747E2B"/>
    <w:rsid w:val="00750533"/>
    <w:rsid w:val="00750A12"/>
    <w:rsid w:val="00751240"/>
    <w:rsid w:val="00751AB2"/>
    <w:rsid w:val="00752A1E"/>
    <w:rsid w:val="00752AC2"/>
    <w:rsid w:val="00753603"/>
    <w:rsid w:val="0075369C"/>
    <w:rsid w:val="00753C1D"/>
    <w:rsid w:val="00756A84"/>
    <w:rsid w:val="00757341"/>
    <w:rsid w:val="007576AD"/>
    <w:rsid w:val="00757FF1"/>
    <w:rsid w:val="007605AC"/>
    <w:rsid w:val="00760B03"/>
    <w:rsid w:val="00761A47"/>
    <w:rsid w:val="0076275A"/>
    <w:rsid w:val="007628DF"/>
    <w:rsid w:val="0076304E"/>
    <w:rsid w:val="007638F5"/>
    <w:rsid w:val="007644B0"/>
    <w:rsid w:val="0076508A"/>
    <w:rsid w:val="0076578D"/>
    <w:rsid w:val="007663D3"/>
    <w:rsid w:val="00766EA5"/>
    <w:rsid w:val="00766FB4"/>
    <w:rsid w:val="007670AC"/>
    <w:rsid w:val="00770AAC"/>
    <w:rsid w:val="00770DC5"/>
    <w:rsid w:val="007714F4"/>
    <w:rsid w:val="0077159A"/>
    <w:rsid w:val="00771E0C"/>
    <w:rsid w:val="00772D0F"/>
    <w:rsid w:val="00773799"/>
    <w:rsid w:val="0077453B"/>
    <w:rsid w:val="00774BFF"/>
    <w:rsid w:val="00775129"/>
    <w:rsid w:val="00775161"/>
    <w:rsid w:val="007751CF"/>
    <w:rsid w:val="0077531E"/>
    <w:rsid w:val="00776B6D"/>
    <w:rsid w:val="007770A4"/>
    <w:rsid w:val="00780323"/>
    <w:rsid w:val="0078179A"/>
    <w:rsid w:val="007825E2"/>
    <w:rsid w:val="00782B24"/>
    <w:rsid w:val="00783247"/>
    <w:rsid w:val="0078359A"/>
    <w:rsid w:val="00783A0A"/>
    <w:rsid w:val="00783D74"/>
    <w:rsid w:val="007842FB"/>
    <w:rsid w:val="00784A00"/>
    <w:rsid w:val="007859C4"/>
    <w:rsid w:val="00785F6F"/>
    <w:rsid w:val="0078665C"/>
    <w:rsid w:val="00786D7C"/>
    <w:rsid w:val="00787711"/>
    <w:rsid w:val="00787FA9"/>
    <w:rsid w:val="0079019F"/>
    <w:rsid w:val="00793785"/>
    <w:rsid w:val="00793A73"/>
    <w:rsid w:val="00793E0F"/>
    <w:rsid w:val="00794C59"/>
    <w:rsid w:val="0079507A"/>
    <w:rsid w:val="007956B9"/>
    <w:rsid w:val="007956C9"/>
    <w:rsid w:val="00797014"/>
    <w:rsid w:val="007970FA"/>
    <w:rsid w:val="00797927"/>
    <w:rsid w:val="007A0073"/>
    <w:rsid w:val="007A014A"/>
    <w:rsid w:val="007A02D4"/>
    <w:rsid w:val="007A037A"/>
    <w:rsid w:val="007A0C86"/>
    <w:rsid w:val="007A1ACB"/>
    <w:rsid w:val="007A1C2C"/>
    <w:rsid w:val="007A2069"/>
    <w:rsid w:val="007A3625"/>
    <w:rsid w:val="007A4B56"/>
    <w:rsid w:val="007A6A59"/>
    <w:rsid w:val="007A7957"/>
    <w:rsid w:val="007A7A16"/>
    <w:rsid w:val="007B0241"/>
    <w:rsid w:val="007B02B8"/>
    <w:rsid w:val="007B0551"/>
    <w:rsid w:val="007B056C"/>
    <w:rsid w:val="007B10EC"/>
    <w:rsid w:val="007B1712"/>
    <w:rsid w:val="007B1A5B"/>
    <w:rsid w:val="007B2714"/>
    <w:rsid w:val="007B281F"/>
    <w:rsid w:val="007B3066"/>
    <w:rsid w:val="007B32C0"/>
    <w:rsid w:val="007B33F3"/>
    <w:rsid w:val="007B35B3"/>
    <w:rsid w:val="007B3C9F"/>
    <w:rsid w:val="007B4B47"/>
    <w:rsid w:val="007B4D7B"/>
    <w:rsid w:val="007B56D4"/>
    <w:rsid w:val="007B6123"/>
    <w:rsid w:val="007B61C7"/>
    <w:rsid w:val="007B6BC1"/>
    <w:rsid w:val="007B6DB5"/>
    <w:rsid w:val="007B7773"/>
    <w:rsid w:val="007B7DD3"/>
    <w:rsid w:val="007C01DA"/>
    <w:rsid w:val="007C04A4"/>
    <w:rsid w:val="007C0FFD"/>
    <w:rsid w:val="007C1027"/>
    <w:rsid w:val="007C171B"/>
    <w:rsid w:val="007C1C3B"/>
    <w:rsid w:val="007C258B"/>
    <w:rsid w:val="007C26A5"/>
    <w:rsid w:val="007C49F9"/>
    <w:rsid w:val="007C4E42"/>
    <w:rsid w:val="007C51EC"/>
    <w:rsid w:val="007C597C"/>
    <w:rsid w:val="007C6023"/>
    <w:rsid w:val="007C6597"/>
    <w:rsid w:val="007C661C"/>
    <w:rsid w:val="007C68C4"/>
    <w:rsid w:val="007C7364"/>
    <w:rsid w:val="007D01B8"/>
    <w:rsid w:val="007D0AA3"/>
    <w:rsid w:val="007D0D7D"/>
    <w:rsid w:val="007D12A6"/>
    <w:rsid w:val="007D1E40"/>
    <w:rsid w:val="007D25B7"/>
    <w:rsid w:val="007D2F75"/>
    <w:rsid w:val="007D307E"/>
    <w:rsid w:val="007D3D4C"/>
    <w:rsid w:val="007D44BE"/>
    <w:rsid w:val="007D542C"/>
    <w:rsid w:val="007D6995"/>
    <w:rsid w:val="007D7644"/>
    <w:rsid w:val="007D7E3C"/>
    <w:rsid w:val="007E0D35"/>
    <w:rsid w:val="007E0E17"/>
    <w:rsid w:val="007E1745"/>
    <w:rsid w:val="007E176B"/>
    <w:rsid w:val="007E257D"/>
    <w:rsid w:val="007E2683"/>
    <w:rsid w:val="007E2F76"/>
    <w:rsid w:val="007E48BD"/>
    <w:rsid w:val="007E666A"/>
    <w:rsid w:val="007E6AB0"/>
    <w:rsid w:val="007E7422"/>
    <w:rsid w:val="007F0B19"/>
    <w:rsid w:val="007F103E"/>
    <w:rsid w:val="007F182C"/>
    <w:rsid w:val="007F2C59"/>
    <w:rsid w:val="007F3403"/>
    <w:rsid w:val="007F3B79"/>
    <w:rsid w:val="007F3D8D"/>
    <w:rsid w:val="007F3ECA"/>
    <w:rsid w:val="007F431F"/>
    <w:rsid w:val="007F4507"/>
    <w:rsid w:val="007F4C62"/>
    <w:rsid w:val="007F4CE8"/>
    <w:rsid w:val="007F4F67"/>
    <w:rsid w:val="007F5F46"/>
    <w:rsid w:val="007F6C28"/>
    <w:rsid w:val="007F6CE2"/>
    <w:rsid w:val="007F745C"/>
    <w:rsid w:val="007F7972"/>
    <w:rsid w:val="00800310"/>
    <w:rsid w:val="00800C0E"/>
    <w:rsid w:val="00801078"/>
    <w:rsid w:val="008029EC"/>
    <w:rsid w:val="00802AED"/>
    <w:rsid w:val="008034F9"/>
    <w:rsid w:val="0080475A"/>
    <w:rsid w:val="00804BF6"/>
    <w:rsid w:val="00804BFA"/>
    <w:rsid w:val="00804F72"/>
    <w:rsid w:val="008051C4"/>
    <w:rsid w:val="00805C1F"/>
    <w:rsid w:val="008064F8"/>
    <w:rsid w:val="008075E6"/>
    <w:rsid w:val="00807634"/>
    <w:rsid w:val="00807D68"/>
    <w:rsid w:val="0081009B"/>
    <w:rsid w:val="00810378"/>
    <w:rsid w:val="008103BA"/>
    <w:rsid w:val="00810AD0"/>
    <w:rsid w:val="00810D02"/>
    <w:rsid w:val="00811416"/>
    <w:rsid w:val="00811F57"/>
    <w:rsid w:val="00812CD2"/>
    <w:rsid w:val="008132C2"/>
    <w:rsid w:val="00813568"/>
    <w:rsid w:val="00813B46"/>
    <w:rsid w:val="00813FD3"/>
    <w:rsid w:val="00814044"/>
    <w:rsid w:val="0081452D"/>
    <w:rsid w:val="008146EE"/>
    <w:rsid w:val="008147E7"/>
    <w:rsid w:val="00814942"/>
    <w:rsid w:val="00814A70"/>
    <w:rsid w:val="00814ADF"/>
    <w:rsid w:val="00814B89"/>
    <w:rsid w:val="008158CF"/>
    <w:rsid w:val="00815E9F"/>
    <w:rsid w:val="00815EB2"/>
    <w:rsid w:val="0081621F"/>
    <w:rsid w:val="00816548"/>
    <w:rsid w:val="0081659A"/>
    <w:rsid w:val="00816F3F"/>
    <w:rsid w:val="008173BE"/>
    <w:rsid w:val="00817FC3"/>
    <w:rsid w:val="008200ED"/>
    <w:rsid w:val="00820260"/>
    <w:rsid w:val="008206AF"/>
    <w:rsid w:val="008209F0"/>
    <w:rsid w:val="008224CD"/>
    <w:rsid w:val="0082279D"/>
    <w:rsid w:val="0082329C"/>
    <w:rsid w:val="008232C6"/>
    <w:rsid w:val="008239A6"/>
    <w:rsid w:val="00825543"/>
    <w:rsid w:val="00825C5B"/>
    <w:rsid w:val="00825E28"/>
    <w:rsid w:val="00826444"/>
    <w:rsid w:val="008269A3"/>
    <w:rsid w:val="00826BCA"/>
    <w:rsid w:val="00827F2E"/>
    <w:rsid w:val="008301FD"/>
    <w:rsid w:val="0083085C"/>
    <w:rsid w:val="00830BA0"/>
    <w:rsid w:val="008310EC"/>
    <w:rsid w:val="00831756"/>
    <w:rsid w:val="008317CA"/>
    <w:rsid w:val="00831F99"/>
    <w:rsid w:val="00833A09"/>
    <w:rsid w:val="00833C3F"/>
    <w:rsid w:val="0083486B"/>
    <w:rsid w:val="00834F8D"/>
    <w:rsid w:val="008350A7"/>
    <w:rsid w:val="008350A8"/>
    <w:rsid w:val="00835221"/>
    <w:rsid w:val="00835C96"/>
    <w:rsid w:val="00836467"/>
    <w:rsid w:val="008364D6"/>
    <w:rsid w:val="0083677D"/>
    <w:rsid w:val="008376B9"/>
    <w:rsid w:val="00837AB8"/>
    <w:rsid w:val="00837BB0"/>
    <w:rsid w:val="00840056"/>
    <w:rsid w:val="008404BA"/>
    <w:rsid w:val="0084067B"/>
    <w:rsid w:val="00840D0E"/>
    <w:rsid w:val="0084268A"/>
    <w:rsid w:val="00842718"/>
    <w:rsid w:val="008435D2"/>
    <w:rsid w:val="00843DD9"/>
    <w:rsid w:val="008450A6"/>
    <w:rsid w:val="0084576C"/>
    <w:rsid w:val="00846FCD"/>
    <w:rsid w:val="00850390"/>
    <w:rsid w:val="00851713"/>
    <w:rsid w:val="008528A2"/>
    <w:rsid w:val="008538C9"/>
    <w:rsid w:val="00853CF8"/>
    <w:rsid w:val="00855698"/>
    <w:rsid w:val="0085572E"/>
    <w:rsid w:val="008566DD"/>
    <w:rsid w:val="008569ED"/>
    <w:rsid w:val="008575A5"/>
    <w:rsid w:val="00857F25"/>
    <w:rsid w:val="00860FF7"/>
    <w:rsid w:val="0086281A"/>
    <w:rsid w:val="00863203"/>
    <w:rsid w:val="00863382"/>
    <w:rsid w:val="0086483D"/>
    <w:rsid w:val="00864BB0"/>
    <w:rsid w:val="00864BD9"/>
    <w:rsid w:val="00865DEE"/>
    <w:rsid w:val="00865EB8"/>
    <w:rsid w:val="008677AE"/>
    <w:rsid w:val="00867F2B"/>
    <w:rsid w:val="008713BB"/>
    <w:rsid w:val="0087213E"/>
    <w:rsid w:val="00872789"/>
    <w:rsid w:val="00872EA0"/>
    <w:rsid w:val="00873517"/>
    <w:rsid w:val="008739C5"/>
    <w:rsid w:val="00873E50"/>
    <w:rsid w:val="00874197"/>
    <w:rsid w:val="0087458F"/>
    <w:rsid w:val="0087626B"/>
    <w:rsid w:val="00876556"/>
    <w:rsid w:val="00876A55"/>
    <w:rsid w:val="00877A62"/>
    <w:rsid w:val="00880200"/>
    <w:rsid w:val="0088029B"/>
    <w:rsid w:val="0088096E"/>
    <w:rsid w:val="00880B58"/>
    <w:rsid w:val="008812C0"/>
    <w:rsid w:val="008813FE"/>
    <w:rsid w:val="00881A8D"/>
    <w:rsid w:val="00881BCC"/>
    <w:rsid w:val="00882C72"/>
    <w:rsid w:val="008838A5"/>
    <w:rsid w:val="00883F52"/>
    <w:rsid w:val="008845D9"/>
    <w:rsid w:val="00884780"/>
    <w:rsid w:val="00884C19"/>
    <w:rsid w:val="00885584"/>
    <w:rsid w:val="00885C0F"/>
    <w:rsid w:val="00885D3F"/>
    <w:rsid w:val="00885F53"/>
    <w:rsid w:val="00886699"/>
    <w:rsid w:val="00886986"/>
    <w:rsid w:val="0088737D"/>
    <w:rsid w:val="008876E6"/>
    <w:rsid w:val="008877A1"/>
    <w:rsid w:val="00887E53"/>
    <w:rsid w:val="008910DB"/>
    <w:rsid w:val="008912DE"/>
    <w:rsid w:val="008914E9"/>
    <w:rsid w:val="008922E1"/>
    <w:rsid w:val="00892B91"/>
    <w:rsid w:val="00892EDF"/>
    <w:rsid w:val="008935BB"/>
    <w:rsid w:val="008938C0"/>
    <w:rsid w:val="00893ACF"/>
    <w:rsid w:val="008947E3"/>
    <w:rsid w:val="00894942"/>
    <w:rsid w:val="00895513"/>
    <w:rsid w:val="00895DE8"/>
    <w:rsid w:val="0089675A"/>
    <w:rsid w:val="008968C2"/>
    <w:rsid w:val="008972B5"/>
    <w:rsid w:val="008A0D34"/>
    <w:rsid w:val="008A1C61"/>
    <w:rsid w:val="008A1CC3"/>
    <w:rsid w:val="008A1D65"/>
    <w:rsid w:val="008A23AF"/>
    <w:rsid w:val="008A262F"/>
    <w:rsid w:val="008A2F39"/>
    <w:rsid w:val="008A3771"/>
    <w:rsid w:val="008A545F"/>
    <w:rsid w:val="008A5583"/>
    <w:rsid w:val="008A5653"/>
    <w:rsid w:val="008A67E2"/>
    <w:rsid w:val="008A6BAA"/>
    <w:rsid w:val="008A6D12"/>
    <w:rsid w:val="008A6F56"/>
    <w:rsid w:val="008A711D"/>
    <w:rsid w:val="008A7225"/>
    <w:rsid w:val="008B1274"/>
    <w:rsid w:val="008B1479"/>
    <w:rsid w:val="008B25F9"/>
    <w:rsid w:val="008B4189"/>
    <w:rsid w:val="008B4C0F"/>
    <w:rsid w:val="008B5094"/>
    <w:rsid w:val="008B590B"/>
    <w:rsid w:val="008B5DF2"/>
    <w:rsid w:val="008B6360"/>
    <w:rsid w:val="008B6A65"/>
    <w:rsid w:val="008B6A7C"/>
    <w:rsid w:val="008B7646"/>
    <w:rsid w:val="008B7C0D"/>
    <w:rsid w:val="008C065F"/>
    <w:rsid w:val="008C17A9"/>
    <w:rsid w:val="008C1BD7"/>
    <w:rsid w:val="008C1E51"/>
    <w:rsid w:val="008C22B2"/>
    <w:rsid w:val="008C258A"/>
    <w:rsid w:val="008C282C"/>
    <w:rsid w:val="008C2BA7"/>
    <w:rsid w:val="008C3CE5"/>
    <w:rsid w:val="008C4046"/>
    <w:rsid w:val="008C441A"/>
    <w:rsid w:val="008C52FC"/>
    <w:rsid w:val="008C5401"/>
    <w:rsid w:val="008C6224"/>
    <w:rsid w:val="008C6858"/>
    <w:rsid w:val="008C72C1"/>
    <w:rsid w:val="008C73F2"/>
    <w:rsid w:val="008C78B9"/>
    <w:rsid w:val="008D00AF"/>
    <w:rsid w:val="008D1308"/>
    <w:rsid w:val="008D1910"/>
    <w:rsid w:val="008D21C4"/>
    <w:rsid w:val="008D21DA"/>
    <w:rsid w:val="008D2783"/>
    <w:rsid w:val="008D28CE"/>
    <w:rsid w:val="008D2B73"/>
    <w:rsid w:val="008D2FDA"/>
    <w:rsid w:val="008D4E69"/>
    <w:rsid w:val="008D4FD7"/>
    <w:rsid w:val="008D5459"/>
    <w:rsid w:val="008D5D49"/>
    <w:rsid w:val="008D62FD"/>
    <w:rsid w:val="008D670B"/>
    <w:rsid w:val="008D6DEA"/>
    <w:rsid w:val="008D6FE5"/>
    <w:rsid w:val="008D7D85"/>
    <w:rsid w:val="008D7EE5"/>
    <w:rsid w:val="008E0958"/>
    <w:rsid w:val="008E12D6"/>
    <w:rsid w:val="008E1908"/>
    <w:rsid w:val="008E192E"/>
    <w:rsid w:val="008E1C16"/>
    <w:rsid w:val="008E2941"/>
    <w:rsid w:val="008E2EF2"/>
    <w:rsid w:val="008E2EF7"/>
    <w:rsid w:val="008E2F84"/>
    <w:rsid w:val="008E38D9"/>
    <w:rsid w:val="008E3DF6"/>
    <w:rsid w:val="008E4961"/>
    <w:rsid w:val="008E508C"/>
    <w:rsid w:val="008E52CF"/>
    <w:rsid w:val="008E6886"/>
    <w:rsid w:val="008E6B55"/>
    <w:rsid w:val="008E7305"/>
    <w:rsid w:val="008E7BC2"/>
    <w:rsid w:val="008F07D2"/>
    <w:rsid w:val="008F12A9"/>
    <w:rsid w:val="008F12AE"/>
    <w:rsid w:val="008F140F"/>
    <w:rsid w:val="008F14D4"/>
    <w:rsid w:val="008F178F"/>
    <w:rsid w:val="008F233D"/>
    <w:rsid w:val="008F33C5"/>
    <w:rsid w:val="008F35C2"/>
    <w:rsid w:val="008F376D"/>
    <w:rsid w:val="008F45C6"/>
    <w:rsid w:val="008F4853"/>
    <w:rsid w:val="008F4ADA"/>
    <w:rsid w:val="008F5129"/>
    <w:rsid w:val="008F581E"/>
    <w:rsid w:val="008F5AB2"/>
    <w:rsid w:val="008F6339"/>
    <w:rsid w:val="008F6506"/>
    <w:rsid w:val="008F6D4D"/>
    <w:rsid w:val="008F70D2"/>
    <w:rsid w:val="008F74B9"/>
    <w:rsid w:val="00900AA1"/>
    <w:rsid w:val="009023BD"/>
    <w:rsid w:val="009031AB"/>
    <w:rsid w:val="0090338E"/>
    <w:rsid w:val="00903A97"/>
    <w:rsid w:val="00903DF9"/>
    <w:rsid w:val="00904539"/>
    <w:rsid w:val="0090509F"/>
    <w:rsid w:val="009052C2"/>
    <w:rsid w:val="0090538A"/>
    <w:rsid w:val="00905CE5"/>
    <w:rsid w:val="00906F9F"/>
    <w:rsid w:val="00907155"/>
    <w:rsid w:val="0090792C"/>
    <w:rsid w:val="00907F9F"/>
    <w:rsid w:val="00910604"/>
    <w:rsid w:val="00910F6A"/>
    <w:rsid w:val="00911860"/>
    <w:rsid w:val="00911C6F"/>
    <w:rsid w:val="00912429"/>
    <w:rsid w:val="00912766"/>
    <w:rsid w:val="00913153"/>
    <w:rsid w:val="0091320E"/>
    <w:rsid w:val="00913245"/>
    <w:rsid w:val="009140BD"/>
    <w:rsid w:val="00914314"/>
    <w:rsid w:val="0091494F"/>
    <w:rsid w:val="00914F45"/>
    <w:rsid w:val="0091513A"/>
    <w:rsid w:val="0091591E"/>
    <w:rsid w:val="00915943"/>
    <w:rsid w:val="00915A25"/>
    <w:rsid w:val="009160BA"/>
    <w:rsid w:val="00916677"/>
    <w:rsid w:val="0091788E"/>
    <w:rsid w:val="00917896"/>
    <w:rsid w:val="00920C4F"/>
    <w:rsid w:val="00920C7D"/>
    <w:rsid w:val="00920E5F"/>
    <w:rsid w:val="009230AA"/>
    <w:rsid w:val="009231B6"/>
    <w:rsid w:val="0092484F"/>
    <w:rsid w:val="009251BD"/>
    <w:rsid w:val="009252FC"/>
    <w:rsid w:val="00925339"/>
    <w:rsid w:val="00925BFA"/>
    <w:rsid w:val="0092751E"/>
    <w:rsid w:val="009275A4"/>
    <w:rsid w:val="00927766"/>
    <w:rsid w:val="0092786E"/>
    <w:rsid w:val="00930DA5"/>
    <w:rsid w:val="00931149"/>
    <w:rsid w:val="00931297"/>
    <w:rsid w:val="009316CE"/>
    <w:rsid w:val="00931B9B"/>
    <w:rsid w:val="00931C96"/>
    <w:rsid w:val="00932D2D"/>
    <w:rsid w:val="0093323C"/>
    <w:rsid w:val="00933481"/>
    <w:rsid w:val="00933ADF"/>
    <w:rsid w:val="00933E56"/>
    <w:rsid w:val="00934C25"/>
    <w:rsid w:val="00935039"/>
    <w:rsid w:val="00937DBE"/>
    <w:rsid w:val="0094031B"/>
    <w:rsid w:val="0094097F"/>
    <w:rsid w:val="0094117B"/>
    <w:rsid w:val="0094169C"/>
    <w:rsid w:val="00941727"/>
    <w:rsid w:val="00941829"/>
    <w:rsid w:val="009419DA"/>
    <w:rsid w:val="00941EBC"/>
    <w:rsid w:val="009420FB"/>
    <w:rsid w:val="00942644"/>
    <w:rsid w:val="00942847"/>
    <w:rsid w:val="00942986"/>
    <w:rsid w:val="00943565"/>
    <w:rsid w:val="0094563A"/>
    <w:rsid w:val="00945DB0"/>
    <w:rsid w:val="0095029E"/>
    <w:rsid w:val="00950B10"/>
    <w:rsid w:val="00951FE0"/>
    <w:rsid w:val="00952523"/>
    <w:rsid w:val="00952CDA"/>
    <w:rsid w:val="00953075"/>
    <w:rsid w:val="009540EF"/>
    <w:rsid w:val="009547C5"/>
    <w:rsid w:val="0095508F"/>
    <w:rsid w:val="009552D2"/>
    <w:rsid w:val="009557B4"/>
    <w:rsid w:val="00955821"/>
    <w:rsid w:val="00956590"/>
    <w:rsid w:val="009568FF"/>
    <w:rsid w:val="0095694F"/>
    <w:rsid w:val="00957084"/>
    <w:rsid w:val="009571A4"/>
    <w:rsid w:val="0095743B"/>
    <w:rsid w:val="00957462"/>
    <w:rsid w:val="00957969"/>
    <w:rsid w:val="0096040F"/>
    <w:rsid w:val="00960E1F"/>
    <w:rsid w:val="009639B1"/>
    <w:rsid w:val="00963C7E"/>
    <w:rsid w:val="00965184"/>
    <w:rsid w:val="00965BD2"/>
    <w:rsid w:val="00966281"/>
    <w:rsid w:val="00967A94"/>
    <w:rsid w:val="00967ECC"/>
    <w:rsid w:val="00971141"/>
    <w:rsid w:val="00971BA8"/>
    <w:rsid w:val="00971F42"/>
    <w:rsid w:val="00973F33"/>
    <w:rsid w:val="00974590"/>
    <w:rsid w:val="0097521C"/>
    <w:rsid w:val="009752D7"/>
    <w:rsid w:val="009762C0"/>
    <w:rsid w:val="00976B36"/>
    <w:rsid w:val="00976C4C"/>
    <w:rsid w:val="009779AF"/>
    <w:rsid w:val="00977D02"/>
    <w:rsid w:val="009808F0"/>
    <w:rsid w:val="00980B62"/>
    <w:rsid w:val="00980BEF"/>
    <w:rsid w:val="00981895"/>
    <w:rsid w:val="00981B89"/>
    <w:rsid w:val="00982076"/>
    <w:rsid w:val="009821B1"/>
    <w:rsid w:val="009823CA"/>
    <w:rsid w:val="00982613"/>
    <w:rsid w:val="009829A5"/>
    <w:rsid w:val="009839B5"/>
    <w:rsid w:val="009846BF"/>
    <w:rsid w:val="00984850"/>
    <w:rsid w:val="009848D8"/>
    <w:rsid w:val="00984D1F"/>
    <w:rsid w:val="00984DDD"/>
    <w:rsid w:val="00984F21"/>
    <w:rsid w:val="0098509F"/>
    <w:rsid w:val="00985D64"/>
    <w:rsid w:val="00986088"/>
    <w:rsid w:val="009861EE"/>
    <w:rsid w:val="009866B5"/>
    <w:rsid w:val="00986CA0"/>
    <w:rsid w:val="00987663"/>
    <w:rsid w:val="00990A72"/>
    <w:rsid w:val="00991C71"/>
    <w:rsid w:val="009925C8"/>
    <w:rsid w:val="009926BB"/>
    <w:rsid w:val="00992B25"/>
    <w:rsid w:val="0099368E"/>
    <w:rsid w:val="00993CDE"/>
    <w:rsid w:val="009940B3"/>
    <w:rsid w:val="00994BAF"/>
    <w:rsid w:val="00995CD0"/>
    <w:rsid w:val="00997EB1"/>
    <w:rsid w:val="009A098B"/>
    <w:rsid w:val="009A0A2F"/>
    <w:rsid w:val="009A0B12"/>
    <w:rsid w:val="009A0CF0"/>
    <w:rsid w:val="009A1285"/>
    <w:rsid w:val="009A18E6"/>
    <w:rsid w:val="009A1B40"/>
    <w:rsid w:val="009A227D"/>
    <w:rsid w:val="009A30BA"/>
    <w:rsid w:val="009A38C8"/>
    <w:rsid w:val="009A3BBE"/>
    <w:rsid w:val="009A40CD"/>
    <w:rsid w:val="009A4146"/>
    <w:rsid w:val="009A4252"/>
    <w:rsid w:val="009A440A"/>
    <w:rsid w:val="009A5112"/>
    <w:rsid w:val="009A522D"/>
    <w:rsid w:val="009A6C61"/>
    <w:rsid w:val="009A71BB"/>
    <w:rsid w:val="009B0A90"/>
    <w:rsid w:val="009B14D8"/>
    <w:rsid w:val="009B186D"/>
    <w:rsid w:val="009B1987"/>
    <w:rsid w:val="009B219B"/>
    <w:rsid w:val="009B2486"/>
    <w:rsid w:val="009B308C"/>
    <w:rsid w:val="009B4103"/>
    <w:rsid w:val="009B44F1"/>
    <w:rsid w:val="009B59E4"/>
    <w:rsid w:val="009B5F34"/>
    <w:rsid w:val="009B5FDF"/>
    <w:rsid w:val="009B6902"/>
    <w:rsid w:val="009B6DEC"/>
    <w:rsid w:val="009B6F1A"/>
    <w:rsid w:val="009B7083"/>
    <w:rsid w:val="009B756F"/>
    <w:rsid w:val="009B7B31"/>
    <w:rsid w:val="009C08F4"/>
    <w:rsid w:val="009C0A02"/>
    <w:rsid w:val="009C0A10"/>
    <w:rsid w:val="009C0B9A"/>
    <w:rsid w:val="009C0F67"/>
    <w:rsid w:val="009C1002"/>
    <w:rsid w:val="009C15F5"/>
    <w:rsid w:val="009C3971"/>
    <w:rsid w:val="009C3D63"/>
    <w:rsid w:val="009C3F4E"/>
    <w:rsid w:val="009C4EFC"/>
    <w:rsid w:val="009C5CF1"/>
    <w:rsid w:val="009C6ECB"/>
    <w:rsid w:val="009C755C"/>
    <w:rsid w:val="009C796E"/>
    <w:rsid w:val="009C7CE7"/>
    <w:rsid w:val="009C7CF4"/>
    <w:rsid w:val="009C7D65"/>
    <w:rsid w:val="009D0436"/>
    <w:rsid w:val="009D1D4D"/>
    <w:rsid w:val="009D2219"/>
    <w:rsid w:val="009D4419"/>
    <w:rsid w:val="009D49CB"/>
    <w:rsid w:val="009D589F"/>
    <w:rsid w:val="009D5B6E"/>
    <w:rsid w:val="009D68F3"/>
    <w:rsid w:val="009D75C6"/>
    <w:rsid w:val="009D7CB3"/>
    <w:rsid w:val="009D7EED"/>
    <w:rsid w:val="009D7F11"/>
    <w:rsid w:val="009E061C"/>
    <w:rsid w:val="009E06FB"/>
    <w:rsid w:val="009E0716"/>
    <w:rsid w:val="009E1264"/>
    <w:rsid w:val="009E1441"/>
    <w:rsid w:val="009E1FDF"/>
    <w:rsid w:val="009E3E54"/>
    <w:rsid w:val="009E4265"/>
    <w:rsid w:val="009E49E7"/>
    <w:rsid w:val="009E4A1A"/>
    <w:rsid w:val="009E4E6A"/>
    <w:rsid w:val="009E55F4"/>
    <w:rsid w:val="009E5E1B"/>
    <w:rsid w:val="009E685D"/>
    <w:rsid w:val="009E73B9"/>
    <w:rsid w:val="009E768D"/>
    <w:rsid w:val="009E7A18"/>
    <w:rsid w:val="009F19FF"/>
    <w:rsid w:val="009F2607"/>
    <w:rsid w:val="009F327F"/>
    <w:rsid w:val="009F3788"/>
    <w:rsid w:val="009F6596"/>
    <w:rsid w:val="009F6B5B"/>
    <w:rsid w:val="009F7077"/>
    <w:rsid w:val="009F78BF"/>
    <w:rsid w:val="009F7EF1"/>
    <w:rsid w:val="00A00EAE"/>
    <w:rsid w:val="00A015A3"/>
    <w:rsid w:val="00A016F9"/>
    <w:rsid w:val="00A018B6"/>
    <w:rsid w:val="00A01CE4"/>
    <w:rsid w:val="00A02AEB"/>
    <w:rsid w:val="00A02E35"/>
    <w:rsid w:val="00A0330C"/>
    <w:rsid w:val="00A04AA2"/>
    <w:rsid w:val="00A04CE2"/>
    <w:rsid w:val="00A05FE7"/>
    <w:rsid w:val="00A061F7"/>
    <w:rsid w:val="00A06873"/>
    <w:rsid w:val="00A06DBB"/>
    <w:rsid w:val="00A07F4B"/>
    <w:rsid w:val="00A10C6F"/>
    <w:rsid w:val="00A10E4D"/>
    <w:rsid w:val="00A11508"/>
    <w:rsid w:val="00A115B8"/>
    <w:rsid w:val="00A11679"/>
    <w:rsid w:val="00A1181A"/>
    <w:rsid w:val="00A118A2"/>
    <w:rsid w:val="00A120C6"/>
    <w:rsid w:val="00A128F3"/>
    <w:rsid w:val="00A12CA4"/>
    <w:rsid w:val="00A12DF7"/>
    <w:rsid w:val="00A1346B"/>
    <w:rsid w:val="00A139D6"/>
    <w:rsid w:val="00A146A6"/>
    <w:rsid w:val="00A14799"/>
    <w:rsid w:val="00A15382"/>
    <w:rsid w:val="00A1548A"/>
    <w:rsid w:val="00A15D20"/>
    <w:rsid w:val="00A16263"/>
    <w:rsid w:val="00A1763C"/>
    <w:rsid w:val="00A17EE9"/>
    <w:rsid w:val="00A21324"/>
    <w:rsid w:val="00A21AB4"/>
    <w:rsid w:val="00A21C9E"/>
    <w:rsid w:val="00A226BA"/>
    <w:rsid w:val="00A23547"/>
    <w:rsid w:val="00A23DF6"/>
    <w:rsid w:val="00A23DF8"/>
    <w:rsid w:val="00A25810"/>
    <w:rsid w:val="00A26489"/>
    <w:rsid w:val="00A2692D"/>
    <w:rsid w:val="00A27116"/>
    <w:rsid w:val="00A274D8"/>
    <w:rsid w:val="00A30A7B"/>
    <w:rsid w:val="00A31756"/>
    <w:rsid w:val="00A31999"/>
    <w:rsid w:val="00A321AF"/>
    <w:rsid w:val="00A3285F"/>
    <w:rsid w:val="00A32B97"/>
    <w:rsid w:val="00A32E94"/>
    <w:rsid w:val="00A32F83"/>
    <w:rsid w:val="00A335A1"/>
    <w:rsid w:val="00A33692"/>
    <w:rsid w:val="00A33B68"/>
    <w:rsid w:val="00A3487A"/>
    <w:rsid w:val="00A353ED"/>
    <w:rsid w:val="00A36A27"/>
    <w:rsid w:val="00A36DDC"/>
    <w:rsid w:val="00A378F2"/>
    <w:rsid w:val="00A37FEB"/>
    <w:rsid w:val="00A40327"/>
    <w:rsid w:val="00A40871"/>
    <w:rsid w:val="00A40953"/>
    <w:rsid w:val="00A411A3"/>
    <w:rsid w:val="00A43F05"/>
    <w:rsid w:val="00A43F9C"/>
    <w:rsid w:val="00A4456A"/>
    <w:rsid w:val="00A45B3A"/>
    <w:rsid w:val="00A4601C"/>
    <w:rsid w:val="00A4603F"/>
    <w:rsid w:val="00A47613"/>
    <w:rsid w:val="00A477BE"/>
    <w:rsid w:val="00A477EA"/>
    <w:rsid w:val="00A47DB2"/>
    <w:rsid w:val="00A510BC"/>
    <w:rsid w:val="00A5276B"/>
    <w:rsid w:val="00A528D1"/>
    <w:rsid w:val="00A533E5"/>
    <w:rsid w:val="00A53AAD"/>
    <w:rsid w:val="00A54533"/>
    <w:rsid w:val="00A5482C"/>
    <w:rsid w:val="00A55FC5"/>
    <w:rsid w:val="00A5666F"/>
    <w:rsid w:val="00A60D81"/>
    <w:rsid w:val="00A61AFD"/>
    <w:rsid w:val="00A63054"/>
    <w:rsid w:val="00A63A88"/>
    <w:rsid w:val="00A64F47"/>
    <w:rsid w:val="00A6528D"/>
    <w:rsid w:val="00A65DDB"/>
    <w:rsid w:val="00A66E0C"/>
    <w:rsid w:val="00A66EEB"/>
    <w:rsid w:val="00A6703C"/>
    <w:rsid w:val="00A6719D"/>
    <w:rsid w:val="00A67A18"/>
    <w:rsid w:val="00A70A9C"/>
    <w:rsid w:val="00A71024"/>
    <w:rsid w:val="00A7115C"/>
    <w:rsid w:val="00A711C1"/>
    <w:rsid w:val="00A71654"/>
    <w:rsid w:val="00A71680"/>
    <w:rsid w:val="00A71761"/>
    <w:rsid w:val="00A725E4"/>
    <w:rsid w:val="00A72FB0"/>
    <w:rsid w:val="00A734FC"/>
    <w:rsid w:val="00A73506"/>
    <w:rsid w:val="00A73B05"/>
    <w:rsid w:val="00A73ECB"/>
    <w:rsid w:val="00A743D4"/>
    <w:rsid w:val="00A74FC5"/>
    <w:rsid w:val="00A7591D"/>
    <w:rsid w:val="00A75C46"/>
    <w:rsid w:val="00A75F7B"/>
    <w:rsid w:val="00A76522"/>
    <w:rsid w:val="00A77BA0"/>
    <w:rsid w:val="00A77BA1"/>
    <w:rsid w:val="00A80534"/>
    <w:rsid w:val="00A80FB4"/>
    <w:rsid w:val="00A82161"/>
    <w:rsid w:val="00A821FF"/>
    <w:rsid w:val="00A8284D"/>
    <w:rsid w:val="00A83319"/>
    <w:rsid w:val="00A846AD"/>
    <w:rsid w:val="00A847E5"/>
    <w:rsid w:val="00A857EA"/>
    <w:rsid w:val="00A8586D"/>
    <w:rsid w:val="00A86451"/>
    <w:rsid w:val="00A8671B"/>
    <w:rsid w:val="00A86F88"/>
    <w:rsid w:val="00A8718F"/>
    <w:rsid w:val="00A87AFC"/>
    <w:rsid w:val="00A87CBE"/>
    <w:rsid w:val="00A9024F"/>
    <w:rsid w:val="00A90470"/>
    <w:rsid w:val="00A90529"/>
    <w:rsid w:val="00A9071B"/>
    <w:rsid w:val="00A90802"/>
    <w:rsid w:val="00A91383"/>
    <w:rsid w:val="00A91B75"/>
    <w:rsid w:val="00A92190"/>
    <w:rsid w:val="00A92CEE"/>
    <w:rsid w:val="00A92D47"/>
    <w:rsid w:val="00A9354F"/>
    <w:rsid w:val="00A93962"/>
    <w:rsid w:val="00A94445"/>
    <w:rsid w:val="00A94552"/>
    <w:rsid w:val="00A947ED"/>
    <w:rsid w:val="00A94CB7"/>
    <w:rsid w:val="00A958CD"/>
    <w:rsid w:val="00A95C9E"/>
    <w:rsid w:val="00A96925"/>
    <w:rsid w:val="00A974CC"/>
    <w:rsid w:val="00A97586"/>
    <w:rsid w:val="00AA239E"/>
    <w:rsid w:val="00AA24E6"/>
    <w:rsid w:val="00AA2BE1"/>
    <w:rsid w:val="00AA2DF3"/>
    <w:rsid w:val="00AA3418"/>
    <w:rsid w:val="00AA343F"/>
    <w:rsid w:val="00AA4D54"/>
    <w:rsid w:val="00AA4F22"/>
    <w:rsid w:val="00AA5292"/>
    <w:rsid w:val="00AA57A8"/>
    <w:rsid w:val="00AA60C6"/>
    <w:rsid w:val="00AA6DC2"/>
    <w:rsid w:val="00AA7D69"/>
    <w:rsid w:val="00AB076C"/>
    <w:rsid w:val="00AB0A27"/>
    <w:rsid w:val="00AB0C02"/>
    <w:rsid w:val="00AB157A"/>
    <w:rsid w:val="00AB2A5C"/>
    <w:rsid w:val="00AB2A60"/>
    <w:rsid w:val="00AB3601"/>
    <w:rsid w:val="00AB4250"/>
    <w:rsid w:val="00AB4F2E"/>
    <w:rsid w:val="00AB5785"/>
    <w:rsid w:val="00AB57DB"/>
    <w:rsid w:val="00AB5D89"/>
    <w:rsid w:val="00AB6604"/>
    <w:rsid w:val="00AB6C6D"/>
    <w:rsid w:val="00AB73DA"/>
    <w:rsid w:val="00AB7B19"/>
    <w:rsid w:val="00AB7F87"/>
    <w:rsid w:val="00AC04A1"/>
    <w:rsid w:val="00AC25B8"/>
    <w:rsid w:val="00AC2ECC"/>
    <w:rsid w:val="00AC39D7"/>
    <w:rsid w:val="00AC3C26"/>
    <w:rsid w:val="00AC3E16"/>
    <w:rsid w:val="00AC44B0"/>
    <w:rsid w:val="00AC4C71"/>
    <w:rsid w:val="00AC522A"/>
    <w:rsid w:val="00AC5E35"/>
    <w:rsid w:val="00AC6DA0"/>
    <w:rsid w:val="00AC7FA5"/>
    <w:rsid w:val="00AD0120"/>
    <w:rsid w:val="00AD0374"/>
    <w:rsid w:val="00AD1266"/>
    <w:rsid w:val="00AD182E"/>
    <w:rsid w:val="00AD1E60"/>
    <w:rsid w:val="00AD2169"/>
    <w:rsid w:val="00AD232E"/>
    <w:rsid w:val="00AD27DA"/>
    <w:rsid w:val="00AD3EB6"/>
    <w:rsid w:val="00AD426E"/>
    <w:rsid w:val="00AD4AFB"/>
    <w:rsid w:val="00AD4CF4"/>
    <w:rsid w:val="00AD50B0"/>
    <w:rsid w:val="00AD6015"/>
    <w:rsid w:val="00AD60FC"/>
    <w:rsid w:val="00AD6496"/>
    <w:rsid w:val="00AD6581"/>
    <w:rsid w:val="00AD6880"/>
    <w:rsid w:val="00AD6EB7"/>
    <w:rsid w:val="00AD7299"/>
    <w:rsid w:val="00AD7DA6"/>
    <w:rsid w:val="00AD7DBD"/>
    <w:rsid w:val="00AE016F"/>
    <w:rsid w:val="00AE08D5"/>
    <w:rsid w:val="00AE0A03"/>
    <w:rsid w:val="00AE11D6"/>
    <w:rsid w:val="00AE138A"/>
    <w:rsid w:val="00AE356A"/>
    <w:rsid w:val="00AE3790"/>
    <w:rsid w:val="00AE40BA"/>
    <w:rsid w:val="00AE40EB"/>
    <w:rsid w:val="00AE461D"/>
    <w:rsid w:val="00AE56AD"/>
    <w:rsid w:val="00AE5CAB"/>
    <w:rsid w:val="00AE5EF5"/>
    <w:rsid w:val="00AE6225"/>
    <w:rsid w:val="00AE62F8"/>
    <w:rsid w:val="00AE6362"/>
    <w:rsid w:val="00AE6E19"/>
    <w:rsid w:val="00AE76BF"/>
    <w:rsid w:val="00AE771D"/>
    <w:rsid w:val="00AF0558"/>
    <w:rsid w:val="00AF0877"/>
    <w:rsid w:val="00AF103E"/>
    <w:rsid w:val="00AF21DA"/>
    <w:rsid w:val="00AF227C"/>
    <w:rsid w:val="00AF2A1F"/>
    <w:rsid w:val="00AF2C7D"/>
    <w:rsid w:val="00AF4AF0"/>
    <w:rsid w:val="00AF4BB5"/>
    <w:rsid w:val="00AF5B64"/>
    <w:rsid w:val="00AF69B7"/>
    <w:rsid w:val="00AF72F2"/>
    <w:rsid w:val="00AF759A"/>
    <w:rsid w:val="00AF7B48"/>
    <w:rsid w:val="00B00981"/>
    <w:rsid w:val="00B010CE"/>
    <w:rsid w:val="00B01A08"/>
    <w:rsid w:val="00B01F44"/>
    <w:rsid w:val="00B0270F"/>
    <w:rsid w:val="00B02EDE"/>
    <w:rsid w:val="00B02F62"/>
    <w:rsid w:val="00B0310D"/>
    <w:rsid w:val="00B037EE"/>
    <w:rsid w:val="00B04497"/>
    <w:rsid w:val="00B04D96"/>
    <w:rsid w:val="00B05422"/>
    <w:rsid w:val="00B054F7"/>
    <w:rsid w:val="00B0562D"/>
    <w:rsid w:val="00B06300"/>
    <w:rsid w:val="00B06CE4"/>
    <w:rsid w:val="00B0709B"/>
    <w:rsid w:val="00B104D8"/>
    <w:rsid w:val="00B10E43"/>
    <w:rsid w:val="00B11544"/>
    <w:rsid w:val="00B11C15"/>
    <w:rsid w:val="00B11F40"/>
    <w:rsid w:val="00B122CC"/>
    <w:rsid w:val="00B134E3"/>
    <w:rsid w:val="00B135A8"/>
    <w:rsid w:val="00B138ED"/>
    <w:rsid w:val="00B13B24"/>
    <w:rsid w:val="00B13F09"/>
    <w:rsid w:val="00B1474A"/>
    <w:rsid w:val="00B14EE9"/>
    <w:rsid w:val="00B154F5"/>
    <w:rsid w:val="00B157D7"/>
    <w:rsid w:val="00B15C3B"/>
    <w:rsid w:val="00B15D0C"/>
    <w:rsid w:val="00B15DD1"/>
    <w:rsid w:val="00B16D19"/>
    <w:rsid w:val="00B171CC"/>
    <w:rsid w:val="00B1772A"/>
    <w:rsid w:val="00B17D72"/>
    <w:rsid w:val="00B17F76"/>
    <w:rsid w:val="00B20366"/>
    <w:rsid w:val="00B2153E"/>
    <w:rsid w:val="00B221A3"/>
    <w:rsid w:val="00B226B2"/>
    <w:rsid w:val="00B22F94"/>
    <w:rsid w:val="00B23449"/>
    <w:rsid w:val="00B23E6B"/>
    <w:rsid w:val="00B25DB1"/>
    <w:rsid w:val="00B263D6"/>
    <w:rsid w:val="00B264B1"/>
    <w:rsid w:val="00B266B0"/>
    <w:rsid w:val="00B26E59"/>
    <w:rsid w:val="00B27E40"/>
    <w:rsid w:val="00B27E73"/>
    <w:rsid w:val="00B27EFA"/>
    <w:rsid w:val="00B27FF7"/>
    <w:rsid w:val="00B30130"/>
    <w:rsid w:val="00B30164"/>
    <w:rsid w:val="00B30664"/>
    <w:rsid w:val="00B31DAA"/>
    <w:rsid w:val="00B3242B"/>
    <w:rsid w:val="00B32767"/>
    <w:rsid w:val="00B329BF"/>
    <w:rsid w:val="00B33E3B"/>
    <w:rsid w:val="00B342B7"/>
    <w:rsid w:val="00B348C0"/>
    <w:rsid w:val="00B34F1A"/>
    <w:rsid w:val="00B36338"/>
    <w:rsid w:val="00B36524"/>
    <w:rsid w:val="00B370C1"/>
    <w:rsid w:val="00B379B3"/>
    <w:rsid w:val="00B40F13"/>
    <w:rsid w:val="00B42587"/>
    <w:rsid w:val="00B43377"/>
    <w:rsid w:val="00B439A5"/>
    <w:rsid w:val="00B439C9"/>
    <w:rsid w:val="00B44502"/>
    <w:rsid w:val="00B447DD"/>
    <w:rsid w:val="00B44BD6"/>
    <w:rsid w:val="00B45DB7"/>
    <w:rsid w:val="00B45E2D"/>
    <w:rsid w:val="00B46842"/>
    <w:rsid w:val="00B5018A"/>
    <w:rsid w:val="00B50675"/>
    <w:rsid w:val="00B507BA"/>
    <w:rsid w:val="00B5081E"/>
    <w:rsid w:val="00B5117F"/>
    <w:rsid w:val="00B52230"/>
    <w:rsid w:val="00B526DA"/>
    <w:rsid w:val="00B53709"/>
    <w:rsid w:val="00B540A4"/>
    <w:rsid w:val="00B54C11"/>
    <w:rsid w:val="00B54D6A"/>
    <w:rsid w:val="00B5547D"/>
    <w:rsid w:val="00B5557A"/>
    <w:rsid w:val="00B555FE"/>
    <w:rsid w:val="00B55FB9"/>
    <w:rsid w:val="00B5644B"/>
    <w:rsid w:val="00B56F0E"/>
    <w:rsid w:val="00B57DAA"/>
    <w:rsid w:val="00B57EA5"/>
    <w:rsid w:val="00B57F4A"/>
    <w:rsid w:val="00B601FD"/>
    <w:rsid w:val="00B61A8A"/>
    <w:rsid w:val="00B62527"/>
    <w:rsid w:val="00B62894"/>
    <w:rsid w:val="00B62CCF"/>
    <w:rsid w:val="00B63196"/>
    <w:rsid w:val="00B633B2"/>
    <w:rsid w:val="00B635BB"/>
    <w:rsid w:val="00B63732"/>
    <w:rsid w:val="00B63B68"/>
    <w:rsid w:val="00B641EF"/>
    <w:rsid w:val="00B64598"/>
    <w:rsid w:val="00B64D43"/>
    <w:rsid w:val="00B64F55"/>
    <w:rsid w:val="00B65203"/>
    <w:rsid w:val="00B65A0D"/>
    <w:rsid w:val="00B65CED"/>
    <w:rsid w:val="00B662B9"/>
    <w:rsid w:val="00B668BA"/>
    <w:rsid w:val="00B67084"/>
    <w:rsid w:val="00B67279"/>
    <w:rsid w:val="00B70FCD"/>
    <w:rsid w:val="00B731D9"/>
    <w:rsid w:val="00B733CE"/>
    <w:rsid w:val="00B736B1"/>
    <w:rsid w:val="00B746FA"/>
    <w:rsid w:val="00B747E8"/>
    <w:rsid w:val="00B7550D"/>
    <w:rsid w:val="00B769BF"/>
    <w:rsid w:val="00B76D08"/>
    <w:rsid w:val="00B774D4"/>
    <w:rsid w:val="00B778B8"/>
    <w:rsid w:val="00B77CCA"/>
    <w:rsid w:val="00B810E7"/>
    <w:rsid w:val="00B81F25"/>
    <w:rsid w:val="00B83721"/>
    <w:rsid w:val="00B838D7"/>
    <w:rsid w:val="00B84371"/>
    <w:rsid w:val="00B84E8A"/>
    <w:rsid w:val="00B85AC7"/>
    <w:rsid w:val="00B86166"/>
    <w:rsid w:val="00B86609"/>
    <w:rsid w:val="00B86D42"/>
    <w:rsid w:val="00B8723C"/>
    <w:rsid w:val="00B87F75"/>
    <w:rsid w:val="00B900F9"/>
    <w:rsid w:val="00B90584"/>
    <w:rsid w:val="00B92481"/>
    <w:rsid w:val="00B933CF"/>
    <w:rsid w:val="00B93561"/>
    <w:rsid w:val="00B94064"/>
    <w:rsid w:val="00B94088"/>
    <w:rsid w:val="00B9436A"/>
    <w:rsid w:val="00B947B0"/>
    <w:rsid w:val="00B9483F"/>
    <w:rsid w:val="00B94D00"/>
    <w:rsid w:val="00B96033"/>
    <w:rsid w:val="00B96D65"/>
    <w:rsid w:val="00B975EA"/>
    <w:rsid w:val="00B97874"/>
    <w:rsid w:val="00B97C18"/>
    <w:rsid w:val="00BA0460"/>
    <w:rsid w:val="00BA0960"/>
    <w:rsid w:val="00BA0E8F"/>
    <w:rsid w:val="00BA1008"/>
    <w:rsid w:val="00BA26F8"/>
    <w:rsid w:val="00BA273D"/>
    <w:rsid w:val="00BA32BA"/>
    <w:rsid w:val="00BA3473"/>
    <w:rsid w:val="00BA34C6"/>
    <w:rsid w:val="00BA3D81"/>
    <w:rsid w:val="00BA4EB5"/>
    <w:rsid w:val="00BA5BA0"/>
    <w:rsid w:val="00BA7358"/>
    <w:rsid w:val="00BA787D"/>
    <w:rsid w:val="00BA7B29"/>
    <w:rsid w:val="00BB172C"/>
    <w:rsid w:val="00BB196C"/>
    <w:rsid w:val="00BB24A5"/>
    <w:rsid w:val="00BB2DCB"/>
    <w:rsid w:val="00BB32B0"/>
    <w:rsid w:val="00BB3982"/>
    <w:rsid w:val="00BB4C79"/>
    <w:rsid w:val="00BB4C9C"/>
    <w:rsid w:val="00BB4FF9"/>
    <w:rsid w:val="00BB5CF8"/>
    <w:rsid w:val="00BB5F73"/>
    <w:rsid w:val="00BB650B"/>
    <w:rsid w:val="00BB6F0B"/>
    <w:rsid w:val="00BB7D29"/>
    <w:rsid w:val="00BC00D2"/>
    <w:rsid w:val="00BC0107"/>
    <w:rsid w:val="00BC0F36"/>
    <w:rsid w:val="00BC0FE5"/>
    <w:rsid w:val="00BC2D68"/>
    <w:rsid w:val="00BC4175"/>
    <w:rsid w:val="00BC438F"/>
    <w:rsid w:val="00BC46E7"/>
    <w:rsid w:val="00BC48BB"/>
    <w:rsid w:val="00BC4A72"/>
    <w:rsid w:val="00BC4BB9"/>
    <w:rsid w:val="00BC4BCA"/>
    <w:rsid w:val="00BC4D3B"/>
    <w:rsid w:val="00BC5349"/>
    <w:rsid w:val="00BC5737"/>
    <w:rsid w:val="00BC6C6D"/>
    <w:rsid w:val="00BC6EC4"/>
    <w:rsid w:val="00BC7136"/>
    <w:rsid w:val="00BC78A5"/>
    <w:rsid w:val="00BC7B16"/>
    <w:rsid w:val="00BD1135"/>
    <w:rsid w:val="00BD1731"/>
    <w:rsid w:val="00BD1BDC"/>
    <w:rsid w:val="00BD1CF7"/>
    <w:rsid w:val="00BD22D0"/>
    <w:rsid w:val="00BD28B6"/>
    <w:rsid w:val="00BD2C7D"/>
    <w:rsid w:val="00BD3D5B"/>
    <w:rsid w:val="00BD4207"/>
    <w:rsid w:val="00BD4BC1"/>
    <w:rsid w:val="00BD4D46"/>
    <w:rsid w:val="00BD511F"/>
    <w:rsid w:val="00BD58EC"/>
    <w:rsid w:val="00BD61BB"/>
    <w:rsid w:val="00BD61E6"/>
    <w:rsid w:val="00BD6BA6"/>
    <w:rsid w:val="00BD6CC2"/>
    <w:rsid w:val="00BD7721"/>
    <w:rsid w:val="00BD7852"/>
    <w:rsid w:val="00BD7AF9"/>
    <w:rsid w:val="00BD7B83"/>
    <w:rsid w:val="00BE1A56"/>
    <w:rsid w:val="00BE1C4A"/>
    <w:rsid w:val="00BE3D5C"/>
    <w:rsid w:val="00BE5A83"/>
    <w:rsid w:val="00BE5E66"/>
    <w:rsid w:val="00BE618D"/>
    <w:rsid w:val="00BE6AEE"/>
    <w:rsid w:val="00BE6F94"/>
    <w:rsid w:val="00BE7167"/>
    <w:rsid w:val="00BE788C"/>
    <w:rsid w:val="00BE7CEB"/>
    <w:rsid w:val="00BF04D0"/>
    <w:rsid w:val="00BF12AC"/>
    <w:rsid w:val="00BF2B68"/>
    <w:rsid w:val="00BF3A70"/>
    <w:rsid w:val="00BF47CF"/>
    <w:rsid w:val="00BF4978"/>
    <w:rsid w:val="00BF4C21"/>
    <w:rsid w:val="00BF5A99"/>
    <w:rsid w:val="00BF6140"/>
    <w:rsid w:val="00BF6205"/>
    <w:rsid w:val="00C006EC"/>
    <w:rsid w:val="00C013A5"/>
    <w:rsid w:val="00C024AD"/>
    <w:rsid w:val="00C03839"/>
    <w:rsid w:val="00C03ED7"/>
    <w:rsid w:val="00C04906"/>
    <w:rsid w:val="00C04BBA"/>
    <w:rsid w:val="00C04D61"/>
    <w:rsid w:val="00C070AA"/>
    <w:rsid w:val="00C07184"/>
    <w:rsid w:val="00C07651"/>
    <w:rsid w:val="00C076AC"/>
    <w:rsid w:val="00C07E5C"/>
    <w:rsid w:val="00C1067C"/>
    <w:rsid w:val="00C10DF1"/>
    <w:rsid w:val="00C1124F"/>
    <w:rsid w:val="00C1267C"/>
    <w:rsid w:val="00C12EC1"/>
    <w:rsid w:val="00C13014"/>
    <w:rsid w:val="00C136B6"/>
    <w:rsid w:val="00C1437B"/>
    <w:rsid w:val="00C14D39"/>
    <w:rsid w:val="00C1751B"/>
    <w:rsid w:val="00C17987"/>
    <w:rsid w:val="00C17A42"/>
    <w:rsid w:val="00C17B04"/>
    <w:rsid w:val="00C17D18"/>
    <w:rsid w:val="00C17FD4"/>
    <w:rsid w:val="00C2068E"/>
    <w:rsid w:val="00C209A4"/>
    <w:rsid w:val="00C21068"/>
    <w:rsid w:val="00C21F2A"/>
    <w:rsid w:val="00C23B6A"/>
    <w:rsid w:val="00C24715"/>
    <w:rsid w:val="00C251E0"/>
    <w:rsid w:val="00C2551F"/>
    <w:rsid w:val="00C25687"/>
    <w:rsid w:val="00C25F69"/>
    <w:rsid w:val="00C26E4F"/>
    <w:rsid w:val="00C271C9"/>
    <w:rsid w:val="00C274DB"/>
    <w:rsid w:val="00C2763E"/>
    <w:rsid w:val="00C30B69"/>
    <w:rsid w:val="00C316C1"/>
    <w:rsid w:val="00C31881"/>
    <w:rsid w:val="00C322BA"/>
    <w:rsid w:val="00C32A43"/>
    <w:rsid w:val="00C3309F"/>
    <w:rsid w:val="00C334E1"/>
    <w:rsid w:val="00C339F8"/>
    <w:rsid w:val="00C342DE"/>
    <w:rsid w:val="00C34692"/>
    <w:rsid w:val="00C34B24"/>
    <w:rsid w:val="00C34BAE"/>
    <w:rsid w:val="00C34CCC"/>
    <w:rsid w:val="00C34E82"/>
    <w:rsid w:val="00C40439"/>
    <w:rsid w:val="00C4104E"/>
    <w:rsid w:val="00C41F93"/>
    <w:rsid w:val="00C4202C"/>
    <w:rsid w:val="00C42197"/>
    <w:rsid w:val="00C42273"/>
    <w:rsid w:val="00C424C9"/>
    <w:rsid w:val="00C42B8D"/>
    <w:rsid w:val="00C437ED"/>
    <w:rsid w:val="00C43820"/>
    <w:rsid w:val="00C44D27"/>
    <w:rsid w:val="00C45B79"/>
    <w:rsid w:val="00C46C36"/>
    <w:rsid w:val="00C46D3C"/>
    <w:rsid w:val="00C478E9"/>
    <w:rsid w:val="00C47CCC"/>
    <w:rsid w:val="00C50522"/>
    <w:rsid w:val="00C50745"/>
    <w:rsid w:val="00C50BB2"/>
    <w:rsid w:val="00C5119D"/>
    <w:rsid w:val="00C513B2"/>
    <w:rsid w:val="00C5142E"/>
    <w:rsid w:val="00C51ABC"/>
    <w:rsid w:val="00C51B24"/>
    <w:rsid w:val="00C52544"/>
    <w:rsid w:val="00C528A5"/>
    <w:rsid w:val="00C5386F"/>
    <w:rsid w:val="00C53B69"/>
    <w:rsid w:val="00C54070"/>
    <w:rsid w:val="00C540F7"/>
    <w:rsid w:val="00C543B7"/>
    <w:rsid w:val="00C5467E"/>
    <w:rsid w:val="00C559A6"/>
    <w:rsid w:val="00C567DA"/>
    <w:rsid w:val="00C57B61"/>
    <w:rsid w:val="00C6036C"/>
    <w:rsid w:val="00C60638"/>
    <w:rsid w:val="00C60C03"/>
    <w:rsid w:val="00C60F4B"/>
    <w:rsid w:val="00C6152A"/>
    <w:rsid w:val="00C61B4B"/>
    <w:rsid w:val="00C62434"/>
    <w:rsid w:val="00C624F2"/>
    <w:rsid w:val="00C628F3"/>
    <w:rsid w:val="00C63829"/>
    <w:rsid w:val="00C63872"/>
    <w:rsid w:val="00C63BCA"/>
    <w:rsid w:val="00C64E76"/>
    <w:rsid w:val="00C6580D"/>
    <w:rsid w:val="00C658D8"/>
    <w:rsid w:val="00C66E2F"/>
    <w:rsid w:val="00C67476"/>
    <w:rsid w:val="00C679CE"/>
    <w:rsid w:val="00C67ED1"/>
    <w:rsid w:val="00C7060E"/>
    <w:rsid w:val="00C71099"/>
    <w:rsid w:val="00C7112F"/>
    <w:rsid w:val="00C723CF"/>
    <w:rsid w:val="00C731D2"/>
    <w:rsid w:val="00C7371E"/>
    <w:rsid w:val="00C73789"/>
    <w:rsid w:val="00C74102"/>
    <w:rsid w:val="00C74B80"/>
    <w:rsid w:val="00C74DCF"/>
    <w:rsid w:val="00C74EEA"/>
    <w:rsid w:val="00C75271"/>
    <w:rsid w:val="00C7569C"/>
    <w:rsid w:val="00C761D7"/>
    <w:rsid w:val="00C76309"/>
    <w:rsid w:val="00C770EE"/>
    <w:rsid w:val="00C774EF"/>
    <w:rsid w:val="00C776F1"/>
    <w:rsid w:val="00C8053C"/>
    <w:rsid w:val="00C814BE"/>
    <w:rsid w:val="00C81552"/>
    <w:rsid w:val="00C828E5"/>
    <w:rsid w:val="00C82A4E"/>
    <w:rsid w:val="00C84235"/>
    <w:rsid w:val="00C8538A"/>
    <w:rsid w:val="00C87C7B"/>
    <w:rsid w:val="00C9184D"/>
    <w:rsid w:val="00C91EF7"/>
    <w:rsid w:val="00C93C1E"/>
    <w:rsid w:val="00C965E0"/>
    <w:rsid w:val="00C96F5D"/>
    <w:rsid w:val="00C97A36"/>
    <w:rsid w:val="00CA0CEE"/>
    <w:rsid w:val="00CA10C2"/>
    <w:rsid w:val="00CA175B"/>
    <w:rsid w:val="00CA19CE"/>
    <w:rsid w:val="00CA1A64"/>
    <w:rsid w:val="00CA2029"/>
    <w:rsid w:val="00CA2440"/>
    <w:rsid w:val="00CA2E9C"/>
    <w:rsid w:val="00CA33C3"/>
    <w:rsid w:val="00CA3577"/>
    <w:rsid w:val="00CA3D0E"/>
    <w:rsid w:val="00CA4516"/>
    <w:rsid w:val="00CA454B"/>
    <w:rsid w:val="00CA4709"/>
    <w:rsid w:val="00CA48A2"/>
    <w:rsid w:val="00CA5803"/>
    <w:rsid w:val="00CA60BA"/>
    <w:rsid w:val="00CA62BB"/>
    <w:rsid w:val="00CA64ED"/>
    <w:rsid w:val="00CA696E"/>
    <w:rsid w:val="00CA72F7"/>
    <w:rsid w:val="00CA7809"/>
    <w:rsid w:val="00CB1581"/>
    <w:rsid w:val="00CB1618"/>
    <w:rsid w:val="00CB173C"/>
    <w:rsid w:val="00CB270E"/>
    <w:rsid w:val="00CB2987"/>
    <w:rsid w:val="00CB2AB1"/>
    <w:rsid w:val="00CB2F6A"/>
    <w:rsid w:val="00CB3007"/>
    <w:rsid w:val="00CB4058"/>
    <w:rsid w:val="00CB4416"/>
    <w:rsid w:val="00CB4999"/>
    <w:rsid w:val="00CB58C7"/>
    <w:rsid w:val="00CB5A32"/>
    <w:rsid w:val="00CB5B03"/>
    <w:rsid w:val="00CB5E0A"/>
    <w:rsid w:val="00CB7033"/>
    <w:rsid w:val="00CC0062"/>
    <w:rsid w:val="00CC1213"/>
    <w:rsid w:val="00CC18B8"/>
    <w:rsid w:val="00CC2099"/>
    <w:rsid w:val="00CC2600"/>
    <w:rsid w:val="00CC296A"/>
    <w:rsid w:val="00CC2BEA"/>
    <w:rsid w:val="00CC31FE"/>
    <w:rsid w:val="00CC384B"/>
    <w:rsid w:val="00CC4010"/>
    <w:rsid w:val="00CC4217"/>
    <w:rsid w:val="00CC6470"/>
    <w:rsid w:val="00CC6651"/>
    <w:rsid w:val="00CC7269"/>
    <w:rsid w:val="00CC77AE"/>
    <w:rsid w:val="00CC78C4"/>
    <w:rsid w:val="00CC78E5"/>
    <w:rsid w:val="00CC7D02"/>
    <w:rsid w:val="00CC7F23"/>
    <w:rsid w:val="00CD0091"/>
    <w:rsid w:val="00CD0270"/>
    <w:rsid w:val="00CD0314"/>
    <w:rsid w:val="00CD040F"/>
    <w:rsid w:val="00CD05B9"/>
    <w:rsid w:val="00CD0777"/>
    <w:rsid w:val="00CD0B89"/>
    <w:rsid w:val="00CD22BA"/>
    <w:rsid w:val="00CD2498"/>
    <w:rsid w:val="00CD3BB3"/>
    <w:rsid w:val="00CD3FBB"/>
    <w:rsid w:val="00CD410A"/>
    <w:rsid w:val="00CD50B8"/>
    <w:rsid w:val="00CD59C0"/>
    <w:rsid w:val="00CD5EE3"/>
    <w:rsid w:val="00CD6339"/>
    <w:rsid w:val="00CD6520"/>
    <w:rsid w:val="00CD6558"/>
    <w:rsid w:val="00CD67A2"/>
    <w:rsid w:val="00CD6DE1"/>
    <w:rsid w:val="00CD7296"/>
    <w:rsid w:val="00CD754B"/>
    <w:rsid w:val="00CD7706"/>
    <w:rsid w:val="00CD78A7"/>
    <w:rsid w:val="00CD7F19"/>
    <w:rsid w:val="00CE0E21"/>
    <w:rsid w:val="00CE10F8"/>
    <w:rsid w:val="00CE1290"/>
    <w:rsid w:val="00CE12CD"/>
    <w:rsid w:val="00CE1818"/>
    <w:rsid w:val="00CE1904"/>
    <w:rsid w:val="00CE286C"/>
    <w:rsid w:val="00CE28D4"/>
    <w:rsid w:val="00CE2C61"/>
    <w:rsid w:val="00CE30C7"/>
    <w:rsid w:val="00CE38C8"/>
    <w:rsid w:val="00CE3F08"/>
    <w:rsid w:val="00CE41D5"/>
    <w:rsid w:val="00CE42F5"/>
    <w:rsid w:val="00CE5E28"/>
    <w:rsid w:val="00CE5EEF"/>
    <w:rsid w:val="00CE7A65"/>
    <w:rsid w:val="00CF0AC7"/>
    <w:rsid w:val="00CF1046"/>
    <w:rsid w:val="00CF1412"/>
    <w:rsid w:val="00CF2128"/>
    <w:rsid w:val="00CF34F5"/>
    <w:rsid w:val="00CF3C66"/>
    <w:rsid w:val="00CF3EEE"/>
    <w:rsid w:val="00CF4074"/>
    <w:rsid w:val="00CF44E5"/>
    <w:rsid w:val="00CF4C96"/>
    <w:rsid w:val="00CF51FE"/>
    <w:rsid w:val="00CF607D"/>
    <w:rsid w:val="00CF63DD"/>
    <w:rsid w:val="00CF6A8C"/>
    <w:rsid w:val="00CF72BA"/>
    <w:rsid w:val="00CF75F6"/>
    <w:rsid w:val="00CF79FD"/>
    <w:rsid w:val="00CF7FB1"/>
    <w:rsid w:val="00CF7FCD"/>
    <w:rsid w:val="00D000BE"/>
    <w:rsid w:val="00D011FA"/>
    <w:rsid w:val="00D01B72"/>
    <w:rsid w:val="00D01BB1"/>
    <w:rsid w:val="00D01D11"/>
    <w:rsid w:val="00D02B58"/>
    <w:rsid w:val="00D03305"/>
    <w:rsid w:val="00D0358A"/>
    <w:rsid w:val="00D03E5C"/>
    <w:rsid w:val="00D0473F"/>
    <w:rsid w:val="00D05775"/>
    <w:rsid w:val="00D06071"/>
    <w:rsid w:val="00D06A6A"/>
    <w:rsid w:val="00D06BCC"/>
    <w:rsid w:val="00D078AD"/>
    <w:rsid w:val="00D100D3"/>
    <w:rsid w:val="00D10ECC"/>
    <w:rsid w:val="00D1144D"/>
    <w:rsid w:val="00D11BC8"/>
    <w:rsid w:val="00D11D62"/>
    <w:rsid w:val="00D11E2C"/>
    <w:rsid w:val="00D12273"/>
    <w:rsid w:val="00D126A6"/>
    <w:rsid w:val="00D12CFD"/>
    <w:rsid w:val="00D13FAA"/>
    <w:rsid w:val="00D14E9D"/>
    <w:rsid w:val="00D16756"/>
    <w:rsid w:val="00D17350"/>
    <w:rsid w:val="00D17563"/>
    <w:rsid w:val="00D178BB"/>
    <w:rsid w:val="00D17CEF"/>
    <w:rsid w:val="00D203BC"/>
    <w:rsid w:val="00D20BBE"/>
    <w:rsid w:val="00D21C37"/>
    <w:rsid w:val="00D21FBB"/>
    <w:rsid w:val="00D223E7"/>
    <w:rsid w:val="00D22D51"/>
    <w:rsid w:val="00D24C89"/>
    <w:rsid w:val="00D25A6F"/>
    <w:rsid w:val="00D26998"/>
    <w:rsid w:val="00D275FD"/>
    <w:rsid w:val="00D278DA"/>
    <w:rsid w:val="00D27D39"/>
    <w:rsid w:val="00D27F7A"/>
    <w:rsid w:val="00D303E1"/>
    <w:rsid w:val="00D31477"/>
    <w:rsid w:val="00D31F15"/>
    <w:rsid w:val="00D334CF"/>
    <w:rsid w:val="00D33D60"/>
    <w:rsid w:val="00D345C9"/>
    <w:rsid w:val="00D346FD"/>
    <w:rsid w:val="00D34BBD"/>
    <w:rsid w:val="00D35E02"/>
    <w:rsid w:val="00D365C4"/>
    <w:rsid w:val="00D366D0"/>
    <w:rsid w:val="00D36B45"/>
    <w:rsid w:val="00D370DB"/>
    <w:rsid w:val="00D401D2"/>
    <w:rsid w:val="00D402E2"/>
    <w:rsid w:val="00D41EF8"/>
    <w:rsid w:val="00D43459"/>
    <w:rsid w:val="00D43732"/>
    <w:rsid w:val="00D44291"/>
    <w:rsid w:val="00D4539B"/>
    <w:rsid w:val="00D453D2"/>
    <w:rsid w:val="00D4574A"/>
    <w:rsid w:val="00D4578A"/>
    <w:rsid w:val="00D45E84"/>
    <w:rsid w:val="00D46204"/>
    <w:rsid w:val="00D46366"/>
    <w:rsid w:val="00D468BA"/>
    <w:rsid w:val="00D46A63"/>
    <w:rsid w:val="00D4747F"/>
    <w:rsid w:val="00D475E4"/>
    <w:rsid w:val="00D47EC7"/>
    <w:rsid w:val="00D5081D"/>
    <w:rsid w:val="00D51165"/>
    <w:rsid w:val="00D52711"/>
    <w:rsid w:val="00D52A26"/>
    <w:rsid w:val="00D53636"/>
    <w:rsid w:val="00D5490B"/>
    <w:rsid w:val="00D54C56"/>
    <w:rsid w:val="00D54D10"/>
    <w:rsid w:val="00D553BB"/>
    <w:rsid w:val="00D57CF9"/>
    <w:rsid w:val="00D60095"/>
    <w:rsid w:val="00D6012F"/>
    <w:rsid w:val="00D601BA"/>
    <w:rsid w:val="00D60E73"/>
    <w:rsid w:val="00D614A6"/>
    <w:rsid w:val="00D61523"/>
    <w:rsid w:val="00D61C74"/>
    <w:rsid w:val="00D62334"/>
    <w:rsid w:val="00D62451"/>
    <w:rsid w:val="00D62542"/>
    <w:rsid w:val="00D6288C"/>
    <w:rsid w:val="00D6346D"/>
    <w:rsid w:val="00D634CB"/>
    <w:rsid w:val="00D640BF"/>
    <w:rsid w:val="00D642B4"/>
    <w:rsid w:val="00D65DC5"/>
    <w:rsid w:val="00D66732"/>
    <w:rsid w:val="00D66826"/>
    <w:rsid w:val="00D668A7"/>
    <w:rsid w:val="00D66FC8"/>
    <w:rsid w:val="00D676D7"/>
    <w:rsid w:val="00D67BD7"/>
    <w:rsid w:val="00D70CE7"/>
    <w:rsid w:val="00D70DCB"/>
    <w:rsid w:val="00D7152C"/>
    <w:rsid w:val="00D72439"/>
    <w:rsid w:val="00D72AAA"/>
    <w:rsid w:val="00D73747"/>
    <w:rsid w:val="00D74349"/>
    <w:rsid w:val="00D7558B"/>
    <w:rsid w:val="00D75957"/>
    <w:rsid w:val="00D76675"/>
    <w:rsid w:val="00D76B55"/>
    <w:rsid w:val="00D76C08"/>
    <w:rsid w:val="00D7740E"/>
    <w:rsid w:val="00D8031B"/>
    <w:rsid w:val="00D81562"/>
    <w:rsid w:val="00D8346D"/>
    <w:rsid w:val="00D83887"/>
    <w:rsid w:val="00D83AA2"/>
    <w:rsid w:val="00D83CAA"/>
    <w:rsid w:val="00D841AC"/>
    <w:rsid w:val="00D84850"/>
    <w:rsid w:val="00D84AFD"/>
    <w:rsid w:val="00D84D7B"/>
    <w:rsid w:val="00D84FCD"/>
    <w:rsid w:val="00D855FF"/>
    <w:rsid w:val="00D857B2"/>
    <w:rsid w:val="00D8581E"/>
    <w:rsid w:val="00D860E5"/>
    <w:rsid w:val="00D86105"/>
    <w:rsid w:val="00D8729D"/>
    <w:rsid w:val="00D873A5"/>
    <w:rsid w:val="00D8772B"/>
    <w:rsid w:val="00D90606"/>
    <w:rsid w:val="00D90998"/>
    <w:rsid w:val="00D909FE"/>
    <w:rsid w:val="00D90DD4"/>
    <w:rsid w:val="00D91456"/>
    <w:rsid w:val="00D91510"/>
    <w:rsid w:val="00D933E1"/>
    <w:rsid w:val="00D936EA"/>
    <w:rsid w:val="00D937FB"/>
    <w:rsid w:val="00D93E1B"/>
    <w:rsid w:val="00D94829"/>
    <w:rsid w:val="00D95215"/>
    <w:rsid w:val="00D959C9"/>
    <w:rsid w:val="00D95FE9"/>
    <w:rsid w:val="00D970E9"/>
    <w:rsid w:val="00D9768F"/>
    <w:rsid w:val="00D97D20"/>
    <w:rsid w:val="00DA08BA"/>
    <w:rsid w:val="00DA1908"/>
    <w:rsid w:val="00DA1A58"/>
    <w:rsid w:val="00DA1DCF"/>
    <w:rsid w:val="00DA1F4E"/>
    <w:rsid w:val="00DA22F5"/>
    <w:rsid w:val="00DA483A"/>
    <w:rsid w:val="00DA5012"/>
    <w:rsid w:val="00DA5EB0"/>
    <w:rsid w:val="00DA5EB2"/>
    <w:rsid w:val="00DA7778"/>
    <w:rsid w:val="00DA782A"/>
    <w:rsid w:val="00DA7831"/>
    <w:rsid w:val="00DA7A78"/>
    <w:rsid w:val="00DB0EBB"/>
    <w:rsid w:val="00DB186D"/>
    <w:rsid w:val="00DB1C91"/>
    <w:rsid w:val="00DB31B9"/>
    <w:rsid w:val="00DB3BBE"/>
    <w:rsid w:val="00DB5257"/>
    <w:rsid w:val="00DB5479"/>
    <w:rsid w:val="00DB598D"/>
    <w:rsid w:val="00DB5DBB"/>
    <w:rsid w:val="00DB5FE1"/>
    <w:rsid w:val="00DB73BA"/>
    <w:rsid w:val="00DB7444"/>
    <w:rsid w:val="00DB7A3E"/>
    <w:rsid w:val="00DC0361"/>
    <w:rsid w:val="00DC16F8"/>
    <w:rsid w:val="00DC1784"/>
    <w:rsid w:val="00DC1A87"/>
    <w:rsid w:val="00DC1B4B"/>
    <w:rsid w:val="00DC404A"/>
    <w:rsid w:val="00DC434B"/>
    <w:rsid w:val="00DC4E85"/>
    <w:rsid w:val="00DC563F"/>
    <w:rsid w:val="00DC68AD"/>
    <w:rsid w:val="00DC6C02"/>
    <w:rsid w:val="00DC6DA3"/>
    <w:rsid w:val="00DD0B24"/>
    <w:rsid w:val="00DD1424"/>
    <w:rsid w:val="00DD23A1"/>
    <w:rsid w:val="00DD2A40"/>
    <w:rsid w:val="00DD2EFE"/>
    <w:rsid w:val="00DD404D"/>
    <w:rsid w:val="00DD4C4A"/>
    <w:rsid w:val="00DD4F57"/>
    <w:rsid w:val="00DD5620"/>
    <w:rsid w:val="00DD5D20"/>
    <w:rsid w:val="00DD62B1"/>
    <w:rsid w:val="00DD6F62"/>
    <w:rsid w:val="00DD7383"/>
    <w:rsid w:val="00DD793B"/>
    <w:rsid w:val="00DD7A49"/>
    <w:rsid w:val="00DE0B6F"/>
    <w:rsid w:val="00DE150D"/>
    <w:rsid w:val="00DE1E9C"/>
    <w:rsid w:val="00DE2186"/>
    <w:rsid w:val="00DE2225"/>
    <w:rsid w:val="00DE347F"/>
    <w:rsid w:val="00DE4A06"/>
    <w:rsid w:val="00DE4A09"/>
    <w:rsid w:val="00DE4ADE"/>
    <w:rsid w:val="00DE4D89"/>
    <w:rsid w:val="00DE4EF9"/>
    <w:rsid w:val="00DE5060"/>
    <w:rsid w:val="00DE50C2"/>
    <w:rsid w:val="00DE53E5"/>
    <w:rsid w:val="00DE5700"/>
    <w:rsid w:val="00DE62D9"/>
    <w:rsid w:val="00DE68B7"/>
    <w:rsid w:val="00DE6C46"/>
    <w:rsid w:val="00DF0273"/>
    <w:rsid w:val="00DF0749"/>
    <w:rsid w:val="00DF1263"/>
    <w:rsid w:val="00DF1953"/>
    <w:rsid w:val="00DF1AE6"/>
    <w:rsid w:val="00DF1DEC"/>
    <w:rsid w:val="00DF22D6"/>
    <w:rsid w:val="00DF2788"/>
    <w:rsid w:val="00DF2CF3"/>
    <w:rsid w:val="00DF3B56"/>
    <w:rsid w:val="00DF40F0"/>
    <w:rsid w:val="00DF4877"/>
    <w:rsid w:val="00DF4974"/>
    <w:rsid w:val="00DF4ADC"/>
    <w:rsid w:val="00DF531C"/>
    <w:rsid w:val="00DF5AF3"/>
    <w:rsid w:val="00DF6328"/>
    <w:rsid w:val="00DF7235"/>
    <w:rsid w:val="00DF79C1"/>
    <w:rsid w:val="00DF7F7C"/>
    <w:rsid w:val="00E00EB2"/>
    <w:rsid w:val="00E041AA"/>
    <w:rsid w:val="00E04AC5"/>
    <w:rsid w:val="00E05B0D"/>
    <w:rsid w:val="00E05E5E"/>
    <w:rsid w:val="00E067BD"/>
    <w:rsid w:val="00E06943"/>
    <w:rsid w:val="00E06D3C"/>
    <w:rsid w:val="00E079B4"/>
    <w:rsid w:val="00E07B83"/>
    <w:rsid w:val="00E07BD1"/>
    <w:rsid w:val="00E07CC5"/>
    <w:rsid w:val="00E13EAC"/>
    <w:rsid w:val="00E15340"/>
    <w:rsid w:val="00E1574C"/>
    <w:rsid w:val="00E15903"/>
    <w:rsid w:val="00E15A62"/>
    <w:rsid w:val="00E16188"/>
    <w:rsid w:val="00E16701"/>
    <w:rsid w:val="00E16712"/>
    <w:rsid w:val="00E16B03"/>
    <w:rsid w:val="00E16B17"/>
    <w:rsid w:val="00E17337"/>
    <w:rsid w:val="00E20216"/>
    <w:rsid w:val="00E208ED"/>
    <w:rsid w:val="00E20993"/>
    <w:rsid w:val="00E21583"/>
    <w:rsid w:val="00E21A20"/>
    <w:rsid w:val="00E21F24"/>
    <w:rsid w:val="00E22318"/>
    <w:rsid w:val="00E22540"/>
    <w:rsid w:val="00E2286C"/>
    <w:rsid w:val="00E22A7C"/>
    <w:rsid w:val="00E22CD6"/>
    <w:rsid w:val="00E23233"/>
    <w:rsid w:val="00E255EE"/>
    <w:rsid w:val="00E260D6"/>
    <w:rsid w:val="00E26F9B"/>
    <w:rsid w:val="00E2786F"/>
    <w:rsid w:val="00E3000C"/>
    <w:rsid w:val="00E30EDE"/>
    <w:rsid w:val="00E31152"/>
    <w:rsid w:val="00E313A1"/>
    <w:rsid w:val="00E3151A"/>
    <w:rsid w:val="00E3203E"/>
    <w:rsid w:val="00E33E16"/>
    <w:rsid w:val="00E33EA1"/>
    <w:rsid w:val="00E35104"/>
    <w:rsid w:val="00E35FE4"/>
    <w:rsid w:val="00E3601E"/>
    <w:rsid w:val="00E3666A"/>
    <w:rsid w:val="00E36AE9"/>
    <w:rsid w:val="00E3763E"/>
    <w:rsid w:val="00E37B67"/>
    <w:rsid w:val="00E40438"/>
    <w:rsid w:val="00E405DF"/>
    <w:rsid w:val="00E4114A"/>
    <w:rsid w:val="00E41D40"/>
    <w:rsid w:val="00E4307A"/>
    <w:rsid w:val="00E439A1"/>
    <w:rsid w:val="00E43AB2"/>
    <w:rsid w:val="00E43E2F"/>
    <w:rsid w:val="00E4410E"/>
    <w:rsid w:val="00E44ACA"/>
    <w:rsid w:val="00E45DC7"/>
    <w:rsid w:val="00E46642"/>
    <w:rsid w:val="00E4713E"/>
    <w:rsid w:val="00E47DEC"/>
    <w:rsid w:val="00E50075"/>
    <w:rsid w:val="00E50225"/>
    <w:rsid w:val="00E502C4"/>
    <w:rsid w:val="00E50AC6"/>
    <w:rsid w:val="00E51888"/>
    <w:rsid w:val="00E527E4"/>
    <w:rsid w:val="00E52D55"/>
    <w:rsid w:val="00E53003"/>
    <w:rsid w:val="00E53888"/>
    <w:rsid w:val="00E538E2"/>
    <w:rsid w:val="00E53F71"/>
    <w:rsid w:val="00E547A0"/>
    <w:rsid w:val="00E550A1"/>
    <w:rsid w:val="00E56BBB"/>
    <w:rsid w:val="00E57F80"/>
    <w:rsid w:val="00E607CB"/>
    <w:rsid w:val="00E61963"/>
    <w:rsid w:val="00E61F25"/>
    <w:rsid w:val="00E6254F"/>
    <w:rsid w:val="00E629C0"/>
    <w:rsid w:val="00E62F24"/>
    <w:rsid w:val="00E633AB"/>
    <w:rsid w:val="00E63ADB"/>
    <w:rsid w:val="00E6410C"/>
    <w:rsid w:val="00E652FB"/>
    <w:rsid w:val="00E65D90"/>
    <w:rsid w:val="00E666BC"/>
    <w:rsid w:val="00E70DC1"/>
    <w:rsid w:val="00E7138F"/>
    <w:rsid w:val="00E72C02"/>
    <w:rsid w:val="00E73A64"/>
    <w:rsid w:val="00E74745"/>
    <w:rsid w:val="00E7476B"/>
    <w:rsid w:val="00E747B0"/>
    <w:rsid w:val="00E74B02"/>
    <w:rsid w:val="00E751B5"/>
    <w:rsid w:val="00E75846"/>
    <w:rsid w:val="00E76191"/>
    <w:rsid w:val="00E7634E"/>
    <w:rsid w:val="00E76704"/>
    <w:rsid w:val="00E770B2"/>
    <w:rsid w:val="00E77671"/>
    <w:rsid w:val="00E8060F"/>
    <w:rsid w:val="00E80723"/>
    <w:rsid w:val="00E818A9"/>
    <w:rsid w:val="00E818D9"/>
    <w:rsid w:val="00E823C2"/>
    <w:rsid w:val="00E82A44"/>
    <w:rsid w:val="00E836AC"/>
    <w:rsid w:val="00E83B03"/>
    <w:rsid w:val="00E84CB6"/>
    <w:rsid w:val="00E8569F"/>
    <w:rsid w:val="00E8733E"/>
    <w:rsid w:val="00E90413"/>
    <w:rsid w:val="00E906F6"/>
    <w:rsid w:val="00E90A87"/>
    <w:rsid w:val="00E92E6B"/>
    <w:rsid w:val="00E941F8"/>
    <w:rsid w:val="00E95228"/>
    <w:rsid w:val="00E952D8"/>
    <w:rsid w:val="00E967C8"/>
    <w:rsid w:val="00E969CF"/>
    <w:rsid w:val="00E97168"/>
    <w:rsid w:val="00E97E2E"/>
    <w:rsid w:val="00EA0750"/>
    <w:rsid w:val="00EA1200"/>
    <w:rsid w:val="00EA213B"/>
    <w:rsid w:val="00EA21FC"/>
    <w:rsid w:val="00EA2329"/>
    <w:rsid w:val="00EA2529"/>
    <w:rsid w:val="00EA300B"/>
    <w:rsid w:val="00EA3208"/>
    <w:rsid w:val="00EA385F"/>
    <w:rsid w:val="00EA3D08"/>
    <w:rsid w:val="00EA42E5"/>
    <w:rsid w:val="00EA4794"/>
    <w:rsid w:val="00EA56D3"/>
    <w:rsid w:val="00EA5D29"/>
    <w:rsid w:val="00EA6BAC"/>
    <w:rsid w:val="00EA7A1A"/>
    <w:rsid w:val="00EA7A21"/>
    <w:rsid w:val="00EA7C1A"/>
    <w:rsid w:val="00EA7D8D"/>
    <w:rsid w:val="00EB067A"/>
    <w:rsid w:val="00EB1193"/>
    <w:rsid w:val="00EB3081"/>
    <w:rsid w:val="00EB345F"/>
    <w:rsid w:val="00EB3E9D"/>
    <w:rsid w:val="00EB48AB"/>
    <w:rsid w:val="00EB504D"/>
    <w:rsid w:val="00EB5B57"/>
    <w:rsid w:val="00EB5D0A"/>
    <w:rsid w:val="00EB7214"/>
    <w:rsid w:val="00EB745A"/>
    <w:rsid w:val="00EB7511"/>
    <w:rsid w:val="00EC04C0"/>
    <w:rsid w:val="00EC0D14"/>
    <w:rsid w:val="00EC118E"/>
    <w:rsid w:val="00EC12CE"/>
    <w:rsid w:val="00EC1B8D"/>
    <w:rsid w:val="00EC26E5"/>
    <w:rsid w:val="00EC35FD"/>
    <w:rsid w:val="00EC59D6"/>
    <w:rsid w:val="00EC6082"/>
    <w:rsid w:val="00EC68C4"/>
    <w:rsid w:val="00EC695C"/>
    <w:rsid w:val="00EC71E2"/>
    <w:rsid w:val="00EC7356"/>
    <w:rsid w:val="00EC73B7"/>
    <w:rsid w:val="00EC7FAD"/>
    <w:rsid w:val="00ED0224"/>
    <w:rsid w:val="00ED02E8"/>
    <w:rsid w:val="00ED1126"/>
    <w:rsid w:val="00ED208C"/>
    <w:rsid w:val="00ED311C"/>
    <w:rsid w:val="00ED3ADA"/>
    <w:rsid w:val="00ED489C"/>
    <w:rsid w:val="00ED4C98"/>
    <w:rsid w:val="00ED5644"/>
    <w:rsid w:val="00ED5BB7"/>
    <w:rsid w:val="00ED62B8"/>
    <w:rsid w:val="00ED6534"/>
    <w:rsid w:val="00ED684C"/>
    <w:rsid w:val="00ED7328"/>
    <w:rsid w:val="00EE04AD"/>
    <w:rsid w:val="00EE197D"/>
    <w:rsid w:val="00EE2618"/>
    <w:rsid w:val="00EE2A1B"/>
    <w:rsid w:val="00EE2E8D"/>
    <w:rsid w:val="00EE3330"/>
    <w:rsid w:val="00EE3DFC"/>
    <w:rsid w:val="00EE49CD"/>
    <w:rsid w:val="00EE569A"/>
    <w:rsid w:val="00EE7451"/>
    <w:rsid w:val="00EE7863"/>
    <w:rsid w:val="00EE7A49"/>
    <w:rsid w:val="00EE7D16"/>
    <w:rsid w:val="00EF0B89"/>
    <w:rsid w:val="00EF1DB9"/>
    <w:rsid w:val="00EF20ED"/>
    <w:rsid w:val="00EF25F6"/>
    <w:rsid w:val="00EF2AE6"/>
    <w:rsid w:val="00EF4E21"/>
    <w:rsid w:val="00EF50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5930"/>
    <w:rsid w:val="00F05C7A"/>
    <w:rsid w:val="00F05DA5"/>
    <w:rsid w:val="00F05E44"/>
    <w:rsid w:val="00F06049"/>
    <w:rsid w:val="00F0650F"/>
    <w:rsid w:val="00F068B6"/>
    <w:rsid w:val="00F07437"/>
    <w:rsid w:val="00F078A4"/>
    <w:rsid w:val="00F07C50"/>
    <w:rsid w:val="00F10BA6"/>
    <w:rsid w:val="00F10E39"/>
    <w:rsid w:val="00F11242"/>
    <w:rsid w:val="00F1178C"/>
    <w:rsid w:val="00F12834"/>
    <w:rsid w:val="00F1283E"/>
    <w:rsid w:val="00F12F47"/>
    <w:rsid w:val="00F138FC"/>
    <w:rsid w:val="00F13AEB"/>
    <w:rsid w:val="00F13F90"/>
    <w:rsid w:val="00F156F5"/>
    <w:rsid w:val="00F157B5"/>
    <w:rsid w:val="00F1656A"/>
    <w:rsid w:val="00F172AE"/>
    <w:rsid w:val="00F17FBB"/>
    <w:rsid w:val="00F20A70"/>
    <w:rsid w:val="00F20D09"/>
    <w:rsid w:val="00F2187E"/>
    <w:rsid w:val="00F23C64"/>
    <w:rsid w:val="00F23D1B"/>
    <w:rsid w:val="00F24C09"/>
    <w:rsid w:val="00F25C30"/>
    <w:rsid w:val="00F25F08"/>
    <w:rsid w:val="00F2613D"/>
    <w:rsid w:val="00F264EF"/>
    <w:rsid w:val="00F26FBB"/>
    <w:rsid w:val="00F273C2"/>
    <w:rsid w:val="00F27A38"/>
    <w:rsid w:val="00F300B0"/>
    <w:rsid w:val="00F30A0A"/>
    <w:rsid w:val="00F30D43"/>
    <w:rsid w:val="00F314DB"/>
    <w:rsid w:val="00F32840"/>
    <w:rsid w:val="00F329D8"/>
    <w:rsid w:val="00F32EC9"/>
    <w:rsid w:val="00F333F5"/>
    <w:rsid w:val="00F33852"/>
    <w:rsid w:val="00F33D8A"/>
    <w:rsid w:val="00F34288"/>
    <w:rsid w:val="00F3508B"/>
    <w:rsid w:val="00F35727"/>
    <w:rsid w:val="00F35F55"/>
    <w:rsid w:val="00F361C7"/>
    <w:rsid w:val="00F36624"/>
    <w:rsid w:val="00F366A7"/>
    <w:rsid w:val="00F36F4A"/>
    <w:rsid w:val="00F36FEA"/>
    <w:rsid w:val="00F4064C"/>
    <w:rsid w:val="00F4075C"/>
    <w:rsid w:val="00F40C3F"/>
    <w:rsid w:val="00F414C4"/>
    <w:rsid w:val="00F42838"/>
    <w:rsid w:val="00F42BD9"/>
    <w:rsid w:val="00F435FF"/>
    <w:rsid w:val="00F43AD0"/>
    <w:rsid w:val="00F43F75"/>
    <w:rsid w:val="00F44058"/>
    <w:rsid w:val="00F44B71"/>
    <w:rsid w:val="00F44DF6"/>
    <w:rsid w:val="00F44E3C"/>
    <w:rsid w:val="00F44E51"/>
    <w:rsid w:val="00F4550D"/>
    <w:rsid w:val="00F458A0"/>
    <w:rsid w:val="00F46DE1"/>
    <w:rsid w:val="00F47076"/>
    <w:rsid w:val="00F47BAA"/>
    <w:rsid w:val="00F501DC"/>
    <w:rsid w:val="00F513A7"/>
    <w:rsid w:val="00F51488"/>
    <w:rsid w:val="00F51597"/>
    <w:rsid w:val="00F51B7D"/>
    <w:rsid w:val="00F51F91"/>
    <w:rsid w:val="00F52BA2"/>
    <w:rsid w:val="00F53C38"/>
    <w:rsid w:val="00F54117"/>
    <w:rsid w:val="00F54220"/>
    <w:rsid w:val="00F5529E"/>
    <w:rsid w:val="00F55668"/>
    <w:rsid w:val="00F55F3D"/>
    <w:rsid w:val="00F56D66"/>
    <w:rsid w:val="00F56DE4"/>
    <w:rsid w:val="00F57131"/>
    <w:rsid w:val="00F57264"/>
    <w:rsid w:val="00F573D4"/>
    <w:rsid w:val="00F57D5B"/>
    <w:rsid w:val="00F6043E"/>
    <w:rsid w:val="00F610B3"/>
    <w:rsid w:val="00F6129D"/>
    <w:rsid w:val="00F614F7"/>
    <w:rsid w:val="00F616FF"/>
    <w:rsid w:val="00F6202B"/>
    <w:rsid w:val="00F623EA"/>
    <w:rsid w:val="00F627BB"/>
    <w:rsid w:val="00F6378F"/>
    <w:rsid w:val="00F6388C"/>
    <w:rsid w:val="00F638AC"/>
    <w:rsid w:val="00F638BC"/>
    <w:rsid w:val="00F63F5A"/>
    <w:rsid w:val="00F646B6"/>
    <w:rsid w:val="00F64EB3"/>
    <w:rsid w:val="00F655D2"/>
    <w:rsid w:val="00F65ABD"/>
    <w:rsid w:val="00F65B5B"/>
    <w:rsid w:val="00F66489"/>
    <w:rsid w:val="00F664E6"/>
    <w:rsid w:val="00F66FAA"/>
    <w:rsid w:val="00F678B4"/>
    <w:rsid w:val="00F6793B"/>
    <w:rsid w:val="00F700CF"/>
    <w:rsid w:val="00F702DF"/>
    <w:rsid w:val="00F713F9"/>
    <w:rsid w:val="00F715ED"/>
    <w:rsid w:val="00F72F43"/>
    <w:rsid w:val="00F7549F"/>
    <w:rsid w:val="00F76084"/>
    <w:rsid w:val="00F762D5"/>
    <w:rsid w:val="00F764E2"/>
    <w:rsid w:val="00F76956"/>
    <w:rsid w:val="00F76A43"/>
    <w:rsid w:val="00F76B1B"/>
    <w:rsid w:val="00F76D09"/>
    <w:rsid w:val="00F7740D"/>
    <w:rsid w:val="00F8014B"/>
    <w:rsid w:val="00F80B47"/>
    <w:rsid w:val="00F815F3"/>
    <w:rsid w:val="00F81942"/>
    <w:rsid w:val="00F81CA0"/>
    <w:rsid w:val="00F82E20"/>
    <w:rsid w:val="00F84AFA"/>
    <w:rsid w:val="00F84D5E"/>
    <w:rsid w:val="00F85643"/>
    <w:rsid w:val="00F856BD"/>
    <w:rsid w:val="00F85D41"/>
    <w:rsid w:val="00F86327"/>
    <w:rsid w:val="00F874CF"/>
    <w:rsid w:val="00F87C0D"/>
    <w:rsid w:val="00F9220D"/>
    <w:rsid w:val="00F9325C"/>
    <w:rsid w:val="00F936D8"/>
    <w:rsid w:val="00F93910"/>
    <w:rsid w:val="00F95B7E"/>
    <w:rsid w:val="00F95C26"/>
    <w:rsid w:val="00F95DEA"/>
    <w:rsid w:val="00F96320"/>
    <w:rsid w:val="00F96CA1"/>
    <w:rsid w:val="00F97486"/>
    <w:rsid w:val="00F97CA5"/>
    <w:rsid w:val="00FA0FAE"/>
    <w:rsid w:val="00FA0FB1"/>
    <w:rsid w:val="00FA1493"/>
    <w:rsid w:val="00FA25B2"/>
    <w:rsid w:val="00FA28B6"/>
    <w:rsid w:val="00FA2ACD"/>
    <w:rsid w:val="00FA3D82"/>
    <w:rsid w:val="00FA4539"/>
    <w:rsid w:val="00FA4920"/>
    <w:rsid w:val="00FA49E8"/>
    <w:rsid w:val="00FA5301"/>
    <w:rsid w:val="00FA53AF"/>
    <w:rsid w:val="00FA5C2C"/>
    <w:rsid w:val="00FA70F3"/>
    <w:rsid w:val="00FB022D"/>
    <w:rsid w:val="00FB078C"/>
    <w:rsid w:val="00FB0A69"/>
    <w:rsid w:val="00FB1013"/>
    <w:rsid w:val="00FB150F"/>
    <w:rsid w:val="00FB1566"/>
    <w:rsid w:val="00FB2873"/>
    <w:rsid w:val="00FB36BB"/>
    <w:rsid w:val="00FB3B2F"/>
    <w:rsid w:val="00FB4A67"/>
    <w:rsid w:val="00FB54B6"/>
    <w:rsid w:val="00FB57C7"/>
    <w:rsid w:val="00FB5D57"/>
    <w:rsid w:val="00FB6E01"/>
    <w:rsid w:val="00FB76AC"/>
    <w:rsid w:val="00FB7EFB"/>
    <w:rsid w:val="00FC1639"/>
    <w:rsid w:val="00FC26BA"/>
    <w:rsid w:val="00FC3683"/>
    <w:rsid w:val="00FC4807"/>
    <w:rsid w:val="00FC599B"/>
    <w:rsid w:val="00FC5B6C"/>
    <w:rsid w:val="00FC7CF8"/>
    <w:rsid w:val="00FC7F0C"/>
    <w:rsid w:val="00FD05E2"/>
    <w:rsid w:val="00FD08F2"/>
    <w:rsid w:val="00FD0F82"/>
    <w:rsid w:val="00FD1946"/>
    <w:rsid w:val="00FD23EE"/>
    <w:rsid w:val="00FD2654"/>
    <w:rsid w:val="00FD2791"/>
    <w:rsid w:val="00FD3BB9"/>
    <w:rsid w:val="00FD4B90"/>
    <w:rsid w:val="00FD4F21"/>
    <w:rsid w:val="00FD5210"/>
    <w:rsid w:val="00FD6266"/>
    <w:rsid w:val="00FD6D90"/>
    <w:rsid w:val="00FD756B"/>
    <w:rsid w:val="00FE00B8"/>
    <w:rsid w:val="00FE0DA7"/>
    <w:rsid w:val="00FE1438"/>
    <w:rsid w:val="00FE2F68"/>
    <w:rsid w:val="00FE36C8"/>
    <w:rsid w:val="00FE437A"/>
    <w:rsid w:val="00FE4D77"/>
    <w:rsid w:val="00FE5908"/>
    <w:rsid w:val="00FE5A48"/>
    <w:rsid w:val="00FE5A56"/>
    <w:rsid w:val="00FE6178"/>
    <w:rsid w:val="00FE61AE"/>
    <w:rsid w:val="00FE6508"/>
    <w:rsid w:val="00FE676E"/>
    <w:rsid w:val="00FE67B3"/>
    <w:rsid w:val="00FE6BC4"/>
    <w:rsid w:val="00FE781C"/>
    <w:rsid w:val="00FE7BCA"/>
    <w:rsid w:val="00FE7C91"/>
    <w:rsid w:val="00FE7FCF"/>
    <w:rsid w:val="00FF0C8A"/>
    <w:rsid w:val="00FF0D63"/>
    <w:rsid w:val="00FF126B"/>
    <w:rsid w:val="00FF1848"/>
    <w:rsid w:val="00FF198A"/>
    <w:rsid w:val="00FF26C3"/>
    <w:rsid w:val="00FF2D36"/>
    <w:rsid w:val="00FF3073"/>
    <w:rsid w:val="00FF30BF"/>
    <w:rsid w:val="00FF30DB"/>
    <w:rsid w:val="00FF37E0"/>
    <w:rsid w:val="00FF6486"/>
    <w:rsid w:val="00FF6B29"/>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0E1BC9-E6F5-4879-9144-DA09301D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0">
    <w:name w:val="heading 1"/>
    <w:basedOn w:val="a"/>
    <w:next w:val="a"/>
    <w:link w:val="11"/>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 Знак,H2,H2 Знак,Заголовок 21"/>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Заг 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E3763E"/>
    <w:rPr>
      <w:rFonts w:ascii="Arial" w:hAnsi="Arial" w:cs="Arial"/>
      <w:b/>
      <w:bCs/>
      <w:kern w:val="32"/>
      <w:sz w:val="32"/>
      <w:szCs w:val="32"/>
      <w:lang w:val="ru-RU" w:eastAsia="ru-RU" w:bidi="ar-SA"/>
    </w:rPr>
  </w:style>
  <w:style w:type="character" w:customStyle="1" w:styleId="20">
    <w:name w:val="Заголовок 2 Знак"/>
    <w:aliases w:val="Знак Знак1,Заголовок 2 Знак Знак Знак Знак Знак1, Знак Знак1,H2 Знак2,H2 Знак Знак1,Заголовок 21 Знак1"/>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Знак Знак,Заголовок 2 Знак Знак Знак Знак Знак, Знак Знак,Заголовок 2 Знак Знак Знак1,H2 Знак1,H2 Знак Знак,Заголовок 21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Заг 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aliases w:val="Название Знак Знак,%Title Знак Знак,Название Знак Знак1 Знак"/>
    <w:basedOn w:val="a"/>
    <w:link w:val="a4"/>
    <w:uiPriority w:val="10"/>
    <w:qFormat/>
    <w:rsid w:val="00E3763E"/>
    <w:pPr>
      <w:jc w:val="center"/>
    </w:pPr>
    <w:rPr>
      <w:b/>
      <w:bCs/>
      <w:sz w:val="28"/>
      <w:szCs w:val="28"/>
      <w:lang w:val="en-US"/>
    </w:rPr>
  </w:style>
  <w:style w:type="character" w:customStyle="1" w:styleId="a4">
    <w:name w:val="Название Знак"/>
    <w:aliases w:val="Название Знак Знак Знак,%Title Знак Знак Знак,Название Знак Знак1 Знак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название,Bullet List,FooterText,numbered,SL_Абзац списка,List Paragraph,f_Абзац 1,Bullet Number,Нумерованый список,lp1,List Paragraph1,Абзац списка4"/>
    <w:basedOn w:val="a"/>
    <w:link w:val="a7"/>
    <w:uiPriority w:val="34"/>
    <w:qFormat/>
    <w:rsid w:val="00E3763E"/>
    <w:pPr>
      <w:ind w:left="708"/>
    </w:pPr>
  </w:style>
  <w:style w:type="paragraph" w:customStyle="1" w:styleId="12">
    <w:name w:val="Обычный1"/>
    <w:link w:val="Normal"/>
    <w:rsid w:val="0012603D"/>
    <w:pPr>
      <w:ind w:firstLine="720"/>
      <w:jc w:val="both"/>
    </w:pPr>
    <w:rPr>
      <w:sz w:val="28"/>
    </w:rPr>
  </w:style>
  <w:style w:type="character" w:customStyle="1" w:styleId="Normal">
    <w:name w:val="Normal Знак"/>
    <w:link w:val="12"/>
    <w:rsid w:val="0012603D"/>
    <w:rPr>
      <w:sz w:val="28"/>
      <w:lang w:bidi="ar-SA"/>
    </w:rPr>
  </w:style>
  <w:style w:type="paragraph" w:customStyle="1" w:styleId="13">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
    <w:rsid w:val="00CB1581"/>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e"/>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EA0750"/>
    <w:pPr>
      <w:tabs>
        <w:tab w:val="left" w:pos="851"/>
      </w:tabs>
      <w:autoSpaceDE w:val="0"/>
      <w:autoSpaceDN w:val="0"/>
      <w:adjustRightInd w:val="0"/>
      <w:spacing w:line="300" w:lineRule="exact"/>
      <w:jc w:val="both"/>
    </w:pPr>
    <w:rPr>
      <w:bCs/>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aliases w:val="Знак10"/>
    <w:basedOn w:val="a"/>
    <w:link w:val="af6"/>
    <w:uiPriority w:val="99"/>
    <w:rsid w:val="00017A3F"/>
    <w:pPr>
      <w:spacing w:after="120"/>
      <w:ind w:left="283"/>
    </w:pPr>
  </w:style>
  <w:style w:type="character" w:customStyle="1" w:styleId="af6">
    <w:name w:val="Основной текст с отступом Знак"/>
    <w:aliases w:val="Знак10 Знак"/>
    <w:basedOn w:val="a0"/>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nhideWhenUsed/>
    <w:rsid w:val="00233C20"/>
    <w:rPr>
      <w:sz w:val="20"/>
      <w:szCs w:val="20"/>
    </w:rPr>
  </w:style>
  <w:style w:type="character" w:customStyle="1" w:styleId="afb">
    <w:name w:val="Текст примечания Знак"/>
    <w:basedOn w:val="a0"/>
    <w:link w:val="afa"/>
    <w:rsid w:val="00233C20"/>
  </w:style>
  <w:style w:type="paragraph" w:styleId="afc">
    <w:name w:val="annotation subject"/>
    <w:basedOn w:val="afa"/>
    <w:next w:val="afa"/>
    <w:link w:val="afd"/>
    <w:uiPriority w:val="99"/>
    <w:unhideWhenUsed/>
    <w:rsid w:val="00233C20"/>
    <w:rPr>
      <w:b/>
      <w:bCs/>
    </w:rPr>
  </w:style>
  <w:style w:type="character" w:customStyle="1" w:styleId="afd">
    <w:name w:val="Тема примечания Знак"/>
    <w:basedOn w:val="afb"/>
    <w:link w:val="afc"/>
    <w:uiPriority w:val="99"/>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бычный3"/>
    <w:rsid w:val="003A4C81"/>
    <w:pPr>
      <w:ind w:firstLine="720"/>
      <w:jc w:val="both"/>
    </w:pPr>
    <w:rPr>
      <w:sz w:val="28"/>
    </w:rPr>
  </w:style>
  <w:style w:type="paragraph" w:styleId="23">
    <w:name w:val="Body Text 2"/>
    <w:basedOn w:val="a"/>
    <w:link w:val="24"/>
    <w:rsid w:val="00C528A5"/>
    <w:pPr>
      <w:spacing w:after="120" w:line="480" w:lineRule="auto"/>
    </w:pPr>
  </w:style>
  <w:style w:type="paragraph" w:customStyle="1" w:styleId="ConsNormal">
    <w:name w:val="ConsNormal"/>
    <w:link w:val="ConsNormal0"/>
    <w:uiPriority w:val="99"/>
    <w:rsid w:val="002D4712"/>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uiPriority w:val="99"/>
    <w:locked/>
    <w:rsid w:val="002D4712"/>
    <w:rPr>
      <w:rFonts w:ascii="Arial" w:hAnsi="Arial" w:cs="Arial"/>
      <w:lang w:val="ru-RU" w:eastAsia="ru-RU" w:bidi="ar-SA"/>
    </w:rPr>
  </w:style>
  <w:style w:type="paragraph" w:customStyle="1" w:styleId="Style10">
    <w:name w:val="Style10"/>
    <w:basedOn w:val="a"/>
    <w:uiPriority w:val="99"/>
    <w:rsid w:val="002D4712"/>
    <w:pPr>
      <w:widowControl w:val="0"/>
      <w:autoSpaceDE w:val="0"/>
      <w:autoSpaceDN w:val="0"/>
      <w:adjustRightInd w:val="0"/>
    </w:pPr>
    <w:rPr>
      <w:rFonts w:ascii="Book Antiqua" w:hAnsi="Book Antiqua"/>
    </w:rPr>
  </w:style>
  <w:style w:type="character" w:customStyle="1" w:styleId="FontStyle43">
    <w:name w:val="Font Style43"/>
    <w:basedOn w:val="a0"/>
    <w:rsid w:val="002D4712"/>
    <w:rPr>
      <w:rFonts w:ascii="Times New Roman" w:hAnsi="Times New Roman" w:cs="Times New Roman"/>
      <w:sz w:val="20"/>
      <w:szCs w:val="20"/>
    </w:rPr>
  </w:style>
  <w:style w:type="paragraph" w:customStyle="1" w:styleId="14">
    <w:name w:val="Абзац списка1"/>
    <w:basedOn w:val="a"/>
    <w:link w:val="ListParagraphChar"/>
    <w:qFormat/>
    <w:rsid w:val="008C1BD7"/>
    <w:pPr>
      <w:suppressAutoHyphens/>
    </w:pPr>
    <w:rPr>
      <w:kern w:val="1"/>
      <w:lang w:eastAsia="ar-SA"/>
    </w:rPr>
  </w:style>
  <w:style w:type="paragraph" w:customStyle="1" w:styleId="Style13">
    <w:name w:val="Style13"/>
    <w:basedOn w:val="a"/>
    <w:rsid w:val="00D000BE"/>
    <w:pPr>
      <w:widowControl w:val="0"/>
      <w:autoSpaceDE w:val="0"/>
      <w:autoSpaceDN w:val="0"/>
      <w:adjustRightInd w:val="0"/>
    </w:pPr>
  </w:style>
  <w:style w:type="paragraph" w:customStyle="1" w:styleId="Style14">
    <w:name w:val="Style14"/>
    <w:basedOn w:val="a"/>
    <w:uiPriority w:val="99"/>
    <w:rsid w:val="00D000BE"/>
    <w:pPr>
      <w:widowControl w:val="0"/>
      <w:autoSpaceDE w:val="0"/>
      <w:autoSpaceDN w:val="0"/>
      <w:adjustRightInd w:val="0"/>
    </w:pPr>
  </w:style>
  <w:style w:type="paragraph" w:customStyle="1" w:styleId="Style15">
    <w:name w:val="Style15"/>
    <w:basedOn w:val="a"/>
    <w:uiPriority w:val="99"/>
    <w:rsid w:val="00D000BE"/>
    <w:pPr>
      <w:widowControl w:val="0"/>
      <w:autoSpaceDE w:val="0"/>
      <w:autoSpaceDN w:val="0"/>
      <w:adjustRightInd w:val="0"/>
    </w:pPr>
  </w:style>
  <w:style w:type="character" w:customStyle="1" w:styleId="FontStyle21">
    <w:name w:val="Font Style21"/>
    <w:basedOn w:val="a0"/>
    <w:rsid w:val="00D000BE"/>
    <w:rPr>
      <w:rFonts w:ascii="Times New Roman" w:hAnsi="Times New Roman" w:cs="Times New Roman"/>
      <w:b/>
      <w:bCs/>
      <w:color w:val="000000"/>
      <w:sz w:val="26"/>
      <w:szCs w:val="26"/>
    </w:rPr>
  </w:style>
  <w:style w:type="character" w:customStyle="1" w:styleId="FontStyle22">
    <w:name w:val="Font Style22"/>
    <w:basedOn w:val="a0"/>
    <w:rsid w:val="00D000BE"/>
    <w:rPr>
      <w:rFonts w:ascii="Times New Roman" w:hAnsi="Times New Roman" w:cs="Times New Roman"/>
      <w:b/>
      <w:bCs/>
      <w:color w:val="000000"/>
      <w:sz w:val="28"/>
      <w:szCs w:val="28"/>
    </w:rPr>
  </w:style>
  <w:style w:type="character" w:customStyle="1" w:styleId="FontStyle23">
    <w:name w:val="Font Style23"/>
    <w:basedOn w:val="a0"/>
    <w:rsid w:val="00D000BE"/>
    <w:rPr>
      <w:rFonts w:ascii="Times New Roman" w:hAnsi="Times New Roman" w:cs="Times New Roman"/>
      <w:color w:val="000000"/>
      <w:sz w:val="26"/>
      <w:szCs w:val="26"/>
    </w:rPr>
  </w:style>
  <w:style w:type="character" w:customStyle="1" w:styleId="15">
    <w:name w:val="Текст сноски Знак1"/>
    <w:basedOn w:val="a0"/>
    <w:uiPriority w:val="99"/>
    <w:semiHidden/>
    <w:rsid w:val="005E5942"/>
    <w:rPr>
      <w:rFonts w:ascii="Times New Roman" w:eastAsia="Times New Roman" w:hAnsi="Times New Roman"/>
    </w:rPr>
  </w:style>
  <w:style w:type="character" w:customStyle="1" w:styleId="16">
    <w:name w:val="Нижний колонтитул Знак1"/>
    <w:basedOn w:val="a0"/>
    <w:uiPriority w:val="99"/>
    <w:semiHidden/>
    <w:rsid w:val="005E5942"/>
    <w:rPr>
      <w:rFonts w:ascii="Times New Roman" w:eastAsia="Times New Roman" w:hAnsi="Times New Roman"/>
      <w:sz w:val="28"/>
      <w:szCs w:val="24"/>
    </w:rPr>
  </w:style>
  <w:style w:type="character" w:customStyle="1" w:styleId="17">
    <w:name w:val="Текст примечания Знак1"/>
    <w:basedOn w:val="a0"/>
    <w:uiPriority w:val="99"/>
    <w:semiHidden/>
    <w:rsid w:val="005E5942"/>
    <w:rPr>
      <w:rFonts w:ascii="Times New Roman" w:eastAsia="Times New Roman" w:hAnsi="Times New Roman"/>
    </w:rPr>
  </w:style>
  <w:style w:type="character" w:customStyle="1" w:styleId="18">
    <w:name w:val="Тема примечания Знак1"/>
    <w:basedOn w:val="17"/>
    <w:uiPriority w:val="99"/>
    <w:semiHidden/>
    <w:rsid w:val="005E5942"/>
    <w:rPr>
      <w:rFonts w:ascii="Times New Roman" w:eastAsia="Times New Roman" w:hAnsi="Times New Roman"/>
      <w:b/>
      <w:bCs/>
    </w:rPr>
  </w:style>
  <w:style w:type="character" w:customStyle="1" w:styleId="19">
    <w:name w:val="Текст выноски Знак1"/>
    <w:basedOn w:val="a0"/>
    <w:uiPriority w:val="99"/>
    <w:semiHidden/>
    <w:rsid w:val="005E5942"/>
    <w:rPr>
      <w:rFonts w:ascii="Tahoma" w:eastAsia="Times New Roman" w:hAnsi="Tahoma" w:cs="Tahoma"/>
      <w:sz w:val="16"/>
      <w:szCs w:val="16"/>
    </w:rPr>
  </w:style>
  <w:style w:type="character" w:customStyle="1" w:styleId="24">
    <w:name w:val="Основной текст 2 Знак"/>
    <w:basedOn w:val="a0"/>
    <w:link w:val="23"/>
    <w:rsid w:val="005E5942"/>
    <w:rPr>
      <w:sz w:val="24"/>
      <w:szCs w:val="24"/>
    </w:rPr>
  </w:style>
  <w:style w:type="paragraph" w:styleId="aff2">
    <w:name w:val="No Spacing"/>
    <w:uiPriority w:val="1"/>
    <w:qFormat/>
    <w:rsid w:val="00884C19"/>
    <w:pPr>
      <w:widowControl w:val="0"/>
      <w:autoSpaceDE w:val="0"/>
      <w:autoSpaceDN w:val="0"/>
      <w:adjustRightInd w:val="0"/>
    </w:pPr>
    <w:rPr>
      <w:rFonts w:ascii="Arial" w:hAnsi="Arial" w:cs="Arial"/>
    </w:rPr>
  </w:style>
  <w:style w:type="character" w:customStyle="1" w:styleId="a7">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List Paragraph1 Знак,Абзац списка4 Знак"/>
    <w:link w:val="a6"/>
    <w:uiPriority w:val="34"/>
    <w:qFormat/>
    <w:rsid w:val="008876E6"/>
    <w:rPr>
      <w:sz w:val="24"/>
      <w:szCs w:val="24"/>
    </w:rPr>
  </w:style>
  <w:style w:type="paragraph" w:customStyle="1" w:styleId="Aosntext">
    <w:name w:val="A_osn_text"/>
    <w:basedOn w:val="a"/>
    <w:rsid w:val="00E652FB"/>
    <w:pPr>
      <w:tabs>
        <w:tab w:val="left" w:pos="794"/>
      </w:tabs>
      <w:autoSpaceDE w:val="0"/>
      <w:autoSpaceDN w:val="0"/>
      <w:adjustRightInd w:val="0"/>
      <w:spacing w:line="192" w:lineRule="exact"/>
      <w:ind w:firstLine="340"/>
      <w:jc w:val="both"/>
    </w:pPr>
    <w:rPr>
      <w:rFonts w:ascii="Arial" w:hAnsi="Arial" w:cs="Arial"/>
      <w:sz w:val="18"/>
      <w:szCs w:val="20"/>
    </w:rPr>
  </w:style>
  <w:style w:type="paragraph" w:customStyle="1" w:styleId="ConsPlusTitle">
    <w:name w:val="ConsPlusTitle"/>
    <w:uiPriority w:val="99"/>
    <w:rsid w:val="00E652FB"/>
    <w:pPr>
      <w:autoSpaceDE w:val="0"/>
      <w:autoSpaceDN w:val="0"/>
      <w:adjustRightInd w:val="0"/>
    </w:pPr>
    <w:rPr>
      <w:b/>
      <w:bCs/>
      <w:sz w:val="28"/>
      <w:szCs w:val="28"/>
    </w:rPr>
  </w:style>
  <w:style w:type="paragraph" w:customStyle="1" w:styleId="ConsPlusNormal">
    <w:name w:val="ConsPlusNormal"/>
    <w:link w:val="ConsPlusNormal0"/>
    <w:rsid w:val="00E652FB"/>
    <w:pPr>
      <w:widowControl w:val="0"/>
      <w:autoSpaceDE w:val="0"/>
      <w:autoSpaceDN w:val="0"/>
      <w:adjustRightInd w:val="0"/>
      <w:ind w:firstLine="720"/>
    </w:pPr>
    <w:rPr>
      <w:rFonts w:ascii="Arial" w:hAnsi="Arial" w:cs="Arial"/>
    </w:rPr>
  </w:style>
  <w:style w:type="paragraph" w:customStyle="1" w:styleId="zagolovTY">
    <w:name w:val="zagolov_TY"/>
    <w:basedOn w:val="a"/>
    <w:rsid w:val="00E652FB"/>
    <w:pPr>
      <w:tabs>
        <w:tab w:val="left" w:pos="0"/>
        <w:tab w:val="left" w:pos="647"/>
        <w:tab w:val="num" w:pos="3697"/>
      </w:tabs>
      <w:spacing w:before="80" w:after="80" w:line="216" w:lineRule="exact"/>
      <w:jc w:val="center"/>
    </w:pPr>
    <w:rPr>
      <w:rFonts w:ascii="Arial" w:hAnsi="Arial" w:cs="Arial"/>
      <w:b/>
      <w:bCs/>
      <w:color w:val="003366"/>
      <w:sz w:val="18"/>
      <w:szCs w:val="18"/>
    </w:rPr>
  </w:style>
  <w:style w:type="paragraph" w:styleId="aff3">
    <w:name w:val="Document Map"/>
    <w:basedOn w:val="a"/>
    <w:link w:val="aff4"/>
    <w:unhideWhenUsed/>
    <w:rsid w:val="00E652FB"/>
    <w:rPr>
      <w:rFonts w:ascii="Tahoma" w:hAnsi="Tahoma" w:cs="Tahoma"/>
      <w:sz w:val="16"/>
      <w:szCs w:val="16"/>
    </w:rPr>
  </w:style>
  <w:style w:type="character" w:customStyle="1" w:styleId="aff4">
    <w:name w:val="Схема документа Знак"/>
    <w:basedOn w:val="a0"/>
    <w:link w:val="aff3"/>
    <w:rsid w:val="00E652FB"/>
    <w:rPr>
      <w:rFonts w:ascii="Tahoma" w:hAnsi="Tahoma" w:cs="Tahoma"/>
      <w:sz w:val="16"/>
      <w:szCs w:val="16"/>
    </w:rPr>
  </w:style>
  <w:style w:type="character" w:styleId="aff5">
    <w:name w:val="Subtle Emphasis"/>
    <w:basedOn w:val="a0"/>
    <w:uiPriority w:val="19"/>
    <w:qFormat/>
    <w:rsid w:val="00E652FB"/>
    <w:rPr>
      <w:i/>
      <w:iCs/>
      <w:color w:val="808080"/>
    </w:rPr>
  </w:style>
  <w:style w:type="character" w:styleId="aff6">
    <w:name w:val="Intense Emphasis"/>
    <w:basedOn w:val="a0"/>
    <w:uiPriority w:val="21"/>
    <w:qFormat/>
    <w:rsid w:val="00E652FB"/>
    <w:rPr>
      <w:b/>
      <w:bCs/>
      <w:i/>
      <w:iCs/>
      <w:color w:val="4F81BD"/>
    </w:rPr>
  </w:style>
  <w:style w:type="paragraph" w:customStyle="1" w:styleId="ConsNonformat">
    <w:name w:val="ConsNonformat"/>
    <w:link w:val="ConsNonformat0"/>
    <w:rsid w:val="00E652FB"/>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E652FB"/>
    <w:rPr>
      <w:rFonts w:ascii="Courier New" w:hAnsi="Courier New" w:cs="Courier New"/>
      <w:lang w:val="ru-RU" w:eastAsia="ru-RU" w:bidi="ar-SA"/>
    </w:rPr>
  </w:style>
  <w:style w:type="paragraph" w:styleId="25">
    <w:name w:val="Body Text Indent 2"/>
    <w:aliases w:val="Знак3"/>
    <w:basedOn w:val="a"/>
    <w:link w:val="26"/>
    <w:uiPriority w:val="99"/>
    <w:rsid w:val="00E652FB"/>
    <w:pPr>
      <w:ind w:firstLine="708"/>
      <w:jc w:val="both"/>
    </w:pPr>
    <w:rPr>
      <w:sz w:val="28"/>
    </w:rPr>
  </w:style>
  <w:style w:type="character" w:customStyle="1" w:styleId="26">
    <w:name w:val="Основной текст с отступом 2 Знак"/>
    <w:aliases w:val="Знак3 Знак"/>
    <w:basedOn w:val="a0"/>
    <w:link w:val="25"/>
    <w:uiPriority w:val="99"/>
    <w:rsid w:val="00E652FB"/>
    <w:rPr>
      <w:sz w:val="28"/>
      <w:szCs w:val="24"/>
    </w:rPr>
  </w:style>
  <w:style w:type="character" w:styleId="aff7">
    <w:name w:val="page number"/>
    <w:basedOn w:val="a0"/>
    <w:rsid w:val="00E652FB"/>
  </w:style>
  <w:style w:type="paragraph" w:customStyle="1" w:styleId="FR2">
    <w:name w:val="FR2"/>
    <w:uiPriority w:val="99"/>
    <w:rsid w:val="00E652FB"/>
    <w:pPr>
      <w:widowControl w:val="0"/>
      <w:autoSpaceDE w:val="0"/>
      <w:autoSpaceDN w:val="0"/>
      <w:adjustRightInd w:val="0"/>
      <w:ind w:left="5480"/>
    </w:pPr>
    <w:rPr>
      <w:rFonts w:ascii="Arial" w:hAnsi="Arial" w:cs="Arial"/>
      <w:b/>
      <w:bCs/>
      <w:i/>
      <w:iCs/>
      <w:sz w:val="40"/>
      <w:szCs w:val="40"/>
    </w:rPr>
  </w:style>
  <w:style w:type="character" w:styleId="aff8">
    <w:name w:val="Emphasis"/>
    <w:qFormat/>
    <w:rsid w:val="00E652FB"/>
    <w:rPr>
      <w:i/>
      <w:iCs/>
    </w:rPr>
  </w:style>
  <w:style w:type="character" w:customStyle="1" w:styleId="61">
    <w:name w:val="Знак Знак6"/>
    <w:rsid w:val="00E652FB"/>
    <w:rPr>
      <w:b/>
      <w:bCs/>
      <w:sz w:val="28"/>
      <w:szCs w:val="24"/>
      <w:lang w:val="ru-RU" w:eastAsia="ru-RU" w:bidi="ar-SA"/>
    </w:rPr>
  </w:style>
  <w:style w:type="character" w:customStyle="1" w:styleId="36">
    <w:name w:val="Знак Знак3"/>
    <w:rsid w:val="00E652FB"/>
    <w:rPr>
      <w:sz w:val="28"/>
      <w:szCs w:val="24"/>
      <w:lang w:val="ru-RU" w:eastAsia="ru-RU" w:bidi="ar-SA"/>
    </w:rPr>
  </w:style>
  <w:style w:type="paragraph" w:customStyle="1" w:styleId="1a">
    <w:name w:val="Текст1"/>
    <w:basedOn w:val="a"/>
    <w:rsid w:val="00E652FB"/>
    <w:rPr>
      <w:sz w:val="26"/>
      <w:szCs w:val="20"/>
    </w:rPr>
  </w:style>
  <w:style w:type="paragraph" w:customStyle="1" w:styleId="41">
    <w:name w:val="заголовок 4"/>
    <w:basedOn w:val="a"/>
    <w:next w:val="a"/>
    <w:rsid w:val="00E652FB"/>
    <w:pPr>
      <w:keepNext/>
      <w:tabs>
        <w:tab w:val="left" w:pos="0"/>
      </w:tabs>
      <w:suppressAutoHyphens/>
      <w:jc w:val="center"/>
    </w:pPr>
    <w:rPr>
      <w:snapToGrid w:val="0"/>
      <w:spacing w:val="-2"/>
      <w:szCs w:val="20"/>
    </w:rPr>
  </w:style>
  <w:style w:type="paragraph" w:customStyle="1" w:styleId="1b">
    <w:name w:val="заголовок 1"/>
    <w:basedOn w:val="a"/>
    <w:next w:val="a"/>
    <w:rsid w:val="00E652FB"/>
    <w:pPr>
      <w:keepNext/>
      <w:spacing w:before="240" w:after="60"/>
      <w:jc w:val="both"/>
    </w:pPr>
    <w:rPr>
      <w:rFonts w:ascii="Arial" w:hAnsi="Arial"/>
      <w:b/>
      <w:snapToGrid w:val="0"/>
      <w:kern w:val="28"/>
      <w:sz w:val="28"/>
      <w:szCs w:val="20"/>
      <w:lang w:val="en-GB"/>
    </w:rPr>
  </w:style>
  <w:style w:type="paragraph" w:customStyle="1" w:styleId="111">
    <w:name w:val="Заголовок 111"/>
    <w:basedOn w:val="a"/>
    <w:next w:val="a"/>
    <w:rsid w:val="00E652FB"/>
    <w:pPr>
      <w:keepNext/>
      <w:spacing w:before="240" w:after="60"/>
      <w:jc w:val="center"/>
    </w:pPr>
    <w:rPr>
      <w:b/>
      <w:kern w:val="28"/>
      <w:sz w:val="28"/>
      <w:szCs w:val="20"/>
    </w:rPr>
  </w:style>
  <w:style w:type="paragraph" w:customStyle="1" w:styleId="130">
    <w:name w:val="Обычный13"/>
    <w:rsid w:val="00E652FB"/>
    <w:pPr>
      <w:ind w:firstLine="720"/>
      <w:jc w:val="both"/>
    </w:pPr>
    <w:rPr>
      <w:sz w:val="28"/>
    </w:rPr>
  </w:style>
  <w:style w:type="paragraph" w:customStyle="1" w:styleId="aff9">
    <w:name w:val="Таблица шапка"/>
    <w:basedOn w:val="a"/>
    <w:rsid w:val="00E652FB"/>
    <w:pPr>
      <w:keepNext/>
      <w:spacing w:before="40" w:after="40"/>
      <w:ind w:left="57" w:right="57"/>
    </w:pPr>
    <w:rPr>
      <w:snapToGrid w:val="0"/>
      <w:sz w:val="22"/>
      <w:szCs w:val="20"/>
    </w:rPr>
  </w:style>
  <w:style w:type="paragraph" w:customStyle="1" w:styleId="affa">
    <w:name w:val="Знак Знак Знак"/>
    <w:basedOn w:val="a"/>
    <w:rsid w:val="00E652FB"/>
    <w:pPr>
      <w:spacing w:after="160" w:line="240" w:lineRule="exact"/>
    </w:pPr>
    <w:rPr>
      <w:rFonts w:ascii="Verdana" w:hAnsi="Verdana"/>
      <w:lang w:val="en-US" w:eastAsia="en-US"/>
    </w:rPr>
  </w:style>
  <w:style w:type="paragraph" w:customStyle="1" w:styleId="Iauiue">
    <w:name w:val="Iau?iue"/>
    <w:rsid w:val="00E652FB"/>
    <w:pPr>
      <w:widowControl w:val="0"/>
      <w:snapToGrid w:val="0"/>
      <w:spacing w:before="80" w:after="80"/>
    </w:pPr>
    <w:rPr>
      <w:sz w:val="22"/>
      <w:lang w:eastAsia="en-US"/>
    </w:rPr>
  </w:style>
  <w:style w:type="paragraph" w:customStyle="1" w:styleId="Head71">
    <w:name w:val="Head 7.1"/>
    <w:basedOn w:val="a"/>
    <w:rsid w:val="00E652FB"/>
    <w:pPr>
      <w:widowControl w:val="0"/>
      <w:suppressAutoHyphens/>
      <w:jc w:val="center"/>
    </w:pPr>
    <w:rPr>
      <w:rFonts w:ascii="CG Times" w:hAnsi="CG Times"/>
      <w:b/>
      <w:snapToGrid w:val="0"/>
      <w:sz w:val="28"/>
      <w:szCs w:val="20"/>
      <w:lang w:val="en-US"/>
    </w:rPr>
  </w:style>
  <w:style w:type="paragraph" w:customStyle="1" w:styleId="affb">
    <w:name w:val="Таблица текст"/>
    <w:basedOn w:val="a"/>
    <w:rsid w:val="00E652FB"/>
    <w:pPr>
      <w:spacing w:before="40" w:after="40"/>
      <w:ind w:left="57" w:right="57"/>
    </w:pPr>
    <w:rPr>
      <w:snapToGrid w:val="0"/>
      <w:szCs w:val="20"/>
    </w:rPr>
  </w:style>
  <w:style w:type="paragraph" w:styleId="affc">
    <w:name w:val="caption"/>
    <w:basedOn w:val="a"/>
    <w:next w:val="a"/>
    <w:qFormat/>
    <w:rsid w:val="00E652FB"/>
    <w:pPr>
      <w:shd w:val="clear" w:color="auto" w:fill="FFFFFF"/>
    </w:pPr>
    <w:rPr>
      <w:b/>
      <w:sz w:val="22"/>
      <w:szCs w:val="22"/>
    </w:rPr>
  </w:style>
  <w:style w:type="character" w:customStyle="1" w:styleId="27">
    <w:name w:val="Знак Знак2"/>
    <w:rsid w:val="00E652FB"/>
    <w:rPr>
      <w:rFonts w:cs="Arial"/>
      <w:b/>
      <w:bCs/>
      <w:i/>
      <w:iCs/>
      <w:sz w:val="28"/>
      <w:szCs w:val="28"/>
      <w:lang w:val="ru-RU" w:eastAsia="ru-RU" w:bidi="ar-SA"/>
    </w:rPr>
  </w:style>
  <w:style w:type="paragraph" w:customStyle="1" w:styleId="112">
    <w:name w:val="Знак Знак Знак Знак Знак Знак Знак Знак Знак Знак1 Знак1 Знак Знак Знак Знак Знак Знак"/>
    <w:basedOn w:val="a"/>
    <w:rsid w:val="00E652FB"/>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E652FB"/>
    <w:pPr>
      <w:autoSpaceDE w:val="0"/>
      <w:autoSpaceDN w:val="0"/>
      <w:adjustRightInd w:val="0"/>
    </w:pPr>
    <w:rPr>
      <w:rFonts w:ascii="Courier New" w:hAnsi="Courier New" w:cs="Courier New"/>
    </w:rPr>
  </w:style>
  <w:style w:type="character" w:customStyle="1" w:styleId="113">
    <w:name w:val="Знак Знак11"/>
    <w:rsid w:val="00E652FB"/>
    <w:rPr>
      <w:rFonts w:eastAsia="MS Mincho"/>
      <w:spacing w:val="-2"/>
      <w:sz w:val="26"/>
    </w:rPr>
  </w:style>
  <w:style w:type="character" w:customStyle="1" w:styleId="91">
    <w:name w:val="Знак Знак9"/>
    <w:rsid w:val="00E652FB"/>
    <w:rPr>
      <w:sz w:val="16"/>
      <w:szCs w:val="16"/>
    </w:rPr>
  </w:style>
  <w:style w:type="character" w:customStyle="1" w:styleId="140">
    <w:name w:val="Знак Знак14"/>
    <w:rsid w:val="00E652FB"/>
    <w:rPr>
      <w:sz w:val="24"/>
      <w:szCs w:val="24"/>
    </w:rPr>
  </w:style>
  <w:style w:type="character" w:customStyle="1" w:styleId="71">
    <w:name w:val="Знак Знак7"/>
    <w:rsid w:val="00E652FB"/>
    <w:rPr>
      <w:sz w:val="16"/>
      <w:szCs w:val="16"/>
    </w:rPr>
  </w:style>
  <w:style w:type="paragraph" w:customStyle="1" w:styleId="210">
    <w:name w:val="Основной текст 21"/>
    <w:basedOn w:val="a"/>
    <w:rsid w:val="00E652FB"/>
    <w:pPr>
      <w:overflowPunct w:val="0"/>
      <w:autoSpaceDE w:val="0"/>
      <w:autoSpaceDN w:val="0"/>
      <w:adjustRightInd w:val="0"/>
      <w:ind w:firstLine="1080"/>
      <w:jc w:val="both"/>
      <w:textAlignment w:val="baseline"/>
    </w:pPr>
    <w:rPr>
      <w:szCs w:val="20"/>
    </w:rPr>
  </w:style>
  <w:style w:type="paragraph" w:customStyle="1" w:styleId="ConsTitle">
    <w:name w:val="ConsTitle"/>
    <w:rsid w:val="00E652FB"/>
    <w:pPr>
      <w:widowControl w:val="0"/>
      <w:autoSpaceDE w:val="0"/>
      <w:autoSpaceDN w:val="0"/>
      <w:adjustRightInd w:val="0"/>
    </w:pPr>
    <w:rPr>
      <w:rFonts w:ascii="Arial" w:hAnsi="Arial" w:cs="Arial"/>
      <w:b/>
      <w:bCs/>
      <w:sz w:val="16"/>
      <w:szCs w:val="16"/>
    </w:rPr>
  </w:style>
  <w:style w:type="paragraph" w:customStyle="1" w:styleId="affd">
    <w:name w:val="Таблицы (моноширинный)"/>
    <w:basedOn w:val="a"/>
    <w:next w:val="a"/>
    <w:rsid w:val="00E652FB"/>
    <w:pPr>
      <w:autoSpaceDE w:val="0"/>
      <w:autoSpaceDN w:val="0"/>
      <w:adjustRightInd w:val="0"/>
      <w:jc w:val="both"/>
    </w:pPr>
    <w:rPr>
      <w:rFonts w:ascii="Courier New" w:hAnsi="Courier New" w:cs="Courier New"/>
      <w:sz w:val="20"/>
      <w:szCs w:val="20"/>
    </w:rPr>
  </w:style>
  <w:style w:type="paragraph" w:customStyle="1" w:styleId="caaieiaie2">
    <w:name w:val="caaieiaie 2"/>
    <w:basedOn w:val="a"/>
    <w:next w:val="a"/>
    <w:rsid w:val="00E652FB"/>
    <w:pPr>
      <w:keepNext/>
      <w:widowControl w:val="0"/>
      <w:jc w:val="center"/>
    </w:pPr>
    <w:rPr>
      <w:szCs w:val="20"/>
    </w:rPr>
  </w:style>
  <w:style w:type="character" w:customStyle="1" w:styleId="100">
    <w:name w:val="Знак Знак10"/>
    <w:basedOn w:val="a0"/>
    <w:locked/>
    <w:rsid w:val="00E652FB"/>
    <w:rPr>
      <w:rFonts w:ascii="Arial" w:hAnsi="Arial" w:cs="Arial"/>
      <w:b/>
      <w:bCs/>
      <w:kern w:val="32"/>
      <w:sz w:val="32"/>
      <w:szCs w:val="32"/>
      <w:lang w:val="ru-RU" w:eastAsia="ru-RU" w:bidi="ar-SA"/>
    </w:rPr>
  </w:style>
  <w:style w:type="paragraph" w:customStyle="1" w:styleId="62">
    <w:name w:val="Знак Знак Знак Знак Знак Знак Знак Знак Знак Знак6"/>
    <w:basedOn w:val="a"/>
    <w:rsid w:val="00E652FB"/>
    <w:pPr>
      <w:spacing w:after="160" w:line="240" w:lineRule="exact"/>
    </w:pPr>
    <w:rPr>
      <w:rFonts w:ascii="Verdana" w:hAnsi="Verdana"/>
      <w:lang w:val="en-US" w:eastAsia="en-US"/>
    </w:rPr>
  </w:style>
  <w:style w:type="character" w:customStyle="1" w:styleId="81">
    <w:name w:val="Знак Знак8"/>
    <w:rsid w:val="00E652FB"/>
    <w:rPr>
      <w:sz w:val="24"/>
      <w:szCs w:val="24"/>
      <w:lang w:bidi="ar-SA"/>
    </w:rPr>
  </w:style>
  <w:style w:type="paragraph" w:customStyle="1" w:styleId="Cell">
    <w:name w:val="Cell"/>
    <w:basedOn w:val="a"/>
    <w:rsid w:val="00E652FB"/>
    <w:pPr>
      <w:widowControl w:val="0"/>
      <w:snapToGrid w:val="0"/>
    </w:pPr>
    <w:rPr>
      <w:sz w:val="20"/>
      <w:szCs w:val="20"/>
    </w:rPr>
  </w:style>
  <w:style w:type="character" w:customStyle="1" w:styleId="BodyTextIndentChar">
    <w:name w:val="Body Text Indent Char"/>
    <w:aliases w:val="Знак10 Char"/>
    <w:basedOn w:val="a0"/>
    <w:locked/>
    <w:rsid w:val="00E652FB"/>
    <w:rPr>
      <w:sz w:val="24"/>
      <w:szCs w:val="24"/>
      <w:lang w:val="ru-RU" w:eastAsia="ru-RU" w:bidi="ar-SA"/>
    </w:rPr>
  </w:style>
  <w:style w:type="character" w:customStyle="1" w:styleId="51">
    <w:name w:val="Знак Знак5"/>
    <w:basedOn w:val="a0"/>
    <w:locked/>
    <w:rsid w:val="00E652FB"/>
    <w:rPr>
      <w:rFonts w:ascii="Arial" w:hAnsi="Arial" w:cs="Arial"/>
      <w:b/>
      <w:bCs/>
      <w:kern w:val="28"/>
      <w:sz w:val="32"/>
      <w:szCs w:val="32"/>
      <w:lang w:val="ru-RU" w:eastAsia="ru-RU" w:bidi="ar-SA"/>
    </w:rPr>
  </w:style>
  <w:style w:type="paragraph" w:customStyle="1" w:styleId="affe">
    <w:name w:val="Знак Знак Знак Знак Знак Знак Знак Знак Знак Знак"/>
    <w:basedOn w:val="a"/>
    <w:uiPriority w:val="99"/>
    <w:rsid w:val="00E652FB"/>
    <w:pPr>
      <w:spacing w:after="160" w:line="240" w:lineRule="exact"/>
    </w:pPr>
    <w:rPr>
      <w:rFonts w:ascii="Verdana" w:hAnsi="Verdana"/>
      <w:lang w:val="en-US" w:eastAsia="en-US"/>
    </w:rPr>
  </w:style>
  <w:style w:type="character" w:customStyle="1" w:styleId="Heading1Char">
    <w:name w:val="Heading 1 Char"/>
    <w:basedOn w:val="a0"/>
    <w:locked/>
    <w:rsid w:val="00E652FB"/>
    <w:rPr>
      <w:rFonts w:ascii="Arial" w:hAnsi="Arial" w:cs="Arial"/>
      <w:b/>
      <w:bCs/>
      <w:kern w:val="32"/>
      <w:sz w:val="32"/>
      <w:szCs w:val="32"/>
      <w:lang w:eastAsia="ru-RU"/>
    </w:rPr>
  </w:style>
  <w:style w:type="character" w:customStyle="1" w:styleId="Heading2Char1">
    <w:name w:val="Heading 2 Char1"/>
    <w:aliases w:val="Знак Char1,Заголовок 2 Знак Знак Знак Знак Char1"/>
    <w:locked/>
    <w:rsid w:val="00E652FB"/>
    <w:rPr>
      <w:rFonts w:ascii="Times New Roman" w:hAnsi="Times New Roman"/>
      <w:b/>
      <w:i/>
      <w:sz w:val="28"/>
      <w:lang w:eastAsia="ru-RU"/>
    </w:rPr>
  </w:style>
  <w:style w:type="character" w:customStyle="1" w:styleId="BodyTextChar1">
    <w:name w:val="Body Text Char1"/>
    <w:aliases w:val="Основной текст Знак Знак Знак Знак Знак Char1,Основной текст Знак Знак Знак Знак1 Char1,Основной текст Знак Знак Знак Знак Знак Знак Знак Char1,Основной текст Знак2 Знак Char1,Основной текст Знак Знак Знак1 Char1"/>
    <w:locked/>
    <w:rsid w:val="00E652FB"/>
    <w:rPr>
      <w:rFonts w:ascii="Times New Roman" w:eastAsia="MS Mincho" w:hAnsi="Times New Roman"/>
      <w:sz w:val="24"/>
      <w:lang w:eastAsia="ru-RU"/>
    </w:rPr>
  </w:style>
  <w:style w:type="character" w:customStyle="1" w:styleId="HeaderChar">
    <w:name w:val="Header Char"/>
    <w:basedOn w:val="a0"/>
    <w:locked/>
    <w:rsid w:val="00E652FB"/>
    <w:rPr>
      <w:rFonts w:ascii="Times New Roman" w:hAnsi="Times New Roman" w:cs="Times New Roman"/>
      <w:sz w:val="24"/>
      <w:szCs w:val="24"/>
    </w:rPr>
  </w:style>
  <w:style w:type="character" w:customStyle="1" w:styleId="FooterChar1">
    <w:name w:val="Footer Char1"/>
    <w:basedOn w:val="a0"/>
    <w:locked/>
    <w:rsid w:val="00E652FB"/>
    <w:rPr>
      <w:rFonts w:ascii="Times New Roman" w:eastAsia="MS Mincho" w:hAnsi="Times New Roman" w:cs="Times New Roman"/>
      <w:spacing w:val="-2"/>
      <w:sz w:val="24"/>
      <w:szCs w:val="24"/>
      <w:lang w:eastAsia="ru-RU"/>
    </w:rPr>
  </w:style>
  <w:style w:type="character" w:customStyle="1" w:styleId="PlainTextChar">
    <w:name w:val="Plain Text Char"/>
    <w:basedOn w:val="a0"/>
    <w:locked/>
    <w:rsid w:val="00E652FB"/>
    <w:rPr>
      <w:rFonts w:cs="Times New Roman"/>
      <w:sz w:val="26"/>
      <w:lang w:val="ru-RU" w:eastAsia="ru-RU" w:bidi="ar-SA"/>
    </w:rPr>
  </w:style>
  <w:style w:type="character" w:customStyle="1" w:styleId="PlainTextChar1">
    <w:name w:val="Plain Text Char1"/>
    <w:basedOn w:val="a0"/>
    <w:locked/>
    <w:rsid w:val="00E652FB"/>
    <w:rPr>
      <w:rFonts w:ascii="Times New Roman" w:eastAsia="MS Mincho" w:hAnsi="Times New Roman" w:cs="Times New Roman"/>
      <w:spacing w:val="-2"/>
      <w:sz w:val="20"/>
      <w:szCs w:val="20"/>
    </w:rPr>
  </w:style>
  <w:style w:type="character" w:customStyle="1" w:styleId="Normal1">
    <w:name w:val="Normal Знак Знак1"/>
    <w:locked/>
    <w:rsid w:val="00E652FB"/>
    <w:rPr>
      <w:rFonts w:ascii="Times New Roman" w:hAnsi="Times New Roman"/>
      <w:sz w:val="22"/>
      <w:lang w:eastAsia="ru-RU"/>
    </w:rPr>
  </w:style>
  <w:style w:type="character" w:customStyle="1" w:styleId="BodyText3Char">
    <w:name w:val="Body Text 3 Char"/>
    <w:basedOn w:val="a0"/>
    <w:locked/>
    <w:rsid w:val="00E652FB"/>
    <w:rPr>
      <w:rFonts w:ascii="Times New Roman" w:hAnsi="Times New Roman" w:cs="Times New Roman"/>
      <w:sz w:val="16"/>
      <w:szCs w:val="16"/>
    </w:rPr>
  </w:style>
  <w:style w:type="character" w:customStyle="1" w:styleId="SubtitleChar">
    <w:name w:val="Subtitle Char"/>
    <w:basedOn w:val="a0"/>
    <w:locked/>
    <w:rsid w:val="00E652FB"/>
    <w:rPr>
      <w:rFonts w:ascii="Times New Roman" w:hAnsi="Times New Roman" w:cs="Times New Roman"/>
      <w:b/>
      <w:bCs/>
      <w:sz w:val="24"/>
      <w:szCs w:val="24"/>
    </w:rPr>
  </w:style>
  <w:style w:type="character" w:customStyle="1" w:styleId="ConsNonformat1">
    <w:name w:val="ConsNonformat Знак Знак"/>
    <w:locked/>
    <w:rsid w:val="00E652FB"/>
    <w:rPr>
      <w:rFonts w:ascii="Courier New" w:hAnsi="Courier New"/>
      <w:sz w:val="22"/>
      <w:lang w:eastAsia="ru-RU"/>
    </w:rPr>
  </w:style>
  <w:style w:type="character" w:customStyle="1" w:styleId="BalloonTextChar">
    <w:name w:val="Balloon Text Char"/>
    <w:basedOn w:val="a0"/>
    <w:locked/>
    <w:rsid w:val="00E652FB"/>
    <w:rPr>
      <w:rFonts w:ascii="Tahoma" w:hAnsi="Tahoma" w:cs="Times New Roman"/>
      <w:sz w:val="16"/>
      <w:szCs w:val="16"/>
    </w:rPr>
  </w:style>
  <w:style w:type="character" w:customStyle="1" w:styleId="Heading2Char2">
    <w:name w:val="Heading 2 Char2"/>
    <w:aliases w:val="Знак Char2,Заголовок 2 Знак Char,Heading 2 Char,Знак Char"/>
    <w:basedOn w:val="a0"/>
    <w:uiPriority w:val="99"/>
    <w:locked/>
    <w:rsid w:val="00E652FB"/>
    <w:rPr>
      <w:rFonts w:cs="Times New Roman"/>
      <w:b/>
      <w:bCs/>
      <w:i/>
      <w:iCs/>
      <w:sz w:val="28"/>
      <w:szCs w:val="28"/>
      <w:lang w:val="ru-RU" w:eastAsia="ru-RU"/>
    </w:rPr>
  </w:style>
  <w:style w:type="character" w:customStyle="1" w:styleId="BodyTextChar2">
    <w:name w:val="Body Text Char2"/>
    <w:aliases w:val="Основной текст Знак Знак Знак Знак Char,Основной текст Знак Знак Знак Char,Основной текст Знак Знак Знак Знак Знак Знак Char,Основной текст Знак2 Char2,Основной текст Знак Знак Char,Основной текст Знак Знак Знак Знак1 Знак1 Char"/>
    <w:basedOn w:val="a0"/>
    <w:locked/>
    <w:rsid w:val="00E652FB"/>
    <w:rPr>
      <w:rFonts w:eastAsia="MS Mincho" w:cs="Times New Roman"/>
      <w:sz w:val="24"/>
      <w:szCs w:val="24"/>
      <w:lang w:val="ru-RU" w:eastAsia="ru-RU"/>
    </w:rPr>
  </w:style>
  <w:style w:type="paragraph" w:customStyle="1" w:styleId="114">
    <w:name w:val="Обычный11"/>
    <w:rsid w:val="00E652FB"/>
    <w:pPr>
      <w:ind w:firstLine="720"/>
      <w:jc w:val="both"/>
    </w:pPr>
    <w:rPr>
      <w:sz w:val="22"/>
      <w:szCs w:val="22"/>
    </w:rPr>
  </w:style>
  <w:style w:type="paragraph" w:customStyle="1" w:styleId="1c">
    <w:name w:val="Знак Знак Знак1"/>
    <w:basedOn w:val="a"/>
    <w:rsid w:val="00E652FB"/>
    <w:pPr>
      <w:spacing w:after="160" w:line="240" w:lineRule="exact"/>
    </w:pPr>
    <w:rPr>
      <w:rFonts w:ascii="Verdana" w:eastAsia="Calibri" w:hAnsi="Verdana" w:cs="Verdana"/>
      <w:lang w:val="en-US" w:eastAsia="en-US"/>
    </w:rPr>
  </w:style>
  <w:style w:type="paragraph" w:customStyle="1" w:styleId="consnormal1">
    <w:name w:val="consnormal"/>
    <w:basedOn w:val="a"/>
    <w:rsid w:val="00E652FB"/>
    <w:pPr>
      <w:autoSpaceDE w:val="0"/>
      <w:autoSpaceDN w:val="0"/>
      <w:ind w:firstLine="720"/>
    </w:pPr>
    <w:rPr>
      <w:rFonts w:ascii="Arial" w:eastAsia="Calibri" w:hAnsi="Arial" w:cs="Arial"/>
      <w:sz w:val="20"/>
      <w:szCs w:val="20"/>
    </w:rPr>
  </w:style>
  <w:style w:type="character" w:customStyle="1" w:styleId="211">
    <w:name w:val="Знак Знак21"/>
    <w:locked/>
    <w:rsid w:val="00E652FB"/>
    <w:rPr>
      <w:b/>
      <w:i/>
      <w:sz w:val="28"/>
      <w:lang w:val="ru-RU" w:eastAsia="ru-RU"/>
    </w:rPr>
  </w:style>
  <w:style w:type="paragraph" w:customStyle="1" w:styleId="Normal2">
    <w:name w:val="Normal2"/>
    <w:rsid w:val="00E652FB"/>
    <w:pPr>
      <w:ind w:firstLine="720"/>
      <w:jc w:val="both"/>
    </w:pPr>
    <w:rPr>
      <w:rFonts w:eastAsia="Calibri"/>
      <w:sz w:val="28"/>
    </w:rPr>
  </w:style>
  <w:style w:type="character" w:customStyle="1" w:styleId="212">
    <w:name w:val="Заголовок 2 Знак Знак1"/>
    <w:aliases w:val="Знак Знак Знак2"/>
    <w:rsid w:val="00E652FB"/>
    <w:rPr>
      <w:sz w:val="24"/>
      <w:lang w:val="ru-RU" w:eastAsia="ru-RU"/>
    </w:rPr>
  </w:style>
  <w:style w:type="character" w:customStyle="1" w:styleId="1d">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Знак2 Знак Знак1"/>
    <w:rsid w:val="00E652FB"/>
    <w:rPr>
      <w:b/>
      <w:sz w:val="24"/>
      <w:lang w:val="ru-RU" w:eastAsia="ru-RU"/>
    </w:rPr>
  </w:style>
  <w:style w:type="paragraph" w:styleId="afff">
    <w:name w:val="Normal (Web)"/>
    <w:basedOn w:val="a"/>
    <w:link w:val="afff0"/>
    <w:uiPriority w:val="99"/>
    <w:rsid w:val="00E652FB"/>
    <w:pPr>
      <w:spacing w:before="75" w:after="75"/>
      <w:ind w:left="75" w:right="75" w:firstLine="225"/>
      <w:jc w:val="both"/>
    </w:pPr>
    <w:rPr>
      <w:rFonts w:eastAsia="Calibri"/>
    </w:rPr>
  </w:style>
  <w:style w:type="paragraph" w:customStyle="1" w:styleId="afff1">
    <w:name w:val="áû÷íûé"/>
    <w:rsid w:val="00E652FB"/>
    <w:pPr>
      <w:overflowPunct w:val="0"/>
      <w:autoSpaceDE w:val="0"/>
      <w:autoSpaceDN w:val="0"/>
      <w:adjustRightInd w:val="0"/>
      <w:textAlignment w:val="baseline"/>
    </w:pPr>
    <w:rPr>
      <w:rFonts w:eastAsia="Calibri"/>
    </w:rPr>
  </w:style>
  <w:style w:type="paragraph" w:customStyle="1" w:styleId="afff2">
    <w:name w:val="Íàçâàíèå"/>
    <w:basedOn w:val="a"/>
    <w:rsid w:val="00E652FB"/>
    <w:pPr>
      <w:jc w:val="center"/>
    </w:pPr>
    <w:rPr>
      <w:b/>
      <w:szCs w:val="20"/>
    </w:rPr>
  </w:style>
  <w:style w:type="paragraph" w:customStyle="1" w:styleId="220">
    <w:name w:val="Основной текст 22"/>
    <w:basedOn w:val="a"/>
    <w:rsid w:val="00E652FB"/>
    <w:pPr>
      <w:spacing w:line="360" w:lineRule="auto"/>
    </w:pPr>
    <w:rPr>
      <w:rFonts w:eastAsia="Calibri"/>
      <w:szCs w:val="20"/>
    </w:rPr>
  </w:style>
  <w:style w:type="paragraph" w:styleId="afff3">
    <w:name w:val="Normal Indent"/>
    <w:basedOn w:val="a"/>
    <w:rsid w:val="00E652FB"/>
    <w:pPr>
      <w:ind w:left="708"/>
    </w:pPr>
  </w:style>
  <w:style w:type="character" w:customStyle="1" w:styleId="ListParagraphChar">
    <w:name w:val="List Paragraph Char"/>
    <w:basedOn w:val="a0"/>
    <w:link w:val="14"/>
    <w:locked/>
    <w:rsid w:val="00E652FB"/>
    <w:rPr>
      <w:kern w:val="1"/>
      <w:sz w:val="24"/>
      <w:szCs w:val="24"/>
      <w:lang w:eastAsia="ar-SA"/>
    </w:rPr>
  </w:style>
  <w:style w:type="paragraph" w:customStyle="1" w:styleId="115">
    <w:name w:val="Текст11"/>
    <w:basedOn w:val="114"/>
    <w:rsid w:val="00E652FB"/>
    <w:pPr>
      <w:ind w:firstLine="0"/>
      <w:jc w:val="left"/>
    </w:pPr>
    <w:rPr>
      <w:sz w:val="26"/>
      <w:szCs w:val="26"/>
    </w:rPr>
  </w:style>
  <w:style w:type="paragraph" w:customStyle="1" w:styleId="afff4">
    <w:name w:val="Статья"/>
    <w:basedOn w:val="a9"/>
    <w:next w:val="a"/>
    <w:rsid w:val="00E652FB"/>
    <w:pPr>
      <w:keepNext/>
      <w:keepLines/>
      <w:tabs>
        <w:tab w:val="num" w:pos="717"/>
      </w:tabs>
      <w:spacing w:before="160" w:after="160"/>
      <w:ind w:left="717" w:hanging="360"/>
      <w:jc w:val="center"/>
    </w:pPr>
    <w:rPr>
      <w:rFonts w:eastAsia="Calibri"/>
      <w:b/>
      <w:bCs/>
      <w:sz w:val="24"/>
      <w:szCs w:val="20"/>
    </w:rPr>
  </w:style>
  <w:style w:type="paragraph" w:customStyle="1" w:styleId="afff5">
    <w:name w:val="Нормальный"/>
    <w:rsid w:val="00E652FB"/>
    <w:rPr>
      <w:rFonts w:eastAsia="Calibri"/>
    </w:rPr>
  </w:style>
  <w:style w:type="paragraph" w:customStyle="1" w:styleId="37">
    <w:name w:val="Знак Знак Знак Знак Знак Знак Знак Знак Знак Знак3"/>
    <w:basedOn w:val="a"/>
    <w:rsid w:val="00E652FB"/>
    <w:pPr>
      <w:spacing w:after="160" w:line="240" w:lineRule="exact"/>
    </w:pPr>
    <w:rPr>
      <w:rFonts w:ascii="Verdana" w:eastAsia="Calibri" w:hAnsi="Verdana"/>
      <w:lang w:val="en-US" w:eastAsia="en-US"/>
    </w:rPr>
  </w:style>
  <w:style w:type="paragraph" w:customStyle="1" w:styleId="28">
    <w:name w:val="Знак Знак Знак Знак Знак Знак Знак Знак Знак Знак2"/>
    <w:basedOn w:val="a"/>
    <w:rsid w:val="00E652FB"/>
    <w:pPr>
      <w:spacing w:after="160" w:line="240" w:lineRule="exact"/>
    </w:pPr>
    <w:rPr>
      <w:rFonts w:ascii="Verdana" w:eastAsia="Calibri" w:hAnsi="Verdana"/>
      <w:lang w:val="en-US" w:eastAsia="en-US"/>
    </w:rPr>
  </w:style>
  <w:style w:type="paragraph" w:customStyle="1" w:styleId="1e">
    <w:name w:val="Знак Знак Знак Знак Знак Знак Знак Знак Знак Знак1"/>
    <w:basedOn w:val="a"/>
    <w:rsid w:val="00E652FB"/>
    <w:pPr>
      <w:spacing w:after="160" w:line="240" w:lineRule="exact"/>
    </w:pPr>
    <w:rPr>
      <w:rFonts w:ascii="Verdana" w:eastAsia="Calibri" w:hAnsi="Verdana" w:cs="Verdana"/>
      <w:lang w:val="en-US" w:eastAsia="en-US"/>
    </w:rPr>
  </w:style>
  <w:style w:type="paragraph" w:customStyle="1" w:styleId="afff6">
    <w:name w:val="Знак Знак Знак Знак Знак Знак Знак Знак Знак Знак Знак Знак Знак Знак Знак Знак"/>
    <w:basedOn w:val="a"/>
    <w:rsid w:val="00E652FB"/>
    <w:pPr>
      <w:spacing w:after="160" w:line="240" w:lineRule="exact"/>
    </w:pPr>
    <w:rPr>
      <w:rFonts w:ascii="Verdana" w:eastAsia="Calibri" w:hAnsi="Verdana"/>
      <w:lang w:val="en-US" w:eastAsia="en-US"/>
    </w:rPr>
  </w:style>
  <w:style w:type="paragraph" w:customStyle="1" w:styleId="1f">
    <w:name w:val="Знак Знак Знак Знак Знак Знак Знак Знак Знак Знак Знак Знак Знак Знак Знак Знак1"/>
    <w:basedOn w:val="a"/>
    <w:rsid w:val="00E652FB"/>
    <w:pPr>
      <w:spacing w:after="160" w:line="240" w:lineRule="exact"/>
    </w:pPr>
    <w:rPr>
      <w:rFonts w:ascii="Verdana" w:eastAsia="Calibri" w:hAnsi="Verdana"/>
      <w:lang w:val="en-US" w:eastAsia="en-US"/>
    </w:rPr>
  </w:style>
  <w:style w:type="paragraph" w:customStyle="1" w:styleId="afff7">
    <w:name w:val="Знак Знак Знак Знак"/>
    <w:basedOn w:val="a"/>
    <w:rsid w:val="00E652FB"/>
    <w:pPr>
      <w:spacing w:after="160" w:line="240" w:lineRule="exact"/>
    </w:pPr>
    <w:rPr>
      <w:rFonts w:ascii="Verdana" w:eastAsia="Calibri" w:hAnsi="Verdana"/>
      <w:sz w:val="20"/>
      <w:szCs w:val="20"/>
      <w:lang w:val="en-US" w:eastAsia="en-US"/>
    </w:rPr>
  </w:style>
  <w:style w:type="paragraph" w:customStyle="1" w:styleId="1f0">
    <w:name w:val="Знак Знак Знак Знак1"/>
    <w:basedOn w:val="a"/>
    <w:rsid w:val="00E652FB"/>
    <w:pPr>
      <w:spacing w:after="160" w:line="240" w:lineRule="exact"/>
    </w:pPr>
    <w:rPr>
      <w:rFonts w:ascii="Verdana" w:eastAsia="Calibri" w:hAnsi="Verdana" w:cs="Verdana"/>
      <w:sz w:val="20"/>
      <w:szCs w:val="20"/>
      <w:lang w:val="en-US" w:eastAsia="en-US"/>
    </w:rPr>
  </w:style>
  <w:style w:type="paragraph" w:customStyle="1" w:styleId="72">
    <w:name w:val="заголовок 7"/>
    <w:basedOn w:val="a"/>
    <w:next w:val="a"/>
    <w:uiPriority w:val="99"/>
    <w:rsid w:val="00E652FB"/>
    <w:pPr>
      <w:keepNext/>
      <w:jc w:val="center"/>
    </w:pPr>
    <w:rPr>
      <w:rFonts w:eastAsia="Calibri"/>
      <w:b/>
      <w:bCs/>
    </w:rPr>
  </w:style>
  <w:style w:type="paragraph" w:customStyle="1" w:styleId="42">
    <w:name w:val="оглавление 4"/>
    <w:basedOn w:val="a"/>
    <w:next w:val="a"/>
    <w:uiPriority w:val="99"/>
    <w:rsid w:val="00E652FB"/>
    <w:pPr>
      <w:ind w:left="720"/>
    </w:pPr>
    <w:rPr>
      <w:rFonts w:ascii="Garamond" w:eastAsia="Calibri" w:hAnsi="Garamond" w:cs="Garamond"/>
      <w:sz w:val="18"/>
      <w:szCs w:val="18"/>
      <w:lang w:val="en-GB"/>
    </w:rPr>
  </w:style>
  <w:style w:type="paragraph" w:customStyle="1" w:styleId="IniiaioaenoIoieo">
    <w:name w:val="Iniiai? oaenoIoieo"/>
    <w:basedOn w:val="a"/>
    <w:uiPriority w:val="99"/>
    <w:rsid w:val="00E652FB"/>
    <w:pPr>
      <w:tabs>
        <w:tab w:val="left" w:pos="360"/>
      </w:tabs>
      <w:ind w:left="360" w:hanging="360"/>
      <w:jc w:val="both"/>
    </w:pPr>
    <w:rPr>
      <w:rFonts w:eastAsia="Calibri"/>
      <w:lang w:val="en-GB"/>
    </w:rPr>
  </w:style>
  <w:style w:type="paragraph" w:styleId="afff8">
    <w:name w:val="Block Text"/>
    <w:basedOn w:val="a"/>
    <w:rsid w:val="00E652FB"/>
    <w:pPr>
      <w:shd w:val="clear" w:color="auto" w:fill="FFFFFF"/>
      <w:spacing w:line="300" w:lineRule="exact"/>
      <w:ind w:left="14" w:right="10" w:firstLine="511"/>
      <w:jc w:val="both"/>
    </w:pPr>
    <w:rPr>
      <w:rFonts w:eastAsia="Calibri"/>
      <w:sz w:val="28"/>
      <w:szCs w:val="28"/>
    </w:rPr>
  </w:style>
  <w:style w:type="paragraph" w:customStyle="1" w:styleId="FR1">
    <w:name w:val="FR1"/>
    <w:uiPriority w:val="99"/>
    <w:rsid w:val="00E652FB"/>
    <w:pPr>
      <w:widowControl w:val="0"/>
      <w:autoSpaceDE w:val="0"/>
      <w:autoSpaceDN w:val="0"/>
      <w:adjustRightInd w:val="0"/>
      <w:spacing w:before="1240"/>
    </w:pPr>
    <w:rPr>
      <w:rFonts w:eastAsia="Calibri"/>
      <w:b/>
      <w:bCs/>
      <w:sz w:val="28"/>
      <w:szCs w:val="28"/>
    </w:rPr>
  </w:style>
  <w:style w:type="paragraph" w:customStyle="1" w:styleId="52">
    <w:name w:val="Знак5"/>
    <w:basedOn w:val="a"/>
    <w:rsid w:val="00E652FB"/>
    <w:pPr>
      <w:spacing w:after="160" w:line="240" w:lineRule="exact"/>
    </w:pPr>
    <w:rPr>
      <w:rFonts w:ascii="Verdana" w:eastAsia="Calibri" w:hAnsi="Verdana" w:cs="Verdana"/>
      <w:sz w:val="20"/>
      <w:szCs w:val="20"/>
      <w:lang w:val="en-US" w:eastAsia="en-US"/>
    </w:rPr>
  </w:style>
  <w:style w:type="paragraph" w:customStyle="1" w:styleId="afff9">
    <w:name w:val="Знак Знак Знак Знак Знак Знак Знак"/>
    <w:basedOn w:val="a"/>
    <w:rsid w:val="00E652FB"/>
    <w:pPr>
      <w:spacing w:after="160" w:line="240" w:lineRule="exact"/>
    </w:pPr>
    <w:rPr>
      <w:rFonts w:ascii="Verdana" w:eastAsia="Calibri" w:hAnsi="Verdana" w:cs="Verdana"/>
      <w:sz w:val="20"/>
      <w:szCs w:val="20"/>
      <w:lang w:val="en-US" w:eastAsia="en-US"/>
    </w:rPr>
  </w:style>
  <w:style w:type="paragraph" w:customStyle="1" w:styleId="510">
    <w:name w:val="Знак51"/>
    <w:basedOn w:val="a"/>
    <w:rsid w:val="00E652FB"/>
    <w:pPr>
      <w:spacing w:after="160" w:line="240" w:lineRule="exact"/>
    </w:pPr>
    <w:rPr>
      <w:rFonts w:ascii="Verdana" w:eastAsia="Calibri" w:hAnsi="Verdana"/>
      <w:sz w:val="20"/>
      <w:szCs w:val="20"/>
      <w:lang w:val="en-US" w:eastAsia="en-US"/>
    </w:rPr>
  </w:style>
  <w:style w:type="paragraph" w:customStyle="1" w:styleId="29">
    <w:name w:val="Знак Знак Знак Знак Знак Знак Знак Знак Знак Знак Знак Знак Знак Знак Знак Знак2"/>
    <w:basedOn w:val="a"/>
    <w:rsid w:val="00E652FB"/>
    <w:pPr>
      <w:spacing w:after="160" w:line="240" w:lineRule="exact"/>
    </w:pPr>
    <w:rPr>
      <w:rFonts w:ascii="Verdana" w:eastAsia="Calibri" w:hAnsi="Verdana"/>
      <w:lang w:val="en-US" w:eastAsia="en-US"/>
    </w:rPr>
  </w:style>
  <w:style w:type="paragraph" w:customStyle="1" w:styleId="font5">
    <w:name w:val="font5"/>
    <w:basedOn w:val="a"/>
    <w:rsid w:val="00E652FB"/>
    <w:pPr>
      <w:spacing w:before="100" w:beforeAutospacing="1" w:after="100" w:afterAutospacing="1"/>
    </w:pPr>
    <w:rPr>
      <w:rFonts w:ascii="Tahoma" w:eastAsia="Calibri" w:hAnsi="Tahoma" w:cs="Tahoma"/>
      <w:b/>
      <w:bCs/>
      <w:color w:val="000000"/>
      <w:sz w:val="16"/>
      <w:szCs w:val="16"/>
    </w:rPr>
  </w:style>
  <w:style w:type="paragraph" w:customStyle="1" w:styleId="font6">
    <w:name w:val="font6"/>
    <w:basedOn w:val="a"/>
    <w:rsid w:val="00E652FB"/>
    <w:pPr>
      <w:spacing w:before="100" w:beforeAutospacing="1" w:after="100" w:afterAutospacing="1"/>
    </w:pPr>
    <w:rPr>
      <w:rFonts w:ascii="Tahoma" w:eastAsia="Calibri" w:hAnsi="Tahoma" w:cs="Tahoma"/>
      <w:b/>
      <w:bCs/>
      <w:color w:val="000000"/>
      <w:sz w:val="16"/>
      <w:szCs w:val="16"/>
    </w:rPr>
  </w:style>
  <w:style w:type="paragraph" w:customStyle="1" w:styleId="font7">
    <w:name w:val="font7"/>
    <w:basedOn w:val="a"/>
    <w:rsid w:val="00E652FB"/>
    <w:pPr>
      <w:spacing w:before="100" w:beforeAutospacing="1" w:after="100" w:afterAutospacing="1"/>
    </w:pPr>
    <w:rPr>
      <w:rFonts w:ascii="Tahoma" w:eastAsia="Calibri" w:hAnsi="Tahoma" w:cs="Tahoma"/>
      <w:color w:val="000000"/>
      <w:sz w:val="16"/>
      <w:szCs w:val="16"/>
    </w:rPr>
  </w:style>
  <w:style w:type="paragraph" w:customStyle="1" w:styleId="font8">
    <w:name w:val="font8"/>
    <w:basedOn w:val="a"/>
    <w:uiPriority w:val="99"/>
    <w:rsid w:val="00E652FB"/>
    <w:pPr>
      <w:spacing w:before="100" w:beforeAutospacing="1" w:after="100" w:afterAutospacing="1"/>
    </w:pPr>
    <w:rPr>
      <w:rFonts w:ascii="Tahoma" w:eastAsia="Calibri" w:hAnsi="Tahoma" w:cs="Tahoma"/>
      <w:b/>
      <w:bCs/>
      <w:color w:val="000000"/>
      <w:sz w:val="16"/>
      <w:szCs w:val="16"/>
    </w:rPr>
  </w:style>
  <w:style w:type="paragraph" w:customStyle="1" w:styleId="xl89">
    <w:name w:val="xl89"/>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90">
    <w:name w:val="xl9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rPr>
  </w:style>
  <w:style w:type="paragraph" w:customStyle="1" w:styleId="xl91">
    <w:name w:val="xl91"/>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rPr>
  </w:style>
  <w:style w:type="paragraph" w:customStyle="1" w:styleId="xl92">
    <w:name w:val="xl92"/>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93">
    <w:name w:val="xl93"/>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rPr>
  </w:style>
  <w:style w:type="paragraph" w:customStyle="1" w:styleId="xl94">
    <w:name w:val="xl94"/>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rPr>
  </w:style>
  <w:style w:type="paragraph" w:customStyle="1" w:styleId="xl95">
    <w:name w:val="xl95"/>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sz w:val="16"/>
      <w:szCs w:val="16"/>
    </w:rPr>
  </w:style>
  <w:style w:type="paragraph" w:customStyle="1" w:styleId="xl96">
    <w:name w:val="xl96"/>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sz w:val="16"/>
      <w:szCs w:val="16"/>
    </w:rPr>
  </w:style>
  <w:style w:type="paragraph" w:customStyle="1" w:styleId="xl97">
    <w:name w:val="xl97"/>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sz w:val="16"/>
      <w:szCs w:val="16"/>
    </w:rPr>
  </w:style>
  <w:style w:type="paragraph" w:customStyle="1" w:styleId="xl98">
    <w:name w:val="xl98"/>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rPr>
  </w:style>
  <w:style w:type="paragraph" w:customStyle="1" w:styleId="xl99">
    <w:name w:val="xl99"/>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sz w:val="16"/>
      <w:szCs w:val="16"/>
    </w:rPr>
  </w:style>
  <w:style w:type="paragraph" w:customStyle="1" w:styleId="xl100">
    <w:name w:val="xl10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Calibri" w:hAnsi="Arial" w:cs="Arial"/>
      <w:b/>
      <w:bCs/>
      <w:i/>
      <w:iCs/>
    </w:rPr>
  </w:style>
  <w:style w:type="paragraph" w:customStyle="1" w:styleId="xl101">
    <w:name w:val="xl101"/>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i/>
      <w:iCs/>
    </w:rPr>
  </w:style>
  <w:style w:type="paragraph" w:customStyle="1" w:styleId="xl102">
    <w:name w:val="xl102"/>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b/>
      <w:bCs/>
      <w:i/>
      <w:iCs/>
    </w:rPr>
  </w:style>
  <w:style w:type="paragraph" w:customStyle="1" w:styleId="xl103">
    <w:name w:val="xl103"/>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i/>
      <w:iCs/>
    </w:rPr>
  </w:style>
  <w:style w:type="paragraph" w:customStyle="1" w:styleId="xl104">
    <w:name w:val="xl104"/>
    <w:basedOn w:val="a"/>
    <w:rsid w:val="00E652F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05">
    <w:name w:val="xl105"/>
    <w:basedOn w:val="a"/>
    <w:rsid w:val="00E652FB"/>
    <w:pPr>
      <w:pBdr>
        <w:left w:val="single" w:sz="4" w:space="0" w:color="auto"/>
        <w:right w:val="single" w:sz="4" w:space="0" w:color="auto"/>
      </w:pBdr>
      <w:spacing w:before="100" w:beforeAutospacing="1" w:after="100" w:afterAutospacing="1"/>
      <w:jc w:val="center"/>
      <w:textAlignment w:val="center"/>
    </w:pPr>
    <w:rPr>
      <w:rFonts w:ascii="Arial" w:eastAsia="Calibri" w:hAnsi="Arial" w:cs="Arial"/>
    </w:rPr>
  </w:style>
  <w:style w:type="paragraph" w:customStyle="1" w:styleId="xl106">
    <w:name w:val="xl106"/>
    <w:basedOn w:val="a"/>
    <w:rsid w:val="00E652F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07">
    <w:name w:val="xl107"/>
    <w:basedOn w:val="a"/>
    <w:rsid w:val="00E652FB"/>
    <w:pPr>
      <w:pBdr>
        <w:top w:val="single" w:sz="4" w:space="0" w:color="auto"/>
        <w:bottom w:val="single" w:sz="4" w:space="0" w:color="auto"/>
      </w:pBdr>
      <w:spacing w:before="100" w:beforeAutospacing="1" w:after="100" w:afterAutospacing="1"/>
      <w:jc w:val="center"/>
      <w:textAlignment w:val="top"/>
    </w:pPr>
    <w:rPr>
      <w:rFonts w:ascii="Arial" w:eastAsia="Calibri" w:hAnsi="Arial" w:cs="Arial"/>
      <w:b/>
      <w:bCs/>
      <w:sz w:val="22"/>
      <w:szCs w:val="22"/>
    </w:rPr>
  </w:style>
  <w:style w:type="paragraph" w:customStyle="1" w:styleId="xl108">
    <w:name w:val="xl108"/>
    <w:basedOn w:val="a"/>
    <w:rsid w:val="00E652FB"/>
    <w:pPr>
      <w:pBdr>
        <w:top w:val="single" w:sz="4" w:space="0" w:color="auto"/>
        <w:bottom w:val="single" w:sz="4" w:space="0" w:color="auto"/>
      </w:pBdr>
      <w:spacing w:before="100" w:beforeAutospacing="1" w:after="100" w:afterAutospacing="1"/>
      <w:textAlignment w:val="top"/>
    </w:pPr>
    <w:rPr>
      <w:rFonts w:ascii="Arial" w:eastAsia="Calibri" w:hAnsi="Arial" w:cs="Arial"/>
      <w:b/>
      <w:bCs/>
      <w:sz w:val="22"/>
      <w:szCs w:val="22"/>
    </w:rPr>
  </w:style>
  <w:style w:type="paragraph" w:customStyle="1" w:styleId="xl109">
    <w:name w:val="xl109"/>
    <w:basedOn w:val="a"/>
    <w:rsid w:val="00E652FB"/>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Calibri" w:hAnsi="Arial" w:cs="Arial"/>
      <w:b/>
      <w:bCs/>
    </w:rPr>
  </w:style>
  <w:style w:type="paragraph" w:customStyle="1" w:styleId="xl110">
    <w:name w:val="xl110"/>
    <w:basedOn w:val="a"/>
    <w:rsid w:val="00E652FB"/>
    <w:pPr>
      <w:pBdr>
        <w:top w:val="single" w:sz="4" w:space="0" w:color="auto"/>
        <w:bottom w:val="single" w:sz="4" w:space="0" w:color="auto"/>
      </w:pBdr>
      <w:spacing w:before="100" w:beforeAutospacing="1" w:after="100" w:afterAutospacing="1"/>
      <w:jc w:val="center"/>
      <w:textAlignment w:val="top"/>
    </w:pPr>
    <w:rPr>
      <w:rFonts w:ascii="Arial" w:eastAsia="Calibri" w:hAnsi="Arial" w:cs="Arial"/>
      <w:b/>
      <w:bCs/>
    </w:rPr>
  </w:style>
  <w:style w:type="paragraph" w:customStyle="1" w:styleId="Style1">
    <w:name w:val="Style1"/>
    <w:basedOn w:val="a"/>
    <w:rsid w:val="00E652FB"/>
    <w:pPr>
      <w:widowControl w:val="0"/>
      <w:autoSpaceDE w:val="0"/>
      <w:autoSpaceDN w:val="0"/>
      <w:adjustRightInd w:val="0"/>
    </w:pPr>
    <w:rPr>
      <w:rFonts w:ascii="Arial" w:eastAsia="Calibri" w:hAnsi="Arial" w:cs="Arial"/>
    </w:rPr>
  </w:style>
  <w:style w:type="paragraph" w:customStyle="1" w:styleId="Style11">
    <w:name w:val="Style11"/>
    <w:basedOn w:val="a"/>
    <w:rsid w:val="00E652FB"/>
    <w:pPr>
      <w:widowControl w:val="0"/>
      <w:autoSpaceDE w:val="0"/>
      <w:autoSpaceDN w:val="0"/>
      <w:adjustRightInd w:val="0"/>
    </w:pPr>
    <w:rPr>
      <w:rFonts w:ascii="Arial" w:eastAsia="Calibri" w:hAnsi="Arial" w:cs="Arial"/>
    </w:rPr>
  </w:style>
  <w:style w:type="paragraph" w:customStyle="1" w:styleId="Style16">
    <w:name w:val="Style16"/>
    <w:basedOn w:val="a"/>
    <w:rsid w:val="00E652FB"/>
    <w:pPr>
      <w:widowControl w:val="0"/>
      <w:autoSpaceDE w:val="0"/>
      <w:autoSpaceDN w:val="0"/>
      <w:adjustRightInd w:val="0"/>
      <w:spacing w:line="216" w:lineRule="exact"/>
    </w:pPr>
    <w:rPr>
      <w:rFonts w:ascii="Arial" w:eastAsia="Calibri" w:hAnsi="Arial" w:cs="Arial"/>
    </w:rPr>
  </w:style>
  <w:style w:type="paragraph" w:customStyle="1" w:styleId="Style17">
    <w:name w:val="Style17"/>
    <w:basedOn w:val="a"/>
    <w:rsid w:val="00E652FB"/>
    <w:pPr>
      <w:widowControl w:val="0"/>
      <w:autoSpaceDE w:val="0"/>
      <w:autoSpaceDN w:val="0"/>
      <w:adjustRightInd w:val="0"/>
    </w:pPr>
    <w:rPr>
      <w:rFonts w:ascii="Arial" w:eastAsia="Calibri" w:hAnsi="Arial" w:cs="Arial"/>
    </w:rPr>
  </w:style>
  <w:style w:type="paragraph" w:customStyle="1" w:styleId="Style18">
    <w:name w:val="Style18"/>
    <w:basedOn w:val="a"/>
    <w:rsid w:val="00E652FB"/>
    <w:pPr>
      <w:widowControl w:val="0"/>
      <w:autoSpaceDE w:val="0"/>
      <w:autoSpaceDN w:val="0"/>
      <w:adjustRightInd w:val="0"/>
      <w:spacing w:line="173" w:lineRule="exact"/>
    </w:pPr>
    <w:rPr>
      <w:rFonts w:ascii="Arial" w:eastAsia="Calibri" w:hAnsi="Arial" w:cs="Arial"/>
    </w:rPr>
  </w:style>
  <w:style w:type="paragraph" w:customStyle="1" w:styleId="Style12">
    <w:name w:val="Style12"/>
    <w:basedOn w:val="a"/>
    <w:rsid w:val="00E652FB"/>
    <w:pPr>
      <w:widowControl w:val="0"/>
      <w:autoSpaceDE w:val="0"/>
      <w:autoSpaceDN w:val="0"/>
      <w:adjustRightInd w:val="0"/>
    </w:pPr>
    <w:rPr>
      <w:rFonts w:ascii="Arial" w:eastAsia="Calibri" w:hAnsi="Arial" w:cs="Arial"/>
    </w:rPr>
  </w:style>
  <w:style w:type="paragraph" w:customStyle="1" w:styleId="Style19">
    <w:name w:val="Style19"/>
    <w:basedOn w:val="a"/>
    <w:rsid w:val="00E652FB"/>
    <w:pPr>
      <w:widowControl w:val="0"/>
      <w:autoSpaceDE w:val="0"/>
      <w:autoSpaceDN w:val="0"/>
      <w:adjustRightInd w:val="0"/>
    </w:pPr>
    <w:rPr>
      <w:rFonts w:ascii="Arial" w:eastAsia="Calibri" w:hAnsi="Arial" w:cs="Arial"/>
    </w:rPr>
  </w:style>
  <w:style w:type="paragraph" w:customStyle="1" w:styleId="Style20">
    <w:name w:val="Style20"/>
    <w:basedOn w:val="a"/>
    <w:rsid w:val="00E652FB"/>
    <w:pPr>
      <w:widowControl w:val="0"/>
      <w:autoSpaceDE w:val="0"/>
      <w:autoSpaceDN w:val="0"/>
      <w:adjustRightInd w:val="0"/>
    </w:pPr>
    <w:rPr>
      <w:rFonts w:ascii="Arial" w:eastAsia="Calibri" w:hAnsi="Arial" w:cs="Arial"/>
    </w:rPr>
  </w:style>
  <w:style w:type="paragraph" w:customStyle="1" w:styleId="Style22">
    <w:name w:val="Style22"/>
    <w:basedOn w:val="a"/>
    <w:rsid w:val="00E652FB"/>
    <w:pPr>
      <w:widowControl w:val="0"/>
      <w:autoSpaceDE w:val="0"/>
      <w:autoSpaceDN w:val="0"/>
      <w:adjustRightInd w:val="0"/>
      <w:spacing w:line="230" w:lineRule="exact"/>
    </w:pPr>
    <w:rPr>
      <w:rFonts w:ascii="Arial" w:eastAsia="Calibri" w:hAnsi="Arial" w:cs="Arial"/>
    </w:rPr>
  </w:style>
  <w:style w:type="paragraph" w:customStyle="1" w:styleId="Style23">
    <w:name w:val="Style23"/>
    <w:basedOn w:val="a"/>
    <w:rsid w:val="00E652FB"/>
    <w:pPr>
      <w:widowControl w:val="0"/>
      <w:autoSpaceDE w:val="0"/>
      <w:autoSpaceDN w:val="0"/>
      <w:adjustRightInd w:val="0"/>
      <w:spacing w:line="209" w:lineRule="exact"/>
      <w:jc w:val="center"/>
    </w:pPr>
    <w:rPr>
      <w:rFonts w:ascii="Arial" w:eastAsia="Calibri" w:hAnsi="Arial" w:cs="Arial"/>
    </w:rPr>
  </w:style>
  <w:style w:type="paragraph" w:customStyle="1" w:styleId="Style25">
    <w:name w:val="Style25"/>
    <w:basedOn w:val="a"/>
    <w:rsid w:val="00E652FB"/>
    <w:pPr>
      <w:widowControl w:val="0"/>
      <w:autoSpaceDE w:val="0"/>
      <w:autoSpaceDN w:val="0"/>
      <w:adjustRightInd w:val="0"/>
    </w:pPr>
    <w:rPr>
      <w:rFonts w:ascii="Arial" w:eastAsia="Calibri" w:hAnsi="Arial" w:cs="Arial"/>
    </w:rPr>
  </w:style>
  <w:style w:type="paragraph" w:customStyle="1" w:styleId="Style28">
    <w:name w:val="Style28"/>
    <w:basedOn w:val="a"/>
    <w:rsid w:val="00E652FB"/>
    <w:pPr>
      <w:widowControl w:val="0"/>
      <w:autoSpaceDE w:val="0"/>
      <w:autoSpaceDN w:val="0"/>
      <w:adjustRightInd w:val="0"/>
    </w:pPr>
    <w:rPr>
      <w:rFonts w:ascii="Arial" w:eastAsia="Calibri" w:hAnsi="Arial" w:cs="Arial"/>
    </w:rPr>
  </w:style>
  <w:style w:type="paragraph" w:customStyle="1" w:styleId="Style29">
    <w:name w:val="Style29"/>
    <w:basedOn w:val="a"/>
    <w:rsid w:val="00E652FB"/>
    <w:pPr>
      <w:widowControl w:val="0"/>
      <w:autoSpaceDE w:val="0"/>
      <w:autoSpaceDN w:val="0"/>
      <w:adjustRightInd w:val="0"/>
    </w:pPr>
    <w:rPr>
      <w:rFonts w:ascii="Arial" w:eastAsia="Calibri" w:hAnsi="Arial" w:cs="Arial"/>
    </w:rPr>
  </w:style>
  <w:style w:type="paragraph" w:customStyle="1" w:styleId="Style30">
    <w:name w:val="Style30"/>
    <w:basedOn w:val="a"/>
    <w:rsid w:val="00E652FB"/>
    <w:pPr>
      <w:widowControl w:val="0"/>
      <w:autoSpaceDE w:val="0"/>
      <w:autoSpaceDN w:val="0"/>
      <w:adjustRightInd w:val="0"/>
      <w:spacing w:line="226" w:lineRule="exact"/>
    </w:pPr>
    <w:rPr>
      <w:rFonts w:ascii="Arial" w:eastAsia="Calibri" w:hAnsi="Arial" w:cs="Arial"/>
    </w:rPr>
  </w:style>
  <w:style w:type="paragraph" w:customStyle="1" w:styleId="ConsCell">
    <w:name w:val="ConsCell"/>
    <w:uiPriority w:val="99"/>
    <w:rsid w:val="00E652FB"/>
    <w:pPr>
      <w:widowControl w:val="0"/>
      <w:autoSpaceDE w:val="0"/>
      <w:autoSpaceDN w:val="0"/>
      <w:adjustRightInd w:val="0"/>
    </w:pPr>
    <w:rPr>
      <w:rFonts w:ascii="Arial" w:eastAsia="Calibri" w:hAnsi="Arial" w:cs="Arial"/>
    </w:rPr>
  </w:style>
  <w:style w:type="paragraph" w:customStyle="1" w:styleId="1f1">
    <w:name w:val="Основной текст1"/>
    <w:basedOn w:val="a"/>
    <w:uiPriority w:val="99"/>
    <w:rsid w:val="00E652FB"/>
    <w:rPr>
      <w:rFonts w:eastAsia="Calibri"/>
      <w:szCs w:val="20"/>
    </w:rPr>
  </w:style>
  <w:style w:type="paragraph" w:customStyle="1" w:styleId="2110">
    <w:name w:val="Основной текст 211"/>
    <w:basedOn w:val="a"/>
    <w:uiPriority w:val="99"/>
    <w:rsid w:val="00E652FB"/>
    <w:pPr>
      <w:overflowPunct w:val="0"/>
      <w:autoSpaceDE w:val="0"/>
      <w:autoSpaceDN w:val="0"/>
      <w:adjustRightInd w:val="0"/>
      <w:ind w:firstLine="1080"/>
      <w:jc w:val="both"/>
      <w:textAlignment w:val="baseline"/>
    </w:pPr>
    <w:rPr>
      <w:rFonts w:eastAsia="Calibri"/>
      <w:szCs w:val="20"/>
    </w:rPr>
  </w:style>
  <w:style w:type="character" w:customStyle="1" w:styleId="1f2">
    <w:name w:val="Схема документа Знак1"/>
    <w:uiPriority w:val="99"/>
    <w:semiHidden/>
    <w:rsid w:val="00E652FB"/>
    <w:rPr>
      <w:rFonts w:ascii="Tahoma" w:hAnsi="Tahoma" w:cs="Tahoma"/>
      <w:sz w:val="16"/>
      <w:szCs w:val="16"/>
    </w:rPr>
  </w:style>
  <w:style w:type="numbering" w:customStyle="1" w:styleId="1f3">
    <w:name w:val="Нет списка1"/>
    <w:next w:val="a2"/>
    <w:uiPriority w:val="99"/>
    <w:semiHidden/>
    <w:unhideWhenUsed/>
    <w:rsid w:val="00E652FB"/>
  </w:style>
  <w:style w:type="paragraph" w:customStyle="1" w:styleId="120">
    <w:name w:val="Обычный12"/>
    <w:uiPriority w:val="99"/>
    <w:rsid w:val="00E652FB"/>
    <w:pPr>
      <w:ind w:firstLine="720"/>
      <w:jc w:val="both"/>
    </w:pPr>
    <w:rPr>
      <w:sz w:val="28"/>
    </w:rPr>
  </w:style>
  <w:style w:type="character" w:customStyle="1" w:styleId="221">
    <w:name w:val="Знак Знак22"/>
    <w:locked/>
    <w:rsid w:val="00E652FB"/>
    <w:rPr>
      <w:b/>
      <w:i/>
      <w:sz w:val="28"/>
      <w:lang w:val="ru-RU" w:eastAsia="ru-RU"/>
    </w:rPr>
  </w:style>
  <w:style w:type="paragraph" w:customStyle="1" w:styleId="1120">
    <w:name w:val="Заголовок 112"/>
    <w:basedOn w:val="a"/>
    <w:next w:val="a"/>
    <w:rsid w:val="00E652FB"/>
    <w:pPr>
      <w:keepNext/>
      <w:spacing w:before="240" w:after="60"/>
      <w:jc w:val="center"/>
    </w:pPr>
    <w:rPr>
      <w:rFonts w:eastAsia="Calibri"/>
      <w:b/>
      <w:kern w:val="28"/>
      <w:sz w:val="28"/>
      <w:szCs w:val="20"/>
    </w:rPr>
  </w:style>
  <w:style w:type="paragraph" w:customStyle="1" w:styleId="121">
    <w:name w:val="Текст12"/>
    <w:basedOn w:val="a"/>
    <w:uiPriority w:val="99"/>
    <w:rsid w:val="00E652FB"/>
    <w:rPr>
      <w:rFonts w:eastAsia="Calibri"/>
      <w:sz w:val="26"/>
      <w:szCs w:val="20"/>
    </w:rPr>
  </w:style>
  <w:style w:type="paragraph" w:customStyle="1" w:styleId="1110">
    <w:name w:val="Знак Знак Знак Знак Знак Знак Знак Знак Знак Знак1 Знак1 Знак Знак Знак Знак Знак Знак1"/>
    <w:basedOn w:val="a"/>
    <w:uiPriority w:val="99"/>
    <w:rsid w:val="00E652FB"/>
    <w:pPr>
      <w:spacing w:before="100" w:beforeAutospacing="1" w:after="100" w:afterAutospacing="1"/>
    </w:pPr>
    <w:rPr>
      <w:rFonts w:ascii="Tahoma" w:eastAsia="Calibri" w:hAnsi="Tahoma"/>
      <w:sz w:val="20"/>
      <w:szCs w:val="20"/>
      <w:lang w:val="en-US" w:eastAsia="en-US"/>
    </w:rPr>
  </w:style>
  <w:style w:type="paragraph" w:customStyle="1" w:styleId="43">
    <w:name w:val="Знак Знак Знак Знак Знак Знак Знак Знак Знак Знак4"/>
    <w:basedOn w:val="a"/>
    <w:rsid w:val="00E652FB"/>
    <w:pPr>
      <w:spacing w:after="160" w:line="240" w:lineRule="exact"/>
    </w:pPr>
    <w:rPr>
      <w:rFonts w:ascii="Verdana" w:eastAsia="Calibri" w:hAnsi="Verdana"/>
      <w:lang w:val="en-US" w:eastAsia="en-US"/>
    </w:rPr>
  </w:style>
  <w:style w:type="character" w:customStyle="1" w:styleId="1f4">
    <w:name w:val="Основной текст Знак1"/>
    <w:aliases w:val="Основной текст Знак Знак Знак Знак1 Знак,Основной текст Знак Знак Знак Знак Знак Знак Знак Знак,Основной текст Знак2 Знак Знак,Основной текст Знак Знак Знак1 Знак,Знак Знак Знак Знак Знак Знак,Основной текст Знак Знак1,Знак2 Знак"/>
    <w:rsid w:val="00E652FB"/>
    <w:rPr>
      <w:rFonts w:eastAsia="MS Mincho"/>
      <w:sz w:val="26"/>
      <w:szCs w:val="24"/>
      <w:lang w:val="ru-RU" w:eastAsia="ru-RU" w:bidi="ar-SA"/>
    </w:rPr>
  </w:style>
  <w:style w:type="character" w:customStyle="1" w:styleId="FontStyle96">
    <w:name w:val="Font Style96"/>
    <w:rsid w:val="00E652FB"/>
    <w:rPr>
      <w:rFonts w:ascii="Times New Roman" w:hAnsi="Times New Roman" w:cs="Times New Roman"/>
      <w:sz w:val="24"/>
      <w:szCs w:val="24"/>
    </w:rPr>
  </w:style>
  <w:style w:type="numbering" w:customStyle="1" w:styleId="116">
    <w:name w:val="Нет списка11"/>
    <w:next w:val="a2"/>
    <w:uiPriority w:val="99"/>
    <w:semiHidden/>
    <w:unhideWhenUsed/>
    <w:rsid w:val="00E652FB"/>
  </w:style>
  <w:style w:type="paragraph" w:customStyle="1" w:styleId="ConsPlusCell">
    <w:name w:val="ConsPlusCell"/>
    <w:uiPriority w:val="99"/>
    <w:rsid w:val="00E652FB"/>
    <w:pPr>
      <w:widowControl w:val="0"/>
      <w:autoSpaceDE w:val="0"/>
      <w:autoSpaceDN w:val="0"/>
      <w:adjustRightInd w:val="0"/>
    </w:pPr>
    <w:rPr>
      <w:rFonts w:ascii="Arial" w:hAnsi="Arial" w:cs="Arial"/>
    </w:rPr>
  </w:style>
  <w:style w:type="paragraph" w:customStyle="1" w:styleId="2a">
    <w:name w:val="Текст2"/>
    <w:basedOn w:val="22"/>
    <w:rsid w:val="00E652FB"/>
    <w:pPr>
      <w:ind w:firstLine="0"/>
      <w:jc w:val="left"/>
    </w:pPr>
    <w:rPr>
      <w:sz w:val="26"/>
    </w:rPr>
  </w:style>
  <w:style w:type="paragraph" w:customStyle="1" w:styleId="122">
    <w:name w:val="Заголовок 12"/>
    <w:basedOn w:val="22"/>
    <w:next w:val="22"/>
    <w:rsid w:val="00E652FB"/>
    <w:pPr>
      <w:keepNext/>
      <w:spacing w:before="240" w:after="60"/>
      <w:ind w:firstLine="0"/>
      <w:jc w:val="center"/>
    </w:pPr>
    <w:rPr>
      <w:b/>
      <w:kern w:val="28"/>
    </w:rPr>
  </w:style>
  <w:style w:type="paragraph" w:customStyle="1" w:styleId="213">
    <w:name w:val="Основной текст с отступом 21"/>
    <w:basedOn w:val="a"/>
    <w:rsid w:val="00E652FB"/>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310">
    <w:name w:val="Основной текст с отступом 31"/>
    <w:basedOn w:val="a"/>
    <w:rsid w:val="00E652FB"/>
    <w:pPr>
      <w:widowControl w:val="0"/>
      <w:overflowPunct w:val="0"/>
      <w:autoSpaceDE w:val="0"/>
      <w:autoSpaceDN w:val="0"/>
      <w:adjustRightInd w:val="0"/>
      <w:spacing w:line="220" w:lineRule="auto"/>
      <w:ind w:firstLine="720"/>
      <w:jc w:val="both"/>
      <w:textAlignment w:val="baseline"/>
    </w:pPr>
    <w:rPr>
      <w:szCs w:val="20"/>
    </w:rPr>
  </w:style>
  <w:style w:type="character" w:styleId="afffa">
    <w:name w:val="FollowedHyperlink"/>
    <w:uiPriority w:val="99"/>
    <w:rsid w:val="00E652FB"/>
    <w:rPr>
      <w:color w:val="800080"/>
      <w:u w:val="single"/>
    </w:rPr>
  </w:style>
  <w:style w:type="paragraph" w:customStyle="1" w:styleId="xl24">
    <w:name w:val="xl24"/>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Normal10">
    <w:name w:val="Normal1"/>
    <w:rsid w:val="00E652FB"/>
    <w:pPr>
      <w:ind w:firstLine="720"/>
      <w:jc w:val="both"/>
    </w:pPr>
    <w:rPr>
      <w:sz w:val="28"/>
    </w:rPr>
  </w:style>
  <w:style w:type="table" w:customStyle="1" w:styleId="1f5">
    <w:name w:val="Сетка таблицы1"/>
    <w:basedOn w:val="a1"/>
    <w:next w:val="aff1"/>
    <w:uiPriority w:val="99"/>
    <w:rsid w:val="00E652FB"/>
    <w:pPr>
      <w:spacing w:after="4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2">
    <w:name w:val="xl22"/>
    <w:basedOn w:val="a"/>
    <w:rsid w:val="00E652FB"/>
    <w:pPr>
      <w:spacing w:before="100" w:beforeAutospacing="1" w:after="100" w:afterAutospacing="1"/>
      <w:jc w:val="center"/>
      <w:textAlignment w:val="top"/>
    </w:pPr>
    <w:rPr>
      <w:sz w:val="18"/>
      <w:szCs w:val="18"/>
    </w:rPr>
  </w:style>
  <w:style w:type="paragraph" w:customStyle="1" w:styleId="xl23">
    <w:name w:val="xl23"/>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
    <w:rsid w:val="00E652FB"/>
    <w:pPr>
      <w:spacing w:before="100" w:beforeAutospacing="1" w:after="100" w:afterAutospacing="1"/>
      <w:jc w:val="right"/>
      <w:textAlignment w:val="top"/>
    </w:pPr>
  </w:style>
  <w:style w:type="paragraph" w:customStyle="1" w:styleId="xl26">
    <w:name w:val="xl26"/>
    <w:basedOn w:val="a"/>
    <w:rsid w:val="00E652FB"/>
    <w:pPr>
      <w:spacing w:before="100" w:beforeAutospacing="1" w:after="100" w:afterAutospacing="1"/>
      <w:textAlignment w:val="top"/>
    </w:pPr>
  </w:style>
  <w:style w:type="paragraph" w:customStyle="1" w:styleId="xl27">
    <w:name w:val="xl27"/>
    <w:basedOn w:val="a"/>
    <w:rsid w:val="00E652FB"/>
    <w:pPr>
      <w:spacing w:before="100" w:beforeAutospacing="1" w:after="100" w:afterAutospacing="1"/>
      <w:textAlignment w:val="top"/>
    </w:pPr>
    <w:rPr>
      <w:sz w:val="18"/>
      <w:szCs w:val="18"/>
    </w:rPr>
  </w:style>
  <w:style w:type="paragraph" w:customStyle="1" w:styleId="xl28">
    <w:name w:val="xl28"/>
    <w:basedOn w:val="a"/>
    <w:rsid w:val="00E652FB"/>
    <w:pPr>
      <w:spacing w:before="100" w:beforeAutospacing="1" w:after="100" w:afterAutospacing="1"/>
      <w:jc w:val="center"/>
      <w:textAlignment w:val="top"/>
    </w:pPr>
  </w:style>
  <w:style w:type="paragraph" w:customStyle="1" w:styleId="xl29">
    <w:name w:val="xl29"/>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
    <w:rsid w:val="00E652F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
    <w:rsid w:val="00E652FB"/>
    <w:pPr>
      <w:spacing w:before="100" w:beforeAutospacing="1" w:after="100" w:afterAutospacing="1"/>
      <w:jc w:val="center"/>
      <w:textAlignment w:val="top"/>
    </w:pPr>
    <w:rPr>
      <w:b/>
      <w:bCs/>
      <w:sz w:val="22"/>
      <w:szCs w:val="22"/>
    </w:rPr>
  </w:style>
  <w:style w:type="paragraph" w:customStyle="1" w:styleId="xl33">
    <w:name w:val="xl33"/>
    <w:basedOn w:val="a"/>
    <w:rsid w:val="00E652FB"/>
    <w:pPr>
      <w:spacing w:before="100" w:beforeAutospacing="1" w:after="100" w:afterAutospacing="1"/>
      <w:textAlignment w:val="top"/>
    </w:pPr>
  </w:style>
  <w:style w:type="paragraph" w:customStyle="1" w:styleId="xl34">
    <w:name w:val="xl34"/>
    <w:basedOn w:val="a"/>
    <w:rsid w:val="00E652FB"/>
    <w:pPr>
      <w:spacing w:before="100" w:beforeAutospacing="1" w:after="100" w:afterAutospacing="1"/>
      <w:textAlignment w:val="top"/>
    </w:pPr>
    <w:rPr>
      <w:sz w:val="16"/>
      <w:szCs w:val="16"/>
    </w:rPr>
  </w:style>
  <w:style w:type="paragraph" w:customStyle="1" w:styleId="xl35">
    <w:name w:val="xl35"/>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
    <w:rsid w:val="00E652FB"/>
    <w:pPr>
      <w:spacing w:before="100" w:beforeAutospacing="1" w:after="100" w:afterAutospacing="1"/>
      <w:textAlignment w:val="top"/>
    </w:pPr>
    <w:rPr>
      <w:b/>
      <w:bCs/>
      <w:sz w:val="22"/>
      <w:szCs w:val="22"/>
    </w:rPr>
  </w:style>
  <w:style w:type="paragraph" w:customStyle="1" w:styleId="xl41">
    <w:name w:val="xl41"/>
    <w:basedOn w:val="a"/>
    <w:rsid w:val="00E652FB"/>
    <w:pPr>
      <w:spacing w:before="100" w:beforeAutospacing="1" w:after="100" w:afterAutospacing="1"/>
      <w:jc w:val="right"/>
      <w:textAlignment w:val="top"/>
    </w:pPr>
    <w:rPr>
      <w:b/>
      <w:bCs/>
      <w:sz w:val="22"/>
      <w:szCs w:val="22"/>
    </w:rPr>
  </w:style>
  <w:style w:type="paragraph" w:customStyle="1" w:styleId="xl42">
    <w:name w:val="xl42"/>
    <w:basedOn w:val="a"/>
    <w:rsid w:val="00E652FB"/>
    <w:pPr>
      <w:spacing w:before="100" w:beforeAutospacing="1" w:after="100" w:afterAutospacing="1"/>
      <w:ind w:firstLineChars="800" w:firstLine="800"/>
      <w:textAlignment w:val="top"/>
    </w:pPr>
    <w:rPr>
      <w:b/>
      <w:bCs/>
      <w:sz w:val="22"/>
      <w:szCs w:val="22"/>
    </w:rPr>
  </w:style>
  <w:style w:type="paragraph" w:customStyle="1" w:styleId="xl43">
    <w:name w:val="xl43"/>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character" w:customStyle="1" w:styleId="131">
    <w:name w:val="Знак Знак13"/>
    <w:locked/>
    <w:rsid w:val="00E652FB"/>
    <w:rPr>
      <w:rFonts w:eastAsia="MS Mincho"/>
      <w:spacing w:val="-2"/>
      <w:sz w:val="24"/>
      <w:szCs w:val="24"/>
      <w:lang w:val="ru-RU" w:eastAsia="ru-RU" w:bidi="ar-SA"/>
    </w:rPr>
  </w:style>
  <w:style w:type="character" w:customStyle="1" w:styleId="180">
    <w:name w:val="Знак Знак18"/>
    <w:locked/>
    <w:rsid w:val="00E652FB"/>
    <w:rPr>
      <w:sz w:val="28"/>
      <w:lang w:val="ru-RU" w:eastAsia="ru-RU" w:bidi="ar-SA"/>
    </w:rPr>
  </w:style>
  <w:style w:type="character" w:customStyle="1" w:styleId="170">
    <w:name w:val="Знак Знак17"/>
    <w:rsid w:val="00E652FB"/>
    <w:rPr>
      <w:rFonts w:ascii="Arial" w:hAnsi="Arial" w:cs="Arial"/>
      <w:b/>
      <w:bCs/>
      <w:kern w:val="28"/>
      <w:sz w:val="32"/>
      <w:szCs w:val="32"/>
      <w:lang w:val="ru-RU" w:eastAsia="ru-RU" w:bidi="ar-SA"/>
    </w:rPr>
  </w:style>
  <w:style w:type="paragraph" w:customStyle="1" w:styleId="-">
    <w:name w:val="Таблица-текст"/>
    <w:basedOn w:val="a"/>
    <w:uiPriority w:val="99"/>
    <w:rsid w:val="00E652FB"/>
    <w:pPr>
      <w:spacing w:line="288" w:lineRule="auto"/>
      <w:jc w:val="both"/>
    </w:pPr>
    <w:rPr>
      <w:kern w:val="20"/>
      <w:szCs w:val="20"/>
    </w:rPr>
  </w:style>
  <w:style w:type="numbering" w:styleId="111111">
    <w:name w:val="Outline List 2"/>
    <w:basedOn w:val="a2"/>
    <w:rsid w:val="00E652FB"/>
    <w:pPr>
      <w:numPr>
        <w:numId w:val="6"/>
      </w:numPr>
    </w:pPr>
  </w:style>
  <w:style w:type="numbering" w:customStyle="1" w:styleId="1">
    <w:name w:val="Стиль1"/>
    <w:basedOn w:val="a2"/>
    <w:rsid w:val="00E652FB"/>
    <w:pPr>
      <w:numPr>
        <w:numId w:val="5"/>
      </w:numPr>
    </w:pPr>
  </w:style>
  <w:style w:type="character" w:customStyle="1" w:styleId="200">
    <w:name w:val="Знак Знак20"/>
    <w:locked/>
    <w:rsid w:val="00E652FB"/>
    <w:rPr>
      <w:rFonts w:cs="Arial"/>
      <w:b/>
      <w:bCs/>
      <w:i/>
      <w:iCs/>
      <w:sz w:val="28"/>
      <w:szCs w:val="28"/>
      <w:lang w:val="ru-RU" w:eastAsia="ru-RU" w:bidi="ar-SA"/>
    </w:rPr>
  </w:style>
  <w:style w:type="paragraph" w:styleId="38">
    <w:name w:val="List 3"/>
    <w:basedOn w:val="a"/>
    <w:uiPriority w:val="99"/>
    <w:rsid w:val="00E652FB"/>
    <w:pPr>
      <w:ind w:left="849" w:hanging="283"/>
    </w:pPr>
    <w:rPr>
      <w:sz w:val="20"/>
      <w:szCs w:val="20"/>
    </w:rPr>
  </w:style>
  <w:style w:type="paragraph" w:styleId="44">
    <w:name w:val="List 4"/>
    <w:basedOn w:val="a"/>
    <w:uiPriority w:val="99"/>
    <w:rsid w:val="00E652FB"/>
    <w:pPr>
      <w:ind w:left="1132" w:hanging="283"/>
    </w:pPr>
    <w:rPr>
      <w:sz w:val="20"/>
      <w:szCs w:val="20"/>
    </w:rPr>
  </w:style>
  <w:style w:type="paragraph" w:customStyle="1" w:styleId="141">
    <w:name w:val="Обычный + 14 пт"/>
    <w:basedOn w:val="a"/>
    <w:link w:val="142"/>
    <w:rsid w:val="00E652FB"/>
    <w:rPr>
      <w:sz w:val="28"/>
      <w:szCs w:val="28"/>
    </w:rPr>
  </w:style>
  <w:style w:type="character" w:customStyle="1" w:styleId="142">
    <w:name w:val="Обычный + 14 пт Знак"/>
    <w:link w:val="141"/>
    <w:rsid w:val="00E652FB"/>
    <w:rPr>
      <w:sz w:val="28"/>
      <w:szCs w:val="28"/>
    </w:rPr>
  </w:style>
  <w:style w:type="paragraph" w:customStyle="1" w:styleId="afffb">
    <w:name w:val="Обычный + полужирный"/>
    <w:aliases w:val="По ширине"/>
    <w:basedOn w:val="a"/>
    <w:rsid w:val="00E652FB"/>
    <w:pPr>
      <w:jc w:val="both"/>
      <w:outlineLvl w:val="0"/>
    </w:pPr>
  </w:style>
  <w:style w:type="paragraph" w:customStyle="1" w:styleId="font0">
    <w:name w:val="font0"/>
    <w:basedOn w:val="a"/>
    <w:rsid w:val="00E652FB"/>
    <w:pPr>
      <w:spacing w:before="100" w:beforeAutospacing="1" w:after="100" w:afterAutospacing="1"/>
    </w:pPr>
    <w:rPr>
      <w:sz w:val="22"/>
      <w:szCs w:val="22"/>
    </w:rPr>
  </w:style>
  <w:style w:type="paragraph" w:customStyle="1" w:styleId="xl64">
    <w:name w:val="xl64"/>
    <w:basedOn w:val="a"/>
    <w:rsid w:val="00E652FB"/>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65">
    <w:name w:val="xl65"/>
    <w:basedOn w:val="a"/>
    <w:rsid w:val="00E652FB"/>
    <w:pPr>
      <w:pBdr>
        <w:top w:val="single" w:sz="4" w:space="0" w:color="auto"/>
        <w:bottom w:val="single" w:sz="4" w:space="0" w:color="auto"/>
      </w:pBdr>
      <w:spacing w:before="100" w:beforeAutospacing="1" w:after="100" w:afterAutospacing="1"/>
    </w:pPr>
    <w:rPr>
      <w:sz w:val="20"/>
      <w:szCs w:val="20"/>
    </w:rPr>
  </w:style>
  <w:style w:type="paragraph" w:customStyle="1" w:styleId="xl66">
    <w:name w:val="xl66"/>
    <w:basedOn w:val="a"/>
    <w:rsid w:val="00E652FB"/>
    <w:pPr>
      <w:spacing w:before="100" w:beforeAutospacing="1" w:after="100" w:afterAutospacing="1"/>
    </w:pPr>
    <w:rPr>
      <w:sz w:val="18"/>
      <w:szCs w:val="18"/>
    </w:rPr>
  </w:style>
  <w:style w:type="paragraph" w:customStyle="1" w:styleId="xl68">
    <w:name w:val="xl68"/>
    <w:basedOn w:val="a"/>
    <w:rsid w:val="00E652FB"/>
    <w:pPr>
      <w:spacing w:before="100" w:beforeAutospacing="1" w:after="100" w:afterAutospacing="1"/>
    </w:pPr>
    <w:rPr>
      <w:sz w:val="20"/>
      <w:szCs w:val="20"/>
    </w:rPr>
  </w:style>
  <w:style w:type="paragraph" w:customStyle="1" w:styleId="xl69">
    <w:name w:val="xl69"/>
    <w:basedOn w:val="a"/>
    <w:rsid w:val="00E652FB"/>
    <w:pPr>
      <w:spacing w:before="100" w:beforeAutospacing="1" w:after="100" w:afterAutospacing="1"/>
      <w:jc w:val="right"/>
    </w:pPr>
    <w:rPr>
      <w:sz w:val="20"/>
      <w:szCs w:val="20"/>
    </w:rPr>
  </w:style>
  <w:style w:type="paragraph" w:customStyle="1" w:styleId="xl70">
    <w:name w:val="xl70"/>
    <w:basedOn w:val="a"/>
    <w:rsid w:val="00E652FB"/>
    <w:pPr>
      <w:spacing w:before="100" w:beforeAutospacing="1" w:after="100" w:afterAutospacing="1"/>
    </w:pPr>
    <w:rPr>
      <w:sz w:val="16"/>
      <w:szCs w:val="16"/>
    </w:rPr>
  </w:style>
  <w:style w:type="paragraph" w:customStyle="1" w:styleId="xl71">
    <w:name w:val="xl71"/>
    <w:basedOn w:val="a"/>
    <w:rsid w:val="00E652FB"/>
    <w:pPr>
      <w:spacing w:before="100" w:beforeAutospacing="1" w:after="100" w:afterAutospacing="1"/>
      <w:textAlignment w:val="top"/>
    </w:pPr>
    <w:rPr>
      <w:sz w:val="16"/>
      <w:szCs w:val="16"/>
    </w:rPr>
  </w:style>
  <w:style w:type="paragraph" w:customStyle="1" w:styleId="xl72">
    <w:name w:val="xl72"/>
    <w:basedOn w:val="a"/>
    <w:rsid w:val="00E652FB"/>
    <w:pPr>
      <w:pBdr>
        <w:bottom w:val="single" w:sz="4" w:space="0" w:color="auto"/>
      </w:pBdr>
      <w:spacing w:before="100" w:beforeAutospacing="1" w:after="100" w:afterAutospacing="1"/>
    </w:pPr>
    <w:rPr>
      <w:sz w:val="20"/>
      <w:szCs w:val="20"/>
    </w:rPr>
  </w:style>
  <w:style w:type="paragraph" w:customStyle="1" w:styleId="xl73">
    <w:name w:val="xl73"/>
    <w:basedOn w:val="a"/>
    <w:rsid w:val="00E652FB"/>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74">
    <w:name w:val="xl74"/>
    <w:basedOn w:val="a"/>
    <w:rsid w:val="00E652FB"/>
    <w:pPr>
      <w:spacing w:before="100" w:beforeAutospacing="1" w:after="100" w:afterAutospacing="1"/>
      <w:jc w:val="right"/>
    </w:pPr>
  </w:style>
  <w:style w:type="paragraph" w:customStyle="1" w:styleId="xl75">
    <w:name w:val="xl75"/>
    <w:basedOn w:val="a"/>
    <w:rsid w:val="00E652FB"/>
    <w:pPr>
      <w:pBdr>
        <w:top w:val="single" w:sz="4" w:space="0" w:color="auto"/>
        <w:bottom w:val="single" w:sz="4" w:space="0" w:color="auto"/>
      </w:pBdr>
      <w:spacing w:before="100" w:beforeAutospacing="1" w:after="100" w:afterAutospacing="1"/>
    </w:pPr>
    <w:rPr>
      <w:sz w:val="18"/>
      <w:szCs w:val="18"/>
    </w:rPr>
  </w:style>
  <w:style w:type="paragraph" w:customStyle="1" w:styleId="xl76">
    <w:name w:val="xl76"/>
    <w:basedOn w:val="a"/>
    <w:rsid w:val="00E652FB"/>
    <w:pPr>
      <w:spacing w:before="100" w:beforeAutospacing="1" w:after="100" w:afterAutospacing="1"/>
    </w:pPr>
    <w:rPr>
      <w:sz w:val="20"/>
      <w:szCs w:val="20"/>
    </w:rPr>
  </w:style>
  <w:style w:type="paragraph" w:customStyle="1" w:styleId="xl77">
    <w:name w:val="xl77"/>
    <w:basedOn w:val="a"/>
    <w:rsid w:val="00E652FB"/>
    <w:pPr>
      <w:spacing w:before="100" w:beforeAutospacing="1" w:after="100" w:afterAutospacing="1"/>
      <w:jc w:val="center"/>
    </w:pPr>
    <w:rPr>
      <w:sz w:val="20"/>
      <w:szCs w:val="20"/>
    </w:rPr>
  </w:style>
  <w:style w:type="paragraph" w:customStyle="1" w:styleId="xl78">
    <w:name w:val="xl78"/>
    <w:basedOn w:val="a"/>
    <w:rsid w:val="00E652FB"/>
    <w:pPr>
      <w:spacing w:before="100" w:beforeAutospacing="1" w:after="100" w:afterAutospacing="1"/>
      <w:jc w:val="center"/>
      <w:textAlignment w:val="center"/>
    </w:pPr>
    <w:rPr>
      <w:sz w:val="20"/>
      <w:szCs w:val="20"/>
    </w:rPr>
  </w:style>
  <w:style w:type="paragraph" w:customStyle="1" w:styleId="xl79">
    <w:name w:val="xl79"/>
    <w:basedOn w:val="a"/>
    <w:rsid w:val="00E652FB"/>
    <w:pPr>
      <w:spacing w:before="100" w:beforeAutospacing="1" w:after="100" w:afterAutospacing="1"/>
      <w:jc w:val="center"/>
      <w:textAlignment w:val="center"/>
    </w:pPr>
    <w:rPr>
      <w:sz w:val="20"/>
      <w:szCs w:val="20"/>
    </w:rPr>
  </w:style>
  <w:style w:type="paragraph" w:customStyle="1" w:styleId="xl80">
    <w:name w:val="xl80"/>
    <w:basedOn w:val="a"/>
    <w:rsid w:val="00E652FB"/>
    <w:pPr>
      <w:spacing w:before="100" w:beforeAutospacing="1" w:after="100" w:afterAutospacing="1"/>
      <w:textAlignment w:val="center"/>
    </w:pPr>
    <w:rPr>
      <w:sz w:val="20"/>
      <w:szCs w:val="20"/>
    </w:rPr>
  </w:style>
  <w:style w:type="paragraph" w:customStyle="1" w:styleId="xl81">
    <w:name w:val="xl81"/>
    <w:basedOn w:val="a"/>
    <w:rsid w:val="00E652FB"/>
    <w:pPr>
      <w:pBdr>
        <w:bottom w:val="single" w:sz="4" w:space="0" w:color="auto"/>
      </w:pBdr>
      <w:spacing w:before="100" w:beforeAutospacing="1" w:after="100" w:afterAutospacing="1"/>
      <w:textAlignment w:val="center"/>
    </w:pPr>
    <w:rPr>
      <w:sz w:val="20"/>
      <w:szCs w:val="20"/>
    </w:rPr>
  </w:style>
  <w:style w:type="paragraph" w:customStyle="1" w:styleId="xl82">
    <w:name w:val="xl82"/>
    <w:basedOn w:val="a"/>
    <w:rsid w:val="00E652FB"/>
    <w:pPr>
      <w:spacing w:before="100" w:beforeAutospacing="1" w:after="100" w:afterAutospacing="1"/>
    </w:pPr>
    <w:rPr>
      <w:sz w:val="20"/>
      <w:szCs w:val="20"/>
    </w:rPr>
  </w:style>
  <w:style w:type="paragraph" w:customStyle="1" w:styleId="xl83">
    <w:name w:val="xl83"/>
    <w:basedOn w:val="a"/>
    <w:rsid w:val="00E652FB"/>
    <w:pPr>
      <w:spacing w:before="100" w:beforeAutospacing="1" w:after="100" w:afterAutospacing="1"/>
      <w:textAlignment w:val="center"/>
    </w:pPr>
    <w:rPr>
      <w:sz w:val="20"/>
      <w:szCs w:val="20"/>
    </w:rPr>
  </w:style>
  <w:style w:type="paragraph" w:customStyle="1" w:styleId="xl84">
    <w:name w:val="xl84"/>
    <w:basedOn w:val="a"/>
    <w:rsid w:val="00E652FB"/>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85">
    <w:name w:val="xl85"/>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E652FB"/>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E652FB"/>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11">
    <w:name w:val="xl111"/>
    <w:basedOn w:val="a"/>
    <w:rsid w:val="00E652FB"/>
    <w:pPr>
      <w:pBdr>
        <w:top w:val="single" w:sz="4" w:space="0" w:color="auto"/>
        <w:bottom w:val="single" w:sz="4" w:space="0" w:color="auto"/>
      </w:pBdr>
      <w:spacing w:before="100" w:beforeAutospacing="1" w:after="100" w:afterAutospacing="1"/>
    </w:pPr>
  </w:style>
  <w:style w:type="paragraph" w:customStyle="1" w:styleId="xl112">
    <w:name w:val="xl112"/>
    <w:basedOn w:val="a"/>
    <w:rsid w:val="00E652FB"/>
    <w:pPr>
      <w:pBdr>
        <w:top w:val="single" w:sz="4" w:space="0" w:color="auto"/>
        <w:lef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E652FB"/>
    <w:pPr>
      <w:pBdr>
        <w:top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E652FB"/>
    <w:pPr>
      <w:pBdr>
        <w:top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5">
    <w:name w:val="xl115"/>
    <w:basedOn w:val="a"/>
    <w:rsid w:val="00E652FB"/>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16">
    <w:name w:val="xl116"/>
    <w:basedOn w:val="a"/>
    <w:rsid w:val="00E652FB"/>
    <w:pPr>
      <w:pBdr>
        <w:top w:val="single" w:sz="4" w:space="0" w:color="auto"/>
      </w:pBdr>
      <w:spacing w:before="100" w:beforeAutospacing="1" w:after="100" w:afterAutospacing="1"/>
      <w:jc w:val="right"/>
    </w:pPr>
  </w:style>
  <w:style w:type="paragraph" w:customStyle="1" w:styleId="xl117">
    <w:name w:val="xl117"/>
    <w:basedOn w:val="a"/>
    <w:rsid w:val="00E652FB"/>
    <w:pPr>
      <w:pBdr>
        <w:top w:val="single" w:sz="4" w:space="0" w:color="auto"/>
        <w:right w:val="single" w:sz="4" w:space="0" w:color="auto"/>
      </w:pBdr>
      <w:spacing w:before="100" w:beforeAutospacing="1" w:after="100" w:afterAutospacing="1"/>
      <w:jc w:val="right"/>
    </w:pPr>
  </w:style>
  <w:style w:type="paragraph" w:customStyle="1" w:styleId="xl118">
    <w:name w:val="xl118"/>
    <w:basedOn w:val="a"/>
    <w:rsid w:val="00E652FB"/>
    <w:pPr>
      <w:pBdr>
        <w:top w:val="single" w:sz="4" w:space="0" w:color="auto"/>
        <w:left w:val="single" w:sz="8" w:space="0" w:color="auto"/>
        <w:bottom w:val="single" w:sz="8" w:space="0" w:color="auto"/>
      </w:pBdr>
      <w:spacing w:before="100" w:beforeAutospacing="1" w:after="100" w:afterAutospacing="1"/>
      <w:jc w:val="center"/>
    </w:pPr>
    <w:rPr>
      <w:b/>
      <w:bCs/>
      <w:sz w:val="20"/>
      <w:szCs w:val="20"/>
    </w:rPr>
  </w:style>
  <w:style w:type="paragraph" w:customStyle="1" w:styleId="xl119">
    <w:name w:val="xl119"/>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20">
    <w:name w:val="xl120"/>
    <w:basedOn w:val="a"/>
    <w:rsid w:val="00E652FB"/>
    <w:pPr>
      <w:spacing w:before="100" w:beforeAutospacing="1" w:after="100" w:afterAutospacing="1"/>
    </w:pPr>
    <w:rPr>
      <w:b/>
      <w:bCs/>
    </w:rPr>
  </w:style>
  <w:style w:type="paragraph" w:customStyle="1" w:styleId="xl121">
    <w:name w:val="xl121"/>
    <w:basedOn w:val="a"/>
    <w:rsid w:val="00E652FB"/>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122">
    <w:name w:val="xl122"/>
    <w:basedOn w:val="a"/>
    <w:rsid w:val="00E652F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3">
    <w:name w:val="xl123"/>
    <w:basedOn w:val="a"/>
    <w:rsid w:val="00E652FB"/>
    <w:pPr>
      <w:pBdr>
        <w:bottom w:val="single" w:sz="4" w:space="0" w:color="auto"/>
      </w:pBdr>
      <w:spacing w:before="100" w:beforeAutospacing="1" w:after="100" w:afterAutospacing="1"/>
      <w:jc w:val="center"/>
    </w:pPr>
    <w:rPr>
      <w:sz w:val="16"/>
      <w:szCs w:val="16"/>
    </w:rPr>
  </w:style>
  <w:style w:type="paragraph" w:customStyle="1" w:styleId="xl124">
    <w:name w:val="xl124"/>
    <w:basedOn w:val="a"/>
    <w:rsid w:val="00E652FB"/>
    <w:pPr>
      <w:pBdr>
        <w:top w:val="single" w:sz="4" w:space="0" w:color="auto"/>
      </w:pBdr>
      <w:spacing w:before="100" w:beforeAutospacing="1" w:after="100" w:afterAutospacing="1"/>
      <w:jc w:val="center"/>
      <w:textAlignment w:val="top"/>
    </w:pPr>
    <w:rPr>
      <w:sz w:val="16"/>
      <w:szCs w:val="16"/>
    </w:rPr>
  </w:style>
  <w:style w:type="paragraph" w:customStyle="1" w:styleId="xl125">
    <w:name w:val="xl125"/>
    <w:basedOn w:val="a"/>
    <w:rsid w:val="00E652FB"/>
    <w:pPr>
      <w:pBdr>
        <w:bottom w:val="single" w:sz="4" w:space="0" w:color="auto"/>
      </w:pBdr>
      <w:spacing w:before="100" w:beforeAutospacing="1" w:after="100" w:afterAutospacing="1"/>
      <w:jc w:val="center"/>
    </w:pPr>
  </w:style>
  <w:style w:type="paragraph" w:customStyle="1" w:styleId="xl126">
    <w:name w:val="xl126"/>
    <w:basedOn w:val="a"/>
    <w:rsid w:val="00E652FB"/>
    <w:pPr>
      <w:pBdr>
        <w:top w:val="single" w:sz="4" w:space="0" w:color="auto"/>
      </w:pBdr>
      <w:spacing w:before="100" w:beforeAutospacing="1" w:after="100" w:afterAutospacing="1"/>
      <w:jc w:val="center"/>
    </w:pPr>
    <w:rPr>
      <w:sz w:val="16"/>
      <w:szCs w:val="16"/>
    </w:rPr>
  </w:style>
  <w:style w:type="paragraph" w:customStyle="1" w:styleId="xl127">
    <w:name w:val="xl127"/>
    <w:basedOn w:val="a"/>
    <w:rsid w:val="00E652FB"/>
    <w:pPr>
      <w:pBdr>
        <w:top w:val="single" w:sz="4" w:space="0" w:color="auto"/>
      </w:pBdr>
      <w:spacing w:before="100" w:beforeAutospacing="1" w:after="100" w:afterAutospacing="1"/>
      <w:jc w:val="center"/>
    </w:pPr>
    <w:rPr>
      <w:sz w:val="18"/>
      <w:szCs w:val="18"/>
    </w:rPr>
  </w:style>
  <w:style w:type="paragraph" w:customStyle="1" w:styleId="xl128">
    <w:name w:val="xl128"/>
    <w:basedOn w:val="a"/>
    <w:rsid w:val="00E652FB"/>
    <w:pPr>
      <w:pBdr>
        <w:top w:val="single" w:sz="4" w:space="0" w:color="auto"/>
      </w:pBdr>
      <w:spacing w:before="100" w:beforeAutospacing="1" w:after="100" w:afterAutospacing="1"/>
      <w:jc w:val="center"/>
    </w:pPr>
    <w:rPr>
      <w:sz w:val="18"/>
      <w:szCs w:val="18"/>
    </w:rPr>
  </w:style>
  <w:style w:type="paragraph" w:customStyle="1" w:styleId="xl129">
    <w:name w:val="xl129"/>
    <w:basedOn w:val="a"/>
    <w:rsid w:val="00E652FB"/>
    <w:pPr>
      <w:pBdr>
        <w:bottom w:val="single" w:sz="4" w:space="0" w:color="auto"/>
      </w:pBdr>
      <w:spacing w:before="100" w:beforeAutospacing="1" w:after="100" w:afterAutospacing="1"/>
      <w:jc w:val="center"/>
    </w:pPr>
    <w:rPr>
      <w:b/>
      <w:bCs/>
      <w:sz w:val="20"/>
      <w:szCs w:val="20"/>
    </w:rPr>
  </w:style>
  <w:style w:type="paragraph" w:customStyle="1" w:styleId="xl130">
    <w:name w:val="xl13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1">
    <w:name w:val="xl131"/>
    <w:basedOn w:val="a"/>
    <w:rsid w:val="00E652FB"/>
    <w:pPr>
      <w:pBdr>
        <w:top w:val="single" w:sz="4" w:space="0" w:color="auto"/>
        <w:left w:val="single" w:sz="4" w:space="0" w:color="auto"/>
      </w:pBdr>
      <w:spacing w:before="100" w:beforeAutospacing="1" w:after="100" w:afterAutospacing="1"/>
      <w:jc w:val="center"/>
    </w:pPr>
    <w:rPr>
      <w:sz w:val="18"/>
      <w:szCs w:val="18"/>
    </w:rPr>
  </w:style>
  <w:style w:type="paragraph" w:customStyle="1" w:styleId="xl132">
    <w:name w:val="xl132"/>
    <w:basedOn w:val="a"/>
    <w:rsid w:val="00E652FB"/>
    <w:pPr>
      <w:pBdr>
        <w:top w:val="single" w:sz="4" w:space="0" w:color="auto"/>
      </w:pBdr>
      <w:spacing w:before="100" w:beforeAutospacing="1" w:after="100" w:afterAutospacing="1"/>
      <w:jc w:val="center"/>
    </w:pPr>
    <w:rPr>
      <w:sz w:val="18"/>
      <w:szCs w:val="18"/>
    </w:rPr>
  </w:style>
  <w:style w:type="paragraph" w:customStyle="1" w:styleId="xl133">
    <w:name w:val="xl133"/>
    <w:basedOn w:val="a"/>
    <w:rsid w:val="00E652FB"/>
    <w:pPr>
      <w:pBdr>
        <w:top w:val="single" w:sz="4" w:space="0" w:color="auto"/>
        <w:right w:val="single" w:sz="4" w:space="0" w:color="auto"/>
      </w:pBdr>
      <w:spacing w:before="100" w:beforeAutospacing="1" w:after="100" w:afterAutospacing="1"/>
      <w:jc w:val="center"/>
    </w:pPr>
    <w:rPr>
      <w:sz w:val="18"/>
      <w:szCs w:val="18"/>
    </w:rPr>
  </w:style>
  <w:style w:type="paragraph" w:customStyle="1" w:styleId="xl134">
    <w:name w:val="xl134"/>
    <w:basedOn w:val="a"/>
    <w:rsid w:val="00E652FB"/>
    <w:pPr>
      <w:pBdr>
        <w:left w:val="single" w:sz="4" w:space="0" w:color="auto"/>
        <w:bottom w:val="single" w:sz="4" w:space="0" w:color="auto"/>
      </w:pBdr>
      <w:spacing w:before="100" w:beforeAutospacing="1" w:after="100" w:afterAutospacing="1"/>
      <w:jc w:val="center"/>
    </w:pPr>
    <w:rPr>
      <w:sz w:val="18"/>
      <w:szCs w:val="18"/>
    </w:rPr>
  </w:style>
  <w:style w:type="paragraph" w:customStyle="1" w:styleId="xl135">
    <w:name w:val="xl135"/>
    <w:basedOn w:val="a"/>
    <w:rsid w:val="00E652FB"/>
    <w:pPr>
      <w:pBdr>
        <w:bottom w:val="single" w:sz="4" w:space="0" w:color="auto"/>
      </w:pBdr>
      <w:spacing w:before="100" w:beforeAutospacing="1" w:after="100" w:afterAutospacing="1"/>
      <w:jc w:val="center"/>
    </w:pPr>
    <w:rPr>
      <w:sz w:val="18"/>
      <w:szCs w:val="18"/>
    </w:rPr>
  </w:style>
  <w:style w:type="paragraph" w:customStyle="1" w:styleId="xl136">
    <w:name w:val="xl136"/>
    <w:basedOn w:val="a"/>
    <w:rsid w:val="00E652FB"/>
    <w:pPr>
      <w:pBdr>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rsid w:val="00E652FB"/>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138">
    <w:name w:val="xl138"/>
    <w:basedOn w:val="a"/>
    <w:rsid w:val="00E652FB"/>
    <w:pPr>
      <w:pBdr>
        <w:top w:val="single" w:sz="4" w:space="0" w:color="auto"/>
        <w:bottom w:val="single" w:sz="4" w:space="0" w:color="auto"/>
      </w:pBdr>
      <w:spacing w:before="100" w:beforeAutospacing="1" w:after="100" w:afterAutospacing="1"/>
      <w:jc w:val="center"/>
    </w:pPr>
    <w:rPr>
      <w:sz w:val="20"/>
      <w:szCs w:val="20"/>
    </w:rPr>
  </w:style>
  <w:style w:type="paragraph" w:customStyle="1" w:styleId="xl139">
    <w:name w:val="xl139"/>
    <w:basedOn w:val="a"/>
    <w:rsid w:val="00E652F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E652F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E652F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E652FB"/>
    <w:pPr>
      <w:pBdr>
        <w:top w:val="single" w:sz="4" w:space="0" w:color="auto"/>
        <w:bottom w:val="single" w:sz="8" w:space="0" w:color="auto"/>
      </w:pBdr>
      <w:spacing w:before="100" w:beforeAutospacing="1" w:after="100" w:afterAutospacing="1"/>
      <w:jc w:val="center"/>
    </w:pPr>
    <w:rPr>
      <w:b/>
      <w:bCs/>
      <w:sz w:val="20"/>
      <w:szCs w:val="20"/>
    </w:rPr>
  </w:style>
  <w:style w:type="paragraph" w:customStyle="1" w:styleId="xl143">
    <w:name w:val="xl143"/>
    <w:basedOn w:val="a"/>
    <w:rsid w:val="00E652FB"/>
    <w:pPr>
      <w:pBdr>
        <w:top w:val="single" w:sz="4" w:space="0" w:color="auto"/>
        <w:bottom w:val="single" w:sz="8" w:space="0" w:color="auto"/>
        <w:right w:val="single" w:sz="8" w:space="0" w:color="auto"/>
      </w:pBdr>
      <w:spacing w:before="100" w:beforeAutospacing="1" w:after="100" w:afterAutospacing="1"/>
      <w:jc w:val="center"/>
    </w:pPr>
    <w:rPr>
      <w:b/>
      <w:bCs/>
      <w:sz w:val="20"/>
      <w:szCs w:val="20"/>
    </w:rPr>
  </w:style>
  <w:style w:type="paragraph" w:customStyle="1" w:styleId="xl144">
    <w:name w:val="xl144"/>
    <w:basedOn w:val="a"/>
    <w:rsid w:val="00E652FB"/>
    <w:pPr>
      <w:pBdr>
        <w:top w:val="single" w:sz="4" w:space="0" w:color="auto"/>
        <w:bottom w:val="single" w:sz="4" w:space="0" w:color="auto"/>
      </w:pBdr>
      <w:spacing w:before="100" w:beforeAutospacing="1" w:after="100" w:afterAutospacing="1"/>
      <w:jc w:val="center"/>
    </w:pPr>
    <w:rPr>
      <w:sz w:val="18"/>
      <w:szCs w:val="18"/>
    </w:rPr>
  </w:style>
  <w:style w:type="paragraph" w:customStyle="1" w:styleId="xl145">
    <w:name w:val="xl145"/>
    <w:basedOn w:val="a"/>
    <w:rsid w:val="00E652FB"/>
    <w:pPr>
      <w:pBdr>
        <w:right w:val="single" w:sz="4" w:space="0" w:color="auto"/>
      </w:pBdr>
      <w:spacing w:before="100" w:beforeAutospacing="1" w:after="100" w:afterAutospacing="1"/>
      <w:jc w:val="right"/>
    </w:pPr>
    <w:rPr>
      <w:sz w:val="20"/>
      <w:szCs w:val="20"/>
    </w:rPr>
  </w:style>
  <w:style w:type="paragraph" w:customStyle="1" w:styleId="xl146">
    <w:name w:val="xl146"/>
    <w:basedOn w:val="a"/>
    <w:rsid w:val="00E652FB"/>
    <w:pPr>
      <w:pBdr>
        <w:top w:val="single" w:sz="4" w:space="0" w:color="auto"/>
        <w:left w:val="single" w:sz="8" w:space="0" w:color="auto"/>
      </w:pBdr>
      <w:spacing w:before="100" w:beforeAutospacing="1" w:after="100" w:afterAutospacing="1"/>
      <w:jc w:val="center"/>
    </w:pPr>
    <w:rPr>
      <w:b/>
      <w:bCs/>
      <w:sz w:val="20"/>
      <w:szCs w:val="20"/>
    </w:rPr>
  </w:style>
  <w:style w:type="paragraph" w:customStyle="1" w:styleId="xl147">
    <w:name w:val="xl147"/>
    <w:basedOn w:val="a"/>
    <w:rsid w:val="00E652FB"/>
    <w:pPr>
      <w:pBdr>
        <w:top w:val="single" w:sz="4" w:space="0" w:color="auto"/>
      </w:pBdr>
      <w:spacing w:before="100" w:beforeAutospacing="1" w:after="100" w:afterAutospacing="1"/>
      <w:jc w:val="center"/>
    </w:pPr>
    <w:rPr>
      <w:b/>
      <w:bCs/>
      <w:sz w:val="20"/>
      <w:szCs w:val="20"/>
    </w:rPr>
  </w:style>
  <w:style w:type="paragraph" w:customStyle="1" w:styleId="xl148">
    <w:name w:val="xl148"/>
    <w:basedOn w:val="a"/>
    <w:rsid w:val="00E652FB"/>
    <w:pPr>
      <w:pBdr>
        <w:top w:val="single" w:sz="4" w:space="0" w:color="auto"/>
        <w:right w:val="single" w:sz="8" w:space="0" w:color="auto"/>
      </w:pBdr>
      <w:spacing w:before="100" w:beforeAutospacing="1" w:after="100" w:afterAutospacing="1"/>
      <w:jc w:val="center"/>
    </w:pPr>
    <w:rPr>
      <w:b/>
      <w:bCs/>
      <w:sz w:val="20"/>
      <w:szCs w:val="20"/>
    </w:rPr>
  </w:style>
  <w:style w:type="paragraph" w:customStyle="1" w:styleId="xl149">
    <w:name w:val="xl149"/>
    <w:basedOn w:val="a"/>
    <w:rsid w:val="00E652FB"/>
    <w:pPr>
      <w:pBdr>
        <w:left w:val="single" w:sz="8" w:space="0" w:color="auto"/>
        <w:bottom w:val="single" w:sz="4" w:space="0" w:color="auto"/>
      </w:pBdr>
      <w:spacing w:before="100" w:beforeAutospacing="1" w:after="100" w:afterAutospacing="1"/>
      <w:jc w:val="center"/>
    </w:pPr>
    <w:rPr>
      <w:b/>
      <w:bCs/>
      <w:sz w:val="20"/>
      <w:szCs w:val="20"/>
    </w:rPr>
  </w:style>
  <w:style w:type="paragraph" w:customStyle="1" w:styleId="xl150">
    <w:name w:val="xl150"/>
    <w:basedOn w:val="a"/>
    <w:rsid w:val="00E652FB"/>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151">
    <w:name w:val="xl151"/>
    <w:basedOn w:val="a"/>
    <w:rsid w:val="00E652FB"/>
    <w:pPr>
      <w:pBdr>
        <w:top w:val="single" w:sz="4" w:space="0" w:color="auto"/>
        <w:left w:val="single" w:sz="8" w:space="0" w:color="auto"/>
      </w:pBdr>
      <w:spacing w:before="100" w:beforeAutospacing="1" w:after="100" w:afterAutospacing="1"/>
      <w:jc w:val="center"/>
    </w:pPr>
    <w:rPr>
      <w:b/>
      <w:bCs/>
      <w:sz w:val="16"/>
      <w:szCs w:val="16"/>
    </w:rPr>
  </w:style>
  <w:style w:type="paragraph" w:customStyle="1" w:styleId="xl152">
    <w:name w:val="xl152"/>
    <w:basedOn w:val="a"/>
    <w:rsid w:val="00E652FB"/>
    <w:pPr>
      <w:pBdr>
        <w:top w:val="single" w:sz="4" w:space="0" w:color="auto"/>
      </w:pBdr>
      <w:spacing w:before="100" w:beforeAutospacing="1" w:after="100" w:afterAutospacing="1"/>
      <w:jc w:val="center"/>
    </w:pPr>
    <w:rPr>
      <w:b/>
      <w:bCs/>
      <w:sz w:val="16"/>
      <w:szCs w:val="16"/>
    </w:rPr>
  </w:style>
  <w:style w:type="paragraph" w:customStyle="1" w:styleId="xl153">
    <w:name w:val="xl153"/>
    <w:basedOn w:val="a"/>
    <w:rsid w:val="00E652FB"/>
    <w:pPr>
      <w:pBdr>
        <w:top w:val="single" w:sz="4" w:space="0" w:color="auto"/>
        <w:right w:val="single" w:sz="8" w:space="0" w:color="auto"/>
      </w:pBdr>
      <w:spacing w:before="100" w:beforeAutospacing="1" w:after="100" w:afterAutospacing="1"/>
      <w:jc w:val="center"/>
    </w:pPr>
    <w:rPr>
      <w:b/>
      <w:bCs/>
      <w:sz w:val="16"/>
      <w:szCs w:val="16"/>
    </w:rPr>
  </w:style>
  <w:style w:type="paragraph" w:customStyle="1" w:styleId="xl154">
    <w:name w:val="xl154"/>
    <w:basedOn w:val="a"/>
    <w:rsid w:val="00E652FB"/>
    <w:pPr>
      <w:pBdr>
        <w:left w:val="single" w:sz="8" w:space="0" w:color="auto"/>
        <w:bottom w:val="single" w:sz="4" w:space="0" w:color="auto"/>
      </w:pBdr>
      <w:spacing w:before="100" w:beforeAutospacing="1" w:after="100" w:afterAutospacing="1"/>
      <w:jc w:val="center"/>
    </w:pPr>
    <w:rPr>
      <w:b/>
      <w:bCs/>
      <w:sz w:val="16"/>
      <w:szCs w:val="16"/>
    </w:rPr>
  </w:style>
  <w:style w:type="paragraph" w:customStyle="1" w:styleId="xl155">
    <w:name w:val="xl155"/>
    <w:basedOn w:val="a"/>
    <w:rsid w:val="00E652FB"/>
    <w:pPr>
      <w:pBdr>
        <w:bottom w:val="single" w:sz="4" w:space="0" w:color="auto"/>
      </w:pBdr>
      <w:spacing w:before="100" w:beforeAutospacing="1" w:after="100" w:afterAutospacing="1"/>
      <w:jc w:val="center"/>
    </w:pPr>
    <w:rPr>
      <w:b/>
      <w:bCs/>
      <w:sz w:val="16"/>
      <w:szCs w:val="16"/>
    </w:rPr>
  </w:style>
  <w:style w:type="paragraph" w:customStyle="1" w:styleId="xl156">
    <w:name w:val="xl156"/>
    <w:basedOn w:val="a"/>
    <w:rsid w:val="00E652FB"/>
    <w:pPr>
      <w:pBdr>
        <w:bottom w:val="single" w:sz="4" w:space="0" w:color="auto"/>
        <w:right w:val="single" w:sz="8" w:space="0" w:color="auto"/>
      </w:pBdr>
      <w:spacing w:before="100" w:beforeAutospacing="1" w:after="100" w:afterAutospacing="1"/>
      <w:jc w:val="center"/>
    </w:pPr>
    <w:rPr>
      <w:b/>
      <w:bCs/>
      <w:sz w:val="16"/>
      <w:szCs w:val="16"/>
    </w:rPr>
  </w:style>
  <w:style w:type="paragraph" w:customStyle="1" w:styleId="xl157">
    <w:name w:val="xl157"/>
    <w:basedOn w:val="a"/>
    <w:rsid w:val="00E652FB"/>
    <w:pPr>
      <w:pBdr>
        <w:top w:val="single" w:sz="4"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58">
    <w:name w:val="xl158"/>
    <w:basedOn w:val="a"/>
    <w:rsid w:val="00E652FB"/>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9">
    <w:name w:val="xl159"/>
    <w:basedOn w:val="a"/>
    <w:rsid w:val="00E652FB"/>
    <w:pPr>
      <w:spacing w:before="100" w:beforeAutospacing="1" w:after="100" w:afterAutospacing="1"/>
      <w:jc w:val="center"/>
    </w:pPr>
    <w:rPr>
      <w:b/>
      <w:bCs/>
    </w:rPr>
  </w:style>
  <w:style w:type="paragraph" w:customStyle="1" w:styleId="xl160">
    <w:name w:val="xl16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1">
    <w:name w:val="xl161"/>
    <w:basedOn w:val="a"/>
    <w:rsid w:val="00E652FB"/>
    <w:pPr>
      <w:pBdr>
        <w:top w:val="single" w:sz="4" w:space="0" w:color="auto"/>
        <w:left w:val="single" w:sz="4" w:space="0" w:color="auto"/>
        <w:bottom w:val="single" w:sz="4" w:space="0" w:color="auto"/>
      </w:pBdr>
      <w:spacing w:before="100" w:beforeAutospacing="1" w:after="100" w:afterAutospacing="1"/>
    </w:pPr>
  </w:style>
  <w:style w:type="paragraph" w:customStyle="1" w:styleId="xl162">
    <w:name w:val="xl162"/>
    <w:basedOn w:val="a"/>
    <w:rsid w:val="00E652FB"/>
    <w:pPr>
      <w:pBdr>
        <w:top w:val="single" w:sz="4" w:space="0" w:color="auto"/>
        <w:bottom w:val="single" w:sz="4" w:space="0" w:color="auto"/>
      </w:pBdr>
      <w:spacing w:before="100" w:beforeAutospacing="1" w:after="100" w:afterAutospacing="1"/>
    </w:pPr>
  </w:style>
  <w:style w:type="paragraph" w:customStyle="1" w:styleId="xl163">
    <w:name w:val="xl163"/>
    <w:basedOn w:val="a"/>
    <w:rsid w:val="00E652FB"/>
    <w:pPr>
      <w:pBdr>
        <w:top w:val="single" w:sz="4" w:space="0" w:color="auto"/>
        <w:bottom w:val="single" w:sz="4" w:space="0" w:color="auto"/>
        <w:right w:val="single" w:sz="4" w:space="0" w:color="auto"/>
      </w:pBdr>
      <w:spacing w:before="100" w:beforeAutospacing="1" w:after="100" w:afterAutospacing="1"/>
    </w:pPr>
  </w:style>
  <w:style w:type="paragraph" w:customStyle="1" w:styleId="xl164">
    <w:name w:val="xl164"/>
    <w:basedOn w:val="a"/>
    <w:rsid w:val="00E652FB"/>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65">
    <w:name w:val="xl165"/>
    <w:basedOn w:val="a"/>
    <w:rsid w:val="00E652FB"/>
    <w:pPr>
      <w:pBdr>
        <w:top w:val="single" w:sz="4" w:space="0" w:color="auto"/>
      </w:pBdr>
      <w:spacing w:before="100" w:beforeAutospacing="1" w:after="100" w:afterAutospacing="1"/>
      <w:jc w:val="center"/>
      <w:textAlignment w:val="center"/>
    </w:pPr>
    <w:rPr>
      <w:sz w:val="18"/>
      <w:szCs w:val="18"/>
    </w:rPr>
  </w:style>
  <w:style w:type="paragraph" w:customStyle="1" w:styleId="xl166">
    <w:name w:val="xl166"/>
    <w:basedOn w:val="a"/>
    <w:rsid w:val="00E652FB"/>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7">
    <w:name w:val="xl167"/>
    <w:basedOn w:val="a"/>
    <w:rsid w:val="00E652FB"/>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
    <w:rsid w:val="00E652FB"/>
    <w:pPr>
      <w:pBdr>
        <w:bottom w:val="single" w:sz="4" w:space="0" w:color="auto"/>
      </w:pBdr>
      <w:spacing w:before="100" w:beforeAutospacing="1" w:after="100" w:afterAutospacing="1"/>
      <w:jc w:val="center"/>
      <w:textAlignment w:val="center"/>
    </w:pPr>
    <w:rPr>
      <w:sz w:val="18"/>
      <w:szCs w:val="18"/>
    </w:rPr>
  </w:style>
  <w:style w:type="paragraph" w:customStyle="1" w:styleId="xl169">
    <w:name w:val="xl169"/>
    <w:basedOn w:val="a"/>
    <w:rsid w:val="00E652FB"/>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0">
    <w:name w:val="xl170"/>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1">
    <w:name w:val="xl171"/>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E652FB"/>
    <w:pPr>
      <w:pBdr>
        <w:top w:val="single" w:sz="8" w:space="0" w:color="auto"/>
        <w:left w:val="single" w:sz="8" w:space="0" w:color="auto"/>
        <w:bottom w:val="single" w:sz="4" w:space="0" w:color="auto"/>
      </w:pBdr>
      <w:spacing w:before="100" w:beforeAutospacing="1" w:after="100" w:afterAutospacing="1"/>
      <w:jc w:val="center"/>
    </w:pPr>
    <w:rPr>
      <w:sz w:val="20"/>
      <w:szCs w:val="20"/>
    </w:rPr>
  </w:style>
  <w:style w:type="paragraph" w:customStyle="1" w:styleId="xl173">
    <w:name w:val="xl173"/>
    <w:basedOn w:val="a"/>
    <w:rsid w:val="00E652FB"/>
    <w:pPr>
      <w:pBdr>
        <w:top w:val="single" w:sz="8" w:space="0" w:color="auto"/>
        <w:bottom w:val="single" w:sz="4" w:space="0" w:color="auto"/>
      </w:pBdr>
      <w:spacing w:before="100" w:beforeAutospacing="1" w:after="100" w:afterAutospacing="1"/>
      <w:jc w:val="center"/>
    </w:pPr>
    <w:rPr>
      <w:sz w:val="20"/>
      <w:szCs w:val="20"/>
    </w:rPr>
  </w:style>
  <w:style w:type="paragraph" w:customStyle="1" w:styleId="xl174">
    <w:name w:val="xl174"/>
    <w:basedOn w:val="a"/>
    <w:rsid w:val="00E652FB"/>
    <w:pPr>
      <w:pBdr>
        <w:top w:val="single" w:sz="8"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175">
    <w:name w:val="xl175"/>
    <w:basedOn w:val="a"/>
    <w:rsid w:val="00E652FB"/>
    <w:pPr>
      <w:pBdr>
        <w:top w:val="single" w:sz="4" w:space="0" w:color="auto"/>
      </w:pBdr>
      <w:spacing w:before="100" w:beforeAutospacing="1" w:after="100" w:afterAutospacing="1"/>
      <w:jc w:val="right"/>
    </w:pPr>
    <w:rPr>
      <w:sz w:val="20"/>
      <w:szCs w:val="20"/>
    </w:rPr>
  </w:style>
  <w:style w:type="paragraph" w:customStyle="1" w:styleId="xl176">
    <w:name w:val="xl176"/>
    <w:basedOn w:val="a"/>
    <w:rsid w:val="00E652FB"/>
    <w:pPr>
      <w:pBdr>
        <w:top w:val="single" w:sz="4" w:space="0" w:color="auto"/>
        <w:left w:val="single" w:sz="8" w:space="0" w:color="auto"/>
      </w:pBdr>
      <w:spacing w:before="100" w:beforeAutospacing="1" w:after="100" w:afterAutospacing="1"/>
      <w:jc w:val="center"/>
    </w:pPr>
    <w:rPr>
      <w:sz w:val="20"/>
      <w:szCs w:val="20"/>
    </w:rPr>
  </w:style>
  <w:style w:type="paragraph" w:customStyle="1" w:styleId="xl177">
    <w:name w:val="xl177"/>
    <w:basedOn w:val="a"/>
    <w:rsid w:val="00E652FB"/>
    <w:pPr>
      <w:pBdr>
        <w:top w:val="single" w:sz="4" w:space="0" w:color="auto"/>
      </w:pBdr>
      <w:spacing w:before="100" w:beforeAutospacing="1" w:after="100" w:afterAutospacing="1"/>
      <w:jc w:val="center"/>
    </w:pPr>
    <w:rPr>
      <w:sz w:val="20"/>
      <w:szCs w:val="20"/>
    </w:rPr>
  </w:style>
  <w:style w:type="paragraph" w:customStyle="1" w:styleId="xl178">
    <w:name w:val="xl178"/>
    <w:basedOn w:val="a"/>
    <w:rsid w:val="00E652FB"/>
    <w:pPr>
      <w:pBdr>
        <w:top w:val="single" w:sz="4" w:space="0" w:color="auto"/>
        <w:right w:val="single" w:sz="8" w:space="0" w:color="auto"/>
      </w:pBdr>
      <w:spacing w:before="100" w:beforeAutospacing="1" w:after="100" w:afterAutospacing="1"/>
      <w:jc w:val="center"/>
    </w:pPr>
    <w:rPr>
      <w:sz w:val="20"/>
      <w:szCs w:val="20"/>
    </w:rPr>
  </w:style>
  <w:style w:type="paragraph" w:customStyle="1" w:styleId="xl179">
    <w:name w:val="xl179"/>
    <w:basedOn w:val="a"/>
    <w:rsid w:val="00E652FB"/>
    <w:pPr>
      <w:pBdr>
        <w:left w:val="single" w:sz="8" w:space="0" w:color="auto"/>
        <w:bottom w:val="single" w:sz="4" w:space="0" w:color="auto"/>
      </w:pBdr>
      <w:spacing w:before="100" w:beforeAutospacing="1" w:after="100" w:afterAutospacing="1"/>
      <w:jc w:val="center"/>
    </w:pPr>
    <w:rPr>
      <w:sz w:val="20"/>
      <w:szCs w:val="20"/>
    </w:rPr>
  </w:style>
  <w:style w:type="paragraph" w:customStyle="1" w:styleId="xl180">
    <w:name w:val="xl180"/>
    <w:basedOn w:val="a"/>
    <w:rsid w:val="00E652FB"/>
    <w:pPr>
      <w:pBdr>
        <w:bottom w:val="single" w:sz="4" w:space="0" w:color="auto"/>
      </w:pBdr>
      <w:spacing w:before="100" w:beforeAutospacing="1" w:after="100" w:afterAutospacing="1"/>
      <w:jc w:val="center"/>
    </w:pPr>
    <w:rPr>
      <w:sz w:val="20"/>
      <w:szCs w:val="20"/>
    </w:rPr>
  </w:style>
  <w:style w:type="paragraph" w:customStyle="1" w:styleId="xl181">
    <w:name w:val="xl181"/>
    <w:basedOn w:val="a"/>
    <w:rsid w:val="00E652FB"/>
    <w:pPr>
      <w:pBdr>
        <w:bottom w:val="single" w:sz="4" w:space="0" w:color="auto"/>
        <w:right w:val="single" w:sz="8" w:space="0" w:color="auto"/>
      </w:pBdr>
      <w:spacing w:before="100" w:beforeAutospacing="1" w:after="100" w:afterAutospacing="1"/>
      <w:jc w:val="center"/>
    </w:pPr>
    <w:rPr>
      <w:sz w:val="20"/>
      <w:szCs w:val="20"/>
    </w:rPr>
  </w:style>
  <w:style w:type="paragraph" w:customStyle="1" w:styleId="xl182">
    <w:name w:val="xl182"/>
    <w:basedOn w:val="a"/>
    <w:rsid w:val="00E652F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83">
    <w:name w:val="xl183"/>
    <w:basedOn w:val="a"/>
    <w:rsid w:val="00E652FB"/>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rPr>
  </w:style>
  <w:style w:type="paragraph" w:customStyle="1" w:styleId="xl184">
    <w:name w:val="xl184"/>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85">
    <w:name w:val="xl185"/>
    <w:basedOn w:val="a"/>
    <w:rsid w:val="00E652F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186">
    <w:name w:val="xl186"/>
    <w:basedOn w:val="a"/>
    <w:rsid w:val="00E652FB"/>
    <w:pPr>
      <w:pBdr>
        <w:top w:val="single" w:sz="4" w:space="0" w:color="auto"/>
        <w:bottom w:val="single" w:sz="8" w:space="0" w:color="auto"/>
      </w:pBdr>
      <w:spacing w:before="100" w:beforeAutospacing="1" w:after="100" w:afterAutospacing="1"/>
      <w:jc w:val="center"/>
    </w:pPr>
  </w:style>
  <w:style w:type="paragraph" w:customStyle="1" w:styleId="xl187">
    <w:name w:val="xl187"/>
    <w:basedOn w:val="a"/>
    <w:rsid w:val="00E652FB"/>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88">
    <w:name w:val="xl188"/>
    <w:basedOn w:val="a"/>
    <w:rsid w:val="00E652FB"/>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89">
    <w:name w:val="xl189"/>
    <w:basedOn w:val="a"/>
    <w:rsid w:val="00E652F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90">
    <w:name w:val="xl190"/>
    <w:basedOn w:val="a"/>
    <w:rsid w:val="00E652F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1">
    <w:name w:val="xl191"/>
    <w:basedOn w:val="a"/>
    <w:rsid w:val="00E652FB"/>
    <w:pPr>
      <w:pBdr>
        <w:top w:val="single" w:sz="4" w:space="0" w:color="auto"/>
        <w:bottom w:val="single" w:sz="4" w:space="0" w:color="auto"/>
      </w:pBdr>
      <w:spacing w:before="100" w:beforeAutospacing="1" w:after="100" w:afterAutospacing="1"/>
      <w:jc w:val="center"/>
    </w:pPr>
  </w:style>
  <w:style w:type="paragraph" w:customStyle="1" w:styleId="xl192">
    <w:name w:val="xl192"/>
    <w:basedOn w:val="a"/>
    <w:rsid w:val="00E652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3">
    <w:name w:val="xl193"/>
    <w:basedOn w:val="a"/>
    <w:rsid w:val="00E652FB"/>
    <w:pPr>
      <w:pBdr>
        <w:right w:val="single" w:sz="4" w:space="0" w:color="auto"/>
      </w:pBdr>
      <w:spacing w:before="100" w:beforeAutospacing="1" w:after="100" w:afterAutospacing="1"/>
      <w:jc w:val="right"/>
    </w:pPr>
  </w:style>
  <w:style w:type="paragraph" w:customStyle="1" w:styleId="xl194">
    <w:name w:val="xl194"/>
    <w:basedOn w:val="a"/>
    <w:rsid w:val="00E652F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5">
    <w:name w:val="xl195"/>
    <w:basedOn w:val="a"/>
    <w:rsid w:val="00E652FB"/>
    <w:pPr>
      <w:pBdr>
        <w:top w:val="single" w:sz="4" w:space="0" w:color="auto"/>
        <w:bottom w:val="single" w:sz="4" w:space="0" w:color="auto"/>
      </w:pBdr>
      <w:spacing w:before="100" w:beforeAutospacing="1" w:after="100" w:afterAutospacing="1"/>
      <w:jc w:val="center"/>
    </w:pPr>
  </w:style>
  <w:style w:type="paragraph" w:customStyle="1" w:styleId="xl196">
    <w:name w:val="xl196"/>
    <w:basedOn w:val="a"/>
    <w:rsid w:val="00E652F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7">
    <w:name w:val="xl197"/>
    <w:basedOn w:val="a"/>
    <w:rsid w:val="00E652F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63">
    <w:name w:val="xl63"/>
    <w:basedOn w:val="a"/>
    <w:rsid w:val="00E652FB"/>
    <w:pPr>
      <w:spacing w:before="100" w:beforeAutospacing="1" w:after="100" w:afterAutospacing="1"/>
    </w:pPr>
    <w:rPr>
      <w:sz w:val="16"/>
      <w:szCs w:val="16"/>
    </w:rPr>
  </w:style>
  <w:style w:type="paragraph" w:customStyle="1" w:styleId="xl67">
    <w:name w:val="xl67"/>
    <w:basedOn w:val="a"/>
    <w:rsid w:val="00E652FB"/>
    <w:pPr>
      <w:pBdr>
        <w:top w:val="single" w:sz="4" w:space="0" w:color="auto"/>
        <w:left w:val="single" w:sz="4" w:space="0" w:color="auto"/>
        <w:bottom w:val="single" w:sz="4" w:space="0" w:color="auto"/>
      </w:pBdr>
      <w:spacing w:before="100" w:beforeAutospacing="1" w:after="100" w:afterAutospacing="1"/>
    </w:pPr>
    <w:rPr>
      <w:sz w:val="20"/>
      <w:szCs w:val="20"/>
    </w:rPr>
  </w:style>
  <w:style w:type="character" w:customStyle="1" w:styleId="2b">
    <w:name w:val="Заголовок 2 Знак Знак Знак"/>
    <w:uiPriority w:val="99"/>
    <w:rsid w:val="00E652FB"/>
    <w:rPr>
      <w:rFonts w:cs="Arial"/>
      <w:b/>
      <w:bCs/>
      <w:i/>
      <w:iCs/>
      <w:sz w:val="28"/>
      <w:szCs w:val="28"/>
      <w:lang w:val="ru-RU" w:eastAsia="ru-RU" w:bidi="ar-SA"/>
    </w:rPr>
  </w:style>
  <w:style w:type="character" w:customStyle="1" w:styleId="afffc">
    <w:name w:val="Основной текст_"/>
    <w:link w:val="2c"/>
    <w:rsid w:val="00E652FB"/>
    <w:rPr>
      <w:sz w:val="17"/>
      <w:szCs w:val="17"/>
      <w:shd w:val="clear" w:color="auto" w:fill="FFFFFF"/>
    </w:rPr>
  </w:style>
  <w:style w:type="character" w:customStyle="1" w:styleId="82">
    <w:name w:val="Основной текст (8)_"/>
    <w:link w:val="83"/>
    <w:rsid w:val="00E652FB"/>
    <w:rPr>
      <w:sz w:val="17"/>
      <w:szCs w:val="17"/>
      <w:shd w:val="clear" w:color="auto" w:fill="FFFFFF"/>
    </w:rPr>
  </w:style>
  <w:style w:type="paragraph" w:customStyle="1" w:styleId="2c">
    <w:name w:val="Основной текст2"/>
    <w:basedOn w:val="a"/>
    <w:link w:val="afffc"/>
    <w:rsid w:val="00E652FB"/>
    <w:pPr>
      <w:shd w:val="clear" w:color="auto" w:fill="FFFFFF"/>
      <w:spacing w:after="180" w:line="0" w:lineRule="atLeast"/>
    </w:pPr>
    <w:rPr>
      <w:sz w:val="17"/>
      <w:szCs w:val="17"/>
      <w:shd w:val="clear" w:color="auto" w:fill="FFFFFF"/>
    </w:rPr>
  </w:style>
  <w:style w:type="paragraph" w:customStyle="1" w:styleId="83">
    <w:name w:val="Основной текст (8)"/>
    <w:basedOn w:val="a"/>
    <w:link w:val="82"/>
    <w:rsid w:val="00E652FB"/>
    <w:pPr>
      <w:shd w:val="clear" w:color="auto" w:fill="FFFFFF"/>
      <w:spacing w:line="0" w:lineRule="atLeast"/>
      <w:jc w:val="both"/>
    </w:pPr>
    <w:rPr>
      <w:sz w:val="17"/>
      <w:szCs w:val="17"/>
      <w:shd w:val="clear" w:color="auto" w:fill="FFFFFF"/>
    </w:rPr>
  </w:style>
  <w:style w:type="paragraph" w:customStyle="1" w:styleId="Style9">
    <w:name w:val="Style9"/>
    <w:basedOn w:val="a"/>
    <w:uiPriority w:val="99"/>
    <w:rsid w:val="00E652FB"/>
    <w:pPr>
      <w:widowControl w:val="0"/>
      <w:autoSpaceDE w:val="0"/>
      <w:autoSpaceDN w:val="0"/>
      <w:adjustRightInd w:val="0"/>
      <w:spacing w:line="223" w:lineRule="exact"/>
      <w:jc w:val="center"/>
    </w:pPr>
  </w:style>
  <w:style w:type="paragraph" w:customStyle="1" w:styleId="Style7">
    <w:name w:val="Style7"/>
    <w:basedOn w:val="a"/>
    <w:rsid w:val="00E652FB"/>
    <w:pPr>
      <w:widowControl w:val="0"/>
      <w:autoSpaceDE w:val="0"/>
      <w:autoSpaceDN w:val="0"/>
      <w:adjustRightInd w:val="0"/>
      <w:spacing w:line="216" w:lineRule="exact"/>
      <w:ind w:firstLine="281"/>
    </w:pPr>
  </w:style>
  <w:style w:type="paragraph" w:customStyle="1" w:styleId="Style8">
    <w:name w:val="Style8"/>
    <w:basedOn w:val="a"/>
    <w:rsid w:val="00E652FB"/>
    <w:pPr>
      <w:widowControl w:val="0"/>
      <w:autoSpaceDE w:val="0"/>
      <w:autoSpaceDN w:val="0"/>
      <w:adjustRightInd w:val="0"/>
      <w:spacing w:line="223" w:lineRule="exact"/>
    </w:pPr>
  </w:style>
  <w:style w:type="character" w:customStyle="1" w:styleId="FontStyle12">
    <w:name w:val="Font Style12"/>
    <w:rsid w:val="00E652FB"/>
    <w:rPr>
      <w:rFonts w:ascii="Times New Roman" w:hAnsi="Times New Roman" w:cs="Times New Roman"/>
      <w:spacing w:val="-10"/>
      <w:sz w:val="20"/>
      <w:szCs w:val="20"/>
    </w:rPr>
  </w:style>
  <w:style w:type="character" w:customStyle="1" w:styleId="FontStyle16">
    <w:name w:val="Font Style16"/>
    <w:uiPriority w:val="99"/>
    <w:rsid w:val="00E652FB"/>
    <w:rPr>
      <w:rFonts w:ascii="Times New Roman" w:hAnsi="Times New Roman" w:cs="Times New Roman"/>
      <w:smallCaps/>
      <w:sz w:val="14"/>
      <w:szCs w:val="14"/>
    </w:rPr>
  </w:style>
  <w:style w:type="character" w:customStyle="1" w:styleId="Bodytext4">
    <w:name w:val="Body text (4)_"/>
    <w:link w:val="Bodytext40"/>
    <w:uiPriority w:val="99"/>
    <w:locked/>
    <w:rsid w:val="00E652FB"/>
    <w:rPr>
      <w:sz w:val="21"/>
      <w:szCs w:val="21"/>
      <w:shd w:val="clear" w:color="auto" w:fill="FFFFFF"/>
    </w:rPr>
  </w:style>
  <w:style w:type="character" w:customStyle="1" w:styleId="Heading4">
    <w:name w:val="Heading #4_"/>
    <w:link w:val="Heading41"/>
    <w:uiPriority w:val="99"/>
    <w:locked/>
    <w:rsid w:val="00E652FB"/>
    <w:rPr>
      <w:sz w:val="21"/>
      <w:szCs w:val="21"/>
      <w:shd w:val="clear" w:color="auto" w:fill="FFFFFF"/>
    </w:rPr>
  </w:style>
  <w:style w:type="paragraph" w:customStyle="1" w:styleId="Bodytext40">
    <w:name w:val="Body text (4)"/>
    <w:basedOn w:val="a"/>
    <w:link w:val="Bodytext4"/>
    <w:uiPriority w:val="99"/>
    <w:rsid w:val="00E652FB"/>
    <w:pPr>
      <w:shd w:val="clear" w:color="auto" w:fill="FFFFFF"/>
      <w:spacing w:line="250" w:lineRule="exact"/>
    </w:pPr>
    <w:rPr>
      <w:sz w:val="21"/>
      <w:szCs w:val="21"/>
      <w:shd w:val="clear" w:color="auto" w:fill="FFFFFF"/>
    </w:rPr>
  </w:style>
  <w:style w:type="paragraph" w:customStyle="1" w:styleId="Heading41">
    <w:name w:val="Heading #41"/>
    <w:basedOn w:val="a"/>
    <w:link w:val="Heading4"/>
    <w:uiPriority w:val="99"/>
    <w:rsid w:val="00E652FB"/>
    <w:pPr>
      <w:shd w:val="clear" w:color="auto" w:fill="FFFFFF"/>
      <w:spacing w:before="60" w:line="240" w:lineRule="atLeast"/>
      <w:outlineLvl w:val="3"/>
    </w:pPr>
    <w:rPr>
      <w:sz w:val="21"/>
      <w:szCs w:val="21"/>
      <w:shd w:val="clear" w:color="auto" w:fill="FFFFFF"/>
    </w:rPr>
  </w:style>
  <w:style w:type="character" w:customStyle="1" w:styleId="FontStyle46">
    <w:name w:val="Font Style46"/>
    <w:rsid w:val="00E652FB"/>
    <w:rPr>
      <w:rFonts w:ascii="Times New Roman" w:hAnsi="Times New Roman" w:cs="Times New Roman"/>
      <w:sz w:val="18"/>
      <w:szCs w:val="18"/>
    </w:rPr>
  </w:style>
  <w:style w:type="character" w:customStyle="1" w:styleId="FontStyle38">
    <w:name w:val="Font Style38"/>
    <w:rsid w:val="00E652FB"/>
    <w:rPr>
      <w:rFonts w:ascii="Times New Roman" w:hAnsi="Times New Roman" w:cs="Times New Roman"/>
      <w:b/>
      <w:bCs/>
      <w:sz w:val="14"/>
      <w:szCs w:val="14"/>
    </w:rPr>
  </w:style>
  <w:style w:type="character" w:customStyle="1" w:styleId="FontStyle51">
    <w:name w:val="Font Style51"/>
    <w:rsid w:val="00E652FB"/>
    <w:rPr>
      <w:rFonts w:ascii="Times New Roman" w:hAnsi="Times New Roman" w:cs="Times New Roman"/>
      <w:b/>
      <w:bCs/>
      <w:sz w:val="14"/>
      <w:szCs w:val="14"/>
    </w:rPr>
  </w:style>
  <w:style w:type="character" w:customStyle="1" w:styleId="FontStyle47">
    <w:name w:val="Font Style47"/>
    <w:rsid w:val="00E652FB"/>
    <w:rPr>
      <w:rFonts w:ascii="Times New Roman" w:hAnsi="Times New Roman" w:cs="Times New Roman"/>
      <w:b/>
      <w:bCs/>
      <w:sz w:val="16"/>
      <w:szCs w:val="16"/>
    </w:rPr>
  </w:style>
  <w:style w:type="paragraph" w:customStyle="1" w:styleId="afffd">
    <w:name w:val="Обычный +"/>
    <w:basedOn w:val="a"/>
    <w:rsid w:val="00E652FB"/>
    <w:pPr>
      <w:widowControl w:val="0"/>
      <w:autoSpaceDE w:val="0"/>
      <w:autoSpaceDN w:val="0"/>
      <w:adjustRightInd w:val="0"/>
      <w:ind w:firstLine="709"/>
      <w:jc w:val="both"/>
    </w:pPr>
    <w:rPr>
      <w:rFonts w:ascii="Arial" w:hAnsi="Arial" w:cs="Arial"/>
      <w:sz w:val="22"/>
      <w:szCs w:val="22"/>
    </w:rPr>
  </w:style>
  <w:style w:type="paragraph" w:customStyle="1" w:styleId="afffe">
    <w:name w:val="Знак Знак Знак Знак Знак Знак Знак Знак"/>
    <w:basedOn w:val="a"/>
    <w:rsid w:val="00E652FB"/>
    <w:pPr>
      <w:spacing w:before="100" w:beforeAutospacing="1" w:after="100" w:afterAutospacing="1"/>
    </w:pPr>
    <w:rPr>
      <w:rFonts w:ascii="Tahoma" w:hAnsi="Tahoma"/>
      <w:sz w:val="20"/>
      <w:szCs w:val="20"/>
      <w:lang w:val="en-US" w:eastAsia="en-US"/>
    </w:rPr>
  </w:style>
  <w:style w:type="character" w:customStyle="1" w:styleId="BodyText2Char">
    <w:name w:val="Body Text 2 Char"/>
    <w:locked/>
    <w:rsid w:val="00E652FB"/>
    <w:rPr>
      <w:rFonts w:cs="Times New Roman"/>
      <w:color w:val="000000"/>
      <w:sz w:val="30"/>
      <w:szCs w:val="30"/>
    </w:rPr>
  </w:style>
  <w:style w:type="paragraph" w:customStyle="1" w:styleId="1f6">
    <w:name w:val="Без интервала1"/>
    <w:rsid w:val="00E652FB"/>
    <w:rPr>
      <w:sz w:val="24"/>
      <w:szCs w:val="24"/>
    </w:rPr>
  </w:style>
  <w:style w:type="character" w:customStyle="1" w:styleId="FontStyle60">
    <w:name w:val="Font Style60"/>
    <w:rsid w:val="00E652FB"/>
    <w:rPr>
      <w:rFonts w:ascii="Times New Roman" w:hAnsi="Times New Roman" w:cs="Times New Roman"/>
      <w:b/>
      <w:bCs/>
      <w:sz w:val="18"/>
      <w:szCs w:val="18"/>
    </w:rPr>
  </w:style>
  <w:style w:type="character" w:customStyle="1" w:styleId="FontStyle57">
    <w:name w:val="Font Style57"/>
    <w:rsid w:val="00E652FB"/>
    <w:rPr>
      <w:rFonts w:ascii="Times New Roman" w:hAnsi="Times New Roman" w:cs="Times New Roman"/>
      <w:b/>
      <w:bCs/>
      <w:sz w:val="18"/>
      <w:szCs w:val="18"/>
    </w:rPr>
  </w:style>
  <w:style w:type="character" w:customStyle="1" w:styleId="FontStyle63">
    <w:name w:val="Font Style63"/>
    <w:rsid w:val="00E652FB"/>
    <w:rPr>
      <w:rFonts w:ascii="Times New Roman" w:hAnsi="Times New Roman" w:cs="Times New Roman"/>
      <w:sz w:val="18"/>
      <w:szCs w:val="18"/>
    </w:rPr>
  </w:style>
  <w:style w:type="character" w:customStyle="1" w:styleId="FontStyle72">
    <w:name w:val="Font Style72"/>
    <w:rsid w:val="00E652FB"/>
    <w:rPr>
      <w:rFonts w:ascii="Times New Roman" w:hAnsi="Times New Roman" w:cs="Times New Roman"/>
      <w:b/>
      <w:bCs/>
      <w:sz w:val="16"/>
      <w:szCs w:val="16"/>
    </w:rPr>
  </w:style>
  <w:style w:type="character" w:customStyle="1" w:styleId="FontStyle70">
    <w:name w:val="Font Style70"/>
    <w:rsid w:val="00E652FB"/>
    <w:rPr>
      <w:rFonts w:ascii="Arial" w:hAnsi="Arial" w:cs="Arial"/>
      <w:sz w:val="16"/>
      <w:szCs w:val="16"/>
    </w:rPr>
  </w:style>
  <w:style w:type="character" w:customStyle="1" w:styleId="FontStyle71">
    <w:name w:val="Font Style71"/>
    <w:rsid w:val="00E652FB"/>
    <w:rPr>
      <w:rFonts w:ascii="Times New Roman" w:hAnsi="Times New Roman" w:cs="Times New Roman"/>
      <w:i/>
      <w:iCs/>
      <w:sz w:val="18"/>
      <w:szCs w:val="18"/>
    </w:rPr>
  </w:style>
  <w:style w:type="character" w:customStyle="1" w:styleId="FontStyle74">
    <w:name w:val="Font Style74"/>
    <w:rsid w:val="00E652FB"/>
    <w:rPr>
      <w:rFonts w:ascii="Times New Roman" w:hAnsi="Times New Roman" w:cs="Times New Roman"/>
      <w:sz w:val="18"/>
      <w:szCs w:val="18"/>
    </w:rPr>
  </w:style>
  <w:style w:type="paragraph" w:styleId="HTML">
    <w:name w:val="HTML Preformatted"/>
    <w:basedOn w:val="a"/>
    <w:link w:val="HTML0"/>
    <w:rsid w:val="00E65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52FB"/>
    <w:rPr>
      <w:rFonts w:ascii="Courier New" w:hAnsi="Courier New"/>
    </w:rPr>
  </w:style>
  <w:style w:type="character" w:customStyle="1" w:styleId="Heading3Char">
    <w:name w:val="Heading 3 Char"/>
    <w:locked/>
    <w:rsid w:val="00E652FB"/>
    <w:rPr>
      <w:rFonts w:ascii="Arial" w:hAnsi="Arial" w:cs="Arial"/>
      <w:b/>
      <w:bCs/>
      <w:sz w:val="26"/>
      <w:szCs w:val="26"/>
      <w:lang w:val="ru-RU" w:eastAsia="ru-RU" w:bidi="ar-SA"/>
    </w:rPr>
  </w:style>
  <w:style w:type="character" w:customStyle="1" w:styleId="DocumentMapChar">
    <w:name w:val="Document Map Char"/>
    <w:locked/>
    <w:rsid w:val="00E652FB"/>
    <w:rPr>
      <w:rFonts w:ascii="Tahoma" w:hAnsi="Tahoma" w:cs="Tahoma"/>
      <w:lang w:val="ru-RU" w:eastAsia="ru-RU" w:bidi="ar-SA"/>
    </w:rPr>
  </w:style>
  <w:style w:type="character" w:customStyle="1" w:styleId="910">
    <w:name w:val="Знак Знак91"/>
    <w:rsid w:val="00E652FB"/>
    <w:rPr>
      <w:rFonts w:cs="Times New Roman"/>
      <w:sz w:val="16"/>
      <w:szCs w:val="16"/>
      <w:lang w:val="ru-RU" w:eastAsia="ru-RU" w:bidi="ar-SA"/>
    </w:rPr>
  </w:style>
  <w:style w:type="character" w:customStyle="1" w:styleId="190">
    <w:name w:val="Знак Знак19"/>
    <w:rsid w:val="00E652FB"/>
    <w:rPr>
      <w:rFonts w:eastAsia="MS Mincho"/>
      <w:snapToGrid/>
      <w:spacing w:val="-2"/>
      <w:sz w:val="24"/>
      <w:szCs w:val="24"/>
      <w:lang w:val="ru-RU" w:eastAsia="ru-RU"/>
    </w:rPr>
  </w:style>
  <w:style w:type="character" w:customStyle="1" w:styleId="Normal0">
    <w:name w:val="Normal Знак Знак"/>
    <w:rsid w:val="00E652FB"/>
    <w:rPr>
      <w:sz w:val="28"/>
      <w:szCs w:val="28"/>
      <w:lang w:val="ru-RU" w:eastAsia="ru-RU"/>
    </w:rPr>
  </w:style>
  <w:style w:type="paragraph" w:customStyle="1" w:styleId="Web">
    <w:name w:val="Обычный (Web)"/>
    <w:aliases w:val="Обычный (веб)1"/>
    <w:basedOn w:val="a"/>
    <w:rsid w:val="00E652FB"/>
    <w:pPr>
      <w:spacing w:before="100" w:after="100"/>
    </w:pPr>
    <w:rPr>
      <w:rFonts w:ascii="Arial Unicode MS" w:hAnsi="Arial Unicode MS" w:cs="Arial Unicode MS"/>
    </w:rPr>
  </w:style>
  <w:style w:type="paragraph" w:customStyle="1" w:styleId="Style4">
    <w:name w:val="Style4"/>
    <w:basedOn w:val="a"/>
    <w:uiPriority w:val="99"/>
    <w:rsid w:val="00E652FB"/>
    <w:pPr>
      <w:widowControl w:val="0"/>
      <w:autoSpaceDE w:val="0"/>
      <w:autoSpaceDN w:val="0"/>
      <w:adjustRightInd w:val="0"/>
      <w:spacing w:line="322" w:lineRule="exact"/>
      <w:ind w:firstLine="542"/>
    </w:pPr>
    <w:rPr>
      <w:rFonts w:eastAsia="Calibri"/>
    </w:rPr>
  </w:style>
  <w:style w:type="paragraph" w:customStyle="1" w:styleId="Style5">
    <w:name w:val="Style5"/>
    <w:basedOn w:val="a"/>
    <w:uiPriority w:val="99"/>
    <w:rsid w:val="00E652FB"/>
    <w:pPr>
      <w:widowControl w:val="0"/>
      <w:autoSpaceDE w:val="0"/>
      <w:autoSpaceDN w:val="0"/>
      <w:adjustRightInd w:val="0"/>
    </w:pPr>
    <w:rPr>
      <w:rFonts w:eastAsia="Calibri"/>
    </w:rPr>
  </w:style>
  <w:style w:type="paragraph" w:customStyle="1" w:styleId="Style6">
    <w:name w:val="Style6"/>
    <w:basedOn w:val="a"/>
    <w:uiPriority w:val="99"/>
    <w:rsid w:val="00E652FB"/>
    <w:pPr>
      <w:widowControl w:val="0"/>
      <w:autoSpaceDE w:val="0"/>
      <w:autoSpaceDN w:val="0"/>
      <w:adjustRightInd w:val="0"/>
    </w:pPr>
    <w:rPr>
      <w:rFonts w:eastAsia="Calibri"/>
    </w:rPr>
  </w:style>
  <w:style w:type="character" w:customStyle="1" w:styleId="FontStyle15">
    <w:name w:val="Font Style15"/>
    <w:rsid w:val="00E652FB"/>
    <w:rPr>
      <w:rFonts w:ascii="Times New Roman" w:hAnsi="Times New Roman" w:cs="Times New Roman"/>
      <w:sz w:val="26"/>
      <w:szCs w:val="26"/>
    </w:rPr>
  </w:style>
  <w:style w:type="character" w:customStyle="1" w:styleId="EmailStyle3781">
    <w:name w:val="EmailStyle3781"/>
    <w:semiHidden/>
    <w:rsid w:val="00E652FB"/>
    <w:rPr>
      <w:rFonts w:ascii="Arial" w:hAnsi="Arial" w:cs="Arial"/>
      <w:color w:val="auto"/>
      <w:sz w:val="20"/>
      <w:szCs w:val="20"/>
    </w:rPr>
  </w:style>
  <w:style w:type="paragraph" w:customStyle="1" w:styleId="npb">
    <w:name w:val="npb"/>
    <w:basedOn w:val="a"/>
    <w:rsid w:val="00E652FB"/>
    <w:pPr>
      <w:spacing w:before="100" w:beforeAutospacing="1" w:after="100" w:afterAutospacing="1"/>
    </w:pPr>
    <w:rPr>
      <w:color w:val="000000"/>
    </w:rPr>
  </w:style>
  <w:style w:type="character" w:customStyle="1" w:styleId="FontStyle27">
    <w:name w:val="Font Style27"/>
    <w:rsid w:val="00E652FB"/>
    <w:rPr>
      <w:rFonts w:ascii="Times New Roman" w:hAnsi="Times New Roman" w:cs="Times New Roman"/>
      <w:sz w:val="22"/>
      <w:szCs w:val="22"/>
    </w:rPr>
  </w:style>
  <w:style w:type="character" w:customStyle="1" w:styleId="1f7">
    <w:name w:val="Основной текст Знак Знак Знак Знак1 Знак Знак"/>
    <w:rsid w:val="00E652FB"/>
    <w:rPr>
      <w:rFonts w:eastAsia="MS Mincho"/>
      <w:sz w:val="26"/>
      <w:szCs w:val="24"/>
      <w:lang w:val="ru-RU" w:eastAsia="ru-RU" w:bidi="ar-SA"/>
    </w:rPr>
  </w:style>
  <w:style w:type="paragraph" w:customStyle="1" w:styleId="45">
    <w:name w:val="Основной текст4"/>
    <w:basedOn w:val="a"/>
    <w:rsid w:val="00E652FB"/>
    <w:pPr>
      <w:widowControl w:val="0"/>
      <w:shd w:val="clear" w:color="auto" w:fill="FFFFFF"/>
      <w:spacing w:line="0" w:lineRule="atLeast"/>
      <w:ind w:hanging="1580"/>
      <w:jc w:val="both"/>
    </w:pPr>
    <w:rPr>
      <w:rFonts w:ascii="Sylfaen" w:eastAsia="Sylfaen" w:hAnsi="Sylfaen" w:cs="Sylfaen"/>
      <w:sz w:val="23"/>
      <w:szCs w:val="23"/>
    </w:rPr>
  </w:style>
  <w:style w:type="paragraph" w:customStyle="1" w:styleId="160">
    <w:name w:val="Основной текст16"/>
    <w:basedOn w:val="a"/>
    <w:rsid w:val="00E652FB"/>
    <w:pPr>
      <w:widowControl w:val="0"/>
      <w:shd w:val="clear" w:color="auto" w:fill="FFFFFF"/>
      <w:spacing w:line="367" w:lineRule="exact"/>
      <w:ind w:hanging="1440"/>
    </w:pPr>
    <w:rPr>
      <w:color w:val="000000"/>
      <w:sz w:val="26"/>
      <w:szCs w:val="26"/>
    </w:rPr>
  </w:style>
  <w:style w:type="paragraph" w:customStyle="1" w:styleId="39">
    <w:name w:val="Основной текст3"/>
    <w:basedOn w:val="a"/>
    <w:rsid w:val="00E652FB"/>
    <w:pPr>
      <w:widowControl w:val="0"/>
      <w:shd w:val="clear" w:color="auto" w:fill="FFFFFF"/>
      <w:spacing w:line="0" w:lineRule="atLeast"/>
      <w:jc w:val="both"/>
    </w:pPr>
    <w:rPr>
      <w:color w:val="000000"/>
      <w:sz w:val="28"/>
      <w:szCs w:val="28"/>
    </w:rPr>
  </w:style>
  <w:style w:type="numbering" w:customStyle="1" w:styleId="2d">
    <w:name w:val="Нет списка2"/>
    <w:next w:val="a2"/>
    <w:uiPriority w:val="99"/>
    <w:semiHidden/>
    <w:unhideWhenUsed/>
    <w:rsid w:val="00E652FB"/>
  </w:style>
  <w:style w:type="numbering" w:customStyle="1" w:styleId="1111111">
    <w:name w:val="1 / 1.1 / 1.1.11"/>
    <w:basedOn w:val="a2"/>
    <w:next w:val="111111"/>
    <w:rsid w:val="00E652FB"/>
  </w:style>
  <w:style w:type="numbering" w:customStyle="1" w:styleId="117">
    <w:name w:val="Стиль11"/>
    <w:basedOn w:val="a2"/>
    <w:rsid w:val="00E652FB"/>
  </w:style>
  <w:style w:type="character" w:customStyle="1" w:styleId="EmailStyle378">
    <w:name w:val="EmailStyle378"/>
    <w:semiHidden/>
    <w:rsid w:val="00E652FB"/>
    <w:rPr>
      <w:rFonts w:ascii="Arial" w:hAnsi="Arial" w:cs="Arial"/>
      <w:color w:val="auto"/>
      <w:sz w:val="20"/>
      <w:szCs w:val="20"/>
    </w:rPr>
  </w:style>
  <w:style w:type="numbering" w:customStyle="1" w:styleId="1111112">
    <w:name w:val="1 / 1.1 / 1.1.12"/>
    <w:basedOn w:val="a2"/>
    <w:next w:val="111111"/>
    <w:rsid w:val="00E652FB"/>
  </w:style>
  <w:style w:type="numbering" w:customStyle="1" w:styleId="123">
    <w:name w:val="Стиль12"/>
    <w:basedOn w:val="a2"/>
    <w:rsid w:val="00E652FB"/>
  </w:style>
  <w:style w:type="character" w:customStyle="1" w:styleId="84">
    <w:name w:val="Основной текст Знак Знак Знак Знак Знак8"/>
    <w:aliases w:val="Основной текст Знак Знак Знак Знак9,Основной текст Знак Знак Знак Знак Знак Знак Знак8,Основной текст Знак2 Знак8,Основной текст Знак Знак Знак9,Основной текст Знак Знак Знак Знак1 Знак1 Знак8,Знак2 Знак Знак8"/>
    <w:rsid w:val="00E652FB"/>
    <w:rPr>
      <w:b/>
      <w:bCs/>
      <w:sz w:val="28"/>
      <w:szCs w:val="24"/>
      <w:lang w:val="ru-RU" w:eastAsia="ru-RU" w:bidi="ar-SA"/>
    </w:rPr>
  </w:style>
  <w:style w:type="paragraph" w:customStyle="1" w:styleId="2e">
    <w:name w:val="Абзац списка2"/>
    <w:basedOn w:val="a"/>
    <w:qFormat/>
    <w:rsid w:val="00E652FB"/>
    <w:pPr>
      <w:ind w:left="720"/>
      <w:contextualSpacing/>
    </w:pPr>
    <w:rPr>
      <w:rFonts w:eastAsia="Calibri"/>
      <w:sz w:val="28"/>
    </w:rPr>
  </w:style>
  <w:style w:type="character" w:customStyle="1" w:styleId="311">
    <w:name w:val="Знак Знак31"/>
    <w:rsid w:val="00E652FB"/>
    <w:rPr>
      <w:sz w:val="24"/>
      <w:lang w:val="ru-RU" w:eastAsia="ru-RU" w:bidi="ar-SA"/>
    </w:rPr>
  </w:style>
  <w:style w:type="character" w:customStyle="1" w:styleId="250">
    <w:name w:val="Знак Знак25"/>
    <w:locked/>
    <w:rsid w:val="00E652FB"/>
    <w:rPr>
      <w:sz w:val="28"/>
      <w:szCs w:val="24"/>
      <w:lang w:val="ru-RU" w:eastAsia="ru-RU" w:bidi="ar-SA"/>
    </w:rPr>
  </w:style>
  <w:style w:type="character" w:customStyle="1" w:styleId="FontStyle14">
    <w:name w:val="Font Style14"/>
    <w:rsid w:val="00E652FB"/>
    <w:rPr>
      <w:rFonts w:ascii="Times New Roman" w:hAnsi="Times New Roman" w:cs="Times New Roman"/>
      <w:b/>
      <w:bCs/>
      <w:sz w:val="24"/>
      <w:szCs w:val="24"/>
    </w:rPr>
  </w:style>
  <w:style w:type="paragraph" w:customStyle="1" w:styleId="46">
    <w:name w:val="Заголовок 4 Мой"/>
    <w:basedOn w:val="a"/>
    <w:rsid w:val="00E652FB"/>
    <w:pPr>
      <w:tabs>
        <w:tab w:val="left" w:pos="709"/>
        <w:tab w:val="num" w:pos="1080"/>
        <w:tab w:val="left" w:pos="1701"/>
      </w:tabs>
      <w:spacing w:line="360" w:lineRule="auto"/>
      <w:ind w:left="1080" w:hanging="1080"/>
      <w:jc w:val="both"/>
    </w:pPr>
    <w:rPr>
      <w:b/>
      <w:sz w:val="28"/>
      <w:szCs w:val="20"/>
    </w:rPr>
  </w:style>
  <w:style w:type="paragraph" w:customStyle="1" w:styleId="BodyText21">
    <w:name w:val="Body Text 21"/>
    <w:basedOn w:val="a"/>
    <w:rsid w:val="00E652FB"/>
    <w:pPr>
      <w:spacing w:line="360" w:lineRule="auto"/>
    </w:pPr>
  </w:style>
  <w:style w:type="paragraph" w:customStyle="1" w:styleId="BodyText1">
    <w:name w:val="Body Text1"/>
    <w:basedOn w:val="a"/>
    <w:rsid w:val="00E652FB"/>
  </w:style>
  <w:style w:type="paragraph" w:customStyle="1" w:styleId="Heading">
    <w:name w:val="Heading"/>
    <w:rsid w:val="00E652FB"/>
    <w:pPr>
      <w:widowControl w:val="0"/>
      <w:overflowPunct w:val="0"/>
      <w:autoSpaceDE w:val="0"/>
      <w:autoSpaceDN w:val="0"/>
      <w:adjustRightInd w:val="0"/>
      <w:spacing w:line="360" w:lineRule="atLeast"/>
      <w:jc w:val="both"/>
    </w:pPr>
    <w:rPr>
      <w:rFonts w:ascii="Arial" w:hAnsi="Arial"/>
      <w:b/>
      <w:sz w:val="22"/>
    </w:rPr>
  </w:style>
  <w:style w:type="paragraph" w:customStyle="1" w:styleId="affff">
    <w:name w:val="Îáû÷íûé"/>
    <w:rsid w:val="00E652FB"/>
  </w:style>
  <w:style w:type="paragraph" w:customStyle="1" w:styleId="2f">
    <w:name w:val="заголовок 2"/>
    <w:basedOn w:val="a"/>
    <w:next w:val="a"/>
    <w:rsid w:val="00E652FB"/>
    <w:pPr>
      <w:keepNext/>
      <w:widowControl w:val="0"/>
      <w:spacing w:before="120" w:after="120" w:line="360" w:lineRule="auto"/>
      <w:jc w:val="center"/>
    </w:pPr>
    <w:rPr>
      <w:b/>
      <w:bCs/>
    </w:rPr>
  </w:style>
  <w:style w:type="character" w:customStyle="1" w:styleId="2f0">
    <w:name w:val="Основной текст Знак Знак Знак Знак Знак2"/>
    <w:aliases w:val="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 Знак Знак Знак1 Знак1 Знак2,Знак2 Знак Знак2"/>
    <w:rsid w:val="00E652FB"/>
    <w:rPr>
      <w:b/>
      <w:bCs/>
      <w:sz w:val="28"/>
      <w:szCs w:val="24"/>
      <w:lang w:val="ru-RU" w:eastAsia="ru-RU" w:bidi="ar-SA"/>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w:basedOn w:val="a"/>
    <w:rsid w:val="00E652FB"/>
    <w:pPr>
      <w:spacing w:after="160" w:line="240" w:lineRule="exact"/>
    </w:pPr>
    <w:rPr>
      <w:rFonts w:ascii="Verdana" w:hAnsi="Verdana"/>
      <w:lang w:val="en-US" w:eastAsia="en-US"/>
    </w:rPr>
  </w:style>
  <w:style w:type="paragraph" w:customStyle="1" w:styleId="xl46">
    <w:name w:val="xl46"/>
    <w:basedOn w:val="a"/>
    <w:rsid w:val="00E652F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47">
    <w:name w:val="xl47"/>
    <w:basedOn w:val="a"/>
    <w:rsid w:val="00E652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8">
    <w:name w:val="xl48"/>
    <w:basedOn w:val="a"/>
    <w:rsid w:val="00E652FB"/>
    <w:pPr>
      <w:pBdr>
        <w:top w:val="single" w:sz="4" w:space="0" w:color="auto"/>
        <w:left w:val="single" w:sz="4" w:space="0" w:color="auto"/>
        <w:bottom w:val="single" w:sz="4" w:space="0" w:color="auto"/>
      </w:pBdr>
      <w:shd w:val="clear" w:color="auto" w:fill="FFFFFF"/>
      <w:spacing w:before="100" w:beforeAutospacing="1" w:after="100" w:afterAutospacing="1"/>
    </w:pPr>
    <w:rPr>
      <w:b/>
      <w:bCs/>
      <w:color w:val="000000"/>
      <w:sz w:val="18"/>
      <w:szCs w:val="18"/>
    </w:rPr>
  </w:style>
  <w:style w:type="character" w:customStyle="1" w:styleId="47">
    <w:name w:val="Основной текст (4)_"/>
    <w:link w:val="48"/>
    <w:locked/>
    <w:rsid w:val="00E652FB"/>
    <w:rPr>
      <w:sz w:val="17"/>
      <w:szCs w:val="17"/>
      <w:shd w:val="clear" w:color="auto" w:fill="FFFFFF"/>
    </w:rPr>
  </w:style>
  <w:style w:type="paragraph" w:customStyle="1" w:styleId="48">
    <w:name w:val="Основной текст (4)"/>
    <w:basedOn w:val="a"/>
    <w:link w:val="47"/>
    <w:rsid w:val="00E652FB"/>
    <w:pPr>
      <w:shd w:val="clear" w:color="auto" w:fill="FFFFFF"/>
      <w:spacing w:line="240" w:lineRule="atLeast"/>
    </w:pPr>
    <w:rPr>
      <w:sz w:val="17"/>
      <w:szCs w:val="17"/>
      <w:shd w:val="clear" w:color="auto" w:fill="FFFFFF"/>
    </w:rPr>
  </w:style>
  <w:style w:type="character" w:customStyle="1" w:styleId="3a">
    <w:name w:val="Основной текст (3)_"/>
    <w:link w:val="3b"/>
    <w:locked/>
    <w:rsid w:val="00E652FB"/>
    <w:rPr>
      <w:sz w:val="21"/>
      <w:szCs w:val="21"/>
      <w:shd w:val="clear" w:color="auto" w:fill="FFFFFF"/>
    </w:rPr>
  </w:style>
  <w:style w:type="paragraph" w:customStyle="1" w:styleId="3b">
    <w:name w:val="Основной текст (3)"/>
    <w:basedOn w:val="a"/>
    <w:link w:val="3a"/>
    <w:rsid w:val="00E652FB"/>
    <w:pPr>
      <w:shd w:val="clear" w:color="auto" w:fill="FFFFFF"/>
      <w:spacing w:after="300" w:line="240" w:lineRule="atLeast"/>
      <w:jc w:val="both"/>
    </w:pPr>
    <w:rPr>
      <w:sz w:val="21"/>
      <w:szCs w:val="21"/>
      <w:shd w:val="clear" w:color="auto" w:fill="FFFFFF"/>
    </w:rPr>
  </w:style>
  <w:style w:type="character" w:customStyle="1" w:styleId="63">
    <w:name w:val="Основной текст (6)_"/>
    <w:link w:val="64"/>
    <w:locked/>
    <w:rsid w:val="00E652FB"/>
    <w:rPr>
      <w:rFonts w:ascii="Palatino Linotype" w:hAnsi="Palatino Linotype"/>
      <w:sz w:val="12"/>
      <w:szCs w:val="12"/>
      <w:shd w:val="clear" w:color="auto" w:fill="FFFFFF"/>
    </w:rPr>
  </w:style>
  <w:style w:type="paragraph" w:customStyle="1" w:styleId="64">
    <w:name w:val="Основной текст (6)"/>
    <w:basedOn w:val="a"/>
    <w:link w:val="63"/>
    <w:rsid w:val="00E652FB"/>
    <w:pPr>
      <w:shd w:val="clear" w:color="auto" w:fill="FFFFFF"/>
      <w:spacing w:after="60" w:line="240" w:lineRule="atLeast"/>
    </w:pPr>
    <w:rPr>
      <w:rFonts w:ascii="Palatino Linotype" w:hAnsi="Palatino Linotype"/>
      <w:sz w:val="12"/>
      <w:szCs w:val="12"/>
      <w:shd w:val="clear" w:color="auto" w:fill="FFFFFF"/>
    </w:rPr>
  </w:style>
  <w:style w:type="character" w:customStyle="1" w:styleId="53">
    <w:name w:val="Основной текст (5)_"/>
    <w:link w:val="54"/>
    <w:locked/>
    <w:rsid w:val="00E652FB"/>
    <w:rPr>
      <w:sz w:val="19"/>
      <w:szCs w:val="19"/>
      <w:shd w:val="clear" w:color="auto" w:fill="FFFFFF"/>
    </w:rPr>
  </w:style>
  <w:style w:type="paragraph" w:customStyle="1" w:styleId="54">
    <w:name w:val="Основной текст (5)"/>
    <w:basedOn w:val="a"/>
    <w:link w:val="53"/>
    <w:rsid w:val="00E652FB"/>
    <w:pPr>
      <w:shd w:val="clear" w:color="auto" w:fill="FFFFFF"/>
      <w:spacing w:line="240" w:lineRule="atLeast"/>
    </w:pPr>
    <w:rPr>
      <w:sz w:val="19"/>
      <w:szCs w:val="19"/>
      <w:shd w:val="clear" w:color="auto" w:fill="FFFFFF"/>
    </w:rPr>
  </w:style>
  <w:style w:type="paragraph" w:customStyle="1" w:styleId="1f8">
    <w:name w:val="1"/>
    <w:basedOn w:val="a"/>
    <w:rsid w:val="00E652FB"/>
    <w:pPr>
      <w:spacing w:before="100" w:beforeAutospacing="1" w:after="100" w:afterAutospacing="1"/>
    </w:pPr>
  </w:style>
  <w:style w:type="character" w:customStyle="1" w:styleId="FooterChar">
    <w:name w:val="Footer Char"/>
    <w:locked/>
    <w:rsid w:val="00E652FB"/>
    <w:rPr>
      <w:rFonts w:eastAsia="MS Mincho" w:cs="Times New Roman"/>
      <w:spacing w:val="-2"/>
      <w:sz w:val="24"/>
      <w:szCs w:val="24"/>
      <w:lang w:val="ru-RU" w:eastAsia="ru-RU"/>
    </w:rPr>
  </w:style>
  <w:style w:type="character" w:customStyle="1" w:styleId="CommentTextChar">
    <w:name w:val="Comment Text Char"/>
    <w:semiHidden/>
    <w:locked/>
    <w:rsid w:val="00E652FB"/>
    <w:rPr>
      <w:rFonts w:cs="Times New Roman"/>
      <w:lang w:val="ru-RU" w:eastAsia="ru-RU"/>
    </w:rPr>
  </w:style>
  <w:style w:type="character" w:customStyle="1" w:styleId="CommentSubjectChar">
    <w:name w:val="Comment Subject Char"/>
    <w:locked/>
    <w:rsid w:val="00E652FB"/>
    <w:rPr>
      <w:rFonts w:cs="Times New Roman"/>
      <w:b/>
      <w:bCs/>
      <w:lang w:val="ru-RU" w:eastAsia="ru-RU"/>
    </w:rPr>
  </w:style>
  <w:style w:type="paragraph" w:customStyle="1" w:styleId="affff1">
    <w:name w:val="Знак Знак Знак Знак Знак Знак Знак Знак Знак"/>
    <w:basedOn w:val="a"/>
    <w:rsid w:val="00E652FB"/>
    <w:pPr>
      <w:spacing w:after="160" w:line="240" w:lineRule="exact"/>
    </w:pPr>
    <w:rPr>
      <w:rFonts w:ascii="Verdana" w:hAnsi="Verdana"/>
      <w:lang w:val="en-US" w:eastAsia="en-US"/>
    </w:rPr>
  </w:style>
  <w:style w:type="character" w:customStyle="1" w:styleId="49">
    <w:name w:val="Знак Знак4"/>
    <w:locked/>
    <w:rsid w:val="00E652FB"/>
    <w:rPr>
      <w:rFonts w:eastAsia="MS Mincho" w:cs="Times New Roman"/>
      <w:spacing w:val="-2"/>
      <w:sz w:val="26"/>
      <w:szCs w:val="26"/>
      <w:lang w:val="ru-RU" w:eastAsia="ru-RU" w:bidi="ar-SA"/>
    </w:rPr>
  </w:style>
  <w:style w:type="paragraph" w:customStyle="1" w:styleId="affff2">
    <w:name w:val="Обычный + По ширине"/>
    <w:aliases w:val="Перед:  4 пт,Междустр.интервал:  минимум 13 пт"/>
    <w:basedOn w:val="a"/>
    <w:rsid w:val="00E652FB"/>
    <w:pPr>
      <w:tabs>
        <w:tab w:val="num" w:pos="900"/>
      </w:tabs>
      <w:autoSpaceDE w:val="0"/>
      <w:autoSpaceDN w:val="0"/>
      <w:adjustRightInd w:val="0"/>
      <w:spacing w:before="80" w:line="260" w:lineRule="atLeast"/>
      <w:ind w:left="900" w:hanging="360"/>
      <w:jc w:val="both"/>
    </w:pPr>
  </w:style>
  <w:style w:type="character" w:customStyle="1" w:styleId="101">
    <w:name w:val="Знак Знак Знак10"/>
    <w:rsid w:val="00E652FB"/>
    <w:rPr>
      <w:rFonts w:ascii="Arial" w:hAnsi="Arial" w:cs="Arial"/>
      <w:b/>
      <w:bCs/>
      <w:kern w:val="28"/>
      <w:sz w:val="32"/>
      <w:szCs w:val="32"/>
      <w:lang w:val="ru-RU" w:eastAsia="ru-RU" w:bidi="ar-SA"/>
    </w:rPr>
  </w:style>
  <w:style w:type="character" w:customStyle="1" w:styleId="3c">
    <w:name w:val="Основной текст Знак Знак Знак Знак Знак3"/>
    <w:aliases w:val="Основной текст Знак Знак Знак Знак4,Основной текст Знак Знак Знак Знак Знак Знак Знак3,Основной текст Знак2 Знак3,Основной текст Знак Знак Знак4,Основной текст Знак Знак Знак Знак1 Знак1 Знак3,Знак2 Знак Знак3"/>
    <w:rsid w:val="00E652FB"/>
    <w:rPr>
      <w:b/>
      <w:bCs/>
      <w:sz w:val="28"/>
      <w:szCs w:val="24"/>
      <w:lang w:val="ru-RU" w:eastAsia="ru-RU" w:bidi="ar-SA"/>
    </w:rPr>
  </w:style>
  <w:style w:type="character" w:customStyle="1" w:styleId="4a">
    <w:name w:val="Основной текст Знак Знак Знак Знак Знак4"/>
    <w:aliases w:val="Основной текст Знак Знак Знак Знак5,Основной текст Знак Знак Знак Знак Знак Знак Знак4,Основной текст Знак2 Знак4,Основной текст Знак Знак Знак5,Основной текст Знак Знак Знак Знак1 Знак1 Знак4,Знак2 Знак Знак4"/>
    <w:rsid w:val="00E652FB"/>
    <w:rPr>
      <w:b/>
      <w:bCs/>
      <w:sz w:val="28"/>
      <w:szCs w:val="24"/>
      <w:lang w:val="ru-RU" w:eastAsia="ru-RU" w:bidi="ar-SA"/>
    </w:rPr>
  </w:style>
  <w:style w:type="character" w:customStyle="1" w:styleId="55">
    <w:name w:val="Основной текст Знак Знак Знак Знак Знак5"/>
    <w:aliases w:val="Основной текст Знак Знак Знак Знак6,Основной текст Знак Знак Знак Знак Знак Знак Знак5,Основной текст Знак2 Знак5,Основной текст Знак Знак Знак6,Основной текст Знак Знак Знак Знак1 Знак1 Знак5,Знак2 Знак Знак5"/>
    <w:rsid w:val="00E652FB"/>
    <w:rPr>
      <w:b/>
      <w:bCs/>
      <w:sz w:val="28"/>
      <w:szCs w:val="24"/>
      <w:lang w:val="ru-RU" w:eastAsia="ru-RU" w:bidi="ar-SA"/>
    </w:rPr>
  </w:style>
  <w:style w:type="character" w:customStyle="1" w:styleId="BodyTextIndentChar2">
    <w:name w:val="Body Text Indent Char2"/>
    <w:locked/>
    <w:rsid w:val="00E652FB"/>
    <w:rPr>
      <w:rFonts w:cs="Times New Roman"/>
      <w:sz w:val="24"/>
      <w:szCs w:val="24"/>
      <w:lang w:val="ru-RU" w:eastAsia="ru-RU" w:bidi="ar-SA"/>
    </w:rPr>
  </w:style>
  <w:style w:type="character" w:customStyle="1" w:styleId="HeaderChar1">
    <w:name w:val="Header Char1"/>
    <w:locked/>
    <w:rsid w:val="00E652FB"/>
    <w:rPr>
      <w:rFonts w:cs="Times New Roman"/>
    </w:rPr>
  </w:style>
  <w:style w:type="character" w:customStyle="1" w:styleId="FootnoteTextChar1">
    <w:name w:val="Footnote Text Char1"/>
    <w:locked/>
    <w:rsid w:val="00E652FB"/>
    <w:rPr>
      <w:rFonts w:cs="Times New Roman"/>
    </w:rPr>
  </w:style>
  <w:style w:type="character" w:customStyle="1" w:styleId="65">
    <w:name w:val="Основной текст Знак Знак Знак Знак Знак6"/>
    <w:aliases w:val="Основной текст Знак Знак Знак Знак7,Основной текст Знак Знак Знак Знак Знак Знак Знак6,Основной текст Знак2 Знак6,Основной текст Знак Знак Знак7,Основной текст Знак Знак Знак Знак1 Знак1 Знак6,Знак2 Знак Знак6"/>
    <w:rsid w:val="00E652FB"/>
    <w:rPr>
      <w:b/>
      <w:bCs/>
      <w:sz w:val="28"/>
      <w:szCs w:val="24"/>
      <w:lang w:val="ru-RU" w:eastAsia="ru-RU" w:bidi="ar-SA"/>
    </w:rPr>
  </w:style>
  <w:style w:type="paragraph" w:customStyle="1" w:styleId="formattext">
    <w:name w:val="formattext"/>
    <w:rsid w:val="00E652FB"/>
    <w:pPr>
      <w:widowControl w:val="0"/>
      <w:autoSpaceDE w:val="0"/>
      <w:autoSpaceDN w:val="0"/>
      <w:adjustRightInd w:val="0"/>
    </w:pPr>
    <w:rPr>
      <w:sz w:val="18"/>
      <w:szCs w:val="18"/>
    </w:rPr>
  </w:style>
  <w:style w:type="character" w:customStyle="1" w:styleId="73">
    <w:name w:val="Основной текст Знак Знак Знак Знак Знак7"/>
    <w:aliases w:val="Основной текст Знак Знак Знак Знак8,Основной текст Знак Знак Знак Знак Знак Знак Знак7,Основной текст Знак2 Знак7,Основной текст Знак Знак Знак8,Основной текст Знак Знак Знак Знак1 Знак1 Знак7,Знак2 Знак Знак7"/>
    <w:rsid w:val="00E652FB"/>
    <w:rPr>
      <w:b/>
      <w:bCs/>
      <w:sz w:val="28"/>
      <w:szCs w:val="24"/>
      <w:lang w:val="ru-RU" w:eastAsia="ru-RU" w:bidi="ar-SA"/>
    </w:rPr>
  </w:style>
  <w:style w:type="character" w:customStyle="1" w:styleId="280">
    <w:name w:val="Знак Знак28"/>
    <w:locked/>
    <w:rsid w:val="00E652FB"/>
    <w:rPr>
      <w:b/>
      <w:sz w:val="28"/>
      <w:szCs w:val="24"/>
      <w:lang w:val="ru-RU" w:eastAsia="ru-RU" w:bidi="ar-SA"/>
    </w:rPr>
  </w:style>
  <w:style w:type="paragraph" w:customStyle="1" w:styleId="118">
    <w:name w:val="Основной текст11"/>
    <w:basedOn w:val="a"/>
    <w:rsid w:val="00E652FB"/>
    <w:pPr>
      <w:shd w:val="clear" w:color="auto" w:fill="FFFFFF"/>
      <w:spacing w:before="240" w:line="326" w:lineRule="exact"/>
      <w:jc w:val="both"/>
    </w:pPr>
    <w:rPr>
      <w:sz w:val="26"/>
      <w:szCs w:val="26"/>
    </w:rPr>
  </w:style>
  <w:style w:type="paragraph" w:customStyle="1" w:styleId="56">
    <w:name w:val="Основной текст5"/>
    <w:basedOn w:val="a"/>
    <w:rsid w:val="00E652FB"/>
    <w:rPr>
      <w:snapToGrid w:val="0"/>
      <w:szCs w:val="20"/>
    </w:rPr>
  </w:style>
  <w:style w:type="paragraph" w:customStyle="1" w:styleId="1f9">
    <w:name w:val="Список 1 Уровень"/>
    <w:basedOn w:val="a"/>
    <w:rsid w:val="00E652FB"/>
    <w:pPr>
      <w:keepNext/>
      <w:widowControl w:val="0"/>
      <w:tabs>
        <w:tab w:val="num" w:pos="360"/>
      </w:tabs>
      <w:spacing w:before="120"/>
      <w:ind w:left="360" w:hanging="360"/>
      <w:jc w:val="center"/>
    </w:pPr>
    <w:rPr>
      <w:rFonts w:eastAsia="MS Outlook"/>
      <w:i/>
      <w:spacing w:val="20"/>
      <w:kern w:val="20"/>
      <w:sz w:val="20"/>
      <w:szCs w:val="20"/>
      <w:lang w:eastAsia="en-US"/>
    </w:rPr>
  </w:style>
  <w:style w:type="paragraph" w:customStyle="1" w:styleId="2f1">
    <w:name w:val="Список 2 уровень"/>
    <w:basedOn w:val="a"/>
    <w:rsid w:val="00E652FB"/>
    <w:pPr>
      <w:keepLines/>
      <w:widowControl w:val="0"/>
      <w:tabs>
        <w:tab w:val="num" w:pos="792"/>
      </w:tabs>
      <w:ind w:left="792" w:hanging="432"/>
      <w:jc w:val="both"/>
      <w:outlineLvl w:val="1"/>
    </w:pPr>
    <w:rPr>
      <w:rFonts w:ascii="Arial" w:eastAsia="MS Outlook" w:hAnsi="Arial"/>
      <w:iCs/>
      <w:kern w:val="20"/>
      <w:sz w:val="18"/>
      <w:szCs w:val="20"/>
    </w:rPr>
  </w:style>
  <w:style w:type="paragraph" w:styleId="affff3">
    <w:name w:val="List"/>
    <w:basedOn w:val="a"/>
    <w:uiPriority w:val="99"/>
    <w:rsid w:val="00E652FB"/>
    <w:pPr>
      <w:ind w:left="283" w:hanging="283"/>
      <w:contextualSpacing/>
    </w:pPr>
  </w:style>
  <w:style w:type="paragraph" w:customStyle="1" w:styleId="57">
    <w:name w:val="аголовок 5"/>
    <w:basedOn w:val="a"/>
    <w:next w:val="a"/>
    <w:rsid w:val="00E652FB"/>
    <w:pPr>
      <w:keepNext/>
      <w:widowControl w:val="0"/>
      <w:jc w:val="center"/>
    </w:pPr>
    <w:rPr>
      <w:b/>
      <w:sz w:val="26"/>
      <w:szCs w:val="20"/>
    </w:rPr>
  </w:style>
  <w:style w:type="paragraph" w:styleId="3d">
    <w:name w:val="List Bullet 3"/>
    <w:basedOn w:val="a"/>
    <w:autoRedefine/>
    <w:rsid w:val="00E652FB"/>
    <w:pPr>
      <w:tabs>
        <w:tab w:val="num" w:pos="926"/>
      </w:tabs>
      <w:spacing w:line="480" w:lineRule="auto"/>
      <w:ind w:left="926" w:hanging="360"/>
    </w:pPr>
    <w:rPr>
      <w:sz w:val="20"/>
      <w:szCs w:val="20"/>
    </w:rPr>
  </w:style>
  <w:style w:type="paragraph" w:styleId="58">
    <w:name w:val="List Bullet 5"/>
    <w:basedOn w:val="a"/>
    <w:autoRedefine/>
    <w:rsid w:val="00E652FB"/>
    <w:pPr>
      <w:tabs>
        <w:tab w:val="num" w:pos="1492"/>
      </w:tabs>
      <w:spacing w:line="480" w:lineRule="auto"/>
      <w:ind w:left="1492" w:hanging="360"/>
    </w:pPr>
    <w:rPr>
      <w:sz w:val="20"/>
      <w:szCs w:val="20"/>
    </w:rPr>
  </w:style>
  <w:style w:type="paragraph" w:styleId="1fa">
    <w:name w:val="toc 1"/>
    <w:basedOn w:val="a"/>
    <w:next w:val="a"/>
    <w:autoRedefine/>
    <w:rsid w:val="00E652FB"/>
    <w:pPr>
      <w:tabs>
        <w:tab w:val="right" w:leader="hyphen" w:pos="9911"/>
      </w:tabs>
      <w:spacing w:line="360" w:lineRule="auto"/>
    </w:pPr>
    <w:rPr>
      <w:caps/>
      <w:noProof/>
      <w:sz w:val="28"/>
      <w:szCs w:val="20"/>
    </w:rPr>
  </w:style>
  <w:style w:type="paragraph" w:styleId="2f2">
    <w:name w:val="toc 2"/>
    <w:basedOn w:val="a"/>
    <w:next w:val="a"/>
    <w:autoRedefine/>
    <w:rsid w:val="00E652FB"/>
    <w:pPr>
      <w:tabs>
        <w:tab w:val="left" w:pos="709"/>
        <w:tab w:val="right" w:leader="hyphen" w:pos="9911"/>
      </w:tabs>
      <w:spacing w:line="360" w:lineRule="auto"/>
      <w:ind w:firstLine="426"/>
    </w:pPr>
    <w:rPr>
      <w:noProof/>
      <w:sz w:val="28"/>
      <w:szCs w:val="20"/>
    </w:rPr>
  </w:style>
  <w:style w:type="paragraph" w:styleId="3e">
    <w:name w:val="toc 3"/>
    <w:basedOn w:val="a"/>
    <w:next w:val="a"/>
    <w:autoRedefine/>
    <w:rsid w:val="00E652FB"/>
    <w:pPr>
      <w:tabs>
        <w:tab w:val="left" w:pos="993"/>
        <w:tab w:val="right" w:leader="hyphen" w:pos="9911"/>
      </w:tabs>
      <w:spacing w:line="360" w:lineRule="auto"/>
      <w:ind w:firstLine="851"/>
      <w:jc w:val="both"/>
    </w:pPr>
    <w:rPr>
      <w:sz w:val="28"/>
      <w:szCs w:val="20"/>
    </w:rPr>
  </w:style>
  <w:style w:type="paragraph" w:styleId="affff4">
    <w:name w:val="Signature"/>
    <w:basedOn w:val="a"/>
    <w:link w:val="affff5"/>
    <w:rsid w:val="00E652FB"/>
    <w:pPr>
      <w:spacing w:line="480" w:lineRule="auto"/>
      <w:ind w:left="4252"/>
    </w:pPr>
    <w:rPr>
      <w:sz w:val="20"/>
      <w:szCs w:val="20"/>
    </w:rPr>
  </w:style>
  <w:style w:type="character" w:customStyle="1" w:styleId="affff5">
    <w:name w:val="Подпись Знак"/>
    <w:basedOn w:val="a0"/>
    <w:link w:val="affff4"/>
    <w:rsid w:val="00E652FB"/>
  </w:style>
  <w:style w:type="paragraph" w:styleId="2f3">
    <w:name w:val="List Continue 2"/>
    <w:basedOn w:val="a"/>
    <w:rsid w:val="00E652FB"/>
    <w:pPr>
      <w:spacing w:after="120" w:line="480" w:lineRule="auto"/>
      <w:ind w:left="566"/>
    </w:pPr>
    <w:rPr>
      <w:sz w:val="20"/>
      <w:szCs w:val="20"/>
    </w:rPr>
  </w:style>
  <w:style w:type="paragraph" w:styleId="3f">
    <w:name w:val="List Continue 3"/>
    <w:basedOn w:val="a"/>
    <w:rsid w:val="00E652FB"/>
    <w:pPr>
      <w:spacing w:after="120" w:line="480" w:lineRule="auto"/>
      <w:ind w:left="849"/>
    </w:pPr>
    <w:rPr>
      <w:sz w:val="20"/>
      <w:szCs w:val="20"/>
    </w:rPr>
  </w:style>
  <w:style w:type="paragraph" w:styleId="59">
    <w:name w:val="List Continue 5"/>
    <w:basedOn w:val="a"/>
    <w:rsid w:val="00E652FB"/>
    <w:pPr>
      <w:spacing w:after="120" w:line="480" w:lineRule="auto"/>
      <w:ind w:left="1415"/>
    </w:pPr>
    <w:rPr>
      <w:sz w:val="20"/>
      <w:szCs w:val="20"/>
    </w:rPr>
  </w:style>
  <w:style w:type="paragraph" w:styleId="2f4">
    <w:name w:val="List 2"/>
    <w:basedOn w:val="a"/>
    <w:rsid w:val="00E652FB"/>
    <w:pPr>
      <w:spacing w:line="480" w:lineRule="auto"/>
      <w:ind w:left="566" w:hanging="283"/>
    </w:pPr>
    <w:rPr>
      <w:sz w:val="28"/>
      <w:szCs w:val="20"/>
    </w:rPr>
  </w:style>
  <w:style w:type="paragraph" w:styleId="5a">
    <w:name w:val="List 5"/>
    <w:basedOn w:val="a"/>
    <w:rsid w:val="00E652FB"/>
    <w:pPr>
      <w:spacing w:line="480" w:lineRule="auto"/>
      <w:ind w:left="1415" w:hanging="283"/>
    </w:pPr>
    <w:rPr>
      <w:sz w:val="20"/>
      <w:szCs w:val="20"/>
    </w:rPr>
  </w:style>
  <w:style w:type="paragraph" w:customStyle="1" w:styleId="affff6">
    <w:name w:val="Основной полуторный"/>
    <w:basedOn w:val="25"/>
    <w:rsid w:val="00E652FB"/>
    <w:pPr>
      <w:spacing w:line="360" w:lineRule="auto"/>
      <w:ind w:firstLine="851"/>
    </w:pPr>
    <w:rPr>
      <w:szCs w:val="20"/>
    </w:rPr>
  </w:style>
  <w:style w:type="paragraph" w:customStyle="1" w:styleId="affff7">
    <w:name w:val="Мой Основной"/>
    <w:basedOn w:val="a"/>
    <w:rsid w:val="00E652FB"/>
    <w:pPr>
      <w:spacing w:before="120"/>
    </w:pPr>
    <w:rPr>
      <w:szCs w:val="20"/>
    </w:rPr>
  </w:style>
  <w:style w:type="paragraph" w:customStyle="1" w:styleId="3f0">
    <w:name w:val="Мой заголовок 3"/>
    <w:basedOn w:val="affff7"/>
    <w:next w:val="affff7"/>
    <w:rsid w:val="00E652FB"/>
    <w:pPr>
      <w:spacing w:before="240"/>
      <w:outlineLvl w:val="2"/>
    </w:pPr>
    <w:rPr>
      <w:b/>
    </w:rPr>
  </w:style>
  <w:style w:type="paragraph" w:customStyle="1" w:styleId="affff8">
    <w:name w:val="Мой основной"/>
    <w:basedOn w:val="a"/>
    <w:rsid w:val="00E652FB"/>
    <w:pPr>
      <w:spacing w:before="120"/>
    </w:pPr>
    <w:rPr>
      <w:sz w:val="28"/>
      <w:szCs w:val="20"/>
    </w:rPr>
  </w:style>
  <w:style w:type="paragraph" w:styleId="2f5">
    <w:name w:val="envelope return"/>
    <w:basedOn w:val="a"/>
    <w:rsid w:val="00E652FB"/>
    <w:rPr>
      <w:rFonts w:ascii="Arial" w:hAnsi="Arial"/>
      <w:sz w:val="20"/>
      <w:szCs w:val="20"/>
    </w:rPr>
  </w:style>
  <w:style w:type="paragraph" w:styleId="1fb">
    <w:name w:val="index 1"/>
    <w:basedOn w:val="a"/>
    <w:next w:val="a"/>
    <w:autoRedefine/>
    <w:rsid w:val="00E652FB"/>
    <w:pPr>
      <w:spacing w:line="480" w:lineRule="auto"/>
      <w:ind w:left="280" w:hanging="280"/>
    </w:pPr>
    <w:rPr>
      <w:sz w:val="28"/>
      <w:szCs w:val="20"/>
    </w:rPr>
  </w:style>
  <w:style w:type="paragraph" w:customStyle="1" w:styleId="222">
    <w:name w:val="Основной текст с отступом 22"/>
    <w:basedOn w:val="a"/>
    <w:rsid w:val="00E652FB"/>
    <w:pPr>
      <w:overflowPunct w:val="0"/>
      <w:autoSpaceDE w:val="0"/>
      <w:autoSpaceDN w:val="0"/>
      <w:adjustRightInd w:val="0"/>
      <w:ind w:firstLine="709"/>
      <w:jc w:val="both"/>
      <w:textAlignment w:val="baseline"/>
    </w:pPr>
    <w:rPr>
      <w:sz w:val="28"/>
      <w:szCs w:val="20"/>
    </w:rPr>
  </w:style>
  <w:style w:type="character" w:customStyle="1" w:styleId="affff9">
    <w:name w:val="Основной текст + Курсив"/>
    <w:rsid w:val="00E652FB"/>
    <w:rPr>
      <w:i/>
      <w:iCs/>
      <w:sz w:val="26"/>
      <w:szCs w:val="26"/>
      <w:shd w:val="clear" w:color="auto" w:fill="FFFFFF"/>
    </w:rPr>
  </w:style>
  <w:style w:type="character" w:customStyle="1" w:styleId="66">
    <w:name w:val="Основной текст (6) + Полужирный"/>
    <w:rsid w:val="00E652FB"/>
    <w:rPr>
      <w:b/>
      <w:bCs/>
      <w:sz w:val="26"/>
      <w:szCs w:val="26"/>
      <w:shd w:val="clear" w:color="auto" w:fill="FFFFFF"/>
    </w:rPr>
  </w:style>
  <w:style w:type="paragraph" w:customStyle="1" w:styleId="Nonformat">
    <w:name w:val="Nonformat"/>
    <w:basedOn w:val="a"/>
    <w:rsid w:val="00E652FB"/>
    <w:pPr>
      <w:widowControl w:val="0"/>
      <w:suppressAutoHyphens/>
      <w:snapToGrid w:val="0"/>
    </w:pPr>
    <w:rPr>
      <w:rFonts w:ascii="Consultant" w:hAnsi="Consultant"/>
      <w:sz w:val="20"/>
      <w:szCs w:val="20"/>
      <w:lang w:eastAsia="ar-SA"/>
    </w:rPr>
  </w:style>
  <w:style w:type="character" w:customStyle="1" w:styleId="132">
    <w:name w:val="Основной текст (13)_"/>
    <w:link w:val="133"/>
    <w:rsid w:val="00E652FB"/>
    <w:rPr>
      <w:sz w:val="27"/>
      <w:szCs w:val="27"/>
      <w:shd w:val="clear" w:color="auto" w:fill="FFFFFF"/>
    </w:rPr>
  </w:style>
  <w:style w:type="character" w:customStyle="1" w:styleId="150">
    <w:name w:val="Основной текст (15)_"/>
    <w:link w:val="151"/>
    <w:rsid w:val="00E652FB"/>
    <w:rPr>
      <w:rFonts w:ascii="Arial" w:eastAsia="Arial" w:hAnsi="Arial"/>
      <w:sz w:val="27"/>
      <w:szCs w:val="27"/>
      <w:shd w:val="clear" w:color="auto" w:fill="FFFFFF"/>
    </w:rPr>
  </w:style>
  <w:style w:type="paragraph" w:customStyle="1" w:styleId="133">
    <w:name w:val="Основной текст (13)"/>
    <w:basedOn w:val="a"/>
    <w:link w:val="132"/>
    <w:rsid w:val="00E652FB"/>
    <w:pPr>
      <w:shd w:val="clear" w:color="auto" w:fill="FFFFFF"/>
      <w:spacing w:after="60" w:line="0" w:lineRule="atLeast"/>
    </w:pPr>
    <w:rPr>
      <w:sz w:val="27"/>
      <w:szCs w:val="27"/>
      <w:shd w:val="clear" w:color="auto" w:fill="FFFFFF"/>
    </w:rPr>
  </w:style>
  <w:style w:type="paragraph" w:customStyle="1" w:styleId="151">
    <w:name w:val="Основной текст (15)"/>
    <w:basedOn w:val="a"/>
    <w:link w:val="150"/>
    <w:rsid w:val="00E652FB"/>
    <w:pPr>
      <w:shd w:val="clear" w:color="auto" w:fill="FFFFFF"/>
      <w:spacing w:line="0" w:lineRule="atLeast"/>
    </w:pPr>
    <w:rPr>
      <w:rFonts w:ascii="Arial" w:eastAsia="Arial" w:hAnsi="Arial"/>
      <w:sz w:val="27"/>
      <w:szCs w:val="27"/>
      <w:shd w:val="clear" w:color="auto" w:fill="FFFFFF"/>
    </w:rPr>
  </w:style>
  <w:style w:type="paragraph" w:customStyle="1" w:styleId="Style2">
    <w:name w:val="Style2"/>
    <w:basedOn w:val="a"/>
    <w:rsid w:val="00E652FB"/>
    <w:pPr>
      <w:widowControl w:val="0"/>
      <w:autoSpaceDE w:val="0"/>
      <w:autoSpaceDN w:val="0"/>
      <w:adjustRightInd w:val="0"/>
      <w:spacing w:line="320" w:lineRule="exact"/>
    </w:pPr>
  </w:style>
  <w:style w:type="character" w:customStyle="1" w:styleId="1fc">
    <w:name w:val="Заголовок №1_"/>
    <w:link w:val="1fd"/>
    <w:rsid w:val="00E652FB"/>
    <w:rPr>
      <w:b/>
      <w:bCs/>
      <w:sz w:val="27"/>
      <w:szCs w:val="27"/>
      <w:shd w:val="clear" w:color="auto" w:fill="FFFFFF"/>
    </w:rPr>
  </w:style>
  <w:style w:type="character" w:customStyle="1" w:styleId="53pt">
    <w:name w:val="Основной текст (5) + Интервал 3 pt"/>
    <w:rsid w:val="00E652FB"/>
    <w:rPr>
      <w:rFonts w:ascii="Times New Roman" w:hAnsi="Times New Roman" w:cs="Times New Roman"/>
      <w:b/>
      <w:bCs/>
      <w:spacing w:val="60"/>
      <w:sz w:val="24"/>
      <w:szCs w:val="24"/>
      <w:shd w:val="clear" w:color="auto" w:fill="FFFFFF"/>
      <w:lang w:bidi="ar-SA"/>
    </w:rPr>
  </w:style>
  <w:style w:type="character" w:customStyle="1" w:styleId="74">
    <w:name w:val="Основной текст (7)_"/>
    <w:link w:val="75"/>
    <w:rsid w:val="00E652FB"/>
    <w:rPr>
      <w:b/>
      <w:bCs/>
      <w:i/>
      <w:iCs/>
      <w:sz w:val="21"/>
      <w:szCs w:val="21"/>
      <w:shd w:val="clear" w:color="auto" w:fill="FFFFFF"/>
    </w:rPr>
  </w:style>
  <w:style w:type="character" w:customStyle="1" w:styleId="5b">
    <w:name w:val="Основной текст (5) + Не полужирный"/>
    <w:rsid w:val="00E652FB"/>
    <w:rPr>
      <w:rFonts w:ascii="Times New Roman" w:hAnsi="Times New Roman" w:cs="Times New Roman"/>
      <w:b/>
      <w:bCs/>
      <w:spacing w:val="0"/>
      <w:sz w:val="24"/>
      <w:szCs w:val="24"/>
      <w:shd w:val="clear" w:color="auto" w:fill="FFFFFF"/>
      <w:lang w:bidi="ar-SA"/>
    </w:rPr>
  </w:style>
  <w:style w:type="character" w:customStyle="1" w:styleId="affffa">
    <w:name w:val="Основной текст + Полужирный"/>
    <w:rsid w:val="00E652FB"/>
    <w:rPr>
      <w:rFonts w:ascii="Times New Roman" w:eastAsia="MS Mincho" w:hAnsi="Times New Roman" w:cs="Times New Roman"/>
      <w:b/>
      <w:bCs/>
      <w:spacing w:val="0"/>
      <w:sz w:val="24"/>
      <w:szCs w:val="24"/>
      <w:lang w:val="ru-RU" w:eastAsia="ru-RU" w:bidi="ar-SA"/>
    </w:rPr>
  </w:style>
  <w:style w:type="paragraph" w:customStyle="1" w:styleId="1fd">
    <w:name w:val="Заголовок №1"/>
    <w:basedOn w:val="a"/>
    <w:link w:val="1fc"/>
    <w:rsid w:val="00E652FB"/>
    <w:pPr>
      <w:shd w:val="clear" w:color="auto" w:fill="FFFFFF"/>
      <w:spacing w:before="240" w:after="240" w:line="240" w:lineRule="atLeast"/>
      <w:jc w:val="both"/>
      <w:outlineLvl w:val="0"/>
    </w:pPr>
    <w:rPr>
      <w:b/>
      <w:bCs/>
      <w:sz w:val="27"/>
      <w:szCs w:val="27"/>
      <w:shd w:val="clear" w:color="auto" w:fill="FFFFFF"/>
    </w:rPr>
  </w:style>
  <w:style w:type="paragraph" w:customStyle="1" w:styleId="75">
    <w:name w:val="Основной текст (7)"/>
    <w:basedOn w:val="a"/>
    <w:link w:val="74"/>
    <w:rsid w:val="00E652FB"/>
    <w:pPr>
      <w:shd w:val="clear" w:color="auto" w:fill="FFFFFF"/>
      <w:spacing w:after="240" w:line="254" w:lineRule="exact"/>
    </w:pPr>
    <w:rPr>
      <w:b/>
      <w:bCs/>
      <w:i/>
      <w:iCs/>
      <w:sz w:val="21"/>
      <w:szCs w:val="21"/>
      <w:shd w:val="clear" w:color="auto" w:fill="FFFFFF"/>
    </w:rPr>
  </w:style>
  <w:style w:type="character" w:customStyle="1" w:styleId="Bodytext">
    <w:name w:val="Body text_"/>
    <w:uiPriority w:val="99"/>
    <w:locked/>
    <w:rsid w:val="00E652FB"/>
    <w:rPr>
      <w:rFonts w:ascii="Times New Roman" w:eastAsia="Times New Roman" w:hAnsi="Times New Roman" w:cs="Times New Roman"/>
      <w:sz w:val="24"/>
      <w:szCs w:val="24"/>
      <w:lang w:eastAsia="ru-RU"/>
    </w:rPr>
  </w:style>
  <w:style w:type="character" w:customStyle="1" w:styleId="FontStyle13">
    <w:name w:val="Font Style13"/>
    <w:rsid w:val="00E652FB"/>
    <w:rPr>
      <w:rFonts w:ascii="Arial" w:hAnsi="Arial" w:cs="Arial"/>
      <w:b/>
      <w:bCs/>
      <w:sz w:val="20"/>
      <w:szCs w:val="20"/>
    </w:rPr>
  </w:style>
  <w:style w:type="character" w:customStyle="1" w:styleId="FontStyle20">
    <w:name w:val="Font Style20"/>
    <w:uiPriority w:val="99"/>
    <w:rsid w:val="00E652FB"/>
    <w:rPr>
      <w:rFonts w:ascii="Times New Roman" w:hAnsi="Times New Roman" w:cs="Times New Roman"/>
      <w:b/>
      <w:bCs/>
      <w:i/>
      <w:iCs/>
      <w:spacing w:val="-10"/>
      <w:sz w:val="20"/>
      <w:szCs w:val="20"/>
    </w:rPr>
  </w:style>
  <w:style w:type="character" w:customStyle="1" w:styleId="FontStyle25">
    <w:name w:val="Font Style25"/>
    <w:rsid w:val="00E652FB"/>
    <w:rPr>
      <w:rFonts w:ascii="Times New Roman" w:hAnsi="Times New Roman" w:cs="Times New Roman"/>
      <w:sz w:val="8"/>
      <w:szCs w:val="8"/>
    </w:rPr>
  </w:style>
  <w:style w:type="character" w:customStyle="1" w:styleId="FontStyle56">
    <w:name w:val="Font Style56"/>
    <w:uiPriority w:val="99"/>
    <w:rsid w:val="00E652FB"/>
    <w:rPr>
      <w:rFonts w:ascii="Times New Roman" w:hAnsi="Times New Roman" w:cs="Times New Roman"/>
      <w:b/>
      <w:bCs/>
      <w:i/>
      <w:iCs/>
      <w:sz w:val="26"/>
      <w:szCs w:val="26"/>
    </w:rPr>
  </w:style>
  <w:style w:type="character" w:customStyle="1" w:styleId="FontStyle11">
    <w:name w:val="Font Style11"/>
    <w:rsid w:val="00E652FB"/>
    <w:rPr>
      <w:rFonts w:ascii="Times New Roman" w:hAnsi="Times New Roman" w:cs="Times New Roman" w:hint="default"/>
      <w:sz w:val="26"/>
      <w:szCs w:val="26"/>
    </w:rPr>
  </w:style>
  <w:style w:type="paragraph" w:customStyle="1" w:styleId="Style1a">
    <w:name w:val="Style 1"/>
    <w:rsid w:val="00E652FB"/>
    <w:pPr>
      <w:widowControl w:val="0"/>
      <w:autoSpaceDE w:val="0"/>
      <w:autoSpaceDN w:val="0"/>
      <w:adjustRightInd w:val="0"/>
    </w:pPr>
  </w:style>
  <w:style w:type="paragraph" w:customStyle="1" w:styleId="xl198">
    <w:name w:val="xl198"/>
    <w:basedOn w:val="a"/>
    <w:rsid w:val="00E652FB"/>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
    <w:rsid w:val="00E652FB"/>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
    <w:rsid w:val="00E652FB"/>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
    <w:rsid w:val="00E652FB"/>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
    <w:rsid w:val="00E652FB"/>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
    <w:rsid w:val="00E652FB"/>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
    <w:rsid w:val="00E652FB"/>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
    <w:rsid w:val="00E652F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
    <w:rsid w:val="00E652FB"/>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
    <w:rsid w:val="00E652FB"/>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
    <w:rsid w:val="00E652FB"/>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4b">
    <w:name w:val="Обычный4"/>
    <w:rsid w:val="00E652FB"/>
    <w:pPr>
      <w:spacing w:line="480" w:lineRule="auto"/>
      <w:ind w:left="2080" w:right="1200"/>
      <w:jc w:val="center"/>
    </w:pPr>
    <w:rPr>
      <w:b/>
      <w:bCs/>
      <w:i/>
      <w:iCs/>
      <w:snapToGrid w:val="0"/>
      <w:sz w:val="24"/>
      <w:szCs w:val="24"/>
    </w:rPr>
  </w:style>
  <w:style w:type="paragraph" w:customStyle="1" w:styleId="consnonformat00">
    <w:name w:val="consnonformat0"/>
    <w:basedOn w:val="a"/>
    <w:rsid w:val="00E652FB"/>
    <w:pPr>
      <w:autoSpaceDE w:val="0"/>
      <w:autoSpaceDN w:val="0"/>
    </w:pPr>
    <w:rPr>
      <w:rFonts w:ascii="Courier New" w:eastAsia="Calibri" w:hAnsi="Courier New" w:cs="Courier New"/>
      <w:sz w:val="22"/>
      <w:szCs w:val="22"/>
    </w:rPr>
  </w:style>
  <w:style w:type="paragraph" w:customStyle="1" w:styleId="5c">
    <w:name w:val="Обычный5"/>
    <w:rsid w:val="00E652FB"/>
    <w:pPr>
      <w:spacing w:line="480" w:lineRule="auto"/>
      <w:ind w:left="2080" w:right="1200"/>
      <w:jc w:val="center"/>
    </w:pPr>
    <w:rPr>
      <w:b/>
      <w:bCs/>
      <w:i/>
      <w:iCs/>
      <w:snapToGrid w:val="0"/>
      <w:sz w:val="24"/>
      <w:szCs w:val="24"/>
    </w:rPr>
  </w:style>
  <w:style w:type="paragraph" w:customStyle="1" w:styleId="affffb">
    <w:name w:val="Абзац"/>
    <w:basedOn w:val="a"/>
    <w:rsid w:val="00E652FB"/>
    <w:pPr>
      <w:spacing w:before="120" w:line="360" w:lineRule="exact"/>
      <w:ind w:firstLine="709"/>
      <w:jc w:val="both"/>
    </w:pPr>
    <w:rPr>
      <w:sz w:val="28"/>
      <w:lang w:eastAsia="en-US"/>
    </w:rPr>
  </w:style>
  <w:style w:type="paragraph" w:customStyle="1" w:styleId="msonormalcxspmiddle">
    <w:name w:val="msonormalcxspmiddle"/>
    <w:basedOn w:val="a"/>
    <w:rsid w:val="00E652FB"/>
    <w:pPr>
      <w:spacing w:before="100" w:beforeAutospacing="1" w:after="100" w:afterAutospacing="1"/>
    </w:pPr>
  </w:style>
  <w:style w:type="paragraph" w:customStyle="1" w:styleId="67">
    <w:name w:val="Обычный6"/>
    <w:rsid w:val="00E652FB"/>
    <w:pPr>
      <w:spacing w:line="480" w:lineRule="auto"/>
      <w:ind w:left="2080" w:right="1200"/>
      <w:jc w:val="center"/>
    </w:pPr>
    <w:rPr>
      <w:b/>
      <w:bCs/>
      <w:i/>
      <w:iCs/>
      <w:snapToGrid w:val="0"/>
      <w:sz w:val="24"/>
      <w:szCs w:val="24"/>
    </w:rPr>
  </w:style>
  <w:style w:type="paragraph" w:customStyle="1" w:styleId="76">
    <w:name w:val="Обычный7"/>
    <w:rsid w:val="00E652FB"/>
    <w:pPr>
      <w:spacing w:line="480" w:lineRule="auto"/>
      <w:ind w:left="2080" w:right="1200"/>
      <w:jc w:val="center"/>
    </w:pPr>
    <w:rPr>
      <w:b/>
      <w:bCs/>
      <w:i/>
      <w:iCs/>
      <w:snapToGrid w:val="0"/>
      <w:sz w:val="24"/>
      <w:szCs w:val="24"/>
    </w:rPr>
  </w:style>
  <w:style w:type="character" w:customStyle="1" w:styleId="CharStyle3">
    <w:name w:val="Char Style 3"/>
    <w:basedOn w:val="a0"/>
    <w:link w:val="Style21"/>
    <w:rsid w:val="00E652FB"/>
    <w:rPr>
      <w:sz w:val="26"/>
      <w:szCs w:val="26"/>
      <w:shd w:val="clear" w:color="auto" w:fill="FFFFFF"/>
    </w:rPr>
  </w:style>
  <w:style w:type="paragraph" w:customStyle="1" w:styleId="Style21">
    <w:name w:val="Style 2"/>
    <w:basedOn w:val="a"/>
    <w:link w:val="CharStyle3"/>
    <w:rsid w:val="00E652FB"/>
    <w:pPr>
      <w:widowControl w:val="0"/>
      <w:shd w:val="clear" w:color="auto" w:fill="FFFFFF"/>
      <w:spacing w:after="780" w:line="324" w:lineRule="exact"/>
    </w:pPr>
    <w:rPr>
      <w:sz w:val="26"/>
      <w:szCs w:val="26"/>
    </w:rPr>
  </w:style>
  <w:style w:type="paragraph" w:customStyle="1" w:styleId="3f1">
    <w:name w:val="Абзац списка3"/>
    <w:basedOn w:val="a"/>
    <w:uiPriority w:val="34"/>
    <w:qFormat/>
    <w:rsid w:val="00E652FB"/>
    <w:pPr>
      <w:ind w:left="708"/>
    </w:pPr>
  </w:style>
  <w:style w:type="paragraph" w:customStyle="1" w:styleId="Text">
    <w:name w:val="Text"/>
    <w:basedOn w:val="a"/>
    <w:rsid w:val="008269A3"/>
    <w:pPr>
      <w:spacing w:after="240"/>
    </w:pPr>
    <w:rPr>
      <w:szCs w:val="20"/>
      <w:lang w:val="en-US" w:eastAsia="en-US"/>
    </w:rPr>
  </w:style>
  <w:style w:type="table" w:customStyle="1" w:styleId="2f6">
    <w:name w:val="Сетка таблицы2"/>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c">
    <w:name w:val="Сетка таблицы4"/>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6">
    <w:name w:val="Обычный8"/>
    <w:rsid w:val="00C274DB"/>
    <w:pPr>
      <w:ind w:firstLine="720"/>
      <w:jc w:val="both"/>
    </w:pPr>
    <w:rPr>
      <w:sz w:val="28"/>
    </w:rPr>
  </w:style>
  <w:style w:type="paragraph" w:customStyle="1" w:styleId="1fe">
    <w:name w:val="Название объекта1"/>
    <w:basedOn w:val="a"/>
    <w:next w:val="a"/>
    <w:uiPriority w:val="99"/>
    <w:rsid w:val="00C274DB"/>
    <w:pPr>
      <w:shd w:val="clear" w:color="auto" w:fill="FFFFFF"/>
      <w:suppressAutoHyphens/>
    </w:pPr>
    <w:rPr>
      <w:rFonts w:eastAsia="Calibri"/>
      <w:b/>
      <w:sz w:val="22"/>
      <w:szCs w:val="22"/>
      <w:lang w:eastAsia="ar-SA"/>
    </w:rPr>
  </w:style>
  <w:style w:type="paragraph" w:styleId="2f7">
    <w:name w:val="Quote"/>
    <w:basedOn w:val="a"/>
    <w:next w:val="a"/>
    <w:link w:val="2f8"/>
    <w:uiPriority w:val="29"/>
    <w:qFormat/>
    <w:rsid w:val="00C274DB"/>
    <w:rPr>
      <w:rFonts w:ascii="Calibri" w:hAnsi="Calibri"/>
      <w:i/>
      <w:lang w:val="en-US" w:eastAsia="en-US" w:bidi="en-US"/>
    </w:rPr>
  </w:style>
  <w:style w:type="character" w:customStyle="1" w:styleId="2f8">
    <w:name w:val="Цитата 2 Знак"/>
    <w:basedOn w:val="a0"/>
    <w:link w:val="2f7"/>
    <w:uiPriority w:val="29"/>
    <w:rsid w:val="00C274DB"/>
    <w:rPr>
      <w:rFonts w:ascii="Calibri" w:hAnsi="Calibri"/>
      <w:i/>
      <w:sz w:val="24"/>
      <w:szCs w:val="24"/>
      <w:lang w:val="en-US" w:eastAsia="en-US" w:bidi="en-US"/>
    </w:rPr>
  </w:style>
  <w:style w:type="paragraph" w:styleId="affffc">
    <w:name w:val="Intense Quote"/>
    <w:basedOn w:val="a"/>
    <w:next w:val="a"/>
    <w:link w:val="affffd"/>
    <w:uiPriority w:val="30"/>
    <w:qFormat/>
    <w:rsid w:val="00C274DB"/>
    <w:pPr>
      <w:ind w:left="720" w:right="720"/>
    </w:pPr>
    <w:rPr>
      <w:rFonts w:ascii="Calibri" w:hAnsi="Calibri"/>
      <w:b/>
      <w:i/>
      <w:szCs w:val="22"/>
      <w:lang w:val="en-US" w:eastAsia="en-US" w:bidi="en-US"/>
    </w:rPr>
  </w:style>
  <w:style w:type="character" w:customStyle="1" w:styleId="affffd">
    <w:name w:val="Выделенная цитата Знак"/>
    <w:basedOn w:val="a0"/>
    <w:link w:val="affffc"/>
    <w:uiPriority w:val="30"/>
    <w:rsid w:val="00C274DB"/>
    <w:rPr>
      <w:rFonts w:ascii="Calibri" w:hAnsi="Calibri"/>
      <w:b/>
      <w:i/>
      <w:sz w:val="24"/>
      <w:szCs w:val="22"/>
      <w:lang w:val="en-US" w:eastAsia="en-US" w:bidi="en-US"/>
    </w:rPr>
  </w:style>
  <w:style w:type="paragraph" w:styleId="affffe">
    <w:name w:val="TOC Heading"/>
    <w:basedOn w:val="10"/>
    <w:next w:val="a"/>
    <w:uiPriority w:val="39"/>
    <w:qFormat/>
    <w:rsid w:val="00C274DB"/>
    <w:pPr>
      <w:outlineLvl w:val="9"/>
    </w:pPr>
    <w:rPr>
      <w:rFonts w:ascii="Cambria" w:hAnsi="Cambria" w:cs="Times New Roman"/>
      <w:lang w:val="en-US" w:eastAsia="en-US" w:bidi="en-US"/>
    </w:rPr>
  </w:style>
  <w:style w:type="paragraph" w:customStyle="1" w:styleId="xl49">
    <w:name w:val="xl49"/>
    <w:basedOn w:val="a"/>
    <w:rsid w:val="00C274DB"/>
    <w:pPr>
      <w:pBdr>
        <w:top w:val="single" w:sz="4" w:space="0" w:color="000000"/>
        <w:left w:val="single" w:sz="4" w:space="0" w:color="000000"/>
      </w:pBdr>
      <w:spacing w:before="100" w:beforeAutospacing="1" w:after="100" w:afterAutospacing="1"/>
      <w:jc w:val="center"/>
    </w:pPr>
    <w:rPr>
      <w:color w:val="000000"/>
    </w:rPr>
  </w:style>
  <w:style w:type="paragraph" w:customStyle="1" w:styleId="xl50">
    <w:name w:val="xl50"/>
    <w:basedOn w:val="a"/>
    <w:rsid w:val="00C274DB"/>
    <w:pPr>
      <w:pBdr>
        <w:top w:val="single" w:sz="4" w:space="0" w:color="000000"/>
        <w:left w:val="single" w:sz="4" w:space="0" w:color="000000"/>
      </w:pBdr>
      <w:spacing w:before="100" w:beforeAutospacing="1" w:after="100" w:afterAutospacing="1"/>
      <w:jc w:val="center"/>
    </w:pPr>
    <w:rPr>
      <w:color w:val="000000"/>
    </w:rPr>
  </w:style>
  <w:style w:type="paragraph" w:customStyle="1" w:styleId="xl51">
    <w:name w:val="xl51"/>
    <w:basedOn w:val="a"/>
    <w:rsid w:val="00C274DB"/>
    <w:pPr>
      <w:pBdr>
        <w:top w:val="single" w:sz="4" w:space="0" w:color="000000"/>
        <w:left w:val="single" w:sz="4" w:space="0" w:color="000000"/>
      </w:pBdr>
      <w:spacing w:before="100" w:beforeAutospacing="1" w:after="100" w:afterAutospacing="1"/>
      <w:jc w:val="center"/>
    </w:pPr>
    <w:rPr>
      <w:color w:val="000000"/>
    </w:rPr>
  </w:style>
  <w:style w:type="character" w:styleId="afffff">
    <w:name w:val="Subtle Reference"/>
    <w:uiPriority w:val="31"/>
    <w:qFormat/>
    <w:rsid w:val="00C274DB"/>
    <w:rPr>
      <w:sz w:val="24"/>
      <w:szCs w:val="24"/>
      <w:u w:val="single"/>
    </w:rPr>
  </w:style>
  <w:style w:type="character" w:styleId="afffff0">
    <w:name w:val="Intense Reference"/>
    <w:uiPriority w:val="32"/>
    <w:qFormat/>
    <w:rsid w:val="00C274DB"/>
    <w:rPr>
      <w:b/>
      <w:bCs w:val="0"/>
      <w:sz w:val="24"/>
      <w:u w:val="single"/>
    </w:rPr>
  </w:style>
  <w:style w:type="character" w:styleId="afffff1">
    <w:name w:val="Book Title"/>
    <w:uiPriority w:val="33"/>
    <w:qFormat/>
    <w:rsid w:val="00C274DB"/>
    <w:rPr>
      <w:rFonts w:ascii="Cambria" w:eastAsia="Times New Roman" w:hAnsi="Cambria" w:hint="default"/>
      <w:b/>
      <w:bCs w:val="0"/>
      <w:i/>
      <w:iCs w:val="0"/>
      <w:sz w:val="24"/>
      <w:szCs w:val="24"/>
    </w:rPr>
  </w:style>
  <w:style w:type="numbering" w:customStyle="1" w:styleId="3f3">
    <w:name w:val="Нет списка3"/>
    <w:next w:val="a2"/>
    <w:uiPriority w:val="99"/>
    <w:semiHidden/>
    <w:unhideWhenUsed/>
    <w:rsid w:val="00C274DB"/>
  </w:style>
  <w:style w:type="table" w:customStyle="1" w:styleId="119">
    <w:name w:val="Сетка таблицы11"/>
    <w:basedOn w:val="a1"/>
    <w:next w:val="aff1"/>
    <w:uiPriority w:val="99"/>
    <w:rsid w:val="00C2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uiPriority w:val="99"/>
    <w:rsid w:val="00C274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
    <w:next w:val="a2"/>
    <w:uiPriority w:val="99"/>
    <w:semiHidden/>
    <w:unhideWhenUsed/>
    <w:rsid w:val="00C274DB"/>
  </w:style>
  <w:style w:type="paragraph" w:customStyle="1" w:styleId="93">
    <w:name w:val="Обычный9"/>
    <w:rsid w:val="00C274DB"/>
    <w:pPr>
      <w:ind w:firstLine="720"/>
      <w:jc w:val="both"/>
    </w:pPr>
    <w:rPr>
      <w:sz w:val="28"/>
    </w:rPr>
  </w:style>
  <w:style w:type="character" w:customStyle="1" w:styleId="313">
    <w:name w:val="Заголовок 3 Знак1"/>
    <w:aliases w:val="H3 Знак1"/>
    <w:basedOn w:val="a0"/>
    <w:semiHidden/>
    <w:rsid w:val="00C274DB"/>
    <w:rPr>
      <w:rFonts w:ascii="Cambria" w:eastAsia="Times New Roman" w:hAnsi="Cambria" w:cs="Times New Roman"/>
      <w:b/>
      <w:bCs/>
      <w:color w:val="4F81BD"/>
      <w:sz w:val="24"/>
      <w:szCs w:val="24"/>
    </w:rPr>
  </w:style>
  <w:style w:type="paragraph" w:customStyle="1" w:styleId="1ff">
    <w:name w:val="Рецензия1"/>
    <w:uiPriority w:val="99"/>
    <w:semiHidden/>
    <w:rsid w:val="00C274DB"/>
    <w:rPr>
      <w:sz w:val="24"/>
      <w:szCs w:val="24"/>
    </w:rPr>
  </w:style>
  <w:style w:type="paragraph" w:customStyle="1" w:styleId="1ff0">
    <w:name w:val="Знак1 Знак Знак Знак"/>
    <w:basedOn w:val="a"/>
    <w:rsid w:val="00C274DB"/>
    <w:pPr>
      <w:widowControl w:val="0"/>
      <w:adjustRightInd w:val="0"/>
      <w:spacing w:after="160" w:line="240" w:lineRule="exact"/>
      <w:jc w:val="right"/>
    </w:pPr>
    <w:rPr>
      <w:sz w:val="20"/>
      <w:szCs w:val="20"/>
      <w:lang w:val="en-GB" w:eastAsia="en-US"/>
    </w:rPr>
  </w:style>
  <w:style w:type="paragraph" w:customStyle="1" w:styleId="xl52">
    <w:name w:val="xl52"/>
    <w:basedOn w:val="a"/>
    <w:rsid w:val="00C274DB"/>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3">
    <w:name w:val="xl53"/>
    <w:basedOn w:val="a"/>
    <w:rsid w:val="00C274DB"/>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4">
    <w:name w:val="xl54"/>
    <w:basedOn w:val="a"/>
    <w:rsid w:val="00C274DB"/>
    <w:pPr>
      <w:pBdr>
        <w:top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55">
    <w:name w:val="xl55"/>
    <w:basedOn w:val="a"/>
    <w:rsid w:val="00C274DB"/>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56">
    <w:name w:val="xl56"/>
    <w:basedOn w:val="a"/>
    <w:rsid w:val="00C274DB"/>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57">
    <w:name w:val="xl57"/>
    <w:basedOn w:val="a"/>
    <w:rsid w:val="00C274DB"/>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58">
    <w:name w:val="xl58"/>
    <w:basedOn w:val="a"/>
    <w:rsid w:val="00C274DB"/>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59">
    <w:name w:val="xl59"/>
    <w:basedOn w:val="a"/>
    <w:rsid w:val="00C274D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0">
    <w:name w:val="xl60"/>
    <w:basedOn w:val="a"/>
    <w:rsid w:val="00C274DB"/>
    <w:pPr>
      <w:pBdr>
        <w:top w:val="single" w:sz="4" w:space="0" w:color="auto"/>
      </w:pBdr>
      <w:spacing w:before="100" w:beforeAutospacing="1" w:after="100" w:afterAutospacing="1"/>
      <w:jc w:val="center"/>
    </w:pPr>
    <w:rPr>
      <w:sz w:val="16"/>
      <w:szCs w:val="16"/>
    </w:rPr>
  </w:style>
  <w:style w:type="paragraph" w:customStyle="1" w:styleId="xl61">
    <w:name w:val="xl61"/>
    <w:basedOn w:val="a"/>
    <w:rsid w:val="00C274DB"/>
    <w:pPr>
      <w:pBdr>
        <w:bottom w:val="single" w:sz="4" w:space="0" w:color="auto"/>
      </w:pBdr>
      <w:spacing w:before="100" w:beforeAutospacing="1" w:after="100" w:afterAutospacing="1"/>
      <w:jc w:val="center"/>
    </w:pPr>
    <w:rPr>
      <w:b/>
      <w:bCs/>
      <w:sz w:val="20"/>
      <w:szCs w:val="20"/>
    </w:rPr>
  </w:style>
  <w:style w:type="paragraph" w:customStyle="1" w:styleId="xl62">
    <w:name w:val="xl62"/>
    <w:basedOn w:val="a"/>
    <w:rsid w:val="00C274DB"/>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character" w:customStyle="1" w:styleId="FontStyle28">
    <w:name w:val="Font Style28"/>
    <w:basedOn w:val="a0"/>
    <w:rsid w:val="00C274DB"/>
    <w:rPr>
      <w:rFonts w:ascii="Times New Roman" w:hAnsi="Times New Roman" w:cs="Times New Roman" w:hint="default"/>
      <w:sz w:val="24"/>
      <w:szCs w:val="24"/>
    </w:rPr>
  </w:style>
  <w:style w:type="character" w:customStyle="1" w:styleId="FontStyle54">
    <w:name w:val="Font Style54"/>
    <w:basedOn w:val="a0"/>
    <w:rsid w:val="00C274DB"/>
    <w:rPr>
      <w:rFonts w:ascii="Book Antiqua" w:hAnsi="Book Antiqua" w:cs="Book Antiqua" w:hint="default"/>
      <w:b/>
      <w:bCs/>
      <w:sz w:val="20"/>
      <w:szCs w:val="20"/>
    </w:rPr>
  </w:style>
  <w:style w:type="paragraph" w:customStyle="1" w:styleId="103">
    <w:name w:val="Обычный10"/>
    <w:rsid w:val="00C274DB"/>
    <w:pPr>
      <w:ind w:firstLine="720"/>
      <w:jc w:val="both"/>
    </w:pPr>
    <w:rPr>
      <w:sz w:val="28"/>
    </w:rPr>
  </w:style>
  <w:style w:type="paragraph" w:customStyle="1" w:styleId="2f9">
    <w:name w:val="Цитата2"/>
    <w:basedOn w:val="a"/>
    <w:rsid w:val="00C274DB"/>
    <w:pPr>
      <w:suppressAutoHyphens/>
      <w:ind w:left="-284" w:right="-766"/>
      <w:jc w:val="both"/>
    </w:pPr>
    <w:rPr>
      <w:szCs w:val="20"/>
      <w:lang w:eastAsia="ar-SA"/>
    </w:rPr>
  </w:style>
  <w:style w:type="paragraph" w:customStyle="1" w:styleId="TextBody">
    <w:name w:val="Text Body"/>
    <w:basedOn w:val="a"/>
    <w:rsid w:val="00C274DB"/>
    <w:pPr>
      <w:suppressAutoHyphens/>
      <w:spacing w:line="288" w:lineRule="auto"/>
      <w:ind w:firstLine="709"/>
      <w:jc w:val="both"/>
    </w:pPr>
    <w:rPr>
      <w:rFonts w:eastAsia="MS Mincho"/>
    </w:rPr>
  </w:style>
  <w:style w:type="paragraph" w:customStyle="1" w:styleId="3f4">
    <w:name w:val="Цитата3"/>
    <w:basedOn w:val="a"/>
    <w:rsid w:val="00C274DB"/>
    <w:pPr>
      <w:suppressAutoHyphens/>
      <w:ind w:left="-284" w:right="-766"/>
      <w:jc w:val="both"/>
    </w:pPr>
    <w:rPr>
      <w:szCs w:val="20"/>
      <w:lang w:eastAsia="ar-SA"/>
    </w:rPr>
  </w:style>
  <w:style w:type="paragraph" w:customStyle="1" w:styleId="1ff1">
    <w:name w:val="Цитата1"/>
    <w:basedOn w:val="a"/>
    <w:rsid w:val="00C274DB"/>
    <w:pPr>
      <w:suppressAutoHyphens/>
      <w:ind w:left="-284" w:right="-766"/>
      <w:jc w:val="both"/>
    </w:pPr>
    <w:rPr>
      <w:szCs w:val="20"/>
      <w:lang w:eastAsia="ar-SA"/>
    </w:rPr>
  </w:style>
  <w:style w:type="character" w:customStyle="1" w:styleId="afff0">
    <w:name w:val="Обычный (веб) Знак"/>
    <w:link w:val="afff"/>
    <w:uiPriority w:val="99"/>
    <w:locked/>
    <w:rsid w:val="00C274DB"/>
    <w:rPr>
      <w:rFonts w:eastAsia="Calibri"/>
      <w:sz w:val="24"/>
      <w:szCs w:val="24"/>
    </w:rPr>
  </w:style>
  <w:style w:type="character" w:customStyle="1" w:styleId="apple-converted-space">
    <w:name w:val="apple-converted-space"/>
    <w:basedOn w:val="a0"/>
    <w:rsid w:val="00C274DB"/>
  </w:style>
  <w:style w:type="character" w:customStyle="1" w:styleId="afffff2">
    <w:name w:val="Своя тема"/>
    <w:uiPriority w:val="1"/>
    <w:rsid w:val="00C274DB"/>
    <w:rPr>
      <w:rFonts w:ascii="Times New Roman" w:hAnsi="Times New Roman"/>
      <w:color w:val="000000"/>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semiHidden/>
    <w:locked/>
    <w:rsid w:val="00C274DB"/>
    <w:rPr>
      <w:rFonts w:cs="Times New Roman"/>
      <w:sz w:val="24"/>
      <w:szCs w:val="24"/>
    </w:rPr>
  </w:style>
  <w:style w:type="paragraph" w:customStyle="1" w:styleId="tsTitle">
    <w:name w:val="ts_Title"/>
    <w:basedOn w:val="10"/>
    <w:rsid w:val="00C274DB"/>
    <w:pPr>
      <w:tabs>
        <w:tab w:val="num" w:pos="397"/>
        <w:tab w:val="left" w:pos="720"/>
      </w:tabs>
      <w:spacing w:before="360" w:after="120"/>
      <w:ind w:left="397" w:hanging="397"/>
    </w:pPr>
    <w:rPr>
      <w:rFonts w:cs="Times New Roman"/>
      <w:sz w:val="24"/>
    </w:rPr>
  </w:style>
  <w:style w:type="paragraph" w:customStyle="1" w:styleId="tsTitle2">
    <w:name w:val="ts_Title2"/>
    <w:basedOn w:val="2"/>
    <w:rsid w:val="00C274DB"/>
    <w:pPr>
      <w:numPr>
        <w:ilvl w:val="1"/>
        <w:numId w:val="41"/>
      </w:numPr>
      <w:tabs>
        <w:tab w:val="clear" w:pos="567"/>
        <w:tab w:val="num" w:pos="360"/>
        <w:tab w:val="left" w:pos="720"/>
      </w:tabs>
      <w:spacing w:after="120" w:line="360" w:lineRule="auto"/>
      <w:ind w:left="0" w:firstLine="0"/>
    </w:pPr>
    <w:rPr>
      <w:rFonts w:ascii="Arial" w:hAnsi="Arial" w:cs="Arial"/>
      <w:b w:val="0"/>
      <w:bCs w:val="0"/>
      <w:i w:val="0"/>
      <w:iCs w:val="0"/>
      <w:sz w:val="24"/>
    </w:rPr>
  </w:style>
  <w:style w:type="paragraph" w:customStyle="1" w:styleId="314">
    <w:name w:val="Основной текст 31"/>
    <w:basedOn w:val="a"/>
    <w:rsid w:val="00C274DB"/>
    <w:pPr>
      <w:suppressAutoHyphens/>
      <w:spacing w:after="120"/>
    </w:pPr>
    <w:rPr>
      <w:sz w:val="16"/>
      <w:szCs w:val="16"/>
      <w:lang w:eastAsia="ar-SA"/>
    </w:rPr>
  </w:style>
  <w:style w:type="character" w:customStyle="1" w:styleId="1ff2">
    <w:name w:val="Основной текст с отступом Знак1"/>
    <w:aliases w:val="Знак10 Знак1"/>
    <w:basedOn w:val="a0"/>
    <w:uiPriority w:val="99"/>
    <w:locked/>
    <w:rsid w:val="00C274DB"/>
    <w:rPr>
      <w:rFonts w:cs="Times New Roman"/>
      <w:sz w:val="24"/>
      <w:szCs w:val="24"/>
    </w:rPr>
  </w:style>
  <w:style w:type="paragraph" w:styleId="afffff3">
    <w:name w:val="endnote text"/>
    <w:basedOn w:val="a"/>
    <w:link w:val="afffff4"/>
    <w:uiPriority w:val="99"/>
    <w:semiHidden/>
    <w:unhideWhenUsed/>
    <w:rsid w:val="00C274DB"/>
    <w:rPr>
      <w:sz w:val="20"/>
      <w:szCs w:val="20"/>
    </w:rPr>
  </w:style>
  <w:style w:type="character" w:customStyle="1" w:styleId="afffff4">
    <w:name w:val="Текст концевой сноски Знак"/>
    <w:basedOn w:val="a0"/>
    <w:link w:val="afffff3"/>
    <w:uiPriority w:val="99"/>
    <w:semiHidden/>
    <w:rsid w:val="00C274DB"/>
  </w:style>
  <w:style w:type="character" w:styleId="afffff5">
    <w:name w:val="endnote reference"/>
    <w:basedOn w:val="a0"/>
    <w:uiPriority w:val="99"/>
    <w:semiHidden/>
    <w:unhideWhenUsed/>
    <w:rsid w:val="00C274DB"/>
    <w:rPr>
      <w:vertAlign w:val="superscript"/>
    </w:rPr>
  </w:style>
  <w:style w:type="paragraph" w:customStyle="1" w:styleId="3f5">
    <w:name w:val="Текст3"/>
    <w:basedOn w:val="a"/>
    <w:uiPriority w:val="99"/>
    <w:rsid w:val="00C274DB"/>
    <w:rPr>
      <w:sz w:val="26"/>
      <w:szCs w:val="20"/>
    </w:rPr>
  </w:style>
  <w:style w:type="paragraph" w:customStyle="1" w:styleId="conscell0">
    <w:name w:val="conscell"/>
    <w:basedOn w:val="a"/>
    <w:uiPriority w:val="99"/>
    <w:rsid w:val="00C274DB"/>
  </w:style>
  <w:style w:type="paragraph" w:customStyle="1" w:styleId="143">
    <w:name w:val="Обычный14"/>
    <w:basedOn w:val="a"/>
    <w:rsid w:val="00C274DB"/>
    <w:pPr>
      <w:spacing w:before="100" w:beforeAutospacing="1" w:after="100" w:afterAutospacing="1"/>
    </w:pPr>
  </w:style>
  <w:style w:type="paragraph" w:customStyle="1" w:styleId="134">
    <w:name w:val="Заголовок 13"/>
    <w:basedOn w:val="a"/>
    <w:next w:val="a"/>
    <w:rsid w:val="00C274DB"/>
    <w:pPr>
      <w:keepNext/>
      <w:spacing w:before="240" w:after="60"/>
      <w:jc w:val="center"/>
    </w:pPr>
    <w:rPr>
      <w:b/>
      <w:kern w:val="28"/>
      <w:sz w:val="28"/>
      <w:szCs w:val="20"/>
    </w:rPr>
  </w:style>
  <w:style w:type="paragraph" w:customStyle="1" w:styleId="144">
    <w:name w:val="Обычный + 14"/>
    <w:basedOn w:val="a"/>
    <w:rsid w:val="00C274DB"/>
    <w:pPr>
      <w:jc w:val="center"/>
    </w:pPr>
  </w:style>
  <w:style w:type="paragraph" w:customStyle="1" w:styleId="411">
    <w:name w:val="Список 41"/>
    <w:basedOn w:val="a"/>
    <w:rsid w:val="00C274DB"/>
    <w:pPr>
      <w:suppressAutoHyphens/>
      <w:ind w:left="1132" w:hanging="283"/>
    </w:pPr>
    <w:rPr>
      <w:sz w:val="20"/>
      <w:szCs w:val="20"/>
      <w:lang w:eastAsia="ar-SA"/>
    </w:rPr>
  </w:style>
  <w:style w:type="character" w:customStyle="1" w:styleId="216">
    <w:name w:val="Основной текст 2 Знак1"/>
    <w:basedOn w:val="a0"/>
    <w:uiPriority w:val="99"/>
    <w:semiHidden/>
    <w:rsid w:val="00C274DB"/>
    <w:rPr>
      <w:sz w:val="24"/>
      <w:szCs w:val="24"/>
    </w:rPr>
  </w:style>
  <w:style w:type="paragraph" w:customStyle="1" w:styleId="Textbodyindent">
    <w:name w:val="Text body indent"/>
    <w:basedOn w:val="a"/>
    <w:rsid w:val="00C274DB"/>
    <w:pPr>
      <w:suppressAutoHyphens/>
      <w:autoSpaceDN w:val="0"/>
      <w:ind w:left="283" w:firstLine="360"/>
      <w:jc w:val="both"/>
    </w:pPr>
    <w:rPr>
      <w:kern w:val="3"/>
      <w:sz w:val="28"/>
    </w:rPr>
  </w:style>
  <w:style w:type="paragraph" w:customStyle="1" w:styleId="afffff6">
    <w:name w:val="Стиль"/>
    <w:uiPriority w:val="99"/>
    <w:rsid w:val="00C274DB"/>
    <w:pPr>
      <w:suppressAutoHyphens/>
    </w:pPr>
    <w:rPr>
      <w:spacing w:val="-1"/>
      <w:kern w:val="1"/>
      <w:sz w:val="24"/>
      <w:szCs w:val="24"/>
      <w:shd w:val="clear" w:color="auto" w:fill="FFFFFF"/>
      <w:lang w:eastAsia="ar-SA"/>
    </w:rPr>
  </w:style>
  <w:style w:type="character" w:customStyle="1" w:styleId="ConsPlusNormal0">
    <w:name w:val="ConsPlusNormal Знак"/>
    <w:link w:val="ConsPlusNormal"/>
    <w:rsid w:val="002D36D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6507">
      <w:bodyDiv w:val="1"/>
      <w:marLeft w:val="0"/>
      <w:marRight w:val="0"/>
      <w:marTop w:val="0"/>
      <w:marBottom w:val="0"/>
      <w:divBdr>
        <w:top w:val="none" w:sz="0" w:space="0" w:color="auto"/>
        <w:left w:val="none" w:sz="0" w:space="0" w:color="auto"/>
        <w:bottom w:val="none" w:sz="0" w:space="0" w:color="auto"/>
        <w:right w:val="none" w:sz="0" w:space="0" w:color="auto"/>
      </w:divBdr>
    </w:div>
    <w:div w:id="252209005">
      <w:bodyDiv w:val="1"/>
      <w:marLeft w:val="0"/>
      <w:marRight w:val="0"/>
      <w:marTop w:val="0"/>
      <w:marBottom w:val="0"/>
      <w:divBdr>
        <w:top w:val="none" w:sz="0" w:space="0" w:color="auto"/>
        <w:left w:val="none" w:sz="0" w:space="0" w:color="auto"/>
        <w:bottom w:val="none" w:sz="0" w:space="0" w:color="auto"/>
        <w:right w:val="none" w:sz="0" w:space="0" w:color="auto"/>
      </w:divBdr>
    </w:div>
    <w:div w:id="277807396">
      <w:bodyDiv w:val="1"/>
      <w:marLeft w:val="0"/>
      <w:marRight w:val="0"/>
      <w:marTop w:val="0"/>
      <w:marBottom w:val="0"/>
      <w:divBdr>
        <w:top w:val="none" w:sz="0" w:space="0" w:color="auto"/>
        <w:left w:val="none" w:sz="0" w:space="0" w:color="auto"/>
        <w:bottom w:val="none" w:sz="0" w:space="0" w:color="auto"/>
        <w:right w:val="none" w:sz="0" w:space="0" w:color="auto"/>
      </w:divBdr>
    </w:div>
    <w:div w:id="293487564">
      <w:bodyDiv w:val="1"/>
      <w:marLeft w:val="0"/>
      <w:marRight w:val="0"/>
      <w:marTop w:val="0"/>
      <w:marBottom w:val="0"/>
      <w:divBdr>
        <w:top w:val="none" w:sz="0" w:space="0" w:color="auto"/>
        <w:left w:val="none" w:sz="0" w:space="0" w:color="auto"/>
        <w:bottom w:val="none" w:sz="0" w:space="0" w:color="auto"/>
        <w:right w:val="none" w:sz="0" w:space="0" w:color="auto"/>
      </w:divBdr>
    </w:div>
    <w:div w:id="468133246">
      <w:bodyDiv w:val="1"/>
      <w:marLeft w:val="0"/>
      <w:marRight w:val="0"/>
      <w:marTop w:val="0"/>
      <w:marBottom w:val="0"/>
      <w:divBdr>
        <w:top w:val="none" w:sz="0" w:space="0" w:color="auto"/>
        <w:left w:val="none" w:sz="0" w:space="0" w:color="auto"/>
        <w:bottom w:val="none" w:sz="0" w:space="0" w:color="auto"/>
        <w:right w:val="none" w:sz="0" w:space="0" w:color="auto"/>
      </w:divBdr>
    </w:div>
    <w:div w:id="576744557">
      <w:bodyDiv w:val="1"/>
      <w:marLeft w:val="0"/>
      <w:marRight w:val="0"/>
      <w:marTop w:val="0"/>
      <w:marBottom w:val="0"/>
      <w:divBdr>
        <w:top w:val="none" w:sz="0" w:space="0" w:color="auto"/>
        <w:left w:val="none" w:sz="0" w:space="0" w:color="auto"/>
        <w:bottom w:val="none" w:sz="0" w:space="0" w:color="auto"/>
        <w:right w:val="none" w:sz="0" w:space="0" w:color="auto"/>
      </w:divBdr>
    </w:div>
    <w:div w:id="636036917">
      <w:bodyDiv w:val="1"/>
      <w:marLeft w:val="0"/>
      <w:marRight w:val="0"/>
      <w:marTop w:val="0"/>
      <w:marBottom w:val="0"/>
      <w:divBdr>
        <w:top w:val="none" w:sz="0" w:space="0" w:color="auto"/>
        <w:left w:val="none" w:sz="0" w:space="0" w:color="auto"/>
        <w:bottom w:val="none" w:sz="0" w:space="0" w:color="auto"/>
        <w:right w:val="none" w:sz="0" w:space="0" w:color="auto"/>
      </w:divBdr>
    </w:div>
    <w:div w:id="688139796">
      <w:bodyDiv w:val="1"/>
      <w:marLeft w:val="0"/>
      <w:marRight w:val="0"/>
      <w:marTop w:val="0"/>
      <w:marBottom w:val="0"/>
      <w:divBdr>
        <w:top w:val="none" w:sz="0" w:space="0" w:color="auto"/>
        <w:left w:val="none" w:sz="0" w:space="0" w:color="auto"/>
        <w:bottom w:val="none" w:sz="0" w:space="0" w:color="auto"/>
        <w:right w:val="none" w:sz="0" w:space="0" w:color="auto"/>
      </w:divBdr>
    </w:div>
    <w:div w:id="895549619">
      <w:bodyDiv w:val="1"/>
      <w:marLeft w:val="0"/>
      <w:marRight w:val="0"/>
      <w:marTop w:val="0"/>
      <w:marBottom w:val="0"/>
      <w:divBdr>
        <w:top w:val="none" w:sz="0" w:space="0" w:color="auto"/>
        <w:left w:val="none" w:sz="0" w:space="0" w:color="auto"/>
        <w:bottom w:val="none" w:sz="0" w:space="0" w:color="auto"/>
        <w:right w:val="none" w:sz="0" w:space="0" w:color="auto"/>
      </w:divBdr>
    </w:div>
    <w:div w:id="1204169316">
      <w:bodyDiv w:val="1"/>
      <w:marLeft w:val="0"/>
      <w:marRight w:val="0"/>
      <w:marTop w:val="0"/>
      <w:marBottom w:val="0"/>
      <w:divBdr>
        <w:top w:val="none" w:sz="0" w:space="0" w:color="auto"/>
        <w:left w:val="none" w:sz="0" w:space="0" w:color="auto"/>
        <w:bottom w:val="none" w:sz="0" w:space="0" w:color="auto"/>
        <w:right w:val="none" w:sz="0" w:space="0" w:color="auto"/>
      </w:divBdr>
    </w:div>
    <w:div w:id="1304576346">
      <w:bodyDiv w:val="1"/>
      <w:marLeft w:val="0"/>
      <w:marRight w:val="0"/>
      <w:marTop w:val="0"/>
      <w:marBottom w:val="0"/>
      <w:divBdr>
        <w:top w:val="none" w:sz="0" w:space="0" w:color="auto"/>
        <w:left w:val="none" w:sz="0" w:space="0" w:color="auto"/>
        <w:bottom w:val="none" w:sz="0" w:space="0" w:color="auto"/>
        <w:right w:val="none" w:sz="0" w:space="0" w:color="auto"/>
      </w:divBdr>
    </w:div>
    <w:div w:id="1637639168">
      <w:bodyDiv w:val="1"/>
      <w:marLeft w:val="0"/>
      <w:marRight w:val="0"/>
      <w:marTop w:val="0"/>
      <w:marBottom w:val="0"/>
      <w:divBdr>
        <w:top w:val="none" w:sz="0" w:space="0" w:color="auto"/>
        <w:left w:val="none" w:sz="0" w:space="0" w:color="auto"/>
        <w:bottom w:val="none" w:sz="0" w:space="0" w:color="auto"/>
        <w:right w:val="none" w:sz="0" w:space="0" w:color="auto"/>
      </w:divBdr>
    </w:div>
    <w:div w:id="1683121537">
      <w:bodyDiv w:val="1"/>
      <w:marLeft w:val="0"/>
      <w:marRight w:val="0"/>
      <w:marTop w:val="0"/>
      <w:marBottom w:val="0"/>
      <w:divBdr>
        <w:top w:val="none" w:sz="0" w:space="0" w:color="auto"/>
        <w:left w:val="none" w:sz="0" w:space="0" w:color="auto"/>
        <w:bottom w:val="none" w:sz="0" w:space="0" w:color="auto"/>
        <w:right w:val="none" w:sz="0" w:space="0" w:color="auto"/>
      </w:divBdr>
    </w:div>
    <w:div w:id="1725333385">
      <w:bodyDiv w:val="1"/>
      <w:marLeft w:val="0"/>
      <w:marRight w:val="0"/>
      <w:marTop w:val="0"/>
      <w:marBottom w:val="0"/>
      <w:divBdr>
        <w:top w:val="none" w:sz="0" w:space="0" w:color="auto"/>
        <w:left w:val="none" w:sz="0" w:space="0" w:color="auto"/>
        <w:bottom w:val="none" w:sz="0" w:space="0" w:color="auto"/>
        <w:right w:val="none" w:sz="0" w:space="0" w:color="auto"/>
      </w:divBdr>
    </w:div>
    <w:div w:id="1973167360">
      <w:bodyDiv w:val="1"/>
      <w:marLeft w:val="0"/>
      <w:marRight w:val="0"/>
      <w:marTop w:val="0"/>
      <w:marBottom w:val="0"/>
      <w:divBdr>
        <w:top w:val="none" w:sz="0" w:space="0" w:color="auto"/>
        <w:left w:val="none" w:sz="0" w:space="0" w:color="auto"/>
        <w:bottom w:val="none" w:sz="0" w:space="0" w:color="auto"/>
        <w:right w:val="none" w:sz="0" w:space="0" w:color="auto"/>
      </w:divBdr>
    </w:div>
    <w:div w:id="203942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ina@serw.ru" TargetMode="Externa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2939A-03C9-4ABB-9BC5-44F57A5B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3364</Words>
  <Characters>19175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SERW</Company>
  <LinksUpToDate>false</LinksUpToDate>
  <CharactersWithSpaces>22495</CharactersWithSpaces>
  <SharedDoc>false</SharedDoc>
  <HLinks>
    <vt:vector size="132" baseType="variant">
      <vt:variant>
        <vt:i4>458760</vt:i4>
      </vt:variant>
      <vt:variant>
        <vt:i4>51</vt:i4>
      </vt:variant>
      <vt:variant>
        <vt:i4>0</vt:i4>
      </vt:variant>
      <vt:variant>
        <vt:i4>5</vt:i4>
      </vt:variant>
      <vt:variant>
        <vt:lpwstr>consultantplus://offline/ref=71BD39163DC33376F3619EB403CDFE8F258A18457862EBD2B44B37F742R0e1I</vt:lpwstr>
      </vt:variant>
      <vt:variant>
        <vt:lpwstr/>
      </vt:variant>
      <vt:variant>
        <vt:i4>458841</vt:i4>
      </vt:variant>
      <vt:variant>
        <vt:i4>48</vt:i4>
      </vt:variant>
      <vt:variant>
        <vt:i4>0</vt:i4>
      </vt:variant>
      <vt:variant>
        <vt:i4>5</vt:i4>
      </vt:variant>
      <vt:variant>
        <vt:lpwstr>consultantplus://offline/ref=71BD39163DC33376F3619EB403CDFE8F25851C417F66EBD2B44B37F742R0e1I</vt:lpwstr>
      </vt:variant>
      <vt:variant>
        <vt:lpwstr/>
      </vt:variant>
      <vt:variant>
        <vt:i4>458761</vt:i4>
      </vt:variant>
      <vt:variant>
        <vt:i4>45</vt:i4>
      </vt:variant>
      <vt:variant>
        <vt:i4>0</vt:i4>
      </vt:variant>
      <vt:variant>
        <vt:i4>5</vt:i4>
      </vt:variant>
      <vt:variant>
        <vt:lpwstr>consultantplus://offline/ref=71BD39163DC33376F3619EB403CDFE8F25851749796EEBD2B44B37F742R0e1I</vt:lpwstr>
      </vt:variant>
      <vt:variant>
        <vt:lpwstr/>
      </vt:variant>
      <vt:variant>
        <vt:i4>458752</vt:i4>
      </vt:variant>
      <vt:variant>
        <vt:i4>42</vt:i4>
      </vt:variant>
      <vt:variant>
        <vt:i4>0</vt:i4>
      </vt:variant>
      <vt:variant>
        <vt:i4>5</vt:i4>
      </vt:variant>
      <vt:variant>
        <vt:lpwstr>consultantplus://offline/ref=71BD39163DC33376F3619EB403CDFE8F258517497A64EBD2B44B37F742R0e1I</vt:lpwstr>
      </vt:variant>
      <vt:variant>
        <vt:lpwstr/>
      </vt:variant>
      <vt:variant>
        <vt:i4>458761</vt:i4>
      </vt:variant>
      <vt:variant>
        <vt:i4>39</vt:i4>
      </vt:variant>
      <vt:variant>
        <vt:i4>0</vt:i4>
      </vt:variant>
      <vt:variant>
        <vt:i4>5</vt:i4>
      </vt:variant>
      <vt:variant>
        <vt:lpwstr>consultantplus://offline/ref=71BD39163DC33376F3619EB403CDFE8F25851749796EEBD2B44B37F742R0e1I</vt:lpwstr>
      </vt:variant>
      <vt:variant>
        <vt:lpwstr/>
      </vt:variant>
      <vt:variant>
        <vt:i4>458752</vt:i4>
      </vt:variant>
      <vt:variant>
        <vt:i4>36</vt:i4>
      </vt:variant>
      <vt:variant>
        <vt:i4>0</vt:i4>
      </vt:variant>
      <vt:variant>
        <vt:i4>5</vt:i4>
      </vt:variant>
      <vt:variant>
        <vt:lpwstr>consultantplus://offline/ref=71BD39163DC33376F3619EB403CDFE8F258517497A64EBD2B44B37F742R0e1I</vt:lpwstr>
      </vt:variant>
      <vt:variant>
        <vt:lpwstr/>
      </vt:variant>
      <vt:variant>
        <vt:i4>4063284</vt:i4>
      </vt:variant>
      <vt:variant>
        <vt:i4>33</vt:i4>
      </vt:variant>
      <vt:variant>
        <vt:i4>0</vt:i4>
      </vt:variant>
      <vt:variant>
        <vt:i4>5</vt:i4>
      </vt:variant>
      <vt:variant>
        <vt:lpwstr>consultantplus://offline/ref=71BD39163DC33376F3619EB403CDFE8F25851F467564EBD2B44B37F74201A98C0A134B5239F56038R7eEI</vt:lpwstr>
      </vt:variant>
      <vt:variant>
        <vt:lpwstr/>
      </vt:variant>
      <vt:variant>
        <vt:i4>3866672</vt:i4>
      </vt:variant>
      <vt:variant>
        <vt:i4>30</vt:i4>
      </vt:variant>
      <vt:variant>
        <vt:i4>0</vt:i4>
      </vt:variant>
      <vt:variant>
        <vt:i4>5</vt:i4>
      </vt:variant>
      <vt:variant>
        <vt:lpwstr>http://www.etzp.rzd.ru/</vt:lpwstr>
      </vt:variant>
      <vt:variant>
        <vt:lpwstr/>
      </vt:variant>
      <vt:variant>
        <vt:i4>3866672</vt:i4>
      </vt:variant>
      <vt:variant>
        <vt:i4>27</vt:i4>
      </vt:variant>
      <vt:variant>
        <vt:i4>0</vt:i4>
      </vt:variant>
      <vt:variant>
        <vt:i4>5</vt:i4>
      </vt:variant>
      <vt:variant>
        <vt:lpwstr>http://www.etzp.rzd.ru/</vt:lpwstr>
      </vt:variant>
      <vt:variant>
        <vt:lpwstr/>
      </vt:variant>
      <vt:variant>
        <vt:i4>3866672</vt:i4>
      </vt:variant>
      <vt:variant>
        <vt:i4>24</vt:i4>
      </vt:variant>
      <vt:variant>
        <vt:i4>0</vt:i4>
      </vt:variant>
      <vt:variant>
        <vt:i4>5</vt:i4>
      </vt:variant>
      <vt:variant>
        <vt:lpwstr>http://www.etzp.rzd.ru/</vt:lpwstr>
      </vt:variant>
      <vt:variant>
        <vt:lpwstr/>
      </vt:variant>
      <vt:variant>
        <vt:i4>3866672</vt:i4>
      </vt:variant>
      <vt:variant>
        <vt:i4>21</vt:i4>
      </vt:variant>
      <vt:variant>
        <vt:i4>0</vt:i4>
      </vt:variant>
      <vt:variant>
        <vt:i4>5</vt:i4>
      </vt:variant>
      <vt:variant>
        <vt:lpwstr>http://www.etzp.rzd.ru/</vt:lpwstr>
      </vt:variant>
      <vt:variant>
        <vt:lpwstr/>
      </vt: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6291569</vt:i4>
      </vt:variant>
      <vt:variant>
        <vt:i4>9</vt:i4>
      </vt:variant>
      <vt:variant>
        <vt:i4>0</vt:i4>
      </vt:variant>
      <vt:variant>
        <vt:i4>5</vt:i4>
      </vt:variant>
      <vt:variant>
        <vt:lpwstr>http://www.rzd.ru/</vt:lpwstr>
      </vt:variant>
      <vt:variant>
        <vt:lpwstr/>
      </vt:variant>
      <vt:variant>
        <vt:i4>3866672</vt:i4>
      </vt:variant>
      <vt:variant>
        <vt:i4>6</vt:i4>
      </vt:variant>
      <vt:variant>
        <vt:i4>0</vt:i4>
      </vt:variant>
      <vt:variant>
        <vt:i4>5</vt:i4>
      </vt:variant>
      <vt:variant>
        <vt:lpwstr>http://www.etzp.rzd.ru/</vt:lpwstr>
      </vt:variant>
      <vt:variant>
        <vt:lpwstr/>
      </vt:variant>
      <vt:variant>
        <vt:i4>3866672</vt:i4>
      </vt:variant>
      <vt:variant>
        <vt:i4>3</vt:i4>
      </vt:variant>
      <vt:variant>
        <vt:i4>0</vt:i4>
      </vt:variant>
      <vt:variant>
        <vt:i4>5</vt:i4>
      </vt:variant>
      <vt:variant>
        <vt:lpwstr>http://www.etzp.rzd.ru/</vt:lpwstr>
      </vt:variant>
      <vt:variant>
        <vt:lpwstr/>
      </vt:variant>
      <vt:variant>
        <vt:i4>3866672</vt:i4>
      </vt:variant>
      <vt:variant>
        <vt:i4>0</vt:i4>
      </vt:variant>
      <vt:variant>
        <vt:i4>0</vt:i4>
      </vt:variant>
      <vt:variant>
        <vt:i4>5</vt:i4>
      </vt:variant>
      <vt:variant>
        <vt:lpwstr>http://www.etzp.rzd.ru/</vt:lpwstr>
      </vt:variant>
      <vt:variant>
        <vt:lpwstr/>
      </vt:variant>
      <vt:variant>
        <vt:i4>6488123</vt:i4>
      </vt:variant>
      <vt:variant>
        <vt:i4>9</vt:i4>
      </vt:variant>
      <vt:variant>
        <vt:i4>0</vt:i4>
      </vt:variant>
      <vt:variant>
        <vt:i4>5</vt:i4>
      </vt:variant>
      <vt:variant>
        <vt:lpwstr>consultantplus://offline/ref=0CA03C53B420CDCBC2BCED9D2A1FE82A07060FA14BFE83F47B4885148DFF5D9A29AF50FCp36AJ</vt:lpwstr>
      </vt:variant>
      <vt:variant>
        <vt:lpwstr/>
      </vt:variant>
      <vt:variant>
        <vt:i4>6488171</vt:i4>
      </vt:variant>
      <vt:variant>
        <vt:i4>6</vt:i4>
      </vt:variant>
      <vt:variant>
        <vt:i4>0</vt:i4>
      </vt:variant>
      <vt:variant>
        <vt:i4>5</vt:i4>
      </vt:variant>
      <vt:variant>
        <vt:lpwstr>consultantplus://offline/ref=0CA03C53B420CDCBC2BCED9D2A1FE82A07060FA14BFE83F47B4885148DFF5D9A29AF50FAp363J</vt:lpwstr>
      </vt:variant>
      <vt:variant>
        <vt:lpwstr/>
      </vt:variant>
      <vt:variant>
        <vt:i4>1638407</vt:i4>
      </vt:variant>
      <vt:variant>
        <vt:i4>3</vt:i4>
      </vt:variant>
      <vt:variant>
        <vt:i4>0</vt:i4>
      </vt:variant>
      <vt:variant>
        <vt:i4>5</vt:i4>
      </vt:variant>
      <vt:variant>
        <vt:lpwstr>consultantplus://offline/ref=ADE85763DEBC8BC49E465886EB7FDE69E8D2F4F7CD899761E17C94F53E4926J</vt:lpwstr>
      </vt:variant>
      <vt:variant>
        <vt:lpwstr/>
      </vt:variant>
      <vt:variant>
        <vt:i4>1638404</vt:i4>
      </vt:variant>
      <vt:variant>
        <vt:i4>0</vt:i4>
      </vt:variant>
      <vt:variant>
        <vt:i4>0</vt:i4>
      </vt:variant>
      <vt:variant>
        <vt:i4>5</vt:i4>
      </vt:variant>
      <vt:variant>
        <vt:lpwstr>consultantplus://offline/ref=ADE85763DEBC8BC49E465886EB7FDE69E8D2F7F8C38A9761E17C94F53E4926J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Шварева Александра Сергеевна</dc:creator>
  <cp:lastModifiedBy>Zenina</cp:lastModifiedBy>
  <cp:revision>3</cp:revision>
  <cp:lastPrinted>2017-04-20T12:14:00Z</cp:lastPrinted>
  <dcterms:created xsi:type="dcterms:W3CDTF">2018-01-31T13:04:00Z</dcterms:created>
  <dcterms:modified xsi:type="dcterms:W3CDTF">2018-01-31T13:53:00Z</dcterms:modified>
</cp:coreProperties>
</file>