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15" w:rsidRPr="00435D98" w:rsidRDefault="006D7D15" w:rsidP="006D7D15">
      <w:pPr>
        <w:pStyle w:val="11"/>
        <w:ind w:firstLine="0"/>
        <w:jc w:val="center"/>
        <w:rPr>
          <w:rFonts w:eastAsia="MS Mincho"/>
          <w:b/>
          <w:szCs w:val="28"/>
        </w:rPr>
      </w:pPr>
      <w:bookmarkStart w:id="0" w:name="_Toc515863120"/>
    </w:p>
    <w:p w:rsidR="006D7D15" w:rsidRPr="00435D98" w:rsidRDefault="006D7D15" w:rsidP="006D7D15">
      <w:pPr>
        <w:pStyle w:val="11"/>
        <w:ind w:firstLine="0"/>
        <w:jc w:val="center"/>
        <w:rPr>
          <w:rFonts w:eastAsia="MS Mincho"/>
          <w:b/>
          <w:szCs w:val="28"/>
        </w:rPr>
      </w:pPr>
      <w:r w:rsidRPr="00435D98">
        <w:rPr>
          <w:rFonts w:eastAsia="MS Mincho"/>
          <w:b/>
          <w:szCs w:val="28"/>
        </w:rPr>
        <w:t>Извещение о проведении</w:t>
      </w:r>
    </w:p>
    <w:p w:rsidR="006D7D15" w:rsidRDefault="00D2493C" w:rsidP="00D2493C">
      <w:pPr>
        <w:pStyle w:val="11"/>
        <w:ind w:firstLine="0"/>
        <w:jc w:val="center"/>
        <w:rPr>
          <w:rFonts w:eastAsia="MS Mincho"/>
          <w:szCs w:val="28"/>
        </w:rPr>
      </w:pPr>
      <w:r w:rsidRPr="00D2493C">
        <w:rPr>
          <w:rFonts w:eastAsia="MS Mincho"/>
          <w:szCs w:val="28"/>
        </w:rPr>
        <w:t>к</w:t>
      </w:r>
      <w:r w:rsidR="00A46FEA" w:rsidRPr="00D2493C">
        <w:rPr>
          <w:rFonts w:eastAsia="MS Mincho"/>
          <w:szCs w:val="28"/>
        </w:rPr>
        <w:t>онкурса с ограниченным участием в электронной форме №</w:t>
      </w:r>
      <w:r w:rsidR="00ED6B15">
        <w:rPr>
          <w:rFonts w:eastAsia="MS Mincho"/>
          <w:szCs w:val="28"/>
        </w:rPr>
        <w:t>19685/КОЭ</w:t>
      </w:r>
      <w:r w:rsidR="00A46FEA" w:rsidRPr="00D2493C">
        <w:rPr>
          <w:rFonts w:eastAsia="MS Mincho"/>
          <w:szCs w:val="28"/>
        </w:rPr>
        <w:t>-АО «ППК «Черноземье</w:t>
      </w:r>
      <w:r w:rsidR="00ED6B15">
        <w:rPr>
          <w:rFonts w:eastAsia="MS Mincho"/>
          <w:szCs w:val="28"/>
        </w:rPr>
        <w:t>»</w:t>
      </w:r>
      <w:r w:rsidR="00A46FEA" w:rsidRPr="00D2493C">
        <w:rPr>
          <w:rFonts w:eastAsia="MS Mincho"/>
          <w:szCs w:val="28"/>
        </w:rPr>
        <w:t>/</w:t>
      </w:r>
      <w:r w:rsidR="00ED6B15">
        <w:rPr>
          <w:rFonts w:eastAsia="MS Mincho"/>
          <w:szCs w:val="28"/>
        </w:rPr>
        <w:t>20</w:t>
      </w:r>
      <w:r w:rsidR="00A46FEA" w:rsidRPr="00D2493C">
        <w:rPr>
          <w:rFonts w:eastAsia="MS Mincho"/>
          <w:szCs w:val="28"/>
        </w:rPr>
        <w:t>16</w:t>
      </w:r>
      <w:r w:rsidR="00ED6B15">
        <w:rPr>
          <w:rFonts w:eastAsia="MS Mincho"/>
          <w:szCs w:val="28"/>
        </w:rPr>
        <w:t>/ВРЖ</w:t>
      </w:r>
      <w:r w:rsidR="00A46FEA" w:rsidRPr="00D2493C">
        <w:rPr>
          <w:rFonts w:eastAsia="MS Mincho"/>
          <w:szCs w:val="28"/>
        </w:rPr>
        <w:t xml:space="preserve"> </w:t>
      </w:r>
      <w:r>
        <w:rPr>
          <w:rFonts w:eastAsia="MS Mincho"/>
          <w:szCs w:val="28"/>
        </w:rPr>
        <w:t xml:space="preserve">на право заключения договора оказания охранных услуг АО «ППК «Черноземье», </w:t>
      </w:r>
      <w:r w:rsidRPr="00D2493C">
        <w:rPr>
          <w:rFonts w:eastAsia="MS Mincho"/>
          <w:szCs w:val="28"/>
        </w:rPr>
        <w:t>среди организаций прошедших предварительный квалификационный отбор в бумажной форме № 547/ПО – АО «ППК «Черноземье»/15 по выбору организаций, обладающих достаточной квалификацией для оказания охранных услуг для нужд акционерного общества «Пригородная пассажирская компания «Черноземье»  в 2016 – 2018 гг.</w:t>
      </w:r>
    </w:p>
    <w:p w:rsidR="00D2493C" w:rsidRPr="00435D98" w:rsidRDefault="00D2493C" w:rsidP="00D2493C">
      <w:pPr>
        <w:pStyle w:val="11"/>
        <w:ind w:firstLine="0"/>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45"/>
        <w:gridCol w:w="7621"/>
      </w:tblGrid>
      <w:tr w:rsidR="006D7D15" w:rsidRPr="00435D98" w:rsidTr="0098231C">
        <w:tc>
          <w:tcPr>
            <w:tcW w:w="675" w:type="dxa"/>
          </w:tcPr>
          <w:p w:rsidR="006D7D15" w:rsidRPr="00B96ED9" w:rsidRDefault="006D7D15" w:rsidP="006D7D15">
            <w:pPr>
              <w:jc w:val="center"/>
              <w:rPr>
                <w:b/>
                <w:bCs/>
                <w:sz w:val="28"/>
                <w:szCs w:val="28"/>
              </w:rPr>
            </w:pPr>
            <w:r>
              <w:rPr>
                <w:b/>
                <w:bCs/>
                <w:sz w:val="28"/>
                <w:szCs w:val="28"/>
              </w:rPr>
              <w:t>№ п/п</w:t>
            </w:r>
          </w:p>
        </w:tc>
        <w:tc>
          <w:tcPr>
            <w:tcW w:w="2445" w:type="dxa"/>
          </w:tcPr>
          <w:p w:rsidR="006D7D15" w:rsidRPr="00B96ED9" w:rsidRDefault="006D7D15" w:rsidP="006D7D15">
            <w:pPr>
              <w:jc w:val="center"/>
              <w:rPr>
                <w:b/>
                <w:bCs/>
                <w:sz w:val="28"/>
                <w:szCs w:val="28"/>
              </w:rPr>
            </w:pPr>
            <w:r w:rsidRPr="00B96ED9">
              <w:rPr>
                <w:b/>
                <w:bCs/>
                <w:sz w:val="28"/>
                <w:szCs w:val="28"/>
              </w:rPr>
              <w:t>Параметры процедуры закупки</w:t>
            </w:r>
          </w:p>
        </w:tc>
        <w:tc>
          <w:tcPr>
            <w:tcW w:w="7621" w:type="dxa"/>
          </w:tcPr>
          <w:p w:rsidR="006D7D15" w:rsidRPr="00B96ED9" w:rsidRDefault="006D7D15" w:rsidP="006D7D15">
            <w:pPr>
              <w:jc w:val="center"/>
              <w:rPr>
                <w:b/>
                <w:bCs/>
                <w:sz w:val="28"/>
                <w:szCs w:val="28"/>
              </w:rPr>
            </w:pPr>
            <w:r w:rsidRPr="00B96ED9">
              <w:rPr>
                <w:b/>
                <w:bCs/>
                <w:sz w:val="28"/>
                <w:szCs w:val="28"/>
              </w:rPr>
              <w:t>Условия проводимой закупки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w:t>
            </w:r>
          </w:p>
        </w:tc>
        <w:tc>
          <w:tcPr>
            <w:tcW w:w="2445" w:type="dxa"/>
          </w:tcPr>
          <w:p w:rsidR="006D7D15" w:rsidRPr="00BC6AD2" w:rsidRDefault="006D7D15" w:rsidP="006D7D15">
            <w:pPr>
              <w:jc w:val="center"/>
              <w:rPr>
                <w:bCs/>
                <w:sz w:val="28"/>
                <w:szCs w:val="28"/>
              </w:rPr>
            </w:pPr>
            <w:r w:rsidRPr="00BC6AD2">
              <w:rPr>
                <w:bCs/>
                <w:sz w:val="28"/>
                <w:szCs w:val="28"/>
              </w:rPr>
              <w:t>Дата публикации и адреса сайтов в сети Интернет</w:t>
            </w:r>
          </w:p>
        </w:tc>
        <w:tc>
          <w:tcPr>
            <w:tcW w:w="7621" w:type="dxa"/>
          </w:tcPr>
          <w:p w:rsidR="006D7D15" w:rsidRPr="0039171E" w:rsidRDefault="006D7D15" w:rsidP="006D7D15">
            <w:pPr>
              <w:jc w:val="both"/>
              <w:rPr>
                <w:bCs/>
                <w:sz w:val="28"/>
                <w:szCs w:val="28"/>
              </w:rPr>
            </w:pPr>
            <w:r w:rsidRPr="00B96ED9">
              <w:rPr>
                <w:bCs/>
                <w:sz w:val="28"/>
                <w:szCs w:val="28"/>
              </w:rPr>
              <w:t xml:space="preserve">Настоящее извещение и </w:t>
            </w:r>
            <w:r w:rsidR="00D2493C">
              <w:rPr>
                <w:bCs/>
                <w:sz w:val="28"/>
                <w:szCs w:val="28"/>
              </w:rPr>
              <w:t>конкурсная</w:t>
            </w:r>
            <w:r w:rsidRPr="00B96ED9">
              <w:rPr>
                <w:bCs/>
                <w:sz w:val="28"/>
                <w:szCs w:val="28"/>
              </w:rPr>
              <w:t xml:space="preserve"> документация</w:t>
            </w:r>
            <w:r w:rsidRPr="00B96ED9">
              <w:rPr>
                <w:bCs/>
                <w:i/>
                <w:sz w:val="28"/>
                <w:szCs w:val="28"/>
              </w:rPr>
              <w:t xml:space="preserve"> </w:t>
            </w:r>
            <w:r w:rsidRPr="00B96ED9">
              <w:rPr>
                <w:bCs/>
                <w:sz w:val="28"/>
                <w:szCs w:val="28"/>
              </w:rPr>
              <w:t xml:space="preserve">размещены </w:t>
            </w:r>
            <w:r w:rsidR="00175AB3" w:rsidRPr="00B96ED9">
              <w:rPr>
                <w:bCs/>
                <w:sz w:val="28"/>
                <w:szCs w:val="28"/>
              </w:rPr>
              <w:t>в Единой информационной системе</w:t>
            </w:r>
            <w:r w:rsidR="00175AB3">
              <w:rPr>
                <w:bCs/>
                <w:sz w:val="28"/>
                <w:szCs w:val="28"/>
              </w:rPr>
              <w:t xml:space="preserve"> в сфере закупок (далее – Единая информационная система),</w:t>
            </w:r>
            <w:r w:rsidR="00175AB3" w:rsidRPr="00B96ED9">
              <w:rPr>
                <w:bCs/>
                <w:sz w:val="28"/>
                <w:szCs w:val="28"/>
              </w:rPr>
              <w:t xml:space="preserve"> на сайте </w:t>
            </w:r>
            <w:r w:rsidR="00175AB3" w:rsidRPr="009E15B7">
              <w:rPr>
                <w:bCs/>
                <w:sz w:val="28"/>
                <w:szCs w:val="28"/>
              </w:rPr>
              <w:t>www.rzd.ru</w:t>
            </w:r>
            <w:r w:rsidR="00175AB3" w:rsidRPr="00B96ED9">
              <w:rPr>
                <w:bCs/>
                <w:sz w:val="28"/>
                <w:szCs w:val="28"/>
              </w:rPr>
              <w:t xml:space="preserve"> (раздел «Тендеры»)</w:t>
            </w:r>
            <w:r w:rsidR="0039171E">
              <w:rPr>
                <w:bCs/>
                <w:sz w:val="28"/>
                <w:szCs w:val="28"/>
              </w:rPr>
              <w:t xml:space="preserve">, </w:t>
            </w:r>
            <w:r w:rsidR="0039171E" w:rsidRPr="0039171E">
              <w:rPr>
                <w:bCs/>
                <w:sz w:val="28"/>
                <w:szCs w:val="28"/>
              </w:rPr>
              <w:t>на сайте www.ppkch.ru (раздел «Тендеры»)</w:t>
            </w:r>
            <w:r w:rsidR="00175AB3">
              <w:rPr>
                <w:bCs/>
                <w:sz w:val="28"/>
                <w:szCs w:val="28"/>
              </w:rPr>
              <w:t>,</w:t>
            </w:r>
            <w:r w:rsidR="00175AB3" w:rsidRPr="00CF72E6">
              <w:rPr>
                <w:szCs w:val="28"/>
              </w:rPr>
              <w:t xml:space="preserve"> </w:t>
            </w:r>
            <w:r w:rsidR="00175AB3" w:rsidRPr="0039171E">
              <w:rPr>
                <w:bCs/>
                <w:sz w:val="28"/>
                <w:szCs w:val="28"/>
              </w:rPr>
              <w:t xml:space="preserve">а также на сайте </w:t>
            </w:r>
            <w:hyperlink r:id="rId7" w:history="1">
              <w:r w:rsidR="0039171E" w:rsidRPr="0039171E">
                <w:rPr>
                  <w:rStyle w:val="af0"/>
                  <w:bCs/>
                  <w:sz w:val="28"/>
                  <w:szCs w:val="28"/>
                  <w:lang w:val="en-US"/>
                </w:rPr>
                <w:t>http</w:t>
              </w:r>
              <w:r w:rsidR="0039171E" w:rsidRPr="0039171E">
                <w:rPr>
                  <w:rStyle w:val="af0"/>
                  <w:bCs/>
                  <w:sz w:val="28"/>
                  <w:szCs w:val="28"/>
                </w:rPr>
                <w:t>://</w:t>
              </w:r>
              <w:r w:rsidR="0039171E" w:rsidRPr="0039171E">
                <w:rPr>
                  <w:rStyle w:val="af0"/>
                  <w:bCs/>
                  <w:sz w:val="28"/>
                  <w:szCs w:val="28"/>
                  <w:lang w:val="en-US"/>
                </w:rPr>
                <w:t>etzp</w:t>
              </w:r>
              <w:r w:rsidR="0039171E" w:rsidRPr="0039171E">
                <w:rPr>
                  <w:rStyle w:val="af0"/>
                  <w:bCs/>
                  <w:sz w:val="28"/>
                  <w:szCs w:val="28"/>
                </w:rPr>
                <w:t>.</w:t>
              </w:r>
              <w:r w:rsidR="0039171E" w:rsidRPr="0039171E">
                <w:rPr>
                  <w:rStyle w:val="af0"/>
                  <w:bCs/>
                  <w:sz w:val="28"/>
                  <w:szCs w:val="28"/>
                  <w:lang w:val="en-US"/>
                </w:rPr>
                <w:t>rzd</w:t>
              </w:r>
              <w:r w:rsidR="0039171E" w:rsidRPr="0039171E">
                <w:rPr>
                  <w:rStyle w:val="af0"/>
                  <w:bCs/>
                  <w:sz w:val="28"/>
                  <w:szCs w:val="28"/>
                </w:rPr>
                <w:t>.</w:t>
              </w:r>
              <w:r w:rsidR="0039171E" w:rsidRPr="0039171E">
                <w:rPr>
                  <w:rStyle w:val="af0"/>
                  <w:bCs/>
                  <w:sz w:val="28"/>
                  <w:szCs w:val="28"/>
                  <w:lang w:val="en-US"/>
                </w:rPr>
                <w:t>ru</w:t>
              </w:r>
            </w:hyperlink>
            <w:r w:rsidR="0039171E" w:rsidRPr="0039171E">
              <w:rPr>
                <w:bCs/>
                <w:sz w:val="28"/>
                <w:szCs w:val="28"/>
              </w:rPr>
              <w:t xml:space="preserve"> </w:t>
            </w:r>
            <w:r w:rsidR="0039171E" w:rsidRPr="0039171E">
              <w:rPr>
                <w:bCs/>
                <w:i/>
                <w:sz w:val="28"/>
                <w:szCs w:val="28"/>
              </w:rPr>
              <w:t xml:space="preserve"> </w:t>
            </w:r>
            <w:r w:rsidR="00175AB3" w:rsidRPr="0039171E">
              <w:rPr>
                <w:bCs/>
                <w:i/>
                <w:sz w:val="28"/>
                <w:szCs w:val="28"/>
              </w:rPr>
              <w:t xml:space="preserve"> </w:t>
            </w:r>
            <w:r w:rsidR="0039171E" w:rsidRPr="0039171E">
              <w:rPr>
                <w:b/>
                <w:bCs/>
                <w:sz w:val="28"/>
                <w:szCs w:val="28"/>
              </w:rPr>
              <w:t>«</w:t>
            </w:r>
            <w:r w:rsidR="00ED6B15">
              <w:rPr>
                <w:b/>
                <w:bCs/>
                <w:sz w:val="28"/>
                <w:szCs w:val="28"/>
              </w:rPr>
              <w:t>25</w:t>
            </w:r>
            <w:r w:rsidR="0039171E" w:rsidRPr="0039171E">
              <w:rPr>
                <w:b/>
                <w:bCs/>
                <w:sz w:val="28"/>
                <w:szCs w:val="28"/>
              </w:rPr>
              <w:t>»</w:t>
            </w:r>
            <w:r w:rsidR="00ED6B15">
              <w:rPr>
                <w:b/>
                <w:bCs/>
                <w:sz w:val="28"/>
                <w:szCs w:val="28"/>
              </w:rPr>
              <w:t xml:space="preserve"> октября</w:t>
            </w:r>
            <w:r w:rsidR="0039171E" w:rsidRPr="0039171E">
              <w:rPr>
                <w:bCs/>
                <w:sz w:val="28"/>
                <w:szCs w:val="28"/>
              </w:rPr>
              <w:t xml:space="preserve"> </w:t>
            </w:r>
            <w:r w:rsidR="0039171E" w:rsidRPr="0039171E">
              <w:rPr>
                <w:b/>
                <w:bCs/>
                <w:sz w:val="28"/>
                <w:szCs w:val="28"/>
              </w:rPr>
              <w:t>2016 г.</w:t>
            </w:r>
          </w:p>
          <w:p w:rsidR="006D7D15" w:rsidRPr="00B51029" w:rsidRDefault="006D7D15" w:rsidP="00ED6B15">
            <w:pPr>
              <w:jc w:val="both"/>
              <w:rPr>
                <w:bCs/>
                <w:i/>
                <w:sz w:val="28"/>
                <w:szCs w:val="28"/>
              </w:rPr>
            </w:pPr>
            <w:r w:rsidRPr="00B51029">
              <w:rPr>
                <w:sz w:val="28"/>
                <w:szCs w:val="28"/>
              </w:rPr>
              <w:t xml:space="preserve">Все необходимые документы по </w:t>
            </w:r>
            <w:r w:rsidR="0039171E" w:rsidRPr="0039171E">
              <w:rPr>
                <w:rFonts w:eastAsia="MS Mincho"/>
                <w:sz w:val="28"/>
                <w:szCs w:val="28"/>
              </w:rPr>
              <w:t>конкурсу с ограниченным участием в электронной форме №</w:t>
            </w:r>
            <w:r w:rsidR="00ED6B15">
              <w:rPr>
                <w:rFonts w:eastAsia="MS Mincho"/>
                <w:sz w:val="28"/>
                <w:szCs w:val="28"/>
              </w:rPr>
              <w:t>19685/КОЭ</w:t>
            </w:r>
            <w:r w:rsidR="0039171E" w:rsidRPr="0039171E">
              <w:rPr>
                <w:rFonts w:eastAsia="MS Mincho"/>
                <w:sz w:val="28"/>
                <w:szCs w:val="28"/>
              </w:rPr>
              <w:t>-АО «ППК «Черноземье/</w:t>
            </w:r>
            <w:r w:rsidR="00ED6B15">
              <w:rPr>
                <w:rFonts w:eastAsia="MS Mincho"/>
                <w:sz w:val="28"/>
                <w:szCs w:val="28"/>
              </w:rPr>
              <w:t>20</w:t>
            </w:r>
            <w:r w:rsidR="0039171E" w:rsidRPr="0039171E">
              <w:rPr>
                <w:rFonts w:eastAsia="MS Mincho"/>
                <w:sz w:val="28"/>
                <w:szCs w:val="28"/>
              </w:rPr>
              <w:t>16</w:t>
            </w:r>
            <w:r w:rsidR="00ED6B15">
              <w:rPr>
                <w:rFonts w:eastAsia="MS Mincho"/>
                <w:sz w:val="28"/>
                <w:szCs w:val="28"/>
              </w:rPr>
              <w:t>/ВРЖ</w:t>
            </w:r>
            <w:r>
              <w:rPr>
                <w:sz w:val="28"/>
                <w:szCs w:val="28"/>
              </w:rPr>
              <w:t xml:space="preserve"> </w:t>
            </w:r>
            <w:r w:rsidRPr="00B51029">
              <w:rPr>
                <w:sz w:val="28"/>
                <w:szCs w:val="28"/>
              </w:rPr>
              <w:t>размещены в разделе «Документы».</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2.</w:t>
            </w:r>
          </w:p>
        </w:tc>
        <w:tc>
          <w:tcPr>
            <w:tcW w:w="2445" w:type="dxa"/>
          </w:tcPr>
          <w:p w:rsidR="006D7D15" w:rsidRPr="00BC6AD2" w:rsidRDefault="006D7D15" w:rsidP="006D7D15">
            <w:pPr>
              <w:jc w:val="center"/>
              <w:rPr>
                <w:bCs/>
                <w:sz w:val="28"/>
                <w:szCs w:val="28"/>
              </w:rPr>
            </w:pPr>
            <w:r>
              <w:rPr>
                <w:bCs/>
                <w:sz w:val="28"/>
                <w:szCs w:val="28"/>
              </w:rPr>
              <w:t>Способ закупки</w:t>
            </w:r>
          </w:p>
        </w:tc>
        <w:tc>
          <w:tcPr>
            <w:tcW w:w="7621" w:type="dxa"/>
          </w:tcPr>
          <w:p w:rsidR="006D7D15" w:rsidRPr="0039171E" w:rsidRDefault="0039171E" w:rsidP="006D7D15">
            <w:pPr>
              <w:jc w:val="both"/>
              <w:rPr>
                <w:bCs/>
                <w:sz w:val="28"/>
                <w:szCs w:val="28"/>
              </w:rPr>
            </w:pPr>
            <w:r w:rsidRPr="0039171E">
              <w:rPr>
                <w:bCs/>
                <w:sz w:val="28"/>
                <w:szCs w:val="28"/>
              </w:rPr>
              <w:t>Конкурс с ограниченным участием в электронной форме №</w:t>
            </w:r>
            <w:r w:rsidR="00ED6B15">
              <w:rPr>
                <w:rFonts w:eastAsia="MS Mincho"/>
                <w:sz w:val="28"/>
                <w:szCs w:val="28"/>
              </w:rPr>
              <w:t>19685/КОЭ</w:t>
            </w:r>
            <w:r w:rsidR="00ED6B15" w:rsidRPr="0039171E">
              <w:rPr>
                <w:rFonts w:eastAsia="MS Mincho"/>
                <w:sz w:val="28"/>
                <w:szCs w:val="28"/>
              </w:rPr>
              <w:t>-АО «ППК «Черноземье/</w:t>
            </w:r>
            <w:r w:rsidR="00ED6B15">
              <w:rPr>
                <w:rFonts w:eastAsia="MS Mincho"/>
                <w:sz w:val="28"/>
                <w:szCs w:val="28"/>
              </w:rPr>
              <w:t>20</w:t>
            </w:r>
            <w:r w:rsidR="00ED6B15" w:rsidRPr="0039171E">
              <w:rPr>
                <w:rFonts w:eastAsia="MS Mincho"/>
                <w:sz w:val="28"/>
                <w:szCs w:val="28"/>
              </w:rPr>
              <w:t>16</w:t>
            </w:r>
            <w:r w:rsidR="00ED6B15">
              <w:rPr>
                <w:rFonts w:eastAsia="MS Mincho"/>
                <w:sz w:val="28"/>
                <w:szCs w:val="28"/>
              </w:rPr>
              <w:t>/ВРЖ</w:t>
            </w:r>
            <w:r w:rsidRPr="0039171E">
              <w:rPr>
                <w:bCs/>
                <w:sz w:val="28"/>
                <w:szCs w:val="28"/>
              </w:rPr>
              <w:t>.</w:t>
            </w:r>
          </w:p>
          <w:p w:rsidR="006D7D15" w:rsidRPr="00B96ED9" w:rsidRDefault="0039171E" w:rsidP="0039171E">
            <w:pPr>
              <w:jc w:val="both"/>
              <w:rPr>
                <w:bCs/>
                <w:i/>
                <w:sz w:val="28"/>
                <w:szCs w:val="28"/>
              </w:rPr>
            </w:pPr>
            <w:r w:rsidRPr="0039171E">
              <w:rPr>
                <w:bCs/>
                <w:sz w:val="28"/>
                <w:szCs w:val="28"/>
              </w:rPr>
              <w:t>Конкурс проводится среди участников, признанных на момент размещения информации о проведении конкурса в Единой информационной системе в сфере закупок, на сайте www.rzd.ru (раздел «Тендеры») и на сайте http://etzp.rzd.ru, а также на официальном сайте Заказчика</w:t>
            </w:r>
            <w:r>
              <w:rPr>
                <w:bCs/>
                <w:sz w:val="28"/>
                <w:szCs w:val="28"/>
              </w:rPr>
              <w:t xml:space="preserve"> www.ppkch.ru (раздел-Тендеры) </w:t>
            </w:r>
            <w:r w:rsidRPr="0039171E">
              <w:rPr>
                <w:bCs/>
                <w:sz w:val="28"/>
                <w:szCs w:val="28"/>
              </w:rPr>
              <w:t>прошедшими предварительный квалификационный отбор в бумажной форме № 547/ПО – АО «ППК «Черноземье»/15 по выбору организаций, обладающих достаточной квалификацией для оказания охранных услуг для нужд акционерного общества «Пригородная пассажирская компания «Черноземье»  в 2016 – 2018 гг.</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3.</w:t>
            </w:r>
          </w:p>
        </w:tc>
        <w:tc>
          <w:tcPr>
            <w:tcW w:w="2445" w:type="dxa"/>
          </w:tcPr>
          <w:p w:rsidR="006D7D15" w:rsidRPr="00BC6AD2" w:rsidRDefault="006D7D15" w:rsidP="006D7D15">
            <w:pPr>
              <w:jc w:val="center"/>
              <w:rPr>
                <w:bCs/>
                <w:sz w:val="28"/>
                <w:szCs w:val="28"/>
              </w:rPr>
            </w:pPr>
            <w:r w:rsidRPr="00BC6AD2">
              <w:rPr>
                <w:bCs/>
                <w:sz w:val="28"/>
                <w:szCs w:val="28"/>
              </w:rPr>
              <w:t>Электронная торгово-закупочная площадка</w:t>
            </w:r>
          </w:p>
        </w:tc>
        <w:tc>
          <w:tcPr>
            <w:tcW w:w="7621" w:type="dxa"/>
          </w:tcPr>
          <w:p w:rsidR="006D7D15" w:rsidRPr="00B96ED9" w:rsidRDefault="0039171E" w:rsidP="006D7D15">
            <w:pPr>
              <w:jc w:val="both"/>
              <w:rPr>
                <w:bCs/>
                <w:i/>
                <w:sz w:val="28"/>
                <w:szCs w:val="28"/>
              </w:rPr>
            </w:pPr>
            <w:r w:rsidRPr="004E5D86">
              <w:rPr>
                <w:bCs/>
                <w:sz w:val="28"/>
                <w:szCs w:val="28"/>
              </w:rPr>
              <w:t xml:space="preserve">«Электронная торгово-закупочная площадка ОАО «РЖД» </w:t>
            </w:r>
            <w:hyperlink r:id="rId8" w:history="1">
              <w:r w:rsidRPr="004E5D86">
                <w:rPr>
                  <w:color w:val="000000"/>
                  <w:sz w:val="28"/>
                  <w:szCs w:val="28"/>
                  <w:u w:val="single"/>
                </w:rPr>
                <w:t>www.etzp.rzd.ru</w:t>
              </w:r>
            </w:hyperlink>
            <w:r>
              <w:rPr>
                <w:color w:val="000000"/>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4.</w:t>
            </w:r>
          </w:p>
        </w:tc>
        <w:tc>
          <w:tcPr>
            <w:tcW w:w="2445" w:type="dxa"/>
          </w:tcPr>
          <w:p w:rsidR="006D7D15" w:rsidRPr="00BC6AD2" w:rsidRDefault="006D7D15" w:rsidP="006D7D15">
            <w:pPr>
              <w:jc w:val="center"/>
              <w:rPr>
                <w:bCs/>
                <w:sz w:val="28"/>
                <w:szCs w:val="28"/>
              </w:rPr>
            </w:pPr>
            <w:r w:rsidRPr="00BC6AD2">
              <w:rPr>
                <w:bCs/>
                <w:sz w:val="28"/>
                <w:szCs w:val="28"/>
              </w:rPr>
              <w:t>Заказчик</w:t>
            </w:r>
          </w:p>
        </w:tc>
        <w:tc>
          <w:tcPr>
            <w:tcW w:w="7621" w:type="dxa"/>
          </w:tcPr>
          <w:p w:rsidR="0039171E" w:rsidRPr="004A1295" w:rsidRDefault="0039171E" w:rsidP="0039171E">
            <w:pPr>
              <w:jc w:val="both"/>
              <w:rPr>
                <w:bCs/>
                <w:sz w:val="28"/>
                <w:szCs w:val="28"/>
              </w:rPr>
            </w:pPr>
            <w:r w:rsidRPr="0039171E">
              <w:rPr>
                <w:b/>
                <w:bCs/>
                <w:sz w:val="28"/>
                <w:szCs w:val="28"/>
              </w:rPr>
              <w:t>Заказчик:</w:t>
            </w:r>
            <w:r w:rsidRPr="006053F2">
              <w:rPr>
                <w:bCs/>
                <w:sz w:val="28"/>
                <w:szCs w:val="28"/>
              </w:rPr>
              <w:t xml:space="preserve"> </w:t>
            </w:r>
            <w:r w:rsidRPr="004A1295">
              <w:rPr>
                <w:bCs/>
                <w:sz w:val="28"/>
                <w:szCs w:val="28"/>
              </w:rPr>
              <w:t>Акционерное общество «Пригородная пассажирская компания «Черноземье» (АО «ППК «Черноземье»).</w:t>
            </w:r>
          </w:p>
          <w:p w:rsidR="0039171E" w:rsidRPr="004A1295" w:rsidRDefault="0039171E" w:rsidP="0039171E">
            <w:pPr>
              <w:jc w:val="both"/>
              <w:rPr>
                <w:bCs/>
                <w:sz w:val="28"/>
                <w:szCs w:val="28"/>
              </w:rPr>
            </w:pPr>
            <w:r w:rsidRPr="0039171E">
              <w:rPr>
                <w:b/>
                <w:bCs/>
                <w:sz w:val="28"/>
                <w:szCs w:val="28"/>
              </w:rPr>
              <w:t>Место нахождения заказчика:</w:t>
            </w:r>
            <w:r w:rsidRPr="004A1295">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39171E" w:rsidRPr="004A1295" w:rsidRDefault="0039171E" w:rsidP="0039171E">
            <w:pPr>
              <w:jc w:val="both"/>
              <w:rPr>
                <w:bCs/>
                <w:sz w:val="28"/>
                <w:szCs w:val="28"/>
              </w:rPr>
            </w:pPr>
            <w:r w:rsidRPr="0039171E">
              <w:rPr>
                <w:b/>
                <w:bCs/>
                <w:sz w:val="28"/>
                <w:szCs w:val="28"/>
              </w:rPr>
              <w:t>Почтовый адрес заказчика:</w:t>
            </w:r>
            <w:r w:rsidRPr="004A1295">
              <w:rPr>
                <w:bCs/>
                <w:sz w:val="28"/>
                <w:szCs w:val="28"/>
              </w:rPr>
              <w:t xml:space="preserve"> Российская Федерация, 394043, Воронежская область, г. Воронеж, ул. Ленина, д.104б, </w:t>
            </w:r>
            <w:r w:rsidRPr="004A1295">
              <w:rPr>
                <w:bCs/>
                <w:sz w:val="28"/>
                <w:szCs w:val="28"/>
              </w:rPr>
              <w:lastRenderedPageBreak/>
              <w:t>нежилое встроенное помещение I в лит. 1А, офис 915.</w:t>
            </w:r>
          </w:p>
          <w:p w:rsidR="0039171E" w:rsidRPr="004A1295" w:rsidRDefault="0039171E" w:rsidP="0039171E">
            <w:pPr>
              <w:jc w:val="both"/>
              <w:rPr>
                <w:bCs/>
                <w:sz w:val="28"/>
                <w:szCs w:val="28"/>
              </w:rPr>
            </w:pPr>
            <w:r w:rsidRPr="0039171E">
              <w:rPr>
                <w:b/>
                <w:bCs/>
                <w:sz w:val="28"/>
                <w:szCs w:val="28"/>
              </w:rPr>
              <w:t>Адрес электронной почты:</w:t>
            </w:r>
            <w:r w:rsidRPr="004A1295">
              <w:rPr>
                <w:bCs/>
                <w:sz w:val="28"/>
                <w:szCs w:val="28"/>
              </w:rPr>
              <w:t xml:space="preserve"> zeninays@ppkch.ru</w:t>
            </w:r>
          </w:p>
          <w:p w:rsidR="0039171E" w:rsidRDefault="0039171E" w:rsidP="0039171E">
            <w:pPr>
              <w:jc w:val="both"/>
              <w:rPr>
                <w:bCs/>
                <w:sz w:val="28"/>
                <w:szCs w:val="28"/>
              </w:rPr>
            </w:pPr>
            <w:r w:rsidRPr="0039171E">
              <w:rPr>
                <w:b/>
                <w:bCs/>
                <w:sz w:val="28"/>
                <w:szCs w:val="28"/>
              </w:rPr>
              <w:t>Номер телефона:</w:t>
            </w:r>
            <w:r w:rsidRPr="004A1295">
              <w:rPr>
                <w:bCs/>
                <w:sz w:val="28"/>
                <w:szCs w:val="28"/>
              </w:rPr>
              <w:t xml:space="preserve"> 8 (473) 265-16-40 (доб.607). </w:t>
            </w:r>
          </w:p>
          <w:p w:rsidR="0039171E" w:rsidRPr="004A1295" w:rsidRDefault="0039171E" w:rsidP="0039171E">
            <w:pPr>
              <w:jc w:val="both"/>
              <w:rPr>
                <w:bCs/>
                <w:sz w:val="28"/>
                <w:szCs w:val="28"/>
              </w:rPr>
            </w:pPr>
            <w:r w:rsidRPr="0039171E">
              <w:rPr>
                <w:b/>
                <w:bCs/>
                <w:sz w:val="28"/>
                <w:szCs w:val="28"/>
              </w:rPr>
              <w:t>Организатор:</w:t>
            </w:r>
            <w:r w:rsidRPr="004A1295">
              <w:rPr>
                <w:bCs/>
                <w:sz w:val="28"/>
                <w:szCs w:val="28"/>
              </w:rPr>
              <w:t xml:space="preserve"> ОАО «РЖД» в лице </w:t>
            </w:r>
            <w:r>
              <w:rPr>
                <w:bCs/>
                <w:sz w:val="28"/>
                <w:szCs w:val="28"/>
              </w:rPr>
              <w:t xml:space="preserve">Воронежского регионального отделения Центра </w:t>
            </w:r>
            <w:r w:rsidRPr="004A1295">
              <w:rPr>
                <w:bCs/>
                <w:sz w:val="28"/>
                <w:szCs w:val="28"/>
              </w:rPr>
              <w:t>организации закупочной деятельности – структурного подразделения ОАО «РЖД»</w:t>
            </w:r>
            <w:r>
              <w:rPr>
                <w:bCs/>
                <w:sz w:val="28"/>
                <w:szCs w:val="28"/>
              </w:rPr>
              <w:t>.</w:t>
            </w:r>
            <w:r w:rsidRPr="004A1295">
              <w:rPr>
                <w:bCs/>
                <w:sz w:val="28"/>
                <w:szCs w:val="28"/>
              </w:rPr>
              <w:t xml:space="preserve">  </w:t>
            </w:r>
          </w:p>
          <w:p w:rsidR="0039171E" w:rsidRPr="0039171E" w:rsidRDefault="0039171E" w:rsidP="0039171E">
            <w:pPr>
              <w:jc w:val="both"/>
              <w:rPr>
                <w:b/>
                <w:bCs/>
                <w:sz w:val="28"/>
                <w:szCs w:val="28"/>
              </w:rPr>
            </w:pPr>
            <w:r w:rsidRPr="0039171E">
              <w:rPr>
                <w:b/>
                <w:bCs/>
                <w:sz w:val="28"/>
                <w:szCs w:val="28"/>
              </w:rPr>
              <w:t>Контактные данные:</w:t>
            </w:r>
          </w:p>
          <w:p w:rsidR="00ED6B15" w:rsidRDefault="00ED6B15" w:rsidP="00ED6B15">
            <w:pPr>
              <w:ind w:left="33" w:hanging="142"/>
              <w:jc w:val="both"/>
              <w:rPr>
                <w:color w:val="000000"/>
                <w:sz w:val="28"/>
                <w:szCs w:val="28"/>
              </w:rPr>
            </w:pPr>
            <w:r>
              <w:rPr>
                <w:b/>
                <w:bCs/>
                <w:sz w:val="28"/>
                <w:szCs w:val="28"/>
              </w:rPr>
              <w:t xml:space="preserve"> </w:t>
            </w:r>
            <w:r w:rsidR="0039171E" w:rsidRPr="0039171E">
              <w:rPr>
                <w:b/>
                <w:bCs/>
                <w:sz w:val="28"/>
                <w:szCs w:val="28"/>
              </w:rPr>
              <w:t>Контактное лицо</w:t>
            </w:r>
            <w:r>
              <w:rPr>
                <w:b/>
                <w:bCs/>
                <w:sz w:val="28"/>
                <w:szCs w:val="28"/>
              </w:rPr>
              <w:t>:</w:t>
            </w:r>
            <w:r>
              <w:rPr>
                <w:bCs/>
                <w:sz w:val="28"/>
                <w:szCs w:val="28"/>
              </w:rPr>
              <w:t xml:space="preserve"> 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r>
              <w:rPr>
                <w:color w:val="000000"/>
                <w:sz w:val="28"/>
                <w:szCs w:val="28"/>
              </w:rPr>
              <w:t>.</w:t>
            </w:r>
          </w:p>
          <w:p w:rsidR="00ED6B15" w:rsidRDefault="00ED6B15" w:rsidP="00ED6B15">
            <w:pPr>
              <w:jc w:val="both"/>
              <w:rPr>
                <w:bCs/>
                <w:color w:val="000000"/>
                <w:sz w:val="28"/>
                <w:szCs w:val="28"/>
              </w:rPr>
            </w:pPr>
            <w:r>
              <w:rPr>
                <w:bCs/>
                <w:color w:val="000000"/>
                <w:sz w:val="28"/>
                <w:szCs w:val="28"/>
              </w:rPr>
              <w:t>Адрес электронной почты:</w:t>
            </w:r>
            <w:r>
              <w:rPr>
                <w:sz w:val="28"/>
                <w:szCs w:val="28"/>
                <w:u w:val="single"/>
              </w:rPr>
              <w:t xml:space="preserve"> EChalaya@serw.ru.</w:t>
            </w:r>
          </w:p>
          <w:p w:rsidR="00ED6B15" w:rsidRDefault="00ED6B15" w:rsidP="00ED6B15">
            <w:pPr>
              <w:jc w:val="both"/>
              <w:rPr>
                <w:bCs/>
                <w:sz w:val="28"/>
                <w:szCs w:val="28"/>
              </w:rPr>
            </w:pPr>
            <w:r>
              <w:rPr>
                <w:bCs/>
                <w:color w:val="000000"/>
                <w:sz w:val="28"/>
                <w:szCs w:val="28"/>
              </w:rPr>
              <w:t xml:space="preserve">Номер телефона: </w:t>
            </w:r>
            <w:r>
              <w:rPr>
                <w:sz w:val="28"/>
                <w:szCs w:val="28"/>
              </w:rPr>
              <w:t xml:space="preserve">8 (473) 265-27-93, </w:t>
            </w:r>
            <w:r>
              <w:rPr>
                <w:bCs/>
                <w:sz w:val="28"/>
                <w:szCs w:val="28"/>
              </w:rPr>
              <w:t>8(473)265-26-62, 265-25-94, 265-34-74.</w:t>
            </w:r>
          </w:p>
          <w:p w:rsidR="006D7D15" w:rsidRPr="00B96ED9" w:rsidRDefault="00ED6B15" w:rsidP="00ED6B15">
            <w:pPr>
              <w:pStyle w:val="a6"/>
              <w:ind w:left="0"/>
              <w:jc w:val="both"/>
              <w:rPr>
                <w:b/>
                <w:bCs/>
                <w:sz w:val="28"/>
                <w:szCs w:val="28"/>
              </w:rPr>
            </w:pPr>
            <w:r>
              <w:rPr>
                <w:bCs/>
                <w:sz w:val="28"/>
                <w:szCs w:val="28"/>
              </w:rPr>
              <w:t>Номер факса: 8(473)265-36-15</w:t>
            </w:r>
            <w:r w:rsidR="0039171E">
              <w:rPr>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5.</w:t>
            </w:r>
          </w:p>
        </w:tc>
        <w:tc>
          <w:tcPr>
            <w:tcW w:w="2445" w:type="dxa"/>
          </w:tcPr>
          <w:p w:rsidR="006D7D15" w:rsidRPr="00BC6AD2" w:rsidRDefault="006D7D15" w:rsidP="0039171E">
            <w:pPr>
              <w:jc w:val="center"/>
              <w:rPr>
                <w:bCs/>
                <w:sz w:val="28"/>
                <w:szCs w:val="28"/>
              </w:rPr>
            </w:pPr>
            <w:r w:rsidRPr="00BC6AD2">
              <w:rPr>
                <w:bCs/>
                <w:sz w:val="28"/>
                <w:szCs w:val="28"/>
              </w:rPr>
              <w:t>Обеспечение заявок</w:t>
            </w:r>
          </w:p>
        </w:tc>
        <w:tc>
          <w:tcPr>
            <w:tcW w:w="7621" w:type="dxa"/>
          </w:tcPr>
          <w:p w:rsidR="00DE7401" w:rsidRDefault="00DE7401" w:rsidP="00DE7401">
            <w:pPr>
              <w:jc w:val="both"/>
              <w:rPr>
                <w:bCs/>
                <w:sz w:val="28"/>
                <w:szCs w:val="28"/>
              </w:rPr>
            </w:pPr>
            <w:r>
              <w:rPr>
                <w:bCs/>
                <w:sz w:val="28"/>
                <w:szCs w:val="28"/>
              </w:rPr>
              <w:t>С</w:t>
            </w:r>
            <w:r w:rsidRPr="006053F2">
              <w:rPr>
                <w:bCs/>
                <w:sz w:val="28"/>
                <w:szCs w:val="28"/>
              </w:rPr>
              <w:t>пособ обеспечения заявки установлен пунктом 8.6.1 конкурсной документации</w:t>
            </w:r>
            <w:r w:rsidRPr="006053F2">
              <w:rPr>
                <w:bCs/>
                <w:i/>
                <w:sz w:val="28"/>
                <w:szCs w:val="28"/>
              </w:rPr>
              <w:t xml:space="preserve"> </w:t>
            </w:r>
            <w:r w:rsidRPr="006053F2">
              <w:rPr>
                <w:bCs/>
                <w:sz w:val="28"/>
                <w:szCs w:val="28"/>
              </w:rPr>
              <w:t>(банковская гарантия или внесение денежных средств)</w:t>
            </w:r>
            <w:r>
              <w:rPr>
                <w:bCs/>
                <w:sz w:val="28"/>
                <w:szCs w:val="28"/>
              </w:rPr>
              <w:t>.</w:t>
            </w:r>
          </w:p>
          <w:p w:rsidR="00BB653B" w:rsidRDefault="00BB653B" w:rsidP="00DE7401">
            <w:pPr>
              <w:jc w:val="both"/>
              <w:rPr>
                <w:bCs/>
                <w:sz w:val="28"/>
                <w:szCs w:val="28"/>
              </w:rPr>
            </w:pPr>
            <w:r w:rsidRPr="00BB653B">
              <w:rPr>
                <w:bCs/>
                <w:sz w:val="28"/>
                <w:szCs w:val="28"/>
              </w:rPr>
              <w:t xml:space="preserve">Размер обеспечения конкурсной заявки составляет 589 074 (пятьсот восемьдесят девять тысяч семьдесят четыре) рубля 72 копейки. </w:t>
            </w:r>
          </w:p>
          <w:p w:rsidR="00DE7401" w:rsidRDefault="00DE7401" w:rsidP="00DE7401">
            <w:pPr>
              <w:jc w:val="both"/>
              <w:rPr>
                <w:bCs/>
                <w:sz w:val="28"/>
                <w:szCs w:val="28"/>
              </w:rPr>
            </w:pPr>
            <w:r w:rsidRPr="00757D96">
              <w:rPr>
                <w:bCs/>
                <w:sz w:val="28"/>
                <w:szCs w:val="28"/>
              </w:rPr>
              <w:t>Требования к банковской гарантии указаны в пунктах 8.6.8-8.6.15 конкурсной документации.</w:t>
            </w:r>
          </w:p>
          <w:p w:rsidR="00DE7401" w:rsidRPr="00757D96" w:rsidRDefault="00DE7401" w:rsidP="00DE7401">
            <w:pPr>
              <w:jc w:val="both"/>
              <w:rPr>
                <w:bCs/>
                <w:sz w:val="28"/>
                <w:szCs w:val="28"/>
              </w:rPr>
            </w:pPr>
            <w:r w:rsidRPr="00757D96">
              <w:rPr>
                <w:bCs/>
                <w:sz w:val="28"/>
                <w:szCs w:val="28"/>
              </w:rPr>
              <w:t xml:space="preserve">Для обеспечения в виде перечисления денежных средств используются следующие платежные реквизиты: </w:t>
            </w:r>
          </w:p>
          <w:p w:rsidR="00DE7401" w:rsidRPr="006053F2" w:rsidRDefault="00DE7401" w:rsidP="00DE7401">
            <w:pPr>
              <w:jc w:val="both"/>
              <w:rPr>
                <w:bCs/>
                <w:iCs/>
                <w:sz w:val="28"/>
                <w:szCs w:val="28"/>
              </w:rPr>
            </w:pPr>
            <w:r w:rsidRPr="006053F2">
              <w:rPr>
                <w:bCs/>
                <w:iCs/>
                <w:sz w:val="28"/>
                <w:szCs w:val="28"/>
              </w:rPr>
              <w:t>Банковские реквизиты:</w:t>
            </w:r>
          </w:p>
          <w:p w:rsidR="00DE7401" w:rsidRPr="00757D96" w:rsidRDefault="00DE7401" w:rsidP="00DE7401">
            <w:pPr>
              <w:jc w:val="both"/>
              <w:rPr>
                <w:bCs/>
                <w:sz w:val="28"/>
                <w:szCs w:val="28"/>
              </w:rPr>
            </w:pPr>
            <w:r w:rsidRPr="006053F2">
              <w:rPr>
                <w:bCs/>
                <w:sz w:val="28"/>
                <w:szCs w:val="28"/>
              </w:rPr>
              <w:t xml:space="preserve">р/с </w:t>
            </w:r>
            <w:r w:rsidRPr="00757D96">
              <w:rPr>
                <w:bCs/>
                <w:sz w:val="28"/>
                <w:szCs w:val="28"/>
              </w:rPr>
              <w:t>40702810200250005057 в филиале Банка ВТБ (ПАО) в г. Воронеже,</w:t>
            </w:r>
          </w:p>
          <w:p w:rsidR="00DE7401" w:rsidRPr="00757D96" w:rsidRDefault="00DE7401" w:rsidP="00DE7401">
            <w:pPr>
              <w:jc w:val="both"/>
              <w:rPr>
                <w:bCs/>
                <w:sz w:val="28"/>
                <w:szCs w:val="28"/>
              </w:rPr>
            </w:pPr>
            <w:r w:rsidRPr="00757D96">
              <w:rPr>
                <w:bCs/>
                <w:sz w:val="28"/>
                <w:szCs w:val="28"/>
              </w:rPr>
              <w:t xml:space="preserve">к/с 30101810100000000835 </w:t>
            </w:r>
          </w:p>
          <w:p w:rsidR="00DE7401" w:rsidRPr="006053F2" w:rsidRDefault="00DE7401" w:rsidP="00DE7401">
            <w:pPr>
              <w:jc w:val="both"/>
              <w:rPr>
                <w:bCs/>
                <w:sz w:val="28"/>
                <w:szCs w:val="28"/>
              </w:rPr>
            </w:pPr>
            <w:r w:rsidRPr="00757D96">
              <w:rPr>
                <w:bCs/>
                <w:sz w:val="28"/>
                <w:szCs w:val="28"/>
              </w:rPr>
              <w:t>БИК 042007835</w:t>
            </w:r>
          </w:p>
          <w:p w:rsidR="00DE7401" w:rsidRPr="006053F2" w:rsidRDefault="00DE7401" w:rsidP="00DE7401">
            <w:pPr>
              <w:jc w:val="both"/>
              <w:rPr>
                <w:bCs/>
                <w:iCs/>
                <w:sz w:val="28"/>
                <w:szCs w:val="28"/>
              </w:rPr>
            </w:pPr>
            <w:r w:rsidRPr="006053F2">
              <w:rPr>
                <w:bCs/>
                <w:iCs/>
                <w:sz w:val="28"/>
                <w:szCs w:val="28"/>
              </w:rPr>
              <w:t>Наименование получателя денежных средств:</w:t>
            </w:r>
          </w:p>
          <w:p w:rsidR="00DE7401" w:rsidRPr="00757D96" w:rsidRDefault="00DE7401" w:rsidP="00DE7401">
            <w:pPr>
              <w:jc w:val="both"/>
              <w:rPr>
                <w:bCs/>
                <w:sz w:val="28"/>
                <w:szCs w:val="28"/>
              </w:rPr>
            </w:pPr>
            <w:r w:rsidRPr="00757D96">
              <w:rPr>
                <w:bCs/>
                <w:sz w:val="28"/>
                <w:szCs w:val="28"/>
              </w:rPr>
              <w:t>АО «ППК «Черноземье»</w:t>
            </w:r>
          </w:p>
          <w:p w:rsidR="00DE7401" w:rsidRPr="006053F2" w:rsidRDefault="00DE7401" w:rsidP="00DE7401">
            <w:pPr>
              <w:jc w:val="both"/>
              <w:rPr>
                <w:bCs/>
                <w:sz w:val="28"/>
                <w:szCs w:val="28"/>
              </w:rPr>
            </w:pPr>
            <w:r w:rsidRPr="006053F2">
              <w:rPr>
                <w:bCs/>
                <w:sz w:val="28"/>
                <w:szCs w:val="28"/>
              </w:rPr>
              <w:t xml:space="preserve">ИНН </w:t>
            </w:r>
            <w:r>
              <w:rPr>
                <w:bCs/>
                <w:sz w:val="28"/>
                <w:szCs w:val="28"/>
              </w:rPr>
              <w:t>3664108409</w:t>
            </w:r>
          </w:p>
          <w:p w:rsidR="00DE7401" w:rsidRPr="006053F2" w:rsidRDefault="00DE7401" w:rsidP="00DE7401">
            <w:pPr>
              <w:jc w:val="both"/>
              <w:rPr>
                <w:bCs/>
                <w:sz w:val="28"/>
                <w:szCs w:val="28"/>
              </w:rPr>
            </w:pPr>
            <w:r w:rsidRPr="006053F2">
              <w:rPr>
                <w:bCs/>
                <w:sz w:val="28"/>
                <w:szCs w:val="28"/>
              </w:rPr>
              <w:t xml:space="preserve">КПП </w:t>
            </w:r>
            <w:r>
              <w:rPr>
                <w:bCs/>
                <w:sz w:val="28"/>
                <w:szCs w:val="28"/>
              </w:rPr>
              <w:t>366601001</w:t>
            </w:r>
          </w:p>
          <w:p w:rsidR="006D7D15" w:rsidRPr="00B96ED9" w:rsidRDefault="00DE7401" w:rsidP="00DE7401">
            <w:pPr>
              <w:rPr>
                <w:bCs/>
                <w:i/>
                <w:sz w:val="28"/>
                <w:szCs w:val="28"/>
              </w:rPr>
            </w:pPr>
            <w:r w:rsidRPr="006053F2">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6.</w:t>
            </w:r>
          </w:p>
        </w:tc>
        <w:tc>
          <w:tcPr>
            <w:tcW w:w="2445" w:type="dxa"/>
          </w:tcPr>
          <w:p w:rsidR="006D7D15" w:rsidRPr="00BC6AD2" w:rsidRDefault="006D7D15" w:rsidP="00DE7401">
            <w:pPr>
              <w:jc w:val="center"/>
              <w:rPr>
                <w:bCs/>
                <w:sz w:val="28"/>
                <w:szCs w:val="28"/>
              </w:rPr>
            </w:pPr>
            <w:r w:rsidRPr="00BC6AD2">
              <w:rPr>
                <w:bCs/>
                <w:sz w:val="28"/>
                <w:szCs w:val="28"/>
              </w:rPr>
              <w:t>Обеспечение исполнения договора</w:t>
            </w:r>
          </w:p>
        </w:tc>
        <w:tc>
          <w:tcPr>
            <w:tcW w:w="7621" w:type="dxa"/>
          </w:tcPr>
          <w:p w:rsidR="006D7D15" w:rsidRPr="0045590A" w:rsidRDefault="006D7D15" w:rsidP="00DE7401">
            <w:pPr>
              <w:rPr>
                <w:bCs/>
                <w:sz w:val="28"/>
                <w:szCs w:val="28"/>
              </w:rPr>
            </w:pPr>
            <w:r w:rsidRPr="0045590A">
              <w:rPr>
                <w:bCs/>
                <w:sz w:val="28"/>
                <w:szCs w:val="28"/>
              </w:rPr>
              <w:t xml:space="preserve">Обеспечение </w:t>
            </w:r>
            <w:r w:rsidR="00924DAF" w:rsidRPr="0045590A">
              <w:rPr>
                <w:bCs/>
                <w:sz w:val="28"/>
                <w:szCs w:val="28"/>
              </w:rPr>
              <w:t>исполнения договора</w:t>
            </w:r>
            <w:r w:rsidRPr="0045590A">
              <w:rPr>
                <w:bCs/>
                <w:sz w:val="28"/>
                <w:szCs w:val="28"/>
              </w:rPr>
              <w:t xml:space="preserve"> не предусмотрено.</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7.</w:t>
            </w:r>
          </w:p>
        </w:tc>
        <w:tc>
          <w:tcPr>
            <w:tcW w:w="2445" w:type="dxa"/>
          </w:tcPr>
          <w:p w:rsidR="006D7D15" w:rsidRPr="00BC6AD2" w:rsidRDefault="006D7D15" w:rsidP="006D7D15">
            <w:pPr>
              <w:jc w:val="center"/>
              <w:rPr>
                <w:bCs/>
                <w:sz w:val="28"/>
                <w:szCs w:val="28"/>
              </w:rPr>
            </w:pPr>
            <w:r w:rsidRPr="00BC6AD2">
              <w:rPr>
                <w:bCs/>
                <w:sz w:val="28"/>
                <w:szCs w:val="28"/>
              </w:rPr>
              <w:t>Предмет процедуры закупки</w:t>
            </w:r>
          </w:p>
        </w:tc>
        <w:tc>
          <w:tcPr>
            <w:tcW w:w="7621" w:type="dxa"/>
          </w:tcPr>
          <w:p w:rsidR="00DE7401" w:rsidRPr="00B95D4C" w:rsidRDefault="00DE7401" w:rsidP="00DE7401">
            <w:pPr>
              <w:jc w:val="both"/>
              <w:rPr>
                <w:bCs/>
                <w:sz w:val="28"/>
                <w:szCs w:val="28"/>
              </w:rPr>
            </w:pPr>
            <w:r w:rsidRPr="00B95D4C">
              <w:rPr>
                <w:bCs/>
                <w:sz w:val="28"/>
                <w:szCs w:val="28"/>
              </w:rPr>
              <w:t>Оказание охранных услуг АО «ППК «Черноземье» в 2017 г.</w:t>
            </w:r>
          </w:p>
          <w:p w:rsidR="006D7D15" w:rsidRPr="00B96ED9" w:rsidRDefault="006D7D15" w:rsidP="00DE7401">
            <w:pPr>
              <w:rPr>
                <w:bCs/>
                <w:sz w:val="28"/>
                <w:szCs w:val="28"/>
              </w:rPr>
            </w:pPr>
            <w:r w:rsidRPr="00B96ED9">
              <w:rPr>
                <w:bCs/>
                <w:sz w:val="28"/>
                <w:szCs w:val="28"/>
              </w:rPr>
              <w:t xml:space="preserve">объема оказываемых услуг указывается в пункте </w:t>
            </w:r>
            <w:r w:rsidR="00DE7401">
              <w:rPr>
                <w:bCs/>
                <w:sz w:val="28"/>
                <w:szCs w:val="28"/>
              </w:rPr>
              <w:t>3.1.</w:t>
            </w:r>
            <w:r w:rsidRPr="00B96ED9">
              <w:rPr>
                <w:bCs/>
                <w:sz w:val="28"/>
                <w:szCs w:val="28"/>
              </w:rPr>
              <w:t xml:space="preserve"> </w:t>
            </w:r>
            <w:r w:rsidR="00DE7401">
              <w:rPr>
                <w:bCs/>
                <w:sz w:val="28"/>
                <w:szCs w:val="28"/>
              </w:rPr>
              <w:t>конкурсной</w:t>
            </w:r>
            <w:r w:rsidRPr="00B96ED9">
              <w:rPr>
                <w:bCs/>
                <w:sz w:val="28"/>
                <w:szCs w:val="28"/>
              </w:rPr>
              <w:t xml:space="preserve"> документации</w:t>
            </w:r>
            <w:r>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8.</w:t>
            </w:r>
          </w:p>
        </w:tc>
        <w:tc>
          <w:tcPr>
            <w:tcW w:w="2445" w:type="dxa"/>
          </w:tcPr>
          <w:p w:rsidR="006D7D15" w:rsidRPr="00BC6AD2" w:rsidRDefault="006D7D15" w:rsidP="006D7D15">
            <w:pPr>
              <w:jc w:val="center"/>
              <w:rPr>
                <w:bCs/>
                <w:sz w:val="28"/>
                <w:szCs w:val="28"/>
              </w:rPr>
            </w:pPr>
            <w:r w:rsidRPr="00BC6AD2">
              <w:rPr>
                <w:bCs/>
                <w:sz w:val="28"/>
                <w:szCs w:val="28"/>
              </w:rPr>
              <w:t>Место поставки товара, выполнения работ, оказания услуг</w:t>
            </w:r>
          </w:p>
        </w:tc>
        <w:tc>
          <w:tcPr>
            <w:tcW w:w="7621" w:type="dxa"/>
          </w:tcPr>
          <w:p w:rsidR="006D7D15" w:rsidRPr="00B96ED9" w:rsidRDefault="00DE7401" w:rsidP="00DE7401">
            <w:pPr>
              <w:jc w:val="both"/>
              <w:rPr>
                <w:b/>
                <w:bCs/>
                <w:sz w:val="28"/>
                <w:szCs w:val="28"/>
              </w:rPr>
            </w:pPr>
            <w:r>
              <w:rPr>
                <w:bCs/>
                <w:sz w:val="28"/>
                <w:szCs w:val="28"/>
              </w:rPr>
              <w:t>М</w:t>
            </w:r>
            <w:r w:rsidR="006D7D15" w:rsidRPr="00B96ED9">
              <w:rPr>
                <w:bCs/>
                <w:sz w:val="28"/>
                <w:szCs w:val="28"/>
              </w:rPr>
              <w:t xml:space="preserve">есто оказания услуг указано в пункте </w:t>
            </w:r>
            <w:r>
              <w:rPr>
                <w:bCs/>
                <w:sz w:val="28"/>
                <w:szCs w:val="28"/>
              </w:rPr>
              <w:t>3.3.</w:t>
            </w:r>
            <w:r w:rsidR="006D7D15" w:rsidRPr="00B96ED9">
              <w:rPr>
                <w:bCs/>
                <w:sz w:val="28"/>
                <w:szCs w:val="28"/>
              </w:rPr>
              <w:t xml:space="preserve"> </w:t>
            </w:r>
            <w:r>
              <w:rPr>
                <w:bCs/>
                <w:sz w:val="28"/>
                <w:szCs w:val="28"/>
              </w:rPr>
              <w:t>конкурсной</w:t>
            </w:r>
            <w:r w:rsidR="006D7D15" w:rsidRPr="00B96ED9">
              <w:rPr>
                <w:bCs/>
                <w:sz w:val="28"/>
                <w:szCs w:val="28"/>
              </w:rPr>
              <w:t xml:space="preserve"> документации</w:t>
            </w:r>
            <w:r>
              <w:rPr>
                <w:bCs/>
                <w:sz w:val="28"/>
                <w:szCs w:val="28"/>
              </w:rPr>
              <w:t>.</w:t>
            </w:r>
            <w:r w:rsidR="006D7D15">
              <w:rPr>
                <w:bCs/>
                <w:sz w:val="28"/>
                <w:szCs w:val="28"/>
              </w:rPr>
              <w:t xml:space="preserve"> </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9.</w:t>
            </w:r>
          </w:p>
        </w:tc>
        <w:tc>
          <w:tcPr>
            <w:tcW w:w="2445" w:type="dxa"/>
          </w:tcPr>
          <w:p w:rsidR="006D7D15" w:rsidRPr="00BC6AD2" w:rsidRDefault="006D7D15" w:rsidP="00DE7401">
            <w:pPr>
              <w:jc w:val="center"/>
              <w:rPr>
                <w:bCs/>
                <w:sz w:val="28"/>
                <w:szCs w:val="28"/>
              </w:rPr>
            </w:pPr>
            <w:r w:rsidRPr="00BC6AD2">
              <w:rPr>
                <w:bCs/>
                <w:sz w:val="28"/>
                <w:szCs w:val="28"/>
              </w:rPr>
              <w:t>Начальная (максимальная) цена</w:t>
            </w:r>
          </w:p>
        </w:tc>
        <w:tc>
          <w:tcPr>
            <w:tcW w:w="7621" w:type="dxa"/>
          </w:tcPr>
          <w:p w:rsidR="00BB653B" w:rsidRDefault="00BB653B" w:rsidP="00DE7401">
            <w:pPr>
              <w:ind w:left="-108"/>
              <w:jc w:val="both"/>
              <w:rPr>
                <w:bCs/>
                <w:sz w:val="28"/>
                <w:szCs w:val="28"/>
              </w:rPr>
            </w:pPr>
            <w:r w:rsidRPr="00BB653B">
              <w:rPr>
                <w:bCs/>
                <w:sz w:val="28"/>
                <w:szCs w:val="28"/>
              </w:rPr>
              <w:t>Начальная (максимальная) цена договора за весь объем оказываемых услуг в 2017 году составляет 69 510 817 (шестьдесят девять миллионов пятьсот десять тысяч восемьсот семнадцать) рублей 18 копеек с учетом НДС, 58 907 472 (пятьдесят восемь миллионов девятьсот семь тысяч четыреста семьдесят два) рубля 19 копеек без учета НДС из расчета 152 (сто пятьдесят два) рубля 69 копеек без учета НДС за 1 (один) чел/час.</w:t>
            </w:r>
          </w:p>
          <w:p w:rsidR="006D7D15" w:rsidRPr="00B96ED9" w:rsidRDefault="00DE7401" w:rsidP="00DE7401">
            <w:pPr>
              <w:ind w:left="-108"/>
              <w:jc w:val="both"/>
              <w:rPr>
                <w:bCs/>
                <w:i/>
                <w:sz w:val="28"/>
                <w:szCs w:val="28"/>
              </w:rPr>
            </w:pPr>
            <w:r w:rsidRPr="00F11F65">
              <w:rPr>
                <w:bCs/>
                <w:sz w:val="28"/>
                <w:szCs w:val="28"/>
              </w:rPr>
              <w:t>Начальная (максимальная) цена договора включает все возможные расходы участника, связанные с оказанием услуг.</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10.</w:t>
            </w:r>
          </w:p>
        </w:tc>
        <w:tc>
          <w:tcPr>
            <w:tcW w:w="2445" w:type="dxa"/>
          </w:tcPr>
          <w:p w:rsidR="006D7D15" w:rsidRPr="00BC6AD2" w:rsidRDefault="006D7D15" w:rsidP="006D7D15">
            <w:pPr>
              <w:jc w:val="center"/>
              <w:rPr>
                <w:bCs/>
                <w:sz w:val="28"/>
                <w:szCs w:val="28"/>
              </w:rPr>
            </w:pPr>
            <w:r w:rsidRPr="00BC6AD2">
              <w:rPr>
                <w:bCs/>
                <w:sz w:val="28"/>
                <w:szCs w:val="28"/>
              </w:rPr>
              <w:t>Срок место и порядок предоставления документации о закупке</w:t>
            </w:r>
          </w:p>
        </w:tc>
        <w:tc>
          <w:tcPr>
            <w:tcW w:w="7621" w:type="dxa"/>
          </w:tcPr>
          <w:p w:rsidR="006D7D15" w:rsidRPr="00B96ED9" w:rsidRDefault="006D7D15" w:rsidP="006D7D15">
            <w:pPr>
              <w:jc w:val="both"/>
              <w:rPr>
                <w:bCs/>
                <w:sz w:val="28"/>
                <w:szCs w:val="28"/>
              </w:rPr>
            </w:pPr>
            <w:r w:rsidRPr="00B96ED9">
              <w:rPr>
                <w:bCs/>
                <w:sz w:val="28"/>
                <w:szCs w:val="28"/>
              </w:rPr>
              <w:t>Документация размещена в Единой информационной системе</w:t>
            </w:r>
            <w:r>
              <w:rPr>
                <w:bCs/>
                <w:sz w:val="28"/>
                <w:szCs w:val="28"/>
              </w:rPr>
              <w:t>,</w:t>
            </w:r>
            <w:r w:rsidRPr="00B96ED9">
              <w:rPr>
                <w:bCs/>
                <w:sz w:val="28"/>
                <w:szCs w:val="28"/>
              </w:rPr>
              <w:t xml:space="preserve"> на сайте </w:t>
            </w:r>
            <w:r w:rsidRPr="009E15B7">
              <w:rPr>
                <w:bCs/>
                <w:sz w:val="28"/>
                <w:szCs w:val="28"/>
              </w:rPr>
              <w:t>www.rzd.ru</w:t>
            </w:r>
            <w:r w:rsidRPr="00B96ED9">
              <w:rPr>
                <w:bCs/>
                <w:sz w:val="28"/>
                <w:szCs w:val="28"/>
              </w:rPr>
              <w:t xml:space="preserve"> (раздел «Тендеры»)</w:t>
            </w:r>
            <w:r>
              <w:rPr>
                <w:bCs/>
                <w:sz w:val="28"/>
                <w:szCs w:val="28"/>
              </w:rPr>
              <w:t>,</w:t>
            </w:r>
            <w:r w:rsidR="00394F1D">
              <w:rPr>
                <w:bCs/>
                <w:sz w:val="28"/>
                <w:szCs w:val="28"/>
              </w:rPr>
              <w:t xml:space="preserve"> </w:t>
            </w:r>
            <w:r w:rsidR="00394F1D" w:rsidRPr="0039171E">
              <w:rPr>
                <w:bCs/>
                <w:sz w:val="28"/>
                <w:szCs w:val="28"/>
              </w:rPr>
              <w:t>на сайте www.ppkch.ru (раздел «Тендеры»)</w:t>
            </w:r>
            <w:r w:rsidR="00394F1D">
              <w:rPr>
                <w:bCs/>
                <w:sz w:val="28"/>
                <w:szCs w:val="28"/>
              </w:rPr>
              <w:t>,</w:t>
            </w:r>
            <w:r w:rsidRPr="00CF72E6">
              <w:rPr>
                <w:szCs w:val="28"/>
              </w:rPr>
              <w:t xml:space="preserve"> </w:t>
            </w:r>
            <w:r w:rsidRPr="00394F1D">
              <w:rPr>
                <w:bCs/>
                <w:sz w:val="28"/>
                <w:szCs w:val="28"/>
              </w:rPr>
              <w:t>а также на сайте</w:t>
            </w:r>
            <w:r w:rsidRPr="00CF72E6">
              <w:rPr>
                <w:bCs/>
                <w:i/>
                <w:sz w:val="28"/>
                <w:szCs w:val="28"/>
              </w:rPr>
              <w:t xml:space="preserve"> </w:t>
            </w:r>
            <w:hyperlink r:id="rId9" w:history="1">
              <w:r w:rsidR="00394F1D" w:rsidRPr="000F0F8F">
                <w:rPr>
                  <w:rStyle w:val="af0"/>
                  <w:bCs/>
                  <w:i/>
                  <w:sz w:val="28"/>
                  <w:szCs w:val="28"/>
                  <w:lang w:val="en-US"/>
                </w:rPr>
                <w:t>http</w:t>
              </w:r>
              <w:r w:rsidR="00394F1D" w:rsidRPr="000F0F8F">
                <w:rPr>
                  <w:rStyle w:val="af0"/>
                  <w:bCs/>
                  <w:i/>
                  <w:sz w:val="28"/>
                  <w:szCs w:val="28"/>
                </w:rPr>
                <w:t>://</w:t>
              </w:r>
              <w:r w:rsidR="00394F1D" w:rsidRPr="000F0F8F">
                <w:rPr>
                  <w:rStyle w:val="af0"/>
                  <w:bCs/>
                  <w:i/>
                  <w:sz w:val="28"/>
                  <w:szCs w:val="28"/>
                  <w:lang w:val="en-US"/>
                </w:rPr>
                <w:t>etzp</w:t>
              </w:r>
              <w:r w:rsidR="00394F1D" w:rsidRPr="000F0F8F">
                <w:rPr>
                  <w:rStyle w:val="af0"/>
                  <w:bCs/>
                  <w:i/>
                  <w:sz w:val="28"/>
                  <w:szCs w:val="28"/>
                </w:rPr>
                <w:t>.</w:t>
              </w:r>
              <w:r w:rsidR="00394F1D" w:rsidRPr="000F0F8F">
                <w:rPr>
                  <w:rStyle w:val="af0"/>
                  <w:bCs/>
                  <w:i/>
                  <w:sz w:val="28"/>
                  <w:szCs w:val="28"/>
                  <w:lang w:val="en-US"/>
                </w:rPr>
                <w:t>rzd</w:t>
              </w:r>
              <w:r w:rsidR="00394F1D" w:rsidRPr="000F0F8F">
                <w:rPr>
                  <w:rStyle w:val="af0"/>
                  <w:bCs/>
                  <w:i/>
                  <w:sz w:val="28"/>
                  <w:szCs w:val="28"/>
                </w:rPr>
                <w:t>.</w:t>
              </w:r>
              <w:r w:rsidR="00394F1D" w:rsidRPr="000F0F8F">
                <w:rPr>
                  <w:rStyle w:val="af0"/>
                  <w:bCs/>
                  <w:i/>
                  <w:sz w:val="28"/>
                  <w:szCs w:val="28"/>
                  <w:lang w:val="en-US"/>
                </w:rPr>
                <w:t>ru</w:t>
              </w:r>
            </w:hyperlink>
            <w:r w:rsidR="00394F1D">
              <w:rPr>
                <w:bCs/>
                <w:i/>
                <w:sz w:val="28"/>
                <w:szCs w:val="28"/>
              </w:rPr>
              <w:t xml:space="preserve">, </w:t>
            </w:r>
            <w:r w:rsidRPr="00B96ED9">
              <w:rPr>
                <w:bCs/>
                <w:sz w:val="28"/>
                <w:szCs w:val="28"/>
              </w:rPr>
              <w:t>(далее – сайты).</w:t>
            </w:r>
          </w:p>
          <w:p w:rsidR="006D7D15" w:rsidRPr="00B96ED9" w:rsidRDefault="006D7D15" w:rsidP="006D7D15">
            <w:pPr>
              <w:jc w:val="both"/>
              <w:rPr>
                <w:bCs/>
                <w:sz w:val="28"/>
                <w:szCs w:val="28"/>
              </w:rPr>
            </w:pPr>
            <w:r w:rsidRPr="00B96ED9">
              <w:rPr>
                <w:bCs/>
                <w:sz w:val="28"/>
                <w:szCs w:val="28"/>
              </w:rPr>
              <w:t xml:space="preserve">В случае возникновения технических и иных неполадок при работе </w:t>
            </w:r>
            <w:r w:rsidR="00170469">
              <w:rPr>
                <w:bCs/>
                <w:sz w:val="28"/>
                <w:szCs w:val="28"/>
              </w:rPr>
              <w:t>Е</w:t>
            </w:r>
            <w:r w:rsidRPr="00B96ED9">
              <w:rPr>
                <w:bCs/>
                <w:sz w:val="28"/>
                <w:szCs w:val="28"/>
              </w:rPr>
              <w:t xml:space="preserve">диной информационной системы, блокирующих доступ к </w:t>
            </w:r>
            <w:r w:rsidR="00170469">
              <w:rPr>
                <w:bCs/>
                <w:sz w:val="28"/>
                <w:szCs w:val="28"/>
              </w:rPr>
              <w:t>Е</w:t>
            </w:r>
            <w:r w:rsidRPr="00B96ED9">
              <w:rPr>
                <w:bCs/>
                <w:sz w:val="28"/>
                <w:szCs w:val="28"/>
              </w:rPr>
              <w:t xml:space="preserve">диной информационной системе в течение более чем одного рабочего дня, информация, подлежащая размещению в </w:t>
            </w:r>
            <w:r w:rsidR="00170469">
              <w:rPr>
                <w:bCs/>
                <w:sz w:val="28"/>
                <w:szCs w:val="28"/>
              </w:rPr>
              <w:t>Е</w:t>
            </w:r>
            <w:r w:rsidRPr="00B96ED9">
              <w:rPr>
                <w:bCs/>
                <w:sz w:val="28"/>
                <w:szCs w:val="28"/>
              </w:rPr>
              <w:t>диной информационной системе</w:t>
            </w:r>
            <w:r>
              <w:rPr>
                <w:bCs/>
                <w:sz w:val="28"/>
                <w:szCs w:val="28"/>
              </w:rPr>
              <w:t>,</w:t>
            </w:r>
            <w:r w:rsidRPr="00B96ED9">
              <w:rPr>
                <w:bCs/>
                <w:sz w:val="28"/>
                <w:szCs w:val="28"/>
              </w:rPr>
              <w:t xml:space="preserve"> размещается на сайте </w:t>
            </w:r>
            <w:r w:rsidRPr="009E15B7">
              <w:rPr>
                <w:bCs/>
                <w:sz w:val="28"/>
                <w:szCs w:val="28"/>
              </w:rPr>
              <w:t>www.rzd.ru</w:t>
            </w:r>
            <w:r w:rsidR="00696935">
              <w:rPr>
                <w:bCs/>
                <w:sz w:val="28"/>
                <w:szCs w:val="28"/>
              </w:rPr>
              <w:t>,</w:t>
            </w:r>
            <w:r w:rsidR="00696935" w:rsidRPr="00CF72E6">
              <w:rPr>
                <w:bCs/>
                <w:i/>
                <w:sz w:val="28"/>
                <w:szCs w:val="28"/>
              </w:rPr>
              <w:t xml:space="preserve"> </w:t>
            </w:r>
            <w:r w:rsidR="00394F1D" w:rsidRPr="0039171E">
              <w:rPr>
                <w:bCs/>
                <w:sz w:val="28"/>
                <w:szCs w:val="28"/>
              </w:rPr>
              <w:t>на сайте www.ppkch.ru (раздел «Тендеры»)</w:t>
            </w:r>
            <w:r w:rsidR="00394F1D">
              <w:rPr>
                <w:bCs/>
                <w:sz w:val="28"/>
                <w:szCs w:val="28"/>
              </w:rPr>
              <w:t xml:space="preserve">, </w:t>
            </w:r>
            <w:r w:rsidR="00696935" w:rsidRPr="00CF72E6">
              <w:rPr>
                <w:bCs/>
                <w:i/>
                <w:sz w:val="28"/>
                <w:szCs w:val="28"/>
              </w:rPr>
              <w:t xml:space="preserve">а также на сайте </w:t>
            </w:r>
            <w:r w:rsidR="00175AB3">
              <w:rPr>
                <w:bCs/>
                <w:i/>
                <w:sz w:val="28"/>
                <w:szCs w:val="28"/>
                <w:lang w:val="en-US"/>
              </w:rPr>
              <w:t>http</w:t>
            </w:r>
            <w:r w:rsidR="00175AB3" w:rsidRPr="00175AB3">
              <w:rPr>
                <w:bCs/>
                <w:i/>
                <w:sz w:val="28"/>
                <w:szCs w:val="28"/>
              </w:rPr>
              <w:t>://</w:t>
            </w:r>
            <w:r w:rsidR="00696935" w:rsidRPr="00CF72E6">
              <w:rPr>
                <w:bCs/>
                <w:i/>
                <w:sz w:val="28"/>
                <w:szCs w:val="28"/>
                <w:lang w:val="en-US"/>
              </w:rPr>
              <w:t>etzp</w:t>
            </w:r>
            <w:r w:rsidR="00696935" w:rsidRPr="00CF72E6">
              <w:rPr>
                <w:bCs/>
                <w:i/>
                <w:sz w:val="28"/>
                <w:szCs w:val="28"/>
              </w:rPr>
              <w:t>.</w:t>
            </w:r>
            <w:r w:rsidR="00696935" w:rsidRPr="00CF72E6">
              <w:rPr>
                <w:bCs/>
                <w:i/>
                <w:sz w:val="28"/>
                <w:szCs w:val="28"/>
                <w:lang w:val="en-US"/>
              </w:rPr>
              <w:t>rzd</w:t>
            </w:r>
            <w:r w:rsidR="00696935" w:rsidRPr="00CF72E6">
              <w:rPr>
                <w:bCs/>
                <w:i/>
                <w:sz w:val="28"/>
                <w:szCs w:val="28"/>
              </w:rPr>
              <w:t>.</w:t>
            </w:r>
            <w:r w:rsidR="00696935" w:rsidRPr="00CF72E6">
              <w:rPr>
                <w:bCs/>
                <w:i/>
                <w:sz w:val="28"/>
                <w:szCs w:val="28"/>
                <w:lang w:val="en-US"/>
              </w:rPr>
              <w:t>ru</w:t>
            </w:r>
            <w:r w:rsidR="00696935" w:rsidRPr="00CF72E6">
              <w:rPr>
                <w:bCs/>
                <w:i/>
                <w:sz w:val="28"/>
                <w:szCs w:val="28"/>
              </w:rPr>
              <w:t xml:space="preserve"> </w:t>
            </w:r>
            <w:r w:rsidRPr="00B96ED9">
              <w:rPr>
                <w:bCs/>
                <w:sz w:val="28"/>
                <w:szCs w:val="28"/>
              </w:rPr>
              <w:t xml:space="preserve">с последующим размещением такой информации в </w:t>
            </w:r>
            <w:r w:rsidR="00170469">
              <w:rPr>
                <w:bCs/>
                <w:sz w:val="28"/>
                <w:szCs w:val="28"/>
              </w:rPr>
              <w:t>Е</w:t>
            </w:r>
            <w:r w:rsidRPr="00B96ED9">
              <w:rPr>
                <w:bCs/>
                <w:sz w:val="28"/>
                <w:szCs w:val="28"/>
              </w:rPr>
              <w:t xml:space="preserve">диной информационной системе в течение одного рабочего дня со дня устранения технических или иных неполадок, блокирующих доступ к </w:t>
            </w:r>
            <w:r w:rsidR="00170469">
              <w:rPr>
                <w:bCs/>
                <w:sz w:val="28"/>
                <w:szCs w:val="28"/>
              </w:rPr>
              <w:t>Е</w:t>
            </w:r>
            <w:r w:rsidRPr="00B96ED9">
              <w:rPr>
                <w:bCs/>
                <w:sz w:val="28"/>
                <w:szCs w:val="28"/>
              </w:rPr>
              <w:t>диной информационной системе, и считается размещенной в установленном порядке</w:t>
            </w:r>
            <w:r>
              <w:rPr>
                <w:bCs/>
                <w:sz w:val="28"/>
                <w:szCs w:val="28"/>
              </w:rPr>
              <w:t>.</w:t>
            </w:r>
          </w:p>
          <w:p w:rsidR="006D7D15" w:rsidRPr="00B96ED9" w:rsidRDefault="006D7D15" w:rsidP="006D7D15">
            <w:pPr>
              <w:jc w:val="both"/>
              <w:rPr>
                <w:bCs/>
                <w:sz w:val="28"/>
                <w:szCs w:val="28"/>
              </w:rPr>
            </w:pPr>
            <w:r w:rsidRPr="00B96ED9">
              <w:rPr>
                <w:bCs/>
                <w:sz w:val="28"/>
                <w:szCs w:val="28"/>
              </w:rPr>
              <w:t>Плата за предоставление документации не взимается.</w:t>
            </w:r>
          </w:p>
          <w:p w:rsidR="006D7D15" w:rsidRPr="00B96ED9" w:rsidRDefault="006D7D15" w:rsidP="006D7D15">
            <w:pPr>
              <w:jc w:val="both"/>
              <w:rPr>
                <w:b/>
                <w:bCs/>
                <w:sz w:val="28"/>
                <w:szCs w:val="28"/>
              </w:rPr>
            </w:pPr>
            <w:r w:rsidRPr="00B96ED9">
              <w:rPr>
                <w:bCs/>
                <w:sz w:val="28"/>
                <w:szCs w:val="28"/>
              </w:rPr>
              <w:t>Документация доступна для ознакомления на перечисленных сайтах с момента ее опубликования без ограничений</w:t>
            </w:r>
            <w:r>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11.</w:t>
            </w:r>
          </w:p>
        </w:tc>
        <w:tc>
          <w:tcPr>
            <w:tcW w:w="2445" w:type="dxa"/>
          </w:tcPr>
          <w:p w:rsidR="006D7D15" w:rsidRPr="00BC6AD2" w:rsidRDefault="006D7D15" w:rsidP="006D7D15">
            <w:pPr>
              <w:jc w:val="center"/>
              <w:rPr>
                <w:bCs/>
                <w:sz w:val="28"/>
                <w:szCs w:val="28"/>
              </w:rPr>
            </w:pPr>
            <w:r w:rsidRPr="00BC6AD2">
              <w:rPr>
                <w:bCs/>
                <w:sz w:val="28"/>
                <w:szCs w:val="28"/>
              </w:rPr>
              <w:t>Срок подачи заявок</w:t>
            </w:r>
          </w:p>
        </w:tc>
        <w:tc>
          <w:tcPr>
            <w:tcW w:w="7621" w:type="dxa"/>
          </w:tcPr>
          <w:p w:rsidR="006D7D15" w:rsidRPr="00F054B5" w:rsidRDefault="006D7D15" w:rsidP="006D7D15">
            <w:pPr>
              <w:jc w:val="both"/>
              <w:rPr>
                <w:bCs/>
                <w:i/>
                <w:sz w:val="28"/>
                <w:szCs w:val="28"/>
              </w:rPr>
            </w:pPr>
            <w:r w:rsidRPr="00F054B5">
              <w:rPr>
                <w:bCs/>
                <w:sz w:val="28"/>
                <w:szCs w:val="28"/>
              </w:rPr>
              <w:t xml:space="preserve">Дата начала подачи заявок – с момента опубликования извещения и документации на сайтах </w:t>
            </w:r>
            <w:r w:rsidR="00394F1D">
              <w:rPr>
                <w:bCs/>
                <w:sz w:val="28"/>
                <w:szCs w:val="28"/>
              </w:rPr>
              <w:t>«</w:t>
            </w:r>
            <w:r w:rsidR="0045590A">
              <w:rPr>
                <w:bCs/>
                <w:sz w:val="28"/>
                <w:szCs w:val="28"/>
              </w:rPr>
              <w:t>25</w:t>
            </w:r>
            <w:r w:rsidR="00394F1D">
              <w:rPr>
                <w:bCs/>
                <w:sz w:val="28"/>
                <w:szCs w:val="28"/>
              </w:rPr>
              <w:t>»</w:t>
            </w:r>
            <w:r w:rsidR="0045590A">
              <w:rPr>
                <w:bCs/>
                <w:sz w:val="28"/>
                <w:szCs w:val="28"/>
              </w:rPr>
              <w:t xml:space="preserve"> октября</w:t>
            </w:r>
            <w:r w:rsidR="00394F1D">
              <w:rPr>
                <w:bCs/>
                <w:sz w:val="28"/>
                <w:szCs w:val="28"/>
              </w:rPr>
              <w:t xml:space="preserve"> 2016 г.</w:t>
            </w:r>
          </w:p>
          <w:p w:rsidR="00394F1D" w:rsidRPr="00896919" w:rsidRDefault="00394F1D" w:rsidP="00394F1D">
            <w:pPr>
              <w:jc w:val="both"/>
              <w:rPr>
                <w:b/>
                <w:bCs/>
                <w:i/>
                <w:sz w:val="28"/>
                <w:szCs w:val="28"/>
              </w:rPr>
            </w:pPr>
            <w:r w:rsidRPr="006053F2">
              <w:rPr>
                <w:bCs/>
                <w:sz w:val="28"/>
                <w:szCs w:val="28"/>
              </w:rPr>
              <w:t xml:space="preserve">Дата окончания срока подачи – </w:t>
            </w:r>
            <w:r w:rsidRPr="00896919">
              <w:rPr>
                <w:bCs/>
                <w:sz w:val="28"/>
                <w:szCs w:val="28"/>
              </w:rPr>
              <w:t xml:space="preserve">в </w:t>
            </w:r>
            <w:r w:rsidR="0045590A">
              <w:rPr>
                <w:bCs/>
                <w:sz w:val="28"/>
                <w:szCs w:val="28"/>
              </w:rPr>
              <w:t>11</w:t>
            </w:r>
            <w:r w:rsidRPr="00896919">
              <w:rPr>
                <w:bCs/>
                <w:sz w:val="28"/>
                <w:szCs w:val="28"/>
              </w:rPr>
              <w:t xml:space="preserve"> </w:t>
            </w:r>
            <w:r w:rsidRPr="00896919">
              <w:rPr>
                <w:b/>
                <w:bCs/>
                <w:sz w:val="28"/>
                <w:szCs w:val="28"/>
              </w:rPr>
              <w:t>ч.</w:t>
            </w:r>
            <w:r w:rsidR="0045590A">
              <w:rPr>
                <w:b/>
                <w:bCs/>
                <w:sz w:val="28"/>
                <w:szCs w:val="28"/>
              </w:rPr>
              <w:t xml:space="preserve"> 00 </w:t>
            </w:r>
            <w:r w:rsidRPr="00896919">
              <w:rPr>
                <w:b/>
                <w:bCs/>
                <w:sz w:val="28"/>
                <w:szCs w:val="28"/>
              </w:rPr>
              <w:t>мин. московского времени «</w:t>
            </w:r>
            <w:r w:rsidR="0045590A">
              <w:rPr>
                <w:b/>
                <w:bCs/>
                <w:sz w:val="28"/>
                <w:szCs w:val="28"/>
              </w:rPr>
              <w:t>15</w:t>
            </w:r>
            <w:r>
              <w:rPr>
                <w:b/>
                <w:bCs/>
                <w:sz w:val="28"/>
                <w:szCs w:val="28"/>
              </w:rPr>
              <w:t>»</w:t>
            </w:r>
            <w:r w:rsidR="0045590A">
              <w:rPr>
                <w:b/>
                <w:bCs/>
                <w:sz w:val="28"/>
                <w:szCs w:val="28"/>
              </w:rPr>
              <w:t xml:space="preserve"> ноября</w:t>
            </w:r>
            <w:r>
              <w:rPr>
                <w:b/>
                <w:bCs/>
                <w:sz w:val="28"/>
                <w:szCs w:val="28"/>
              </w:rPr>
              <w:t xml:space="preserve"> </w:t>
            </w:r>
            <w:r w:rsidRPr="00896919">
              <w:rPr>
                <w:b/>
                <w:bCs/>
                <w:sz w:val="28"/>
                <w:szCs w:val="28"/>
              </w:rPr>
              <w:t>201</w:t>
            </w:r>
            <w:r>
              <w:rPr>
                <w:b/>
                <w:bCs/>
                <w:sz w:val="28"/>
                <w:szCs w:val="28"/>
              </w:rPr>
              <w:t>6</w:t>
            </w:r>
            <w:r w:rsidRPr="00896919">
              <w:rPr>
                <w:b/>
                <w:bCs/>
                <w:sz w:val="28"/>
                <w:szCs w:val="28"/>
              </w:rPr>
              <w:t xml:space="preserve"> г.</w:t>
            </w:r>
          </w:p>
          <w:p w:rsidR="006D7D15" w:rsidRPr="00B96ED9" w:rsidRDefault="00D977F2" w:rsidP="0045590A">
            <w:pPr>
              <w:jc w:val="both"/>
              <w:rPr>
                <w:bCs/>
                <w:sz w:val="28"/>
                <w:szCs w:val="28"/>
              </w:rPr>
            </w:pPr>
            <w:r>
              <w:rPr>
                <w:bCs/>
                <w:sz w:val="28"/>
                <w:szCs w:val="28"/>
              </w:rPr>
              <w:t>З</w:t>
            </w:r>
            <w:r w:rsidR="006D7D15" w:rsidRPr="00F054B5">
              <w:rPr>
                <w:bCs/>
                <w:sz w:val="28"/>
                <w:szCs w:val="28"/>
              </w:rPr>
              <w:t xml:space="preserve">аявки на участие в </w:t>
            </w:r>
            <w:r>
              <w:rPr>
                <w:bCs/>
                <w:sz w:val="28"/>
                <w:szCs w:val="28"/>
              </w:rPr>
              <w:t>конкурсе с ограниченным участием в электронной форме</w:t>
            </w:r>
            <w:r w:rsidR="006D7D15" w:rsidRPr="00F054B5">
              <w:rPr>
                <w:bCs/>
                <w:sz w:val="28"/>
                <w:szCs w:val="28"/>
              </w:rPr>
              <w:t xml:space="preserve"> №</w:t>
            </w:r>
            <w:r w:rsidR="0045590A">
              <w:rPr>
                <w:rFonts w:eastAsia="MS Mincho"/>
                <w:sz w:val="28"/>
                <w:szCs w:val="28"/>
              </w:rPr>
              <w:t>19685/КОЭ</w:t>
            </w:r>
            <w:r w:rsidR="0045590A" w:rsidRPr="0039171E">
              <w:rPr>
                <w:rFonts w:eastAsia="MS Mincho"/>
                <w:sz w:val="28"/>
                <w:szCs w:val="28"/>
              </w:rPr>
              <w:t>-АО«ППК «Черноземье/</w:t>
            </w:r>
            <w:r w:rsidR="0045590A">
              <w:rPr>
                <w:rFonts w:eastAsia="MS Mincho"/>
                <w:sz w:val="28"/>
                <w:szCs w:val="28"/>
              </w:rPr>
              <w:t>20</w:t>
            </w:r>
            <w:r w:rsidR="0045590A" w:rsidRPr="0039171E">
              <w:rPr>
                <w:rFonts w:eastAsia="MS Mincho"/>
                <w:sz w:val="28"/>
                <w:szCs w:val="28"/>
              </w:rPr>
              <w:t>16</w:t>
            </w:r>
            <w:r w:rsidR="0045590A">
              <w:rPr>
                <w:rFonts w:eastAsia="MS Mincho"/>
                <w:sz w:val="28"/>
                <w:szCs w:val="28"/>
              </w:rPr>
              <w:t>/ВРЖ д</w:t>
            </w:r>
            <w:r w:rsidR="006D7D15" w:rsidRPr="00F054B5">
              <w:rPr>
                <w:bCs/>
                <w:sz w:val="28"/>
                <w:szCs w:val="28"/>
              </w:rPr>
              <w:t xml:space="preserve">олжны состоять из электронной части, </w:t>
            </w:r>
            <w:r w:rsidR="006D7D15" w:rsidRPr="00740CC4">
              <w:rPr>
                <w:bCs/>
                <w:sz w:val="28"/>
                <w:szCs w:val="28"/>
              </w:rPr>
              <w:t xml:space="preserve">поданной </w:t>
            </w:r>
            <w:r w:rsidR="006D7D15">
              <w:rPr>
                <w:bCs/>
                <w:sz w:val="28"/>
                <w:szCs w:val="28"/>
              </w:rPr>
              <w:t xml:space="preserve">в установленном документацией порядке </w:t>
            </w:r>
            <w:r w:rsidR="006D7D15" w:rsidRPr="0050479C">
              <w:rPr>
                <w:bCs/>
                <w:i/>
                <w:sz w:val="28"/>
                <w:szCs w:val="28"/>
              </w:rPr>
              <w:t xml:space="preserve">в автоматизированной информационной системе «Электронной торгово-закупочной площадке ОАО «РЖД» </w:t>
            </w:r>
            <w:r w:rsidR="006D7D15" w:rsidRPr="0050479C">
              <w:rPr>
                <w:bCs/>
                <w:i/>
                <w:sz w:val="28"/>
                <w:szCs w:val="28"/>
              </w:rPr>
              <w:lastRenderedPageBreak/>
              <w:t xml:space="preserve">(на странице данной процедуры на сайте </w:t>
            </w:r>
            <w:r w:rsidR="00175AB3">
              <w:rPr>
                <w:bCs/>
                <w:i/>
                <w:sz w:val="28"/>
                <w:szCs w:val="28"/>
                <w:lang w:val="en-US"/>
              </w:rPr>
              <w:t>http</w:t>
            </w:r>
            <w:r w:rsidR="00175AB3" w:rsidRPr="00175AB3">
              <w:rPr>
                <w:bCs/>
                <w:i/>
                <w:sz w:val="28"/>
                <w:szCs w:val="28"/>
              </w:rPr>
              <w:t>://</w:t>
            </w:r>
            <w:r w:rsidR="006D7D15" w:rsidRPr="0050479C">
              <w:rPr>
                <w:bCs/>
                <w:i/>
                <w:sz w:val="28"/>
                <w:szCs w:val="28"/>
              </w:rPr>
              <w:t xml:space="preserve">etzp.rzd.ru) </w:t>
            </w:r>
            <w:r w:rsidR="006D7D15" w:rsidRPr="00740CC4">
              <w:rPr>
                <w:bCs/>
                <w:sz w:val="28"/>
                <w:szCs w:val="28"/>
              </w:rPr>
              <w:t>и</w:t>
            </w:r>
            <w:r w:rsidR="006D7D15" w:rsidRPr="00740CC4">
              <w:rPr>
                <w:b/>
                <w:bCs/>
                <w:i/>
                <w:sz w:val="28"/>
                <w:szCs w:val="28"/>
              </w:rPr>
              <w:t xml:space="preserve"> </w:t>
            </w:r>
            <w:r w:rsidR="006D7D15">
              <w:rPr>
                <w:bCs/>
                <w:sz w:val="28"/>
                <w:szCs w:val="28"/>
              </w:rPr>
              <w:t>части</w:t>
            </w:r>
            <w:r w:rsidR="006D7D15" w:rsidRPr="00740CC4">
              <w:rPr>
                <w:bCs/>
                <w:sz w:val="28"/>
                <w:szCs w:val="28"/>
              </w:rPr>
              <w:t>, представляем</w:t>
            </w:r>
            <w:r w:rsidR="006D7D15">
              <w:rPr>
                <w:bCs/>
                <w:sz w:val="28"/>
                <w:szCs w:val="28"/>
              </w:rPr>
              <w:t>ой</w:t>
            </w:r>
            <w:r w:rsidR="006D7D15" w:rsidRPr="00740CC4">
              <w:rPr>
                <w:bCs/>
                <w:sz w:val="28"/>
                <w:szCs w:val="28"/>
              </w:rPr>
              <w:t xml:space="preserve"> </w:t>
            </w:r>
            <w:r w:rsidR="006D7D15">
              <w:rPr>
                <w:bCs/>
                <w:sz w:val="28"/>
                <w:szCs w:val="28"/>
              </w:rPr>
              <w:t xml:space="preserve">на бумажном носителе (в случае, предусмотренном документацией) </w:t>
            </w:r>
            <w:r w:rsidR="006D7D15" w:rsidRPr="00740CC4">
              <w:rPr>
                <w:bCs/>
                <w:sz w:val="28"/>
                <w:szCs w:val="28"/>
              </w:rPr>
              <w:t>по адресу</w:t>
            </w:r>
            <w:r w:rsidR="006D7D15">
              <w:rPr>
                <w:bCs/>
                <w:sz w:val="28"/>
                <w:szCs w:val="28"/>
              </w:rPr>
              <w:t>:</w:t>
            </w:r>
            <w:r w:rsidR="006D7D15" w:rsidRPr="00740CC4">
              <w:rPr>
                <w:b/>
                <w:bCs/>
                <w:i/>
                <w:sz w:val="28"/>
                <w:szCs w:val="28"/>
              </w:rPr>
              <w:t xml:space="preserve"> </w:t>
            </w:r>
            <w:r w:rsidRPr="00D977F2">
              <w:rPr>
                <w:bCs/>
                <w:sz w:val="28"/>
                <w:szCs w:val="28"/>
              </w:rPr>
              <w:t>394036, г. Воронеж, проспект Революции, д.18, к.259</w:t>
            </w:r>
            <w:r w:rsidR="0045590A">
              <w:rPr>
                <w:bCs/>
                <w:sz w:val="28"/>
                <w:szCs w:val="28"/>
              </w:rPr>
              <w:t xml:space="preserve"> (или 423п)</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12.</w:t>
            </w:r>
          </w:p>
        </w:tc>
        <w:tc>
          <w:tcPr>
            <w:tcW w:w="2445" w:type="dxa"/>
          </w:tcPr>
          <w:p w:rsidR="006D7D15" w:rsidRPr="00BC6AD2" w:rsidRDefault="006D7D15" w:rsidP="006D7D15">
            <w:pPr>
              <w:jc w:val="center"/>
              <w:rPr>
                <w:bCs/>
                <w:sz w:val="28"/>
                <w:szCs w:val="28"/>
              </w:rPr>
            </w:pPr>
            <w:r w:rsidRPr="00BC6AD2">
              <w:rPr>
                <w:bCs/>
                <w:sz w:val="28"/>
                <w:szCs w:val="28"/>
              </w:rPr>
              <w:t>Место и дата вскрытия заявок</w:t>
            </w:r>
          </w:p>
        </w:tc>
        <w:tc>
          <w:tcPr>
            <w:tcW w:w="7621" w:type="dxa"/>
          </w:tcPr>
          <w:p w:rsidR="00D977F2" w:rsidRPr="006053F2" w:rsidRDefault="006D7D15" w:rsidP="00D977F2">
            <w:pPr>
              <w:jc w:val="both"/>
              <w:rPr>
                <w:sz w:val="28"/>
                <w:szCs w:val="28"/>
              </w:rPr>
            </w:pPr>
            <w:r w:rsidRPr="00B96ED9">
              <w:rPr>
                <w:bCs/>
                <w:sz w:val="28"/>
                <w:szCs w:val="28"/>
              </w:rPr>
              <w:t xml:space="preserve">Вскрытие заявок осуществляется по истечении срока подачи заявок </w:t>
            </w:r>
            <w:r w:rsidR="00D977F2" w:rsidRPr="00896919">
              <w:rPr>
                <w:bCs/>
                <w:sz w:val="28"/>
                <w:szCs w:val="28"/>
              </w:rPr>
              <w:t>в</w:t>
            </w:r>
            <w:r w:rsidR="0045590A">
              <w:rPr>
                <w:bCs/>
                <w:sz w:val="28"/>
                <w:szCs w:val="28"/>
              </w:rPr>
              <w:t xml:space="preserve"> 11 </w:t>
            </w:r>
            <w:r w:rsidR="00D977F2" w:rsidRPr="00896919">
              <w:rPr>
                <w:b/>
                <w:bCs/>
                <w:sz w:val="28"/>
                <w:szCs w:val="28"/>
              </w:rPr>
              <w:t xml:space="preserve">ч. </w:t>
            </w:r>
            <w:r w:rsidR="0045590A">
              <w:rPr>
                <w:b/>
                <w:bCs/>
                <w:sz w:val="28"/>
                <w:szCs w:val="28"/>
              </w:rPr>
              <w:t>00</w:t>
            </w:r>
            <w:r w:rsidR="00D977F2" w:rsidRPr="00896919">
              <w:rPr>
                <w:b/>
                <w:bCs/>
                <w:sz w:val="28"/>
                <w:szCs w:val="28"/>
              </w:rPr>
              <w:t xml:space="preserve"> мин. московского времени «</w:t>
            </w:r>
            <w:r w:rsidR="0045590A">
              <w:rPr>
                <w:b/>
                <w:bCs/>
                <w:sz w:val="28"/>
                <w:szCs w:val="28"/>
              </w:rPr>
              <w:t>15</w:t>
            </w:r>
            <w:r w:rsidR="00D977F2">
              <w:rPr>
                <w:b/>
                <w:bCs/>
                <w:sz w:val="28"/>
                <w:szCs w:val="28"/>
              </w:rPr>
              <w:t>»</w:t>
            </w:r>
            <w:r w:rsidR="0045590A">
              <w:rPr>
                <w:b/>
                <w:bCs/>
                <w:sz w:val="28"/>
                <w:szCs w:val="28"/>
              </w:rPr>
              <w:t xml:space="preserve"> ноября</w:t>
            </w:r>
            <w:r w:rsidR="00D977F2">
              <w:rPr>
                <w:b/>
                <w:bCs/>
                <w:sz w:val="28"/>
                <w:szCs w:val="28"/>
              </w:rPr>
              <w:t xml:space="preserve"> </w:t>
            </w:r>
            <w:r w:rsidR="00D977F2" w:rsidRPr="00896919">
              <w:rPr>
                <w:b/>
                <w:bCs/>
                <w:sz w:val="28"/>
                <w:szCs w:val="28"/>
              </w:rPr>
              <w:t>201</w:t>
            </w:r>
            <w:r w:rsidR="00D977F2">
              <w:rPr>
                <w:b/>
                <w:bCs/>
                <w:sz w:val="28"/>
                <w:szCs w:val="28"/>
              </w:rPr>
              <w:t>6</w:t>
            </w:r>
            <w:r w:rsidR="00D977F2" w:rsidRPr="00896919">
              <w:rPr>
                <w:b/>
                <w:bCs/>
                <w:sz w:val="28"/>
                <w:szCs w:val="28"/>
              </w:rPr>
              <w:t xml:space="preserve"> г.</w:t>
            </w:r>
            <w:r w:rsidR="00D977F2">
              <w:rPr>
                <w:b/>
                <w:bCs/>
                <w:sz w:val="28"/>
                <w:szCs w:val="28"/>
              </w:rPr>
              <w:t xml:space="preserve"> </w:t>
            </w:r>
            <w:r w:rsidR="00D977F2" w:rsidRPr="006053F2">
              <w:rPr>
                <w:sz w:val="28"/>
                <w:szCs w:val="28"/>
              </w:rPr>
              <w:t xml:space="preserve"> на ЭТЗП (на странице данного открытого конкурса на сайте ЭТЗП)</w:t>
            </w:r>
            <w:r w:rsidR="00D977F2" w:rsidRPr="006053F2">
              <w:rPr>
                <w:i/>
                <w:sz w:val="28"/>
                <w:szCs w:val="28"/>
              </w:rPr>
              <w:t>.</w:t>
            </w:r>
          </w:p>
          <w:p w:rsidR="006D7D15" w:rsidRPr="00B96ED9" w:rsidRDefault="006D7D15" w:rsidP="006D7D15">
            <w:pPr>
              <w:jc w:val="both"/>
              <w:rPr>
                <w:bCs/>
                <w:sz w:val="28"/>
                <w:szCs w:val="28"/>
              </w:rPr>
            </w:pP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13.</w:t>
            </w:r>
          </w:p>
        </w:tc>
        <w:tc>
          <w:tcPr>
            <w:tcW w:w="2445" w:type="dxa"/>
          </w:tcPr>
          <w:p w:rsidR="006D7D15" w:rsidRPr="00BC6AD2" w:rsidRDefault="006D7D15" w:rsidP="006D7D15">
            <w:pPr>
              <w:jc w:val="center"/>
              <w:rPr>
                <w:bCs/>
                <w:sz w:val="28"/>
                <w:szCs w:val="28"/>
              </w:rPr>
            </w:pPr>
            <w:r w:rsidRPr="00BC6AD2">
              <w:rPr>
                <w:bCs/>
                <w:sz w:val="28"/>
                <w:szCs w:val="28"/>
              </w:rPr>
              <w:t>Место и дата рассмотрения предложений участников закупки и подведения итогов закупки</w:t>
            </w:r>
          </w:p>
        </w:tc>
        <w:tc>
          <w:tcPr>
            <w:tcW w:w="7621" w:type="dxa"/>
          </w:tcPr>
          <w:p w:rsidR="00D977F2" w:rsidRPr="00896919" w:rsidRDefault="006D7D15" w:rsidP="00D977F2">
            <w:pPr>
              <w:pStyle w:val="61"/>
              <w:ind w:firstLine="0"/>
              <w:rPr>
                <w:b/>
                <w:szCs w:val="28"/>
              </w:rPr>
            </w:pPr>
            <w:r w:rsidRPr="00B96ED9">
              <w:rPr>
                <w:bCs/>
                <w:szCs w:val="28"/>
              </w:rPr>
              <w:t xml:space="preserve">Рассмотрение заявок осуществляется </w:t>
            </w:r>
            <w:r w:rsidR="00D977F2" w:rsidRPr="00896919">
              <w:rPr>
                <w:b/>
                <w:bCs/>
                <w:szCs w:val="28"/>
              </w:rPr>
              <w:t>«</w:t>
            </w:r>
            <w:r w:rsidR="0045590A">
              <w:rPr>
                <w:b/>
                <w:bCs/>
                <w:szCs w:val="28"/>
              </w:rPr>
              <w:t>18</w:t>
            </w:r>
            <w:r w:rsidR="00D977F2" w:rsidRPr="00896919">
              <w:rPr>
                <w:b/>
                <w:bCs/>
                <w:szCs w:val="28"/>
              </w:rPr>
              <w:t>»</w:t>
            </w:r>
            <w:r w:rsidR="0045590A">
              <w:rPr>
                <w:b/>
                <w:bCs/>
                <w:szCs w:val="28"/>
              </w:rPr>
              <w:t xml:space="preserve"> ноября</w:t>
            </w:r>
            <w:r w:rsidR="00D977F2" w:rsidRPr="00896919">
              <w:rPr>
                <w:b/>
                <w:bCs/>
                <w:szCs w:val="28"/>
              </w:rPr>
              <w:t xml:space="preserve"> 201</w:t>
            </w:r>
            <w:r w:rsidR="00D977F2">
              <w:rPr>
                <w:b/>
                <w:bCs/>
                <w:szCs w:val="28"/>
              </w:rPr>
              <w:t>6</w:t>
            </w:r>
            <w:r w:rsidR="00D977F2" w:rsidRPr="00896919">
              <w:rPr>
                <w:b/>
                <w:bCs/>
                <w:szCs w:val="28"/>
              </w:rPr>
              <w:t xml:space="preserve"> г. в </w:t>
            </w:r>
            <w:r w:rsidR="0045590A">
              <w:rPr>
                <w:b/>
                <w:bCs/>
                <w:szCs w:val="28"/>
              </w:rPr>
              <w:t>14</w:t>
            </w:r>
            <w:r w:rsidR="00D977F2" w:rsidRPr="00896919">
              <w:rPr>
                <w:b/>
                <w:bCs/>
                <w:szCs w:val="28"/>
              </w:rPr>
              <w:t xml:space="preserve"> ч. </w:t>
            </w:r>
            <w:r w:rsidR="0045590A">
              <w:rPr>
                <w:b/>
                <w:bCs/>
                <w:szCs w:val="28"/>
              </w:rPr>
              <w:t>00</w:t>
            </w:r>
            <w:r w:rsidR="00D977F2" w:rsidRPr="00896919">
              <w:rPr>
                <w:b/>
                <w:bCs/>
                <w:szCs w:val="28"/>
              </w:rPr>
              <w:t xml:space="preserve"> мин. московского времени</w:t>
            </w:r>
            <w:r w:rsidR="00D977F2" w:rsidRPr="00896919">
              <w:rPr>
                <w:bCs/>
                <w:szCs w:val="28"/>
              </w:rPr>
              <w:t xml:space="preserve"> по адресу: </w:t>
            </w:r>
            <w:smartTag w:uri="urn:schemas-microsoft-com:office:smarttags" w:element="metricconverter">
              <w:smartTagPr>
                <w:attr w:name="ProductID" w:val="394036 г"/>
              </w:smartTagPr>
              <w:r w:rsidR="00D977F2" w:rsidRPr="00896919">
                <w:rPr>
                  <w:b/>
                  <w:szCs w:val="28"/>
                </w:rPr>
                <w:t>394036 г</w:t>
              </w:r>
            </w:smartTag>
            <w:r w:rsidR="00D977F2" w:rsidRPr="00896919">
              <w:rPr>
                <w:b/>
                <w:szCs w:val="28"/>
              </w:rPr>
              <w:t>. Воронеж, проспект Революции, д</w:t>
            </w:r>
            <w:bookmarkStart w:id="1" w:name="_GoBack"/>
            <w:bookmarkEnd w:id="1"/>
            <w:r w:rsidR="00D977F2" w:rsidRPr="00896919">
              <w:rPr>
                <w:b/>
                <w:szCs w:val="28"/>
              </w:rPr>
              <w:t>.18, к. 261.</w:t>
            </w:r>
          </w:p>
          <w:p w:rsidR="006D7D15" w:rsidRPr="00B96ED9" w:rsidRDefault="004E2119" w:rsidP="004E2119">
            <w:pPr>
              <w:jc w:val="both"/>
              <w:rPr>
                <w:bCs/>
                <w:sz w:val="28"/>
                <w:szCs w:val="28"/>
              </w:rPr>
            </w:pPr>
            <w:r w:rsidRPr="007A3767">
              <w:rPr>
                <w:sz w:val="28"/>
                <w:szCs w:val="28"/>
              </w:rPr>
              <w:t xml:space="preserve">Подведение итогов открытого конкурса осуществляется в </w:t>
            </w:r>
            <w:r w:rsidRPr="002F19A4">
              <w:rPr>
                <w:b/>
                <w:sz w:val="28"/>
                <w:szCs w:val="28"/>
              </w:rPr>
              <w:t>1</w:t>
            </w:r>
            <w:r>
              <w:rPr>
                <w:b/>
                <w:sz w:val="28"/>
                <w:szCs w:val="28"/>
              </w:rPr>
              <w:t>5</w:t>
            </w:r>
            <w:r w:rsidRPr="002F19A4">
              <w:rPr>
                <w:b/>
                <w:sz w:val="28"/>
                <w:szCs w:val="28"/>
              </w:rPr>
              <w:t>:00 часов по московскому времени «</w:t>
            </w:r>
            <w:r>
              <w:rPr>
                <w:b/>
                <w:sz w:val="28"/>
                <w:szCs w:val="28"/>
              </w:rPr>
              <w:t>21</w:t>
            </w:r>
            <w:r w:rsidRPr="002F19A4">
              <w:rPr>
                <w:b/>
                <w:sz w:val="28"/>
                <w:szCs w:val="28"/>
              </w:rPr>
              <w:t xml:space="preserve">» </w:t>
            </w:r>
            <w:r>
              <w:rPr>
                <w:b/>
                <w:sz w:val="28"/>
                <w:szCs w:val="28"/>
              </w:rPr>
              <w:t xml:space="preserve">ноября </w:t>
            </w:r>
            <w:r w:rsidRPr="002F19A4">
              <w:rPr>
                <w:b/>
                <w:sz w:val="28"/>
                <w:szCs w:val="28"/>
              </w:rPr>
              <w:t>201</w:t>
            </w:r>
            <w:r>
              <w:rPr>
                <w:b/>
                <w:sz w:val="28"/>
                <w:szCs w:val="28"/>
              </w:rPr>
              <w:t>6</w:t>
            </w:r>
            <w:r w:rsidRPr="002F19A4">
              <w:rPr>
                <w:b/>
                <w:sz w:val="28"/>
                <w:szCs w:val="28"/>
              </w:rPr>
              <w:t xml:space="preserve"> г.</w:t>
            </w:r>
            <w:r w:rsidRPr="00E62C5A">
              <w:rPr>
                <w:sz w:val="28"/>
                <w:szCs w:val="28"/>
              </w:rPr>
              <w:t xml:space="preserve"> по</w:t>
            </w:r>
            <w:r w:rsidRPr="007A3767">
              <w:rPr>
                <w:sz w:val="28"/>
                <w:szCs w:val="28"/>
              </w:rPr>
              <w:t xml:space="preserve"> адресу: </w:t>
            </w:r>
            <w:r w:rsidR="002943AE" w:rsidRPr="002943AE">
              <w:rPr>
                <w:bCs/>
                <w:sz w:val="28"/>
                <w:szCs w:val="28"/>
              </w:rPr>
              <w:t>Российская Федерация, 394043, Воронежская область, г. Воронеж, ул. Ленина, д.104б, нежилое встроенное помещение I в лит. 1А, офис 917</w:t>
            </w:r>
            <w:r w:rsidRPr="002943AE">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14.</w:t>
            </w:r>
          </w:p>
        </w:tc>
        <w:tc>
          <w:tcPr>
            <w:tcW w:w="2445" w:type="dxa"/>
          </w:tcPr>
          <w:p w:rsidR="006D7D15" w:rsidRPr="00BC6AD2" w:rsidRDefault="006D7D15" w:rsidP="006D7D15">
            <w:pPr>
              <w:jc w:val="center"/>
              <w:rPr>
                <w:bCs/>
                <w:sz w:val="28"/>
                <w:szCs w:val="28"/>
              </w:rPr>
            </w:pPr>
            <w:r w:rsidRPr="00BC6AD2">
              <w:rPr>
                <w:bCs/>
                <w:sz w:val="28"/>
                <w:szCs w:val="28"/>
              </w:rPr>
              <w:t>Победитель</w:t>
            </w:r>
          </w:p>
        </w:tc>
        <w:tc>
          <w:tcPr>
            <w:tcW w:w="7621" w:type="dxa"/>
          </w:tcPr>
          <w:p w:rsidR="006D7D15" w:rsidRDefault="006D7D15" w:rsidP="006D7D15">
            <w:pPr>
              <w:jc w:val="both"/>
              <w:rPr>
                <w:bCs/>
                <w:sz w:val="28"/>
                <w:szCs w:val="28"/>
              </w:rPr>
            </w:pPr>
            <w:r>
              <w:rPr>
                <w:bCs/>
                <w:sz w:val="28"/>
                <w:szCs w:val="28"/>
              </w:rPr>
              <w:t>Определяется в соответствии с условиями документации.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15.</w:t>
            </w:r>
          </w:p>
        </w:tc>
        <w:tc>
          <w:tcPr>
            <w:tcW w:w="2445" w:type="dxa"/>
          </w:tcPr>
          <w:p w:rsidR="006D7D15" w:rsidRPr="00BC6AD2" w:rsidRDefault="006D7D15" w:rsidP="006D7D15">
            <w:pPr>
              <w:jc w:val="center"/>
              <w:rPr>
                <w:bCs/>
                <w:sz w:val="28"/>
                <w:szCs w:val="28"/>
              </w:rPr>
            </w:pPr>
            <w:r w:rsidRPr="00BC6AD2">
              <w:rPr>
                <w:bCs/>
                <w:sz w:val="28"/>
                <w:szCs w:val="28"/>
              </w:rPr>
              <w:t>Право отказа от проведения процедуры</w:t>
            </w:r>
          </w:p>
        </w:tc>
        <w:tc>
          <w:tcPr>
            <w:tcW w:w="7621" w:type="dxa"/>
          </w:tcPr>
          <w:p w:rsidR="006D7D15" w:rsidRDefault="006D7D15" w:rsidP="00D977F2">
            <w:pPr>
              <w:jc w:val="both"/>
              <w:rPr>
                <w:bCs/>
                <w:sz w:val="28"/>
                <w:szCs w:val="28"/>
              </w:rPr>
            </w:pPr>
            <w:r>
              <w:rPr>
                <w:bCs/>
                <w:sz w:val="28"/>
                <w:szCs w:val="28"/>
              </w:rPr>
              <w:t>Заказчик вправе отказаться от проведения к</w:t>
            </w:r>
            <w:r w:rsidRPr="00CE7E6D">
              <w:rPr>
                <w:bCs/>
                <w:sz w:val="28"/>
                <w:szCs w:val="28"/>
              </w:rPr>
              <w:t>онкурс</w:t>
            </w:r>
            <w:r>
              <w:rPr>
                <w:bCs/>
                <w:sz w:val="28"/>
                <w:szCs w:val="28"/>
              </w:rPr>
              <w:t>а</w:t>
            </w:r>
            <w:r w:rsidRPr="00CE7E6D">
              <w:rPr>
                <w:bCs/>
                <w:sz w:val="28"/>
                <w:szCs w:val="28"/>
              </w:rPr>
              <w:t xml:space="preserve">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16.</w:t>
            </w:r>
          </w:p>
        </w:tc>
        <w:tc>
          <w:tcPr>
            <w:tcW w:w="2445" w:type="dxa"/>
          </w:tcPr>
          <w:p w:rsidR="006D7D15" w:rsidRPr="00BC6AD2" w:rsidRDefault="006D7D15" w:rsidP="006D7D15">
            <w:pPr>
              <w:jc w:val="center"/>
              <w:rPr>
                <w:bCs/>
                <w:sz w:val="28"/>
                <w:szCs w:val="28"/>
              </w:rPr>
            </w:pPr>
            <w:r w:rsidRPr="00BC6AD2">
              <w:rPr>
                <w:bCs/>
                <w:sz w:val="28"/>
                <w:szCs w:val="28"/>
              </w:rPr>
              <w:t>Срок заключения договора</w:t>
            </w:r>
          </w:p>
        </w:tc>
        <w:tc>
          <w:tcPr>
            <w:tcW w:w="7621" w:type="dxa"/>
          </w:tcPr>
          <w:p w:rsidR="006D7D15" w:rsidRDefault="006D7D15" w:rsidP="006D7D15">
            <w:pPr>
              <w:jc w:val="both"/>
              <w:rPr>
                <w:bCs/>
                <w:i/>
                <w:sz w:val="28"/>
                <w:szCs w:val="28"/>
              </w:rPr>
            </w:pPr>
            <w:r>
              <w:rPr>
                <w:bCs/>
                <w:sz w:val="28"/>
                <w:szCs w:val="28"/>
              </w:rPr>
              <w:t xml:space="preserve">Срок заключения договора указан в пункте </w:t>
            </w:r>
            <w:r w:rsidR="00D977F2">
              <w:rPr>
                <w:bCs/>
                <w:sz w:val="28"/>
                <w:szCs w:val="28"/>
              </w:rPr>
              <w:t>9 документации.</w:t>
            </w:r>
          </w:p>
          <w:p w:rsidR="005B2EBD" w:rsidRPr="005B2EBD" w:rsidRDefault="005B2EBD" w:rsidP="006D7D15">
            <w:pPr>
              <w:jc w:val="both"/>
              <w:rPr>
                <w:bCs/>
                <w:sz w:val="28"/>
                <w:szCs w:val="28"/>
              </w:rPr>
            </w:pPr>
          </w:p>
        </w:tc>
      </w:tr>
    </w:tbl>
    <w:p w:rsidR="006D7D15" w:rsidRPr="00435D98" w:rsidRDefault="006D7D15" w:rsidP="006D7D15">
      <w:pPr>
        <w:pStyle w:val="11"/>
        <w:ind w:left="6237" w:firstLine="0"/>
        <w:rPr>
          <w:rFonts w:eastAsia="MS Mincho"/>
          <w:szCs w:val="28"/>
        </w:rPr>
      </w:pPr>
    </w:p>
    <w:bookmarkEnd w:id="0"/>
    <w:p w:rsidR="006D7D15" w:rsidRPr="00435D98" w:rsidRDefault="006D7D15" w:rsidP="006D7D15">
      <w:pPr>
        <w:pStyle w:val="11"/>
        <w:ind w:firstLine="0"/>
        <w:rPr>
          <w:rFonts w:eastAsia="MS Mincho"/>
          <w:szCs w:val="28"/>
        </w:rPr>
      </w:pPr>
    </w:p>
    <w:p w:rsidR="00741BC8" w:rsidRDefault="00741BC8"/>
    <w:sectPr w:rsidR="00741BC8" w:rsidSect="005B2EBD">
      <w:headerReference w:type="even" r:id="rId10"/>
      <w:headerReference w:type="default" r:id="rId11"/>
      <w:footerReference w:type="even" r:id="rId12"/>
      <w:footerReference w:type="default" r:id="rId13"/>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DC1" w:rsidRDefault="006B7DC1">
      <w:r>
        <w:separator/>
      </w:r>
    </w:p>
  </w:endnote>
  <w:endnote w:type="continuationSeparator" w:id="0">
    <w:p w:rsidR="006B7DC1" w:rsidRDefault="006B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8126C6"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6D7D15" w:rsidP="006D7D1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DC1" w:rsidRDefault="006B7DC1">
      <w:r>
        <w:separator/>
      </w:r>
    </w:p>
  </w:footnote>
  <w:footnote w:type="continuationSeparator" w:id="0">
    <w:p w:rsidR="006B7DC1" w:rsidRDefault="006B7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8126C6"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5" w:rsidRDefault="008126C6"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3B786C">
      <w:rPr>
        <w:rStyle w:val="aa"/>
        <w:noProof/>
      </w:rPr>
      <w:t>4</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15"/>
    <w:rsid w:val="00086DE9"/>
    <w:rsid w:val="00170469"/>
    <w:rsid w:val="00175AB3"/>
    <w:rsid w:val="001830E8"/>
    <w:rsid w:val="001E6DAB"/>
    <w:rsid w:val="001F1F05"/>
    <w:rsid w:val="002943AE"/>
    <w:rsid w:val="002C39D4"/>
    <w:rsid w:val="0039171E"/>
    <w:rsid w:val="00394F1D"/>
    <w:rsid w:val="003B786C"/>
    <w:rsid w:val="003D7635"/>
    <w:rsid w:val="0045590A"/>
    <w:rsid w:val="004E2119"/>
    <w:rsid w:val="005B2EBD"/>
    <w:rsid w:val="0060681D"/>
    <w:rsid w:val="00696935"/>
    <w:rsid w:val="006B7DC1"/>
    <w:rsid w:val="006D7D15"/>
    <w:rsid w:val="00741BC8"/>
    <w:rsid w:val="008126C6"/>
    <w:rsid w:val="00900767"/>
    <w:rsid w:val="0092449F"/>
    <w:rsid w:val="00924DAF"/>
    <w:rsid w:val="00980459"/>
    <w:rsid w:val="0098231C"/>
    <w:rsid w:val="009D5F5C"/>
    <w:rsid w:val="00A46FEA"/>
    <w:rsid w:val="00A81A05"/>
    <w:rsid w:val="00B36CDB"/>
    <w:rsid w:val="00B6030F"/>
    <w:rsid w:val="00B748BE"/>
    <w:rsid w:val="00BB653B"/>
    <w:rsid w:val="00C13B5B"/>
    <w:rsid w:val="00C33832"/>
    <w:rsid w:val="00C948BD"/>
    <w:rsid w:val="00D2493C"/>
    <w:rsid w:val="00D977F2"/>
    <w:rsid w:val="00DE7401"/>
    <w:rsid w:val="00ED6B15"/>
    <w:rsid w:val="00EF1985"/>
    <w:rsid w:val="00F6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2197402-FCFE-4B8B-9222-84E7D036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F5C"/>
    <w:rPr>
      <w:rFonts w:ascii="Arial" w:hAnsi="Arial" w:cs="Arial"/>
      <w:b/>
      <w:bCs/>
      <w:kern w:val="32"/>
      <w:sz w:val="32"/>
      <w:szCs w:val="32"/>
      <w:lang w:val="ru-RU" w:eastAsia="ru-RU" w:bidi="ar-SA"/>
    </w:rPr>
  </w:style>
  <w:style w:type="character" w:customStyle="1" w:styleId="20">
    <w:name w:val="Заголовок 2 Знак"/>
    <w:basedOn w:val="a0"/>
    <w:link w:val="2"/>
    <w:rsid w:val="009D5F5C"/>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9D5F5C"/>
    <w:rPr>
      <w:rFonts w:ascii="Arial" w:hAnsi="Arial" w:cs="Arial"/>
      <w:b/>
      <w:bCs/>
      <w:sz w:val="26"/>
      <w:szCs w:val="26"/>
      <w:lang w:val="ru-RU" w:eastAsia="ru-RU" w:bidi="ar-SA"/>
    </w:rPr>
  </w:style>
  <w:style w:type="character" w:customStyle="1" w:styleId="40">
    <w:name w:val="Заголовок 4 Знак"/>
    <w:basedOn w:val="a0"/>
    <w:link w:val="4"/>
    <w:rsid w:val="009D5F5C"/>
    <w:rPr>
      <w:rFonts w:ascii="Calibri" w:hAnsi="Calibri" w:cs="Calibri"/>
      <w:b/>
      <w:bCs/>
      <w:sz w:val="28"/>
      <w:szCs w:val="28"/>
      <w:lang w:val="ru-RU" w:eastAsia="ru-RU" w:bidi="ar-SA"/>
    </w:rPr>
  </w:style>
  <w:style w:type="character" w:customStyle="1" w:styleId="50">
    <w:name w:val="Заголовок 5 Знак"/>
    <w:basedOn w:val="a0"/>
    <w:link w:val="5"/>
    <w:rsid w:val="009D5F5C"/>
    <w:rPr>
      <w:rFonts w:ascii="Calibri" w:hAnsi="Calibri" w:cs="Calibri"/>
      <w:b/>
      <w:bCs/>
      <w:i/>
      <w:iCs/>
      <w:sz w:val="26"/>
      <w:szCs w:val="26"/>
      <w:lang w:val="ru-RU" w:eastAsia="ru-RU" w:bidi="ar-SA"/>
    </w:rPr>
  </w:style>
  <w:style w:type="character" w:customStyle="1" w:styleId="60">
    <w:name w:val="Заголовок 6 Знак"/>
    <w:basedOn w:val="a0"/>
    <w:link w:val="6"/>
    <w:rsid w:val="009D5F5C"/>
    <w:rPr>
      <w:b/>
      <w:bCs/>
      <w:sz w:val="22"/>
      <w:szCs w:val="22"/>
      <w:lang w:val="ru-RU" w:eastAsia="ru-RU" w:bidi="ar-SA"/>
    </w:rPr>
  </w:style>
  <w:style w:type="character" w:customStyle="1" w:styleId="70">
    <w:name w:val="Заголовок 7 Знак"/>
    <w:basedOn w:val="a0"/>
    <w:link w:val="7"/>
    <w:rsid w:val="009D5F5C"/>
    <w:rPr>
      <w:sz w:val="24"/>
      <w:szCs w:val="24"/>
      <w:lang w:val="ru-RU" w:eastAsia="ru-RU" w:bidi="ar-SA"/>
    </w:rPr>
  </w:style>
  <w:style w:type="character" w:customStyle="1" w:styleId="80">
    <w:name w:val="Заголовок 8 Знак"/>
    <w:basedOn w:val="a0"/>
    <w:link w:val="8"/>
    <w:rsid w:val="009D5F5C"/>
    <w:rPr>
      <w:rFonts w:ascii="Calibri" w:hAnsi="Calibri" w:cs="Calibri"/>
      <w:i/>
      <w:iCs/>
      <w:sz w:val="24"/>
      <w:szCs w:val="24"/>
      <w:lang w:val="ru-RU" w:eastAsia="ru-RU" w:bidi="ar-SA"/>
    </w:rPr>
  </w:style>
  <w:style w:type="character" w:customStyle="1" w:styleId="90">
    <w:name w:val="Заголовок 9 Знак"/>
    <w:basedOn w:val="a0"/>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basedOn w:val="a0"/>
    <w:link w:val="a3"/>
    <w:rsid w:val="009D5F5C"/>
    <w:rPr>
      <w:b/>
      <w:bCs/>
      <w:sz w:val="28"/>
      <w:szCs w:val="28"/>
      <w:lang w:val="en-US" w:eastAsia="ru-RU" w:bidi="ar-SA"/>
    </w:rPr>
  </w:style>
  <w:style w:type="character" w:styleId="a5">
    <w:name w:val="Strong"/>
    <w:basedOn w:val="a0"/>
    <w:qFormat/>
    <w:rsid w:val="009D5F5C"/>
    <w:rPr>
      <w:b/>
      <w:bCs/>
    </w:rPr>
  </w:style>
  <w:style w:type="paragraph" w:styleId="a6">
    <w:name w:val="List Paragraph"/>
    <w:aliases w:val="Маркер,название,Bullet List,FooterText,numbered,SL_Абзац списка"/>
    <w:basedOn w:val="a"/>
    <w:link w:val="a7"/>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basedOn w:val="a0"/>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rsid w:val="006D7D15"/>
    <w:rPr>
      <w:rFonts w:eastAsia="MS Mincho"/>
      <w:spacing w:val="-2"/>
      <w:sz w:val="24"/>
      <w:szCs w:val="24"/>
    </w:rPr>
  </w:style>
  <w:style w:type="paragraph" w:customStyle="1" w:styleId="11">
    <w:name w:val="Обычный1"/>
    <w:link w:val="Normal"/>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basedOn w:val="a0"/>
    <w:uiPriority w:val="99"/>
    <w:semiHidden/>
    <w:unhideWhenUsed/>
    <w:rsid w:val="005B2EBD"/>
    <w:rPr>
      <w:vertAlign w:val="superscript"/>
    </w:rPr>
  </w:style>
  <w:style w:type="character" w:styleId="af0">
    <w:name w:val="Hyperlink"/>
    <w:basedOn w:val="a0"/>
    <w:uiPriority w:val="99"/>
    <w:unhideWhenUsed/>
    <w:rsid w:val="0039171E"/>
    <w:rPr>
      <w:color w:val="0000FF" w:themeColor="hyperlink"/>
      <w:u w:val="single"/>
    </w:rPr>
  </w:style>
  <w:style w:type="character" w:customStyle="1" w:styleId="Normal">
    <w:name w:val="Normal Знак"/>
    <w:link w:val="11"/>
    <w:rsid w:val="0039171E"/>
    <w:rPr>
      <w:sz w:val="28"/>
    </w:rPr>
  </w:style>
  <w:style w:type="character" w:customStyle="1" w:styleId="a7">
    <w:name w:val="Абзац списка Знак"/>
    <w:aliases w:val="Маркер Знак,название Знак,Bullet List Знак,FooterText Знак,numbered Знак,SL_Абзац списка Знак"/>
    <w:link w:val="a6"/>
    <w:locked/>
    <w:rsid w:val="0039171E"/>
    <w:rPr>
      <w:sz w:val="24"/>
      <w:szCs w:val="24"/>
    </w:rPr>
  </w:style>
  <w:style w:type="paragraph" w:customStyle="1" w:styleId="61">
    <w:name w:val="Обычный6"/>
    <w:uiPriority w:val="99"/>
    <w:rsid w:val="00D977F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tzp.rzd.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tzp.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4A1A-A970-4A09-8F6D-C7858A16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Zenina</cp:lastModifiedBy>
  <cp:revision>2</cp:revision>
  <cp:lastPrinted>2016-10-19T06:57:00Z</cp:lastPrinted>
  <dcterms:created xsi:type="dcterms:W3CDTF">2016-10-25T14:06:00Z</dcterms:created>
  <dcterms:modified xsi:type="dcterms:W3CDTF">2016-10-25T14:06:00Z</dcterms:modified>
</cp:coreProperties>
</file>