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BD0" w:rsidRPr="0044416C" w:rsidRDefault="00017BD0" w:rsidP="00017BD0">
      <w:pPr>
        <w:ind w:left="5670"/>
        <w:jc w:val="both"/>
        <w:rPr>
          <w:bCs/>
          <w:sz w:val="28"/>
          <w:szCs w:val="28"/>
        </w:rPr>
      </w:pPr>
      <w:r w:rsidRPr="0044416C">
        <w:rPr>
          <w:bCs/>
          <w:sz w:val="28"/>
          <w:szCs w:val="28"/>
        </w:rPr>
        <w:t>УТВЕРЖДАЮ</w:t>
      </w:r>
    </w:p>
    <w:p w:rsidR="00017BD0" w:rsidRPr="0044416C" w:rsidRDefault="00017BD0" w:rsidP="00017BD0">
      <w:pPr>
        <w:ind w:left="5670"/>
        <w:jc w:val="both"/>
        <w:rPr>
          <w:bCs/>
          <w:sz w:val="28"/>
          <w:szCs w:val="28"/>
        </w:rPr>
      </w:pPr>
    </w:p>
    <w:p w:rsidR="00FC06CE" w:rsidRDefault="00A828F6" w:rsidP="00FC06CE">
      <w:pPr>
        <w:ind w:left="5670"/>
        <w:rPr>
          <w:b/>
          <w:bCs/>
          <w:sz w:val="28"/>
          <w:szCs w:val="28"/>
        </w:rPr>
      </w:pPr>
      <w:r>
        <w:rPr>
          <w:b/>
          <w:bCs/>
          <w:sz w:val="28"/>
          <w:szCs w:val="28"/>
        </w:rPr>
        <w:t>П</w:t>
      </w:r>
      <w:r w:rsidR="00BE160E">
        <w:rPr>
          <w:b/>
          <w:bCs/>
          <w:sz w:val="28"/>
          <w:szCs w:val="28"/>
        </w:rPr>
        <w:t>редседател</w:t>
      </w:r>
      <w:r>
        <w:rPr>
          <w:b/>
          <w:bCs/>
          <w:sz w:val="28"/>
          <w:szCs w:val="28"/>
        </w:rPr>
        <w:t>ь</w:t>
      </w:r>
      <w:r w:rsidR="00FC06CE" w:rsidRPr="0037794A">
        <w:rPr>
          <w:b/>
          <w:bCs/>
          <w:sz w:val="28"/>
          <w:szCs w:val="28"/>
        </w:rPr>
        <w:t xml:space="preserve"> комиссии</w:t>
      </w:r>
      <w:r w:rsidR="00FC06CE">
        <w:rPr>
          <w:b/>
          <w:bCs/>
          <w:sz w:val="28"/>
          <w:szCs w:val="28"/>
        </w:rPr>
        <w:t xml:space="preserve"> по осуществлению закупок</w:t>
      </w:r>
    </w:p>
    <w:p w:rsidR="00FC06CE" w:rsidRDefault="00FC06CE" w:rsidP="00FC06CE">
      <w:pPr>
        <w:ind w:left="5670"/>
        <w:rPr>
          <w:b/>
          <w:bCs/>
          <w:sz w:val="28"/>
          <w:szCs w:val="28"/>
        </w:rPr>
      </w:pPr>
      <w:r>
        <w:rPr>
          <w:b/>
          <w:bCs/>
          <w:sz w:val="28"/>
          <w:szCs w:val="28"/>
        </w:rPr>
        <w:t>АО «ППК «Черноземье</w:t>
      </w:r>
    </w:p>
    <w:p w:rsidR="00FC06CE" w:rsidRDefault="00FC06CE" w:rsidP="00FC06CE">
      <w:pPr>
        <w:ind w:left="5670"/>
        <w:rPr>
          <w:b/>
          <w:bCs/>
          <w:sz w:val="28"/>
          <w:szCs w:val="28"/>
        </w:rPr>
      </w:pPr>
    </w:p>
    <w:p w:rsidR="00FC06CE" w:rsidRPr="0037794A" w:rsidRDefault="00BE160E" w:rsidP="00FC06CE">
      <w:pPr>
        <w:ind w:left="5670"/>
        <w:rPr>
          <w:b/>
          <w:bCs/>
          <w:sz w:val="28"/>
          <w:szCs w:val="28"/>
        </w:rPr>
      </w:pPr>
      <w:proofErr w:type="spellStart"/>
      <w:r>
        <w:rPr>
          <w:b/>
          <w:bCs/>
          <w:sz w:val="28"/>
          <w:szCs w:val="28"/>
        </w:rPr>
        <w:t>_______________</w:t>
      </w:r>
      <w:r w:rsidR="00A828F6">
        <w:rPr>
          <w:b/>
          <w:bCs/>
          <w:sz w:val="28"/>
          <w:szCs w:val="28"/>
        </w:rPr>
        <w:t>Базюра</w:t>
      </w:r>
      <w:proofErr w:type="spellEnd"/>
      <w:r w:rsidR="00A828F6">
        <w:rPr>
          <w:b/>
          <w:bCs/>
          <w:sz w:val="28"/>
          <w:szCs w:val="28"/>
        </w:rPr>
        <w:t xml:space="preserve"> М.В.</w:t>
      </w:r>
    </w:p>
    <w:p w:rsidR="00017BD0" w:rsidRPr="0044416C" w:rsidRDefault="00017BD0" w:rsidP="00017BD0">
      <w:pPr>
        <w:ind w:left="5670"/>
        <w:jc w:val="both"/>
        <w:rPr>
          <w:bCs/>
          <w:sz w:val="28"/>
          <w:szCs w:val="28"/>
          <w:u w:val="single"/>
        </w:rPr>
      </w:pPr>
    </w:p>
    <w:p w:rsidR="00FC06CE" w:rsidRPr="0037794A" w:rsidRDefault="00FC06CE" w:rsidP="00FC06CE">
      <w:pPr>
        <w:ind w:left="5670"/>
        <w:rPr>
          <w:b/>
          <w:bCs/>
          <w:sz w:val="28"/>
          <w:szCs w:val="28"/>
        </w:rPr>
      </w:pPr>
      <w:r>
        <w:rPr>
          <w:b/>
          <w:bCs/>
          <w:sz w:val="28"/>
          <w:szCs w:val="28"/>
        </w:rPr>
        <w:t>«</w:t>
      </w:r>
      <w:r w:rsidRPr="0037794A">
        <w:rPr>
          <w:b/>
          <w:bCs/>
          <w:sz w:val="28"/>
          <w:szCs w:val="28"/>
        </w:rPr>
        <w:t>__»__________</w:t>
      </w:r>
      <w:r>
        <w:rPr>
          <w:b/>
          <w:bCs/>
          <w:sz w:val="28"/>
          <w:szCs w:val="28"/>
        </w:rPr>
        <w:t>_________</w:t>
      </w:r>
      <w:r w:rsidRPr="0037794A">
        <w:rPr>
          <w:b/>
          <w:bCs/>
          <w:sz w:val="28"/>
          <w:szCs w:val="28"/>
        </w:rPr>
        <w:t>20</w:t>
      </w:r>
      <w:r>
        <w:rPr>
          <w:b/>
          <w:bCs/>
          <w:sz w:val="28"/>
          <w:szCs w:val="28"/>
        </w:rPr>
        <w:t xml:space="preserve">15 </w:t>
      </w:r>
      <w:r w:rsidRPr="0037794A">
        <w:rPr>
          <w:b/>
          <w:bCs/>
          <w:sz w:val="28"/>
          <w:szCs w:val="28"/>
        </w:rPr>
        <w:t>г.</w:t>
      </w:r>
    </w:p>
    <w:p w:rsidR="00017BD0" w:rsidRPr="000A09E7" w:rsidRDefault="00017BD0" w:rsidP="000A09E7">
      <w:pPr>
        <w:jc w:val="center"/>
        <w:rPr>
          <w:sz w:val="28"/>
          <w:szCs w:val="28"/>
        </w:rPr>
      </w:pPr>
    </w:p>
    <w:p w:rsidR="001B0AA9" w:rsidRPr="00543384" w:rsidRDefault="00CB4434" w:rsidP="003C1FAE">
      <w:pPr>
        <w:pStyle w:val="1"/>
        <w:numPr>
          <w:ilvl w:val="0"/>
          <w:numId w:val="1"/>
        </w:numPr>
        <w:spacing w:before="0" w:after="0"/>
        <w:ind w:left="0" w:firstLine="709"/>
        <w:jc w:val="center"/>
        <w:rPr>
          <w:rFonts w:ascii="Times New Roman" w:hAnsi="Times New Roman" w:cs="Times New Roman"/>
          <w:sz w:val="28"/>
          <w:szCs w:val="28"/>
        </w:rPr>
      </w:pPr>
      <w:r w:rsidRPr="00543384">
        <w:rPr>
          <w:rFonts w:ascii="Times New Roman" w:hAnsi="Times New Roman" w:cs="Times New Roman"/>
          <w:sz w:val="28"/>
          <w:szCs w:val="28"/>
        </w:rPr>
        <w:t xml:space="preserve">  </w:t>
      </w:r>
      <w:r w:rsidR="00625FBB" w:rsidRPr="00543384">
        <w:rPr>
          <w:rFonts w:ascii="Times New Roman" w:hAnsi="Times New Roman" w:cs="Times New Roman"/>
          <w:sz w:val="28"/>
          <w:szCs w:val="28"/>
        </w:rPr>
        <w:t>Условия проведения конкурса</w:t>
      </w:r>
    </w:p>
    <w:p w:rsidR="001B0AA9" w:rsidRPr="000A09E7" w:rsidRDefault="001B0AA9" w:rsidP="001B0AA9"/>
    <w:p w:rsidR="00AE56AD" w:rsidRPr="00543384" w:rsidRDefault="00AE56AD" w:rsidP="003C1FAE">
      <w:pPr>
        <w:pStyle w:val="2"/>
        <w:numPr>
          <w:ilvl w:val="0"/>
          <w:numId w:val="2"/>
        </w:numPr>
        <w:spacing w:before="0" w:after="0"/>
        <w:ind w:left="0" w:firstLine="709"/>
        <w:jc w:val="both"/>
        <w:rPr>
          <w:rFonts w:ascii="Times New Roman" w:hAnsi="Times New Roman"/>
          <w:i w:val="0"/>
        </w:rPr>
      </w:pPr>
      <w:r w:rsidRPr="00543384">
        <w:rPr>
          <w:rFonts w:ascii="Times New Roman" w:hAnsi="Times New Roman"/>
          <w:i w:val="0"/>
        </w:rPr>
        <w:t>Общие условия проведения конкурса</w:t>
      </w:r>
    </w:p>
    <w:p w:rsidR="001B0AA9" w:rsidRPr="009F4661" w:rsidRDefault="001B0AA9" w:rsidP="001B0AA9">
      <w:pPr>
        <w:rPr>
          <w:sz w:val="28"/>
          <w:szCs w:val="28"/>
        </w:rPr>
      </w:pPr>
    </w:p>
    <w:p w:rsidR="00625FBB" w:rsidRPr="009F4661" w:rsidRDefault="00AE56AD" w:rsidP="003C1FAE">
      <w:pPr>
        <w:pStyle w:val="3"/>
        <w:numPr>
          <w:ilvl w:val="1"/>
          <w:numId w:val="2"/>
        </w:numPr>
        <w:spacing w:before="0" w:after="0"/>
        <w:ind w:left="0" w:firstLine="709"/>
        <w:jc w:val="both"/>
        <w:rPr>
          <w:rFonts w:ascii="Times New Roman" w:hAnsi="Times New Roman" w:cs="Times New Roman"/>
          <w:sz w:val="28"/>
          <w:szCs w:val="28"/>
        </w:rPr>
      </w:pPr>
      <w:r w:rsidRPr="009F4661">
        <w:rPr>
          <w:rFonts w:ascii="Times New Roman" w:hAnsi="Times New Roman" w:cs="Times New Roman"/>
          <w:sz w:val="28"/>
          <w:szCs w:val="28"/>
        </w:rPr>
        <w:t>Сведения о заказчике</w:t>
      </w:r>
    </w:p>
    <w:p w:rsidR="00FC06CE" w:rsidRDefault="00FC06CE" w:rsidP="00650EB9">
      <w:pPr>
        <w:ind w:firstLine="709"/>
        <w:jc w:val="both"/>
        <w:rPr>
          <w:bCs/>
          <w:sz w:val="28"/>
          <w:szCs w:val="28"/>
        </w:rPr>
      </w:pPr>
    </w:p>
    <w:p w:rsidR="00FC06CE" w:rsidRDefault="0083318D" w:rsidP="00FC06CE">
      <w:pPr>
        <w:ind w:firstLine="709"/>
        <w:jc w:val="both"/>
        <w:rPr>
          <w:bCs/>
          <w:sz w:val="28"/>
          <w:szCs w:val="28"/>
        </w:rPr>
      </w:pPr>
      <w:r>
        <w:rPr>
          <w:bCs/>
          <w:sz w:val="28"/>
          <w:szCs w:val="28"/>
        </w:rPr>
        <w:t xml:space="preserve">1.1.1. </w:t>
      </w:r>
      <w:r w:rsidR="00390B9D" w:rsidRPr="009F4661">
        <w:rPr>
          <w:bCs/>
          <w:sz w:val="28"/>
          <w:szCs w:val="28"/>
        </w:rPr>
        <w:t xml:space="preserve">Заказчик: </w:t>
      </w:r>
      <w:r w:rsidR="00FC06CE">
        <w:rPr>
          <w:bCs/>
          <w:sz w:val="28"/>
          <w:szCs w:val="28"/>
        </w:rPr>
        <w:t>акционерное общество «Пригородная пассажирская компания «Черноземье» (</w:t>
      </w:r>
      <w:r w:rsidR="00FC06CE" w:rsidRPr="00C144AB">
        <w:rPr>
          <w:bCs/>
          <w:sz w:val="28"/>
          <w:szCs w:val="28"/>
        </w:rPr>
        <w:t>АО «</w:t>
      </w:r>
      <w:r w:rsidR="00FC06CE">
        <w:rPr>
          <w:bCs/>
          <w:sz w:val="28"/>
          <w:szCs w:val="28"/>
        </w:rPr>
        <w:t>ППК «Черноземье</w:t>
      </w:r>
      <w:r w:rsidR="00FC06CE" w:rsidRPr="00C144AB">
        <w:rPr>
          <w:bCs/>
          <w:sz w:val="28"/>
          <w:szCs w:val="28"/>
        </w:rPr>
        <w:t>»</w:t>
      </w:r>
      <w:r w:rsidR="00FC06CE">
        <w:rPr>
          <w:bCs/>
          <w:sz w:val="28"/>
          <w:szCs w:val="28"/>
        </w:rPr>
        <w:t>)</w:t>
      </w:r>
      <w:r w:rsidR="00FC06CE" w:rsidRPr="00C144AB">
        <w:rPr>
          <w:bCs/>
          <w:sz w:val="28"/>
          <w:szCs w:val="28"/>
        </w:rPr>
        <w:t>.</w:t>
      </w:r>
    </w:p>
    <w:p w:rsidR="00FC06CE" w:rsidRPr="00C52A44" w:rsidRDefault="00FC06CE" w:rsidP="00FC06CE">
      <w:pPr>
        <w:ind w:firstLine="709"/>
        <w:jc w:val="both"/>
        <w:rPr>
          <w:bCs/>
          <w:i/>
          <w:sz w:val="28"/>
          <w:szCs w:val="28"/>
        </w:rPr>
      </w:pPr>
      <w:r w:rsidRPr="008376B9">
        <w:rPr>
          <w:bCs/>
          <w:sz w:val="28"/>
          <w:szCs w:val="28"/>
        </w:rPr>
        <w:t>Место нахождения заказчика:</w:t>
      </w:r>
      <w:r w:rsidRPr="009A35E7">
        <w:rPr>
          <w:bCs/>
          <w:sz w:val="28"/>
          <w:szCs w:val="28"/>
        </w:rPr>
        <w:t xml:space="preserve"> </w:t>
      </w:r>
      <w:r w:rsidRPr="00C52A44">
        <w:rPr>
          <w:bCs/>
          <w:sz w:val="28"/>
          <w:szCs w:val="28"/>
        </w:rPr>
        <w:t xml:space="preserve">Российская Федерация, 394043, Воронежская область, </w:t>
      </w:r>
      <w:proofErr w:type="gramStart"/>
      <w:r w:rsidRPr="00C52A44">
        <w:rPr>
          <w:bCs/>
          <w:sz w:val="28"/>
          <w:szCs w:val="28"/>
        </w:rPr>
        <w:t>г</w:t>
      </w:r>
      <w:proofErr w:type="gramEnd"/>
      <w:r w:rsidRPr="00C52A44">
        <w:rPr>
          <w:bCs/>
          <w:sz w:val="28"/>
          <w:szCs w:val="28"/>
        </w:rPr>
        <w:t>. Воронеж, ул. Ленина, д.104б, нежилое встроенное помещение I в лит. 1А, офис 915</w:t>
      </w:r>
      <w:r w:rsidRPr="00C52A44">
        <w:rPr>
          <w:bCs/>
          <w:i/>
          <w:sz w:val="28"/>
          <w:szCs w:val="28"/>
        </w:rPr>
        <w:t>.</w:t>
      </w:r>
    </w:p>
    <w:p w:rsidR="00FC06CE" w:rsidRPr="00C52A44" w:rsidRDefault="00FC06CE" w:rsidP="00FC06CE">
      <w:pPr>
        <w:ind w:firstLine="709"/>
        <w:jc w:val="both"/>
        <w:rPr>
          <w:bCs/>
          <w:i/>
          <w:sz w:val="28"/>
          <w:szCs w:val="28"/>
        </w:rPr>
      </w:pPr>
      <w:r w:rsidRPr="00ED084A">
        <w:rPr>
          <w:bCs/>
          <w:sz w:val="28"/>
          <w:szCs w:val="28"/>
        </w:rPr>
        <w:t xml:space="preserve">Почтовый адрес заказчика: </w:t>
      </w:r>
      <w:r w:rsidRPr="00C52A44">
        <w:rPr>
          <w:bCs/>
          <w:sz w:val="28"/>
          <w:szCs w:val="28"/>
        </w:rPr>
        <w:t xml:space="preserve">Российская Федерация, 394043, Воронежская область, </w:t>
      </w:r>
      <w:proofErr w:type="gramStart"/>
      <w:r w:rsidRPr="00C52A44">
        <w:rPr>
          <w:bCs/>
          <w:sz w:val="28"/>
          <w:szCs w:val="28"/>
        </w:rPr>
        <w:t>г</w:t>
      </w:r>
      <w:proofErr w:type="gramEnd"/>
      <w:r w:rsidRPr="00C52A44">
        <w:rPr>
          <w:bCs/>
          <w:sz w:val="28"/>
          <w:szCs w:val="28"/>
        </w:rPr>
        <w:t>. Воронеж, ул. Ленина, д.104б, нежилое встроенное помещение I в лит. 1А, офис 915</w:t>
      </w:r>
      <w:r w:rsidRPr="00C52A44">
        <w:rPr>
          <w:bCs/>
          <w:i/>
          <w:sz w:val="28"/>
          <w:szCs w:val="28"/>
        </w:rPr>
        <w:t>.</w:t>
      </w:r>
    </w:p>
    <w:p w:rsidR="00FC06CE" w:rsidRPr="0091606D" w:rsidRDefault="00FC06CE" w:rsidP="00FC06CE">
      <w:pPr>
        <w:pStyle w:val="11"/>
        <w:ind w:firstLine="709"/>
        <w:rPr>
          <w:szCs w:val="28"/>
        </w:rPr>
      </w:pPr>
      <w:r w:rsidRPr="00A13543">
        <w:rPr>
          <w:bCs/>
          <w:szCs w:val="28"/>
        </w:rPr>
        <w:t xml:space="preserve">Адрес электронной почты: </w:t>
      </w:r>
      <w:hyperlink r:id="rId8" w:history="1">
        <w:r w:rsidR="007B61DF" w:rsidRPr="006E6605">
          <w:rPr>
            <w:rStyle w:val="a8"/>
            <w:bCs/>
            <w:color w:val="auto"/>
            <w:szCs w:val="28"/>
            <w:lang w:val="en-US"/>
          </w:rPr>
          <w:t>tihonovalv</w:t>
        </w:r>
        <w:r w:rsidR="007B61DF" w:rsidRPr="006E6605">
          <w:rPr>
            <w:rStyle w:val="a8"/>
            <w:bCs/>
            <w:color w:val="auto"/>
            <w:szCs w:val="28"/>
          </w:rPr>
          <w:t>@</w:t>
        </w:r>
        <w:r w:rsidR="007B61DF" w:rsidRPr="006E6605">
          <w:rPr>
            <w:rStyle w:val="a8"/>
            <w:bCs/>
            <w:color w:val="auto"/>
            <w:szCs w:val="28"/>
            <w:lang w:val="en-US"/>
          </w:rPr>
          <w:t>ppkch</w:t>
        </w:r>
        <w:r w:rsidR="007B61DF" w:rsidRPr="006E6605">
          <w:rPr>
            <w:rStyle w:val="a8"/>
            <w:bCs/>
            <w:color w:val="auto"/>
            <w:szCs w:val="28"/>
          </w:rPr>
          <w:t>.</w:t>
        </w:r>
        <w:r w:rsidR="007B61DF" w:rsidRPr="006E6605">
          <w:rPr>
            <w:rStyle w:val="a8"/>
            <w:bCs/>
            <w:color w:val="auto"/>
            <w:szCs w:val="28"/>
            <w:lang w:val="en-US"/>
          </w:rPr>
          <w:t>ru</w:t>
        </w:r>
      </w:hyperlink>
      <w:r w:rsidR="006E6605" w:rsidRPr="006E6605">
        <w:rPr>
          <w:rStyle w:val="a8"/>
          <w:bCs/>
          <w:color w:val="auto"/>
          <w:szCs w:val="28"/>
        </w:rPr>
        <w:t>,</w:t>
      </w:r>
      <w:r w:rsidR="007B61DF" w:rsidRPr="006E6605">
        <w:rPr>
          <w:bCs/>
          <w:szCs w:val="28"/>
        </w:rPr>
        <w:t xml:space="preserve"> 2651647@</w:t>
      </w:r>
      <w:r w:rsidR="007B61DF" w:rsidRPr="006E6605">
        <w:rPr>
          <w:bCs/>
          <w:szCs w:val="28"/>
          <w:lang w:val="en-US"/>
        </w:rPr>
        <w:t>m</w:t>
      </w:r>
      <w:r w:rsidR="007B61DF">
        <w:rPr>
          <w:bCs/>
          <w:szCs w:val="28"/>
          <w:lang w:val="en-US"/>
        </w:rPr>
        <w:t>ail</w:t>
      </w:r>
      <w:r w:rsidR="007B61DF" w:rsidRPr="0091606D">
        <w:rPr>
          <w:bCs/>
          <w:szCs w:val="28"/>
        </w:rPr>
        <w:t>.</w:t>
      </w:r>
      <w:proofErr w:type="spellStart"/>
      <w:r w:rsidR="007B61DF">
        <w:rPr>
          <w:bCs/>
          <w:szCs w:val="28"/>
          <w:lang w:val="en-US"/>
        </w:rPr>
        <w:t>ru</w:t>
      </w:r>
      <w:proofErr w:type="spellEnd"/>
    </w:p>
    <w:p w:rsidR="00FC06CE" w:rsidRPr="006D581B" w:rsidRDefault="00FC06CE" w:rsidP="00FC06CE">
      <w:pPr>
        <w:ind w:firstLine="709"/>
        <w:jc w:val="both"/>
        <w:rPr>
          <w:sz w:val="28"/>
          <w:szCs w:val="28"/>
        </w:rPr>
      </w:pPr>
      <w:r w:rsidRPr="006D581B">
        <w:rPr>
          <w:bCs/>
          <w:sz w:val="28"/>
          <w:szCs w:val="28"/>
        </w:rPr>
        <w:t xml:space="preserve">Номер телефона: </w:t>
      </w:r>
      <w:r w:rsidRPr="006D581B">
        <w:rPr>
          <w:sz w:val="28"/>
          <w:szCs w:val="28"/>
        </w:rPr>
        <w:t>8 (473) 265-16-40 (доб.60</w:t>
      </w:r>
      <w:r w:rsidR="002E032F" w:rsidRPr="006D581B">
        <w:rPr>
          <w:sz w:val="28"/>
          <w:szCs w:val="28"/>
        </w:rPr>
        <w:t>8</w:t>
      </w:r>
      <w:r w:rsidRPr="006D581B">
        <w:rPr>
          <w:sz w:val="28"/>
          <w:szCs w:val="28"/>
        </w:rPr>
        <w:t xml:space="preserve">). </w:t>
      </w:r>
    </w:p>
    <w:p w:rsidR="00BC34C6" w:rsidRPr="006D581B" w:rsidRDefault="00390B9D" w:rsidP="00650EB9">
      <w:pPr>
        <w:ind w:firstLine="709"/>
        <w:jc w:val="both"/>
        <w:rPr>
          <w:bCs/>
          <w:i/>
          <w:sz w:val="28"/>
          <w:szCs w:val="28"/>
        </w:rPr>
      </w:pPr>
      <w:r w:rsidRPr="006D581B">
        <w:rPr>
          <w:bCs/>
          <w:sz w:val="28"/>
          <w:szCs w:val="28"/>
        </w:rPr>
        <w:t xml:space="preserve">Организатор: </w:t>
      </w:r>
      <w:r w:rsidR="00FC06CE" w:rsidRPr="006D581B">
        <w:rPr>
          <w:sz w:val="28"/>
          <w:szCs w:val="28"/>
        </w:rPr>
        <w:t>Воронежское региональное отделение Центра организации закупочной деятельности</w:t>
      </w:r>
      <w:r w:rsidR="00FC06CE" w:rsidRPr="006D581B">
        <w:rPr>
          <w:bCs/>
          <w:sz w:val="28"/>
          <w:szCs w:val="28"/>
        </w:rPr>
        <w:t xml:space="preserve"> – структурного подразделения ОАО «РЖД».</w:t>
      </w:r>
    </w:p>
    <w:p w:rsidR="00BC34C6" w:rsidRPr="006D581B" w:rsidRDefault="0083318D" w:rsidP="00650EB9">
      <w:pPr>
        <w:ind w:firstLine="709"/>
        <w:jc w:val="both"/>
        <w:rPr>
          <w:bCs/>
          <w:sz w:val="28"/>
          <w:szCs w:val="28"/>
        </w:rPr>
      </w:pPr>
      <w:r w:rsidRPr="006D581B">
        <w:rPr>
          <w:bCs/>
          <w:sz w:val="28"/>
          <w:szCs w:val="28"/>
        </w:rPr>
        <w:t xml:space="preserve">1.1.2. </w:t>
      </w:r>
      <w:r w:rsidR="00BC34C6" w:rsidRPr="006D581B">
        <w:rPr>
          <w:bCs/>
          <w:sz w:val="28"/>
          <w:szCs w:val="28"/>
        </w:rPr>
        <w:t>Контактные данные:</w:t>
      </w:r>
    </w:p>
    <w:p w:rsidR="00803D0B" w:rsidRDefault="00803D0B" w:rsidP="00803D0B">
      <w:pPr>
        <w:jc w:val="both"/>
        <w:rPr>
          <w:bCs/>
          <w:sz w:val="28"/>
          <w:szCs w:val="28"/>
        </w:rPr>
      </w:pPr>
      <w:r>
        <w:rPr>
          <w:bCs/>
          <w:sz w:val="28"/>
          <w:szCs w:val="28"/>
        </w:rPr>
        <w:t>Лицо, ответственное за проведение процедуры: главный специалист Воронежского регионального отделения Центра организации закупочной деятельности – структурного подразделения ОАО «РЖД» Чалая Евгения Николаевна.</w:t>
      </w:r>
    </w:p>
    <w:p w:rsidR="00803D0B" w:rsidRPr="00AA7EDE" w:rsidRDefault="00803D0B" w:rsidP="00803D0B">
      <w:pPr>
        <w:ind w:firstLine="709"/>
        <w:jc w:val="both"/>
        <w:rPr>
          <w:bCs/>
          <w:color w:val="000000"/>
          <w:sz w:val="28"/>
          <w:szCs w:val="28"/>
        </w:rPr>
      </w:pPr>
      <w:r w:rsidRPr="00AA7EDE">
        <w:rPr>
          <w:bCs/>
          <w:color w:val="000000"/>
          <w:sz w:val="28"/>
          <w:szCs w:val="28"/>
        </w:rPr>
        <w:t xml:space="preserve">Адрес электронной почты: </w:t>
      </w:r>
      <w:proofErr w:type="spellStart"/>
      <w:r w:rsidRPr="00FA2644">
        <w:rPr>
          <w:sz w:val="28"/>
          <w:szCs w:val="28"/>
          <w:u w:val="single"/>
        </w:rPr>
        <w:t>EChalaya@serw.ru</w:t>
      </w:r>
      <w:proofErr w:type="spellEnd"/>
      <w:r w:rsidRPr="00FA2644">
        <w:rPr>
          <w:sz w:val="28"/>
          <w:szCs w:val="28"/>
          <w:u w:val="single"/>
        </w:rPr>
        <w:t>.</w:t>
      </w:r>
    </w:p>
    <w:p w:rsidR="00803D0B" w:rsidRDefault="00803D0B" w:rsidP="00803D0B">
      <w:pPr>
        <w:ind w:firstLine="709"/>
        <w:jc w:val="both"/>
        <w:rPr>
          <w:bCs/>
          <w:sz w:val="28"/>
          <w:szCs w:val="28"/>
        </w:rPr>
      </w:pPr>
      <w:r w:rsidRPr="00AA7EDE">
        <w:rPr>
          <w:bCs/>
          <w:color w:val="000000"/>
          <w:sz w:val="28"/>
          <w:szCs w:val="28"/>
        </w:rPr>
        <w:t xml:space="preserve">Номер телефона: </w:t>
      </w:r>
      <w:r>
        <w:rPr>
          <w:sz w:val="28"/>
          <w:szCs w:val="28"/>
        </w:rPr>
        <w:t xml:space="preserve">8 (473) 265-27-93, </w:t>
      </w:r>
      <w:r w:rsidRPr="00726AFB">
        <w:rPr>
          <w:bCs/>
          <w:sz w:val="28"/>
          <w:szCs w:val="28"/>
        </w:rPr>
        <w:t>8(473)265-30-48</w:t>
      </w:r>
    </w:p>
    <w:p w:rsidR="00FC06CE" w:rsidRDefault="00803D0B" w:rsidP="00803D0B">
      <w:pPr>
        <w:ind w:firstLine="709"/>
        <w:jc w:val="both"/>
        <w:rPr>
          <w:sz w:val="28"/>
          <w:szCs w:val="28"/>
        </w:rPr>
      </w:pPr>
      <w:r w:rsidRPr="00726AFB">
        <w:rPr>
          <w:bCs/>
          <w:sz w:val="28"/>
          <w:szCs w:val="28"/>
        </w:rPr>
        <w:t>Номер факса: 8(473)265-36-15</w:t>
      </w:r>
      <w:r w:rsidRPr="00A13543">
        <w:rPr>
          <w:sz w:val="28"/>
          <w:szCs w:val="28"/>
        </w:rPr>
        <w:t>.</w:t>
      </w:r>
    </w:p>
    <w:p w:rsidR="00F31400" w:rsidRPr="009F4661" w:rsidRDefault="00F31400" w:rsidP="00650EB9">
      <w:pPr>
        <w:ind w:firstLine="709"/>
        <w:jc w:val="both"/>
        <w:rPr>
          <w:i/>
          <w:sz w:val="28"/>
          <w:szCs w:val="28"/>
        </w:rPr>
      </w:pPr>
    </w:p>
    <w:p w:rsidR="00AE56AD" w:rsidRPr="009F4661" w:rsidRDefault="00AE56AD"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Способ проведения конкурса</w:t>
      </w:r>
    </w:p>
    <w:p w:rsidR="001B0AA9" w:rsidRPr="009F4661" w:rsidRDefault="001B0AA9" w:rsidP="001B0AA9">
      <w:pPr>
        <w:rPr>
          <w:sz w:val="28"/>
          <w:szCs w:val="28"/>
        </w:rPr>
      </w:pPr>
    </w:p>
    <w:p w:rsidR="00FC06CE" w:rsidRPr="009F4661" w:rsidRDefault="00FC06CE" w:rsidP="00FC06CE">
      <w:pPr>
        <w:ind w:firstLine="709"/>
        <w:jc w:val="both"/>
        <w:rPr>
          <w:bCs/>
          <w:sz w:val="28"/>
          <w:szCs w:val="28"/>
        </w:rPr>
      </w:pPr>
      <w:r w:rsidRPr="000C2ADA">
        <w:rPr>
          <w:bCs/>
          <w:sz w:val="28"/>
          <w:szCs w:val="28"/>
        </w:rPr>
        <w:t xml:space="preserve">Открытый конкурс в электронной форме </w:t>
      </w:r>
      <w:r w:rsidRPr="00A112E9">
        <w:rPr>
          <w:b/>
          <w:bCs/>
          <w:sz w:val="28"/>
          <w:szCs w:val="28"/>
        </w:rPr>
        <w:t>№</w:t>
      </w:r>
      <w:r w:rsidR="007533F5">
        <w:rPr>
          <w:b/>
          <w:bCs/>
          <w:sz w:val="28"/>
          <w:szCs w:val="28"/>
        </w:rPr>
        <w:t>599</w:t>
      </w:r>
      <w:r w:rsidRPr="006D581B">
        <w:rPr>
          <w:b/>
          <w:bCs/>
          <w:sz w:val="28"/>
          <w:szCs w:val="28"/>
        </w:rPr>
        <w:t>/ОКЭ</w:t>
      </w:r>
      <w:r w:rsidR="007533F5">
        <w:rPr>
          <w:b/>
          <w:bCs/>
          <w:sz w:val="28"/>
          <w:szCs w:val="28"/>
        </w:rPr>
        <w:t xml:space="preserve"> </w:t>
      </w:r>
      <w:r w:rsidRPr="00E61307">
        <w:rPr>
          <w:b/>
          <w:bCs/>
          <w:sz w:val="28"/>
          <w:szCs w:val="28"/>
        </w:rPr>
        <w:t>-</w:t>
      </w:r>
      <w:r w:rsidR="007533F5">
        <w:rPr>
          <w:b/>
          <w:bCs/>
          <w:sz w:val="28"/>
          <w:szCs w:val="28"/>
        </w:rPr>
        <w:t xml:space="preserve"> </w:t>
      </w:r>
      <w:r w:rsidRPr="0022420F">
        <w:rPr>
          <w:b/>
          <w:bCs/>
          <w:sz w:val="28"/>
          <w:szCs w:val="28"/>
        </w:rPr>
        <w:t>АО</w:t>
      </w:r>
      <w:r w:rsidR="007533F5">
        <w:rPr>
          <w:b/>
          <w:bCs/>
          <w:sz w:val="28"/>
          <w:szCs w:val="28"/>
        </w:rPr>
        <w:t xml:space="preserve"> </w:t>
      </w:r>
      <w:r w:rsidRPr="0022420F">
        <w:rPr>
          <w:b/>
          <w:bCs/>
          <w:sz w:val="28"/>
          <w:szCs w:val="28"/>
        </w:rPr>
        <w:t>«ППК «Черноземье»/15</w:t>
      </w:r>
      <w:r w:rsidRPr="0022420F">
        <w:rPr>
          <w:sz w:val="28"/>
          <w:szCs w:val="28"/>
        </w:rPr>
        <w:t xml:space="preserve"> </w:t>
      </w:r>
      <w:r>
        <w:rPr>
          <w:bCs/>
          <w:sz w:val="28"/>
          <w:szCs w:val="28"/>
        </w:rPr>
        <w:t xml:space="preserve"> </w:t>
      </w:r>
      <w:r w:rsidRPr="009F4661">
        <w:rPr>
          <w:bCs/>
          <w:sz w:val="28"/>
          <w:szCs w:val="28"/>
        </w:rPr>
        <w:t>(далее – конкурс)</w:t>
      </w:r>
      <w:r>
        <w:rPr>
          <w:bCs/>
          <w:sz w:val="28"/>
          <w:szCs w:val="28"/>
        </w:rPr>
        <w:t>.</w:t>
      </w:r>
    </w:p>
    <w:p w:rsidR="001B0AA9" w:rsidRPr="009F4661" w:rsidRDefault="001B0AA9" w:rsidP="00650EB9">
      <w:pPr>
        <w:ind w:firstLine="709"/>
        <w:jc w:val="both"/>
        <w:rPr>
          <w:bCs/>
          <w:sz w:val="28"/>
          <w:szCs w:val="28"/>
        </w:rPr>
      </w:pPr>
    </w:p>
    <w:p w:rsidR="008A5FFD" w:rsidRPr="009F4661" w:rsidRDefault="008A5FFD"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Предмет конкурса</w:t>
      </w:r>
    </w:p>
    <w:p w:rsidR="008A5FFD" w:rsidRPr="009F4661" w:rsidRDefault="008A5FFD" w:rsidP="008A5FFD">
      <w:pPr>
        <w:rPr>
          <w:sz w:val="28"/>
          <w:szCs w:val="28"/>
        </w:rPr>
      </w:pPr>
    </w:p>
    <w:p w:rsidR="00FC06CE" w:rsidRPr="00907D8D" w:rsidRDefault="00FC06CE" w:rsidP="00FC06CE">
      <w:pPr>
        <w:pStyle w:val="a9"/>
        <w:rPr>
          <w:sz w:val="28"/>
          <w:szCs w:val="28"/>
        </w:rPr>
      </w:pPr>
      <w:r w:rsidRPr="00B96F89">
        <w:rPr>
          <w:sz w:val="28"/>
          <w:szCs w:val="28"/>
        </w:rPr>
        <w:lastRenderedPageBreak/>
        <w:t xml:space="preserve">Право заключения договора на </w:t>
      </w:r>
      <w:r w:rsidR="00E43DBA">
        <w:rPr>
          <w:sz w:val="28"/>
          <w:szCs w:val="28"/>
        </w:rPr>
        <w:t xml:space="preserve">выполнение работ по ежемесячному техническому обслуживанию и ремонту </w:t>
      </w:r>
      <w:r w:rsidR="00907D8D" w:rsidRPr="00907D8D">
        <w:rPr>
          <w:sz w:val="28"/>
          <w:szCs w:val="28"/>
        </w:rPr>
        <w:t xml:space="preserve">контрольно-кассовой техники Программно-технического комплекса «МК-35К» </w:t>
      </w:r>
      <w:r w:rsidRPr="00907D8D">
        <w:rPr>
          <w:sz w:val="28"/>
          <w:szCs w:val="28"/>
        </w:rPr>
        <w:t>для нужд АО «ППК «Черноземье» в 20</w:t>
      </w:r>
      <w:r w:rsidR="00E43DBA" w:rsidRPr="00907D8D">
        <w:rPr>
          <w:sz w:val="28"/>
          <w:szCs w:val="28"/>
        </w:rPr>
        <w:t>16</w:t>
      </w:r>
      <w:r w:rsidRPr="00907D8D">
        <w:rPr>
          <w:sz w:val="28"/>
          <w:szCs w:val="28"/>
        </w:rPr>
        <w:t xml:space="preserve"> – 20</w:t>
      </w:r>
      <w:r w:rsidR="00E43DBA" w:rsidRPr="00907D8D">
        <w:rPr>
          <w:sz w:val="28"/>
          <w:szCs w:val="28"/>
        </w:rPr>
        <w:t>17</w:t>
      </w:r>
      <w:r w:rsidRPr="00907D8D">
        <w:rPr>
          <w:sz w:val="28"/>
          <w:szCs w:val="28"/>
        </w:rPr>
        <w:t xml:space="preserve">  годах.</w:t>
      </w:r>
    </w:p>
    <w:p w:rsidR="00FC06CE" w:rsidRPr="009F4661" w:rsidRDefault="00FC06CE" w:rsidP="00FC06CE">
      <w:pPr>
        <w:ind w:firstLine="709"/>
        <w:jc w:val="both"/>
        <w:rPr>
          <w:bCs/>
          <w:i/>
          <w:sz w:val="28"/>
          <w:szCs w:val="28"/>
        </w:rPr>
      </w:pPr>
      <w:r>
        <w:rPr>
          <w:bCs/>
          <w:sz w:val="28"/>
          <w:szCs w:val="28"/>
        </w:rPr>
        <w:t>Объем</w:t>
      </w:r>
      <w:r w:rsidRPr="003701A8">
        <w:rPr>
          <w:bCs/>
          <w:sz w:val="28"/>
          <w:szCs w:val="28"/>
        </w:rPr>
        <w:t xml:space="preserve"> </w:t>
      </w:r>
      <w:r>
        <w:rPr>
          <w:bCs/>
          <w:sz w:val="28"/>
          <w:szCs w:val="28"/>
        </w:rPr>
        <w:t xml:space="preserve">и требования к </w:t>
      </w:r>
      <w:r w:rsidR="006D581B">
        <w:rPr>
          <w:bCs/>
          <w:sz w:val="28"/>
          <w:szCs w:val="28"/>
        </w:rPr>
        <w:t>выполняемым работам</w:t>
      </w:r>
      <w:r w:rsidRPr="003701A8">
        <w:rPr>
          <w:bCs/>
          <w:sz w:val="28"/>
          <w:szCs w:val="28"/>
        </w:rPr>
        <w:t xml:space="preserve"> по </w:t>
      </w:r>
      <w:r>
        <w:rPr>
          <w:bCs/>
          <w:sz w:val="28"/>
          <w:szCs w:val="28"/>
        </w:rPr>
        <w:t>открытому конкурсу указаны</w:t>
      </w:r>
      <w:r w:rsidRPr="003701A8">
        <w:rPr>
          <w:bCs/>
          <w:sz w:val="28"/>
          <w:szCs w:val="28"/>
        </w:rPr>
        <w:t xml:space="preserve"> в пункте 3 «</w:t>
      </w:r>
      <w:r w:rsidRPr="003701A8">
        <w:rPr>
          <w:sz w:val="28"/>
          <w:szCs w:val="28"/>
        </w:rPr>
        <w:t>Техническое задание</w:t>
      </w:r>
      <w:r w:rsidRPr="003701A8">
        <w:rPr>
          <w:bCs/>
          <w:sz w:val="28"/>
          <w:szCs w:val="28"/>
        </w:rPr>
        <w:t>» документации</w:t>
      </w:r>
      <w:r w:rsidR="006D581B">
        <w:rPr>
          <w:bCs/>
          <w:sz w:val="28"/>
          <w:szCs w:val="28"/>
        </w:rPr>
        <w:t>.</w:t>
      </w:r>
      <w:r w:rsidRPr="009F4661">
        <w:rPr>
          <w:bCs/>
          <w:i/>
          <w:sz w:val="28"/>
          <w:szCs w:val="28"/>
        </w:rPr>
        <w:t xml:space="preserve"> </w:t>
      </w:r>
    </w:p>
    <w:p w:rsidR="008A5FFD" w:rsidRPr="009F4661" w:rsidRDefault="008A5FFD" w:rsidP="008A5FFD">
      <w:pPr>
        <w:ind w:firstLine="709"/>
        <w:jc w:val="both"/>
        <w:rPr>
          <w:sz w:val="28"/>
          <w:szCs w:val="28"/>
        </w:rPr>
      </w:pPr>
    </w:p>
    <w:p w:rsidR="00AE56AD" w:rsidRPr="009F4661" w:rsidRDefault="008A5FFD"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Участники</w:t>
      </w:r>
    </w:p>
    <w:p w:rsidR="001B0AA9" w:rsidRPr="009F4661" w:rsidRDefault="001B0AA9" w:rsidP="001B0AA9">
      <w:pPr>
        <w:rPr>
          <w:sz w:val="28"/>
          <w:szCs w:val="28"/>
        </w:rPr>
      </w:pPr>
    </w:p>
    <w:p w:rsidR="002E0C8E" w:rsidRDefault="002E0C8E" w:rsidP="00650EB9">
      <w:pPr>
        <w:ind w:firstLine="709"/>
        <w:jc w:val="both"/>
        <w:rPr>
          <w:bCs/>
          <w:sz w:val="28"/>
          <w:szCs w:val="28"/>
        </w:rPr>
      </w:pPr>
      <w:r w:rsidRPr="009F4661">
        <w:rPr>
          <w:bCs/>
          <w:sz w:val="28"/>
          <w:szCs w:val="28"/>
        </w:rPr>
        <w:t>Особ</w:t>
      </w:r>
      <w:r w:rsidR="007A47E6" w:rsidRPr="009F4661">
        <w:rPr>
          <w:bCs/>
          <w:sz w:val="28"/>
          <w:szCs w:val="28"/>
        </w:rPr>
        <w:t>енности</w:t>
      </w:r>
      <w:r w:rsidRPr="009F4661">
        <w:rPr>
          <w:bCs/>
          <w:sz w:val="28"/>
          <w:szCs w:val="28"/>
        </w:rPr>
        <w:t xml:space="preserve"> участия в конкурсе не предусмотрены.</w:t>
      </w:r>
    </w:p>
    <w:p w:rsidR="00FA649E" w:rsidRPr="009F4661" w:rsidRDefault="00FA649E" w:rsidP="00650EB9">
      <w:pPr>
        <w:ind w:firstLine="709"/>
        <w:jc w:val="both"/>
        <w:rPr>
          <w:bCs/>
          <w:sz w:val="28"/>
          <w:szCs w:val="28"/>
        </w:rPr>
      </w:pPr>
    </w:p>
    <w:p w:rsidR="00AE56AD" w:rsidRPr="009F4661" w:rsidRDefault="00AE56AD"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Антидемпинговые меры</w:t>
      </w:r>
    </w:p>
    <w:p w:rsidR="001B0AA9" w:rsidRPr="009F4661" w:rsidRDefault="001B0AA9" w:rsidP="001B0AA9">
      <w:pPr>
        <w:rPr>
          <w:sz w:val="28"/>
          <w:szCs w:val="28"/>
        </w:rPr>
      </w:pPr>
    </w:p>
    <w:p w:rsidR="00447FE0" w:rsidRPr="009F4661" w:rsidRDefault="00447FE0" w:rsidP="00650EB9">
      <w:pPr>
        <w:ind w:firstLine="709"/>
        <w:jc w:val="both"/>
        <w:rPr>
          <w:bCs/>
          <w:sz w:val="28"/>
          <w:szCs w:val="28"/>
        </w:rPr>
      </w:pPr>
      <w:r w:rsidRPr="009F4661">
        <w:rPr>
          <w:bCs/>
          <w:sz w:val="28"/>
          <w:szCs w:val="28"/>
        </w:rPr>
        <w:t>Антидемпинговые меры не предусмотрены.</w:t>
      </w:r>
    </w:p>
    <w:p w:rsidR="00447FE0" w:rsidRPr="009F4661" w:rsidRDefault="00447FE0" w:rsidP="00650EB9">
      <w:pPr>
        <w:ind w:firstLine="709"/>
        <w:jc w:val="both"/>
        <w:rPr>
          <w:sz w:val="28"/>
          <w:szCs w:val="28"/>
        </w:rPr>
      </w:pPr>
    </w:p>
    <w:p w:rsidR="00AE56AD" w:rsidRPr="00855B7A" w:rsidRDefault="00AE56AD" w:rsidP="003C1FAE">
      <w:pPr>
        <w:pStyle w:val="3"/>
        <w:numPr>
          <w:ilvl w:val="1"/>
          <w:numId w:val="2"/>
        </w:numPr>
        <w:spacing w:before="0" w:after="0"/>
        <w:ind w:hanging="371"/>
        <w:jc w:val="both"/>
        <w:rPr>
          <w:rFonts w:ascii="Times New Roman" w:hAnsi="Times New Roman" w:cs="Times New Roman"/>
          <w:sz w:val="28"/>
          <w:szCs w:val="28"/>
        </w:rPr>
      </w:pPr>
      <w:r w:rsidRPr="00855B7A">
        <w:rPr>
          <w:rFonts w:ascii="Times New Roman" w:hAnsi="Times New Roman" w:cs="Times New Roman"/>
          <w:sz w:val="28"/>
          <w:szCs w:val="28"/>
        </w:rPr>
        <w:t>Обеспечение заявок</w:t>
      </w:r>
    </w:p>
    <w:p w:rsidR="001B0AA9" w:rsidRPr="00855B7A" w:rsidRDefault="001B0AA9" w:rsidP="001B0AA9">
      <w:pPr>
        <w:rPr>
          <w:sz w:val="28"/>
          <w:szCs w:val="28"/>
        </w:rPr>
      </w:pPr>
    </w:p>
    <w:p w:rsidR="0039135A" w:rsidRPr="00855B7A" w:rsidRDefault="0091606D" w:rsidP="0039135A">
      <w:pPr>
        <w:autoSpaceDE w:val="0"/>
        <w:autoSpaceDN w:val="0"/>
        <w:adjustRightInd w:val="0"/>
        <w:ind w:firstLine="851"/>
        <w:jc w:val="both"/>
        <w:rPr>
          <w:sz w:val="28"/>
          <w:szCs w:val="28"/>
        </w:rPr>
      </w:pPr>
      <w:r w:rsidRPr="00855B7A">
        <w:rPr>
          <w:sz w:val="28"/>
          <w:szCs w:val="28"/>
        </w:rPr>
        <w:t>1.6.1.Обеспечение конкурсной заявки должно быть оформлено в виде банковской гарантии согласно приложению № 4 к настоящей конкурсной документации, выданной одним из банков, указанных в приложении № 5 к настоящей конкурсной документации</w:t>
      </w:r>
      <w:r w:rsidR="0039135A" w:rsidRPr="00855B7A">
        <w:rPr>
          <w:sz w:val="28"/>
          <w:szCs w:val="28"/>
        </w:rPr>
        <w:t xml:space="preserve"> или внесением денежных средств.</w:t>
      </w:r>
    </w:p>
    <w:p w:rsidR="0091606D" w:rsidRPr="00855B7A" w:rsidRDefault="0091606D" w:rsidP="0091606D">
      <w:pPr>
        <w:pStyle w:val="11"/>
        <w:ind w:firstLine="851"/>
        <w:rPr>
          <w:szCs w:val="28"/>
        </w:rPr>
      </w:pPr>
      <w:r w:rsidRPr="00855B7A">
        <w:rPr>
          <w:szCs w:val="28"/>
        </w:rPr>
        <w:t xml:space="preserve">1.6.2. Размер обеспечения конкурсной заявки составляет </w:t>
      </w:r>
      <w:r w:rsidR="00483979" w:rsidRPr="00855B7A">
        <w:rPr>
          <w:szCs w:val="28"/>
        </w:rPr>
        <w:t>1 019 048</w:t>
      </w:r>
      <w:r w:rsidRPr="00855B7A">
        <w:rPr>
          <w:szCs w:val="28"/>
        </w:rPr>
        <w:t xml:space="preserve"> (</w:t>
      </w:r>
      <w:r w:rsidR="00483979" w:rsidRPr="00855B7A">
        <w:rPr>
          <w:szCs w:val="28"/>
        </w:rPr>
        <w:t>один миллион девятнадцать тысяч сорок восемь</w:t>
      </w:r>
      <w:r w:rsidRPr="00855B7A">
        <w:rPr>
          <w:szCs w:val="28"/>
        </w:rPr>
        <w:t xml:space="preserve">) рублей </w:t>
      </w:r>
      <w:r w:rsidR="00483979" w:rsidRPr="00855B7A">
        <w:rPr>
          <w:szCs w:val="28"/>
        </w:rPr>
        <w:t>6</w:t>
      </w:r>
      <w:r w:rsidR="001E6F3E" w:rsidRPr="00855B7A">
        <w:rPr>
          <w:szCs w:val="28"/>
        </w:rPr>
        <w:t>8</w:t>
      </w:r>
      <w:r w:rsidRPr="00855B7A">
        <w:rPr>
          <w:szCs w:val="28"/>
        </w:rPr>
        <w:t xml:space="preserve"> копеек без учета НДС. </w:t>
      </w:r>
    </w:p>
    <w:p w:rsidR="0091606D" w:rsidRPr="00855B7A" w:rsidRDefault="0091606D" w:rsidP="0091606D">
      <w:pPr>
        <w:pStyle w:val="a9"/>
        <w:tabs>
          <w:tab w:val="left" w:pos="0"/>
        </w:tabs>
        <w:suppressAutoHyphens/>
        <w:ind w:firstLine="851"/>
        <w:rPr>
          <w:sz w:val="28"/>
          <w:szCs w:val="28"/>
        </w:rPr>
      </w:pPr>
      <w:r w:rsidRPr="00855B7A">
        <w:rPr>
          <w:sz w:val="28"/>
          <w:szCs w:val="28"/>
        </w:rPr>
        <w:t xml:space="preserve">1.6.3. Банковская гарантия должна быть оформлена в пользу </w:t>
      </w:r>
      <w:r w:rsidRPr="00855B7A">
        <w:rPr>
          <w:sz w:val="28"/>
          <w:szCs w:val="28"/>
        </w:rPr>
        <w:br/>
      </w:r>
      <w:r w:rsidR="0039135A" w:rsidRPr="00855B7A">
        <w:rPr>
          <w:sz w:val="28"/>
          <w:szCs w:val="28"/>
        </w:rPr>
        <w:t>АО «ППК «Черноземье»</w:t>
      </w:r>
      <w:r w:rsidRPr="00855B7A">
        <w:rPr>
          <w:sz w:val="28"/>
          <w:szCs w:val="28"/>
        </w:rPr>
        <w:t xml:space="preserve"> и действовать не менее 120 дней.</w:t>
      </w:r>
    </w:p>
    <w:p w:rsidR="0039135A" w:rsidRPr="00855B7A" w:rsidRDefault="0039135A" w:rsidP="0039135A">
      <w:pPr>
        <w:widowControl w:val="0"/>
        <w:autoSpaceDE w:val="0"/>
        <w:autoSpaceDN w:val="0"/>
        <w:adjustRightInd w:val="0"/>
        <w:ind w:left="142" w:firstLine="709"/>
        <w:jc w:val="both"/>
        <w:rPr>
          <w:sz w:val="28"/>
          <w:szCs w:val="28"/>
        </w:rPr>
      </w:pPr>
      <w:r w:rsidRPr="00855B7A">
        <w:rPr>
          <w:sz w:val="28"/>
          <w:szCs w:val="28"/>
        </w:rPr>
        <w:t>Для внесения обеспечения в виде перечисления денежных средств использовать следующие платежные реквизиты:</w:t>
      </w:r>
    </w:p>
    <w:p w:rsidR="0039135A" w:rsidRPr="00855B7A" w:rsidRDefault="0039135A" w:rsidP="0039135A">
      <w:pPr>
        <w:ind w:left="142" w:firstLine="709"/>
        <w:jc w:val="both"/>
        <w:rPr>
          <w:bCs/>
          <w:i/>
          <w:iCs/>
          <w:sz w:val="28"/>
          <w:szCs w:val="28"/>
        </w:rPr>
      </w:pPr>
      <w:r w:rsidRPr="00855B7A">
        <w:rPr>
          <w:bCs/>
          <w:i/>
          <w:iCs/>
          <w:sz w:val="28"/>
          <w:szCs w:val="28"/>
        </w:rPr>
        <w:t>Банковские реквизиты:</w:t>
      </w:r>
    </w:p>
    <w:p w:rsidR="00483979" w:rsidRPr="00855B7A" w:rsidRDefault="00483979" w:rsidP="00483979">
      <w:pPr>
        <w:rPr>
          <w:sz w:val="28"/>
          <w:szCs w:val="28"/>
        </w:rPr>
      </w:pPr>
      <w:proofErr w:type="spellStart"/>
      <w:proofErr w:type="gramStart"/>
      <w:r w:rsidRPr="00855B7A">
        <w:rPr>
          <w:sz w:val="28"/>
          <w:szCs w:val="28"/>
        </w:rPr>
        <w:t>р</w:t>
      </w:r>
      <w:proofErr w:type="spellEnd"/>
      <w:proofErr w:type="gramEnd"/>
      <w:r w:rsidRPr="00855B7A">
        <w:rPr>
          <w:sz w:val="28"/>
          <w:szCs w:val="28"/>
        </w:rPr>
        <w:t>/с 40702810200250005057 в филиале Банка ВТБ (ПАО) в г. Воронеже,</w:t>
      </w:r>
    </w:p>
    <w:p w:rsidR="00483979" w:rsidRPr="00855B7A" w:rsidRDefault="00483979" w:rsidP="00483979">
      <w:pPr>
        <w:rPr>
          <w:sz w:val="28"/>
          <w:szCs w:val="28"/>
        </w:rPr>
      </w:pPr>
      <w:r w:rsidRPr="00855B7A">
        <w:rPr>
          <w:sz w:val="28"/>
          <w:szCs w:val="28"/>
        </w:rPr>
        <w:t xml:space="preserve">к/с 30101810100000000835 </w:t>
      </w:r>
    </w:p>
    <w:p w:rsidR="00483979" w:rsidRPr="00855B7A" w:rsidRDefault="00483979" w:rsidP="00483979">
      <w:pPr>
        <w:rPr>
          <w:sz w:val="28"/>
          <w:szCs w:val="28"/>
        </w:rPr>
      </w:pPr>
      <w:r w:rsidRPr="00855B7A">
        <w:rPr>
          <w:sz w:val="28"/>
          <w:szCs w:val="28"/>
        </w:rPr>
        <w:t>БИК 042007835</w:t>
      </w:r>
    </w:p>
    <w:p w:rsidR="00483979" w:rsidRPr="00855B7A" w:rsidRDefault="00483979" w:rsidP="00483979">
      <w:pPr>
        <w:ind w:left="142" w:firstLine="709"/>
        <w:jc w:val="both"/>
        <w:rPr>
          <w:bCs/>
          <w:i/>
          <w:iCs/>
          <w:sz w:val="28"/>
          <w:szCs w:val="28"/>
        </w:rPr>
      </w:pPr>
      <w:r w:rsidRPr="00855B7A">
        <w:rPr>
          <w:bCs/>
          <w:i/>
          <w:iCs/>
          <w:sz w:val="28"/>
          <w:szCs w:val="28"/>
        </w:rPr>
        <w:t>Наименование получателя денежных средств:</w:t>
      </w:r>
    </w:p>
    <w:p w:rsidR="00483979" w:rsidRPr="00855B7A" w:rsidRDefault="00483979" w:rsidP="00483979">
      <w:pPr>
        <w:rPr>
          <w:sz w:val="28"/>
          <w:szCs w:val="28"/>
        </w:rPr>
      </w:pPr>
      <w:r w:rsidRPr="00855B7A">
        <w:rPr>
          <w:sz w:val="28"/>
          <w:szCs w:val="28"/>
        </w:rPr>
        <w:t>АО «ППК «Черноземье»</w:t>
      </w:r>
    </w:p>
    <w:p w:rsidR="00483979" w:rsidRPr="00855B7A" w:rsidRDefault="00483979" w:rsidP="00483979">
      <w:pPr>
        <w:rPr>
          <w:sz w:val="28"/>
          <w:szCs w:val="28"/>
        </w:rPr>
      </w:pPr>
      <w:r w:rsidRPr="00855B7A">
        <w:rPr>
          <w:sz w:val="28"/>
          <w:szCs w:val="28"/>
        </w:rPr>
        <w:t>ИНН 3664108409 КПП 366601001</w:t>
      </w:r>
    </w:p>
    <w:p w:rsidR="0039135A" w:rsidRPr="00681CA2" w:rsidRDefault="0039135A" w:rsidP="0039135A">
      <w:pPr>
        <w:ind w:left="142" w:firstLine="709"/>
        <w:jc w:val="both"/>
        <w:rPr>
          <w:bCs/>
          <w:i/>
          <w:sz w:val="28"/>
          <w:szCs w:val="28"/>
        </w:rPr>
      </w:pPr>
      <w:r w:rsidRPr="00855B7A">
        <w:rPr>
          <w:bCs/>
          <w:i/>
          <w:sz w:val="28"/>
          <w:szCs w:val="28"/>
        </w:rPr>
        <w:t xml:space="preserve">Назначение платежа: </w:t>
      </w:r>
      <w:r w:rsidRPr="00855B7A">
        <w:rPr>
          <w:bCs/>
          <w:sz w:val="28"/>
          <w:szCs w:val="28"/>
        </w:rPr>
        <w:t xml:space="preserve">обеспечение заявки для участия в открытом конкурсе в электронной форме </w:t>
      </w:r>
      <w:r w:rsidR="00CE4C4A" w:rsidRPr="00CE4C4A">
        <w:rPr>
          <w:bCs/>
          <w:sz w:val="28"/>
          <w:szCs w:val="28"/>
        </w:rPr>
        <w:t>№599/ОКЭ - АО «ППК «Черноземье»/15</w:t>
      </w:r>
      <w:r w:rsidRPr="00855B7A">
        <w:rPr>
          <w:bCs/>
          <w:sz w:val="28"/>
          <w:szCs w:val="28"/>
        </w:rPr>
        <w:t>.</w:t>
      </w:r>
    </w:p>
    <w:p w:rsidR="0091606D" w:rsidRPr="0039135A" w:rsidRDefault="0091606D" w:rsidP="00650EB9">
      <w:pPr>
        <w:ind w:firstLine="709"/>
        <w:jc w:val="both"/>
        <w:rPr>
          <w:bCs/>
          <w:sz w:val="28"/>
          <w:szCs w:val="28"/>
        </w:rPr>
      </w:pPr>
    </w:p>
    <w:p w:rsidR="00816F0C" w:rsidRPr="009F4661" w:rsidRDefault="00816F0C" w:rsidP="00650EB9">
      <w:pPr>
        <w:ind w:firstLine="709"/>
        <w:jc w:val="both"/>
        <w:rPr>
          <w:sz w:val="28"/>
          <w:szCs w:val="28"/>
        </w:rPr>
      </w:pPr>
    </w:p>
    <w:p w:rsidR="00AE56AD" w:rsidRPr="009F4661" w:rsidRDefault="00AE56AD"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Обеспечения исполнения договора</w:t>
      </w:r>
    </w:p>
    <w:p w:rsidR="001B0AA9" w:rsidRPr="009F4661" w:rsidRDefault="001B0AA9" w:rsidP="001B0AA9">
      <w:pPr>
        <w:rPr>
          <w:sz w:val="28"/>
          <w:szCs w:val="28"/>
        </w:rPr>
      </w:pPr>
    </w:p>
    <w:p w:rsidR="00390B9D" w:rsidRPr="009F4661" w:rsidRDefault="00106E34" w:rsidP="00650EB9">
      <w:pPr>
        <w:ind w:firstLine="709"/>
        <w:jc w:val="both"/>
        <w:rPr>
          <w:bCs/>
          <w:sz w:val="28"/>
          <w:szCs w:val="28"/>
        </w:rPr>
      </w:pPr>
      <w:r w:rsidRPr="009F4661">
        <w:rPr>
          <w:bCs/>
          <w:sz w:val="28"/>
          <w:szCs w:val="28"/>
        </w:rPr>
        <w:t>Обеспечение исполнения договора н</w:t>
      </w:r>
      <w:r w:rsidR="00BB4C9C" w:rsidRPr="009F4661">
        <w:rPr>
          <w:bCs/>
          <w:sz w:val="28"/>
          <w:szCs w:val="28"/>
        </w:rPr>
        <w:t>е</w:t>
      </w:r>
      <w:r w:rsidRPr="009F4661">
        <w:rPr>
          <w:bCs/>
          <w:sz w:val="28"/>
          <w:szCs w:val="28"/>
        </w:rPr>
        <w:t xml:space="preserve"> предусмотрено.</w:t>
      </w:r>
    </w:p>
    <w:p w:rsidR="001B0AA9" w:rsidRPr="009F4661" w:rsidRDefault="001B0AA9" w:rsidP="00650EB9">
      <w:pPr>
        <w:ind w:firstLine="709"/>
        <w:jc w:val="both"/>
        <w:rPr>
          <w:sz w:val="28"/>
          <w:szCs w:val="28"/>
        </w:rPr>
      </w:pPr>
    </w:p>
    <w:p w:rsidR="00AE56AD" w:rsidRPr="009F4661" w:rsidRDefault="00AE56AD"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Порядок, место, дата начала и окончания срока подачи заявок</w:t>
      </w:r>
      <w:r w:rsidR="003C4E45">
        <w:rPr>
          <w:rFonts w:ascii="Times New Roman" w:hAnsi="Times New Roman" w:cs="Times New Roman"/>
          <w:sz w:val="28"/>
          <w:szCs w:val="28"/>
        </w:rPr>
        <w:t>, вскрытие заявок</w:t>
      </w:r>
      <w:r w:rsidR="00710B04" w:rsidRPr="009F4661">
        <w:rPr>
          <w:rFonts w:ascii="Times New Roman" w:hAnsi="Times New Roman" w:cs="Times New Roman"/>
          <w:sz w:val="28"/>
          <w:szCs w:val="28"/>
        </w:rPr>
        <w:t xml:space="preserve"> </w:t>
      </w:r>
    </w:p>
    <w:p w:rsidR="001B0AA9" w:rsidRPr="009F4661" w:rsidRDefault="001B0AA9" w:rsidP="001B0AA9">
      <w:pPr>
        <w:rPr>
          <w:sz w:val="28"/>
          <w:szCs w:val="28"/>
        </w:rPr>
      </w:pPr>
    </w:p>
    <w:p w:rsidR="00E50AE2" w:rsidRPr="009F4661" w:rsidRDefault="00E50AE2" w:rsidP="00E50AE2">
      <w:pPr>
        <w:ind w:firstLine="709"/>
        <w:jc w:val="both"/>
        <w:rPr>
          <w:bCs/>
          <w:i/>
          <w:sz w:val="28"/>
          <w:szCs w:val="28"/>
        </w:rPr>
      </w:pPr>
      <w:r w:rsidRPr="0044416C">
        <w:rPr>
          <w:bCs/>
          <w:sz w:val="28"/>
          <w:szCs w:val="28"/>
        </w:rPr>
        <w:lastRenderedPageBreak/>
        <w:t xml:space="preserve">Заявки в электронной форме </w:t>
      </w:r>
      <w:r w:rsidRPr="002F0E0F">
        <w:rPr>
          <w:bCs/>
          <w:sz w:val="28"/>
          <w:szCs w:val="28"/>
        </w:rPr>
        <w:t xml:space="preserve">(части заявок в электронной форме) </w:t>
      </w:r>
      <w:r w:rsidRPr="0044416C">
        <w:rPr>
          <w:bCs/>
          <w:sz w:val="28"/>
          <w:szCs w:val="28"/>
        </w:rPr>
        <w:t>подаются в порядке, указанном в пунктах 8.3.5-8.3.13 конкурсной документации,</w:t>
      </w:r>
      <w:r>
        <w:rPr>
          <w:bCs/>
          <w:sz w:val="28"/>
          <w:szCs w:val="28"/>
        </w:rPr>
        <w:t xml:space="preserve"> в</w:t>
      </w:r>
      <w:r w:rsidRPr="0044416C">
        <w:rPr>
          <w:bCs/>
          <w:sz w:val="28"/>
          <w:szCs w:val="28"/>
        </w:rPr>
        <w:t xml:space="preserve"> автоматизированной информационной системе «Электронной торгово-закупочной площадке ОАО «РЖД» (далее – ЭТЗП) (на странице данного конкурса на сайте </w:t>
      </w:r>
      <w:hyperlink r:id="rId9" w:tooltip="http://www.etzp.rzd.ru/" w:history="1">
        <w:r w:rsidRPr="0044416C">
          <w:rPr>
            <w:rStyle w:val="a8"/>
            <w:bCs/>
            <w:sz w:val="28"/>
            <w:szCs w:val="28"/>
          </w:rPr>
          <w:t>www.etzp.rzd.ru</w:t>
        </w:r>
      </w:hyperlink>
      <w:r w:rsidRPr="0044416C">
        <w:rPr>
          <w:bCs/>
          <w:sz w:val="28"/>
          <w:szCs w:val="28"/>
        </w:rPr>
        <w:t>).</w:t>
      </w:r>
      <w:r w:rsidRPr="0044416C">
        <w:rPr>
          <w:b/>
          <w:bCs/>
          <w:sz w:val="28"/>
          <w:szCs w:val="28"/>
        </w:rPr>
        <w:t xml:space="preserve"> </w:t>
      </w:r>
      <w:r w:rsidRPr="0044416C">
        <w:rPr>
          <w:bCs/>
          <w:sz w:val="28"/>
          <w:szCs w:val="28"/>
        </w:rPr>
        <w:t xml:space="preserve"> При подаче  заявки (части заявки) в электронной форме общий объём электронных документов не должен превышать  </w:t>
      </w:r>
      <w:r>
        <w:rPr>
          <w:bCs/>
          <w:sz w:val="28"/>
          <w:szCs w:val="28"/>
        </w:rPr>
        <w:t>600</w:t>
      </w:r>
      <w:r w:rsidRPr="0044416C">
        <w:rPr>
          <w:bCs/>
          <w:sz w:val="28"/>
          <w:szCs w:val="28"/>
        </w:rPr>
        <w:t xml:space="preserve"> Мегабайт</w:t>
      </w:r>
      <w:r>
        <w:rPr>
          <w:bCs/>
          <w:i/>
          <w:sz w:val="28"/>
          <w:szCs w:val="28"/>
        </w:rPr>
        <w:t>.</w:t>
      </w:r>
    </w:p>
    <w:p w:rsidR="00BD7FA6" w:rsidRPr="00276D2E" w:rsidRDefault="00BD7FA6" w:rsidP="00BD7FA6">
      <w:pPr>
        <w:ind w:firstLine="709"/>
        <w:jc w:val="both"/>
        <w:rPr>
          <w:bCs/>
          <w:sz w:val="28"/>
          <w:szCs w:val="28"/>
        </w:rPr>
      </w:pPr>
      <w:r w:rsidRPr="0044416C">
        <w:rPr>
          <w:bCs/>
          <w:sz w:val="28"/>
          <w:szCs w:val="28"/>
        </w:rPr>
        <w:t>Часть заявки на бумажном носителе представляются в порядке, предусмотренном пунктами 8.3.2-8.3.4 конкурсной документации, по адресу</w:t>
      </w:r>
      <w:r>
        <w:rPr>
          <w:bCs/>
          <w:sz w:val="28"/>
          <w:szCs w:val="28"/>
        </w:rPr>
        <w:t>:</w:t>
      </w:r>
      <w:r w:rsidRPr="002F0E0F">
        <w:rPr>
          <w:bCs/>
          <w:sz w:val="28"/>
          <w:szCs w:val="28"/>
        </w:rPr>
        <w:t xml:space="preserve"> </w:t>
      </w:r>
      <w:r w:rsidRPr="00E90C8A">
        <w:rPr>
          <w:bCs/>
          <w:sz w:val="28"/>
          <w:szCs w:val="28"/>
        </w:rPr>
        <w:t xml:space="preserve">394036, г. Воронеж, проспект Революции, д.18, </w:t>
      </w:r>
      <w:r w:rsidRPr="00EC36F2">
        <w:rPr>
          <w:bCs/>
          <w:sz w:val="28"/>
          <w:szCs w:val="28"/>
        </w:rPr>
        <w:t>к.</w:t>
      </w:r>
      <w:r>
        <w:rPr>
          <w:bCs/>
          <w:sz w:val="28"/>
          <w:szCs w:val="28"/>
        </w:rPr>
        <w:t>259</w:t>
      </w:r>
      <w:r w:rsidRPr="00EC36F2">
        <w:rPr>
          <w:bCs/>
          <w:sz w:val="28"/>
          <w:szCs w:val="28"/>
        </w:rPr>
        <w:t>.</w:t>
      </w:r>
      <w:r>
        <w:rPr>
          <w:bCs/>
          <w:color w:val="FF0000"/>
          <w:sz w:val="28"/>
          <w:szCs w:val="28"/>
        </w:rPr>
        <w:t xml:space="preserve"> </w:t>
      </w:r>
    </w:p>
    <w:p w:rsidR="00E50AE2" w:rsidRPr="006D581B" w:rsidRDefault="00E50AE2" w:rsidP="00E50AE2">
      <w:pPr>
        <w:ind w:firstLine="709"/>
        <w:jc w:val="both"/>
        <w:rPr>
          <w:b/>
          <w:bCs/>
          <w:sz w:val="28"/>
          <w:szCs w:val="28"/>
        </w:rPr>
      </w:pPr>
      <w:proofErr w:type="gramStart"/>
      <w:r w:rsidRPr="009F4661">
        <w:rPr>
          <w:bCs/>
          <w:sz w:val="28"/>
          <w:szCs w:val="28"/>
        </w:rPr>
        <w:t xml:space="preserve">Дата начала подачи заявок – с момента опубликования извещения и </w:t>
      </w:r>
      <w:r>
        <w:rPr>
          <w:bCs/>
          <w:sz w:val="28"/>
          <w:szCs w:val="28"/>
        </w:rPr>
        <w:t xml:space="preserve">конкурсной </w:t>
      </w:r>
      <w:r w:rsidRPr="002F0E0F">
        <w:rPr>
          <w:bCs/>
          <w:sz w:val="28"/>
          <w:szCs w:val="28"/>
        </w:rPr>
        <w:t xml:space="preserve">документации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на сайте </w:t>
      </w:r>
      <w:hyperlink r:id="rId10" w:history="1">
        <w:proofErr w:type="gramEnd"/>
        <w:r w:rsidRPr="002F0E0F">
          <w:rPr>
            <w:rStyle w:val="a8"/>
            <w:bCs/>
            <w:sz w:val="28"/>
            <w:szCs w:val="28"/>
          </w:rPr>
          <w:t>www.rzd.ru</w:t>
        </w:r>
        <w:proofErr w:type="gramStart"/>
      </w:hyperlink>
      <w:r w:rsidRPr="002F0E0F">
        <w:rPr>
          <w:bCs/>
          <w:sz w:val="28"/>
          <w:szCs w:val="28"/>
        </w:rPr>
        <w:t xml:space="preserve"> (раздел «Тендеры»), на сайте </w:t>
      </w:r>
      <w:hyperlink r:id="rId11" w:history="1">
        <w:r w:rsidRPr="006D581B">
          <w:rPr>
            <w:rStyle w:val="a8"/>
            <w:bCs/>
            <w:sz w:val="28"/>
            <w:szCs w:val="28"/>
            <w:lang w:val="en-US"/>
          </w:rPr>
          <w:t>www</w:t>
        </w:r>
        <w:r w:rsidRPr="006D581B">
          <w:rPr>
            <w:rStyle w:val="a8"/>
            <w:bCs/>
            <w:sz w:val="28"/>
            <w:szCs w:val="28"/>
          </w:rPr>
          <w:t>.</w:t>
        </w:r>
        <w:r w:rsidRPr="006D581B">
          <w:rPr>
            <w:rStyle w:val="a8"/>
            <w:bCs/>
            <w:sz w:val="28"/>
            <w:szCs w:val="28"/>
            <w:lang w:val="en-US"/>
          </w:rPr>
          <w:t>etzp</w:t>
        </w:r>
        <w:r w:rsidRPr="006D581B">
          <w:rPr>
            <w:rStyle w:val="a8"/>
            <w:bCs/>
            <w:sz w:val="28"/>
            <w:szCs w:val="28"/>
          </w:rPr>
          <w:t>.</w:t>
        </w:r>
        <w:r w:rsidRPr="006D581B">
          <w:rPr>
            <w:rStyle w:val="a8"/>
            <w:bCs/>
            <w:sz w:val="28"/>
            <w:szCs w:val="28"/>
            <w:lang w:val="en-US"/>
          </w:rPr>
          <w:t>rzd</w:t>
        </w:r>
        <w:r w:rsidRPr="006D581B">
          <w:rPr>
            <w:rStyle w:val="a8"/>
            <w:bCs/>
            <w:sz w:val="28"/>
            <w:szCs w:val="28"/>
          </w:rPr>
          <w:t>.</w:t>
        </w:r>
        <w:r w:rsidRPr="006D581B">
          <w:rPr>
            <w:rStyle w:val="a8"/>
            <w:bCs/>
            <w:sz w:val="28"/>
            <w:szCs w:val="28"/>
            <w:lang w:val="en-US"/>
          </w:rPr>
          <w:t>ru</w:t>
        </w:r>
      </w:hyperlink>
      <w:r w:rsidRPr="006D581B">
        <w:rPr>
          <w:bCs/>
          <w:sz w:val="28"/>
          <w:szCs w:val="28"/>
        </w:rPr>
        <w:t xml:space="preserve"> и на сайте </w:t>
      </w:r>
      <w:proofErr w:type="gramEnd"/>
      <w:r w:rsidRPr="006D581B">
        <w:rPr>
          <w:bCs/>
          <w:sz w:val="28"/>
          <w:szCs w:val="28"/>
        </w:rPr>
        <w:t>www.ppkch.ru</w:t>
      </w:r>
      <w:proofErr w:type="gramStart"/>
      <w:r w:rsidRPr="006D581B">
        <w:rPr>
          <w:bCs/>
          <w:sz w:val="28"/>
          <w:szCs w:val="28"/>
        </w:rPr>
        <w:t xml:space="preserve"> (раздел «Тендеры»)  (далее – сайты) </w:t>
      </w:r>
      <w:r w:rsidRPr="006D581B">
        <w:rPr>
          <w:b/>
          <w:bCs/>
          <w:sz w:val="28"/>
          <w:szCs w:val="28"/>
        </w:rPr>
        <w:t>«</w:t>
      </w:r>
      <w:r w:rsidR="003441AE">
        <w:rPr>
          <w:b/>
          <w:bCs/>
          <w:sz w:val="28"/>
          <w:szCs w:val="28"/>
        </w:rPr>
        <w:t>30</w:t>
      </w:r>
      <w:r w:rsidRPr="006D581B">
        <w:rPr>
          <w:b/>
          <w:bCs/>
          <w:sz w:val="28"/>
          <w:szCs w:val="28"/>
        </w:rPr>
        <w:t xml:space="preserve">» </w:t>
      </w:r>
      <w:r w:rsidR="003441AE">
        <w:rPr>
          <w:b/>
          <w:bCs/>
          <w:sz w:val="28"/>
          <w:szCs w:val="28"/>
        </w:rPr>
        <w:t>ноября</w:t>
      </w:r>
      <w:r w:rsidRPr="006D581B">
        <w:rPr>
          <w:b/>
          <w:bCs/>
          <w:sz w:val="28"/>
          <w:szCs w:val="28"/>
        </w:rPr>
        <w:t xml:space="preserve"> 2015 г.</w:t>
      </w:r>
      <w:proofErr w:type="gramEnd"/>
    </w:p>
    <w:p w:rsidR="00E50AE2" w:rsidRPr="00082CBB" w:rsidRDefault="00E50AE2" w:rsidP="00E50AE2">
      <w:pPr>
        <w:ind w:firstLine="709"/>
        <w:jc w:val="both"/>
        <w:rPr>
          <w:b/>
          <w:bCs/>
          <w:i/>
          <w:sz w:val="28"/>
          <w:szCs w:val="28"/>
        </w:rPr>
      </w:pPr>
      <w:r w:rsidRPr="00082CBB">
        <w:rPr>
          <w:bCs/>
          <w:sz w:val="28"/>
          <w:szCs w:val="28"/>
        </w:rPr>
        <w:t>Дата окончания срока подачи конкурсных заявок – в</w:t>
      </w:r>
      <w:r w:rsidR="00944F38" w:rsidRPr="00082CBB">
        <w:rPr>
          <w:bCs/>
          <w:sz w:val="28"/>
          <w:szCs w:val="28"/>
        </w:rPr>
        <w:t xml:space="preserve"> </w:t>
      </w:r>
      <w:r w:rsidR="00F10E53" w:rsidRPr="00082CBB">
        <w:rPr>
          <w:b/>
          <w:bCs/>
          <w:sz w:val="28"/>
          <w:szCs w:val="28"/>
        </w:rPr>
        <w:t>1</w:t>
      </w:r>
      <w:r w:rsidR="00AC68C8" w:rsidRPr="00082CBB">
        <w:rPr>
          <w:b/>
          <w:bCs/>
          <w:sz w:val="28"/>
          <w:szCs w:val="28"/>
        </w:rPr>
        <w:t>1</w:t>
      </w:r>
      <w:r w:rsidRPr="00082CBB">
        <w:rPr>
          <w:bCs/>
          <w:sz w:val="28"/>
          <w:szCs w:val="28"/>
        </w:rPr>
        <w:t xml:space="preserve"> </w:t>
      </w:r>
      <w:r w:rsidRPr="00082CBB">
        <w:rPr>
          <w:b/>
          <w:bCs/>
          <w:sz w:val="28"/>
          <w:szCs w:val="28"/>
        </w:rPr>
        <w:t xml:space="preserve">ч. </w:t>
      </w:r>
      <w:r w:rsidR="00F10E53" w:rsidRPr="00082CBB">
        <w:rPr>
          <w:b/>
          <w:bCs/>
          <w:sz w:val="28"/>
          <w:szCs w:val="28"/>
        </w:rPr>
        <w:t>00</w:t>
      </w:r>
      <w:r w:rsidRPr="00082CBB">
        <w:rPr>
          <w:b/>
          <w:bCs/>
          <w:sz w:val="28"/>
          <w:szCs w:val="28"/>
        </w:rPr>
        <w:t xml:space="preserve"> мин. московского времени «</w:t>
      </w:r>
      <w:r w:rsidR="00DA56FA" w:rsidRPr="00082CBB">
        <w:rPr>
          <w:b/>
          <w:bCs/>
          <w:sz w:val="28"/>
          <w:szCs w:val="28"/>
        </w:rPr>
        <w:t>28</w:t>
      </w:r>
      <w:r w:rsidRPr="00082CBB">
        <w:rPr>
          <w:b/>
          <w:bCs/>
          <w:sz w:val="28"/>
          <w:szCs w:val="28"/>
        </w:rPr>
        <w:t>»</w:t>
      </w:r>
      <w:r w:rsidR="003441AE" w:rsidRPr="00082CBB">
        <w:rPr>
          <w:b/>
          <w:bCs/>
          <w:sz w:val="28"/>
          <w:szCs w:val="28"/>
        </w:rPr>
        <w:t xml:space="preserve"> декабря </w:t>
      </w:r>
      <w:r w:rsidRPr="00082CBB">
        <w:rPr>
          <w:b/>
          <w:bCs/>
          <w:sz w:val="28"/>
          <w:szCs w:val="28"/>
        </w:rPr>
        <w:t>2015 г.</w:t>
      </w:r>
    </w:p>
    <w:p w:rsidR="008716DF" w:rsidRPr="00082CBB" w:rsidRDefault="008716DF" w:rsidP="008716DF">
      <w:pPr>
        <w:ind w:firstLine="709"/>
        <w:jc w:val="both"/>
        <w:rPr>
          <w:b/>
          <w:bCs/>
          <w:i/>
          <w:sz w:val="28"/>
          <w:szCs w:val="28"/>
        </w:rPr>
      </w:pPr>
      <w:r w:rsidRPr="00082CBB">
        <w:rPr>
          <w:sz w:val="28"/>
          <w:szCs w:val="28"/>
        </w:rPr>
        <w:t xml:space="preserve">Вскрытие конкурсных заявок осуществляется по истечении срока подачи заявок в </w:t>
      </w:r>
      <w:r w:rsidR="003441AE" w:rsidRPr="00082CBB">
        <w:rPr>
          <w:b/>
          <w:sz w:val="28"/>
          <w:szCs w:val="28"/>
        </w:rPr>
        <w:t>11</w:t>
      </w:r>
      <w:r w:rsidRPr="00082CBB">
        <w:rPr>
          <w:b/>
          <w:sz w:val="28"/>
          <w:szCs w:val="28"/>
        </w:rPr>
        <w:t xml:space="preserve"> </w:t>
      </w:r>
      <w:r w:rsidR="00A57E4C" w:rsidRPr="00082CBB">
        <w:rPr>
          <w:b/>
          <w:bCs/>
          <w:sz w:val="28"/>
          <w:szCs w:val="28"/>
        </w:rPr>
        <w:t xml:space="preserve">ч. </w:t>
      </w:r>
      <w:r w:rsidR="003441AE" w:rsidRPr="00082CBB">
        <w:rPr>
          <w:b/>
          <w:bCs/>
          <w:sz w:val="28"/>
          <w:szCs w:val="28"/>
        </w:rPr>
        <w:t>00</w:t>
      </w:r>
      <w:r w:rsidRPr="00082CBB">
        <w:rPr>
          <w:b/>
          <w:bCs/>
          <w:sz w:val="28"/>
          <w:szCs w:val="28"/>
        </w:rPr>
        <w:t xml:space="preserve"> мин. московского времени «</w:t>
      </w:r>
      <w:r w:rsidR="00DA56FA" w:rsidRPr="00082CBB">
        <w:rPr>
          <w:b/>
          <w:bCs/>
          <w:sz w:val="28"/>
          <w:szCs w:val="28"/>
        </w:rPr>
        <w:t>28</w:t>
      </w:r>
      <w:r w:rsidRPr="00082CBB">
        <w:rPr>
          <w:b/>
          <w:bCs/>
          <w:sz w:val="28"/>
          <w:szCs w:val="28"/>
        </w:rPr>
        <w:t xml:space="preserve">» </w:t>
      </w:r>
      <w:r w:rsidR="003441AE" w:rsidRPr="00082CBB">
        <w:rPr>
          <w:b/>
          <w:bCs/>
          <w:sz w:val="28"/>
          <w:szCs w:val="28"/>
        </w:rPr>
        <w:t>декабря</w:t>
      </w:r>
      <w:r w:rsidRPr="00082CBB">
        <w:rPr>
          <w:b/>
          <w:bCs/>
          <w:sz w:val="28"/>
          <w:szCs w:val="28"/>
        </w:rPr>
        <w:t xml:space="preserve"> 2015 г.</w:t>
      </w:r>
      <w:r w:rsidRPr="00082CBB">
        <w:rPr>
          <w:b/>
          <w:bCs/>
          <w:i/>
          <w:sz w:val="28"/>
          <w:szCs w:val="28"/>
        </w:rPr>
        <w:t xml:space="preserve"> </w:t>
      </w:r>
      <w:r w:rsidRPr="00082CBB">
        <w:rPr>
          <w:sz w:val="28"/>
          <w:szCs w:val="28"/>
        </w:rPr>
        <w:t xml:space="preserve">на ЭТЗП (на странице данного открытого конкурса на сайте </w:t>
      </w:r>
      <w:hyperlink r:id="rId12" w:history="1">
        <w:r w:rsidRPr="00082CBB">
          <w:rPr>
            <w:rStyle w:val="a8"/>
            <w:sz w:val="28"/>
            <w:szCs w:val="28"/>
          </w:rPr>
          <w:t>www.etzp.rzd.ru</w:t>
        </w:r>
      </w:hyperlink>
      <w:r w:rsidRPr="00082CBB">
        <w:rPr>
          <w:sz w:val="28"/>
          <w:szCs w:val="28"/>
        </w:rPr>
        <w:t>)</w:t>
      </w:r>
      <w:r w:rsidRPr="00082CBB">
        <w:rPr>
          <w:i/>
          <w:sz w:val="28"/>
          <w:szCs w:val="28"/>
        </w:rPr>
        <w:t>.</w:t>
      </w:r>
    </w:p>
    <w:p w:rsidR="002B28F5" w:rsidRPr="00082CBB" w:rsidRDefault="002B28F5" w:rsidP="00650EB9">
      <w:pPr>
        <w:ind w:firstLine="709"/>
        <w:jc w:val="both"/>
        <w:rPr>
          <w:sz w:val="28"/>
          <w:szCs w:val="28"/>
        </w:rPr>
      </w:pPr>
    </w:p>
    <w:p w:rsidR="00E35104" w:rsidRPr="00082CBB" w:rsidRDefault="00E35104" w:rsidP="003C1FAE">
      <w:pPr>
        <w:pStyle w:val="3"/>
        <w:numPr>
          <w:ilvl w:val="1"/>
          <w:numId w:val="2"/>
        </w:numPr>
        <w:spacing w:before="0" w:after="0"/>
        <w:ind w:left="0" w:firstLine="709"/>
        <w:jc w:val="both"/>
        <w:rPr>
          <w:rFonts w:ascii="Times New Roman" w:hAnsi="Times New Roman" w:cs="Times New Roman"/>
          <w:sz w:val="28"/>
          <w:szCs w:val="28"/>
        </w:rPr>
      </w:pPr>
      <w:r w:rsidRPr="00082CBB">
        <w:rPr>
          <w:rFonts w:ascii="Times New Roman" w:hAnsi="Times New Roman" w:cs="Times New Roman"/>
          <w:sz w:val="28"/>
          <w:szCs w:val="28"/>
        </w:rPr>
        <w:t>Место и дата рассмотрения предложений участников конкурса и подведения итогов конкурса</w:t>
      </w:r>
    </w:p>
    <w:p w:rsidR="001B0AA9" w:rsidRPr="00082CBB" w:rsidRDefault="001B0AA9" w:rsidP="001B0AA9">
      <w:pPr>
        <w:rPr>
          <w:sz w:val="28"/>
          <w:szCs w:val="28"/>
        </w:rPr>
      </w:pPr>
    </w:p>
    <w:p w:rsidR="00C46710" w:rsidRPr="00082CBB" w:rsidRDefault="00082CBB" w:rsidP="00C46710">
      <w:pPr>
        <w:pStyle w:val="61"/>
        <w:ind w:firstLine="0"/>
        <w:rPr>
          <w:b/>
          <w:szCs w:val="28"/>
        </w:rPr>
      </w:pPr>
      <w:r>
        <w:rPr>
          <w:bCs/>
          <w:szCs w:val="28"/>
        </w:rPr>
        <w:t xml:space="preserve">           </w:t>
      </w:r>
      <w:r w:rsidR="00C46710" w:rsidRPr="00082CBB">
        <w:rPr>
          <w:bCs/>
          <w:szCs w:val="28"/>
        </w:rPr>
        <w:t xml:space="preserve">Рассмотрение конкурсных заявок осуществляется </w:t>
      </w:r>
      <w:r w:rsidR="00C46710" w:rsidRPr="00082CBB">
        <w:rPr>
          <w:b/>
          <w:bCs/>
          <w:szCs w:val="28"/>
        </w:rPr>
        <w:t>«</w:t>
      </w:r>
      <w:r w:rsidR="00DA56FA" w:rsidRPr="00082CBB">
        <w:rPr>
          <w:b/>
          <w:bCs/>
          <w:szCs w:val="28"/>
        </w:rPr>
        <w:t>29</w:t>
      </w:r>
      <w:r w:rsidR="00C46710" w:rsidRPr="00082CBB">
        <w:rPr>
          <w:b/>
          <w:bCs/>
          <w:szCs w:val="28"/>
        </w:rPr>
        <w:t xml:space="preserve">» </w:t>
      </w:r>
      <w:r w:rsidR="003441AE" w:rsidRPr="00082CBB">
        <w:rPr>
          <w:b/>
          <w:bCs/>
          <w:szCs w:val="28"/>
        </w:rPr>
        <w:t xml:space="preserve">декабря </w:t>
      </w:r>
      <w:r w:rsidR="00C46710" w:rsidRPr="00082CBB">
        <w:rPr>
          <w:b/>
          <w:bCs/>
          <w:szCs w:val="28"/>
        </w:rPr>
        <w:t xml:space="preserve">2015 г. в </w:t>
      </w:r>
      <w:r w:rsidR="002D1189" w:rsidRPr="00082CBB">
        <w:rPr>
          <w:b/>
          <w:bCs/>
          <w:szCs w:val="28"/>
        </w:rPr>
        <w:t>15</w:t>
      </w:r>
      <w:r w:rsidR="00C46710" w:rsidRPr="00082CBB">
        <w:rPr>
          <w:b/>
          <w:bCs/>
          <w:szCs w:val="28"/>
        </w:rPr>
        <w:t xml:space="preserve"> ч. </w:t>
      </w:r>
      <w:r w:rsidR="003441AE" w:rsidRPr="00082CBB">
        <w:rPr>
          <w:b/>
          <w:bCs/>
          <w:szCs w:val="28"/>
        </w:rPr>
        <w:t>00</w:t>
      </w:r>
      <w:r w:rsidR="00C46710" w:rsidRPr="00082CBB">
        <w:rPr>
          <w:b/>
          <w:bCs/>
          <w:szCs w:val="28"/>
        </w:rPr>
        <w:t xml:space="preserve"> мин. московского времени</w:t>
      </w:r>
      <w:r w:rsidR="00C46710" w:rsidRPr="00082CBB">
        <w:rPr>
          <w:bCs/>
          <w:szCs w:val="28"/>
        </w:rPr>
        <w:t xml:space="preserve"> по адресу: </w:t>
      </w:r>
      <w:smartTag w:uri="urn:schemas-microsoft-com:office:smarttags" w:element="metricconverter">
        <w:smartTagPr>
          <w:attr w:name="ProductID" w:val="394036 г"/>
        </w:smartTagPr>
        <w:r w:rsidR="00C46710" w:rsidRPr="00082CBB">
          <w:rPr>
            <w:b/>
            <w:szCs w:val="28"/>
          </w:rPr>
          <w:t>394036 г</w:t>
        </w:r>
      </w:smartTag>
      <w:r w:rsidR="00C46710" w:rsidRPr="00082CBB">
        <w:rPr>
          <w:b/>
          <w:szCs w:val="28"/>
        </w:rPr>
        <w:t>. Воронеж, проспект Революции, д.18, к. 261.</w:t>
      </w:r>
    </w:p>
    <w:p w:rsidR="00C46710" w:rsidRPr="00082CBB" w:rsidRDefault="00C46710" w:rsidP="00C46710">
      <w:pPr>
        <w:ind w:firstLine="709"/>
        <w:jc w:val="both"/>
        <w:rPr>
          <w:bCs/>
          <w:sz w:val="28"/>
          <w:szCs w:val="28"/>
        </w:rPr>
      </w:pPr>
    </w:p>
    <w:p w:rsidR="00C46710" w:rsidRPr="00EC36F2" w:rsidRDefault="00C46710" w:rsidP="00C46710">
      <w:pPr>
        <w:ind w:firstLine="709"/>
        <w:jc w:val="both"/>
        <w:rPr>
          <w:b/>
          <w:bCs/>
          <w:i/>
          <w:sz w:val="28"/>
          <w:szCs w:val="28"/>
        </w:rPr>
      </w:pPr>
      <w:r w:rsidRPr="00082CBB">
        <w:rPr>
          <w:bCs/>
          <w:sz w:val="28"/>
          <w:szCs w:val="28"/>
        </w:rPr>
        <w:t xml:space="preserve">Подведение итогов конкурса осуществляется </w:t>
      </w:r>
      <w:r w:rsidRPr="00082CBB">
        <w:rPr>
          <w:b/>
          <w:bCs/>
          <w:sz w:val="28"/>
          <w:szCs w:val="28"/>
        </w:rPr>
        <w:t>«</w:t>
      </w:r>
      <w:r w:rsidR="00DA56FA" w:rsidRPr="00082CBB">
        <w:rPr>
          <w:b/>
          <w:bCs/>
          <w:sz w:val="28"/>
          <w:szCs w:val="28"/>
        </w:rPr>
        <w:t>30</w:t>
      </w:r>
      <w:r w:rsidRPr="00082CBB">
        <w:rPr>
          <w:b/>
          <w:bCs/>
          <w:sz w:val="28"/>
          <w:szCs w:val="28"/>
        </w:rPr>
        <w:t xml:space="preserve">» </w:t>
      </w:r>
      <w:r w:rsidR="003441AE" w:rsidRPr="00082CBB">
        <w:rPr>
          <w:b/>
          <w:bCs/>
          <w:sz w:val="28"/>
          <w:szCs w:val="28"/>
        </w:rPr>
        <w:t>декабря</w:t>
      </w:r>
      <w:r w:rsidRPr="00082CBB">
        <w:rPr>
          <w:b/>
          <w:bCs/>
          <w:sz w:val="28"/>
          <w:szCs w:val="28"/>
        </w:rPr>
        <w:t xml:space="preserve"> 2015 г. в </w:t>
      </w:r>
      <w:r w:rsidR="00C90AA7" w:rsidRPr="00082CBB">
        <w:rPr>
          <w:b/>
          <w:bCs/>
          <w:sz w:val="28"/>
          <w:szCs w:val="28"/>
        </w:rPr>
        <w:t>1</w:t>
      </w:r>
      <w:r w:rsidR="002D1189" w:rsidRPr="00082CBB">
        <w:rPr>
          <w:b/>
          <w:bCs/>
          <w:sz w:val="28"/>
          <w:szCs w:val="28"/>
        </w:rPr>
        <w:t>4</w:t>
      </w:r>
      <w:r w:rsidR="00C90AA7" w:rsidRPr="00082CBB">
        <w:rPr>
          <w:b/>
          <w:bCs/>
          <w:sz w:val="28"/>
          <w:szCs w:val="28"/>
        </w:rPr>
        <w:t xml:space="preserve"> </w:t>
      </w:r>
      <w:r w:rsidRPr="00082CBB">
        <w:rPr>
          <w:b/>
          <w:bCs/>
          <w:sz w:val="28"/>
          <w:szCs w:val="28"/>
        </w:rPr>
        <w:t xml:space="preserve">ч. </w:t>
      </w:r>
      <w:r w:rsidR="003441AE" w:rsidRPr="00082CBB">
        <w:rPr>
          <w:b/>
          <w:bCs/>
          <w:sz w:val="28"/>
          <w:szCs w:val="28"/>
        </w:rPr>
        <w:t xml:space="preserve">00 </w:t>
      </w:r>
      <w:r w:rsidRPr="00082CBB">
        <w:rPr>
          <w:b/>
          <w:bCs/>
          <w:sz w:val="28"/>
          <w:szCs w:val="28"/>
        </w:rPr>
        <w:t>мин. московского времени</w:t>
      </w:r>
      <w:r w:rsidRPr="00082CBB">
        <w:rPr>
          <w:bCs/>
          <w:sz w:val="28"/>
          <w:szCs w:val="28"/>
        </w:rPr>
        <w:t xml:space="preserve"> по адресу</w:t>
      </w:r>
      <w:r w:rsidRPr="00082CBB">
        <w:rPr>
          <w:b/>
          <w:bCs/>
          <w:sz w:val="28"/>
          <w:szCs w:val="28"/>
        </w:rPr>
        <w:t xml:space="preserve">: Российская Федерация, 394043, Воронежская область, </w:t>
      </w:r>
      <w:proofErr w:type="gramStart"/>
      <w:r w:rsidRPr="00082CBB">
        <w:rPr>
          <w:b/>
          <w:bCs/>
          <w:sz w:val="28"/>
          <w:szCs w:val="28"/>
        </w:rPr>
        <w:t>г</w:t>
      </w:r>
      <w:proofErr w:type="gramEnd"/>
      <w:r w:rsidRPr="00082CBB">
        <w:rPr>
          <w:b/>
          <w:bCs/>
          <w:sz w:val="28"/>
          <w:szCs w:val="28"/>
        </w:rPr>
        <w:t>. Воронеж, ул. Ленина, д.104б, нежилое встроенное помещение I в лит. 1А, офис 917</w:t>
      </w:r>
      <w:r w:rsidRPr="00082CBB">
        <w:rPr>
          <w:b/>
          <w:bCs/>
          <w:i/>
          <w:sz w:val="28"/>
          <w:szCs w:val="28"/>
        </w:rPr>
        <w:t>.</w:t>
      </w:r>
    </w:p>
    <w:p w:rsidR="003053B0" w:rsidRDefault="003053B0" w:rsidP="00650EB9">
      <w:pPr>
        <w:ind w:firstLine="709"/>
        <w:jc w:val="both"/>
        <w:rPr>
          <w:bCs/>
          <w:i/>
          <w:sz w:val="28"/>
          <w:szCs w:val="28"/>
        </w:rPr>
      </w:pPr>
    </w:p>
    <w:p w:rsidR="003053B0" w:rsidRPr="00BE123F" w:rsidRDefault="003053B0" w:rsidP="00650EB9">
      <w:pPr>
        <w:ind w:firstLine="709"/>
        <w:jc w:val="both"/>
        <w:rPr>
          <w:b/>
          <w:bCs/>
          <w:sz w:val="28"/>
          <w:szCs w:val="28"/>
        </w:rPr>
      </w:pPr>
      <w:r w:rsidRPr="00BE123F">
        <w:rPr>
          <w:b/>
          <w:bCs/>
          <w:sz w:val="28"/>
          <w:szCs w:val="28"/>
        </w:rPr>
        <w:t>1.10. Подача альтернативных предложений</w:t>
      </w:r>
    </w:p>
    <w:p w:rsidR="003053B0" w:rsidRPr="00BE123F" w:rsidRDefault="003053B0" w:rsidP="00650EB9">
      <w:pPr>
        <w:ind w:firstLine="709"/>
        <w:jc w:val="both"/>
        <w:rPr>
          <w:b/>
          <w:bCs/>
          <w:sz w:val="28"/>
          <w:szCs w:val="28"/>
        </w:rPr>
      </w:pPr>
    </w:p>
    <w:p w:rsidR="003053B0" w:rsidRDefault="0047344B" w:rsidP="00650EB9">
      <w:pPr>
        <w:ind w:firstLine="709"/>
        <w:jc w:val="both"/>
        <w:rPr>
          <w:bCs/>
          <w:sz w:val="28"/>
          <w:szCs w:val="28"/>
        </w:rPr>
      </w:pPr>
      <w:r w:rsidRPr="00BE123F">
        <w:rPr>
          <w:bCs/>
          <w:sz w:val="28"/>
          <w:szCs w:val="28"/>
        </w:rPr>
        <w:t>Подача альтернативных предложений не предусмотрена.</w:t>
      </w:r>
    </w:p>
    <w:p w:rsidR="00AC12AC" w:rsidRDefault="00AC12AC" w:rsidP="00650EB9">
      <w:pPr>
        <w:ind w:firstLine="709"/>
        <w:jc w:val="both"/>
        <w:rPr>
          <w:bCs/>
          <w:sz w:val="28"/>
          <w:szCs w:val="28"/>
        </w:rPr>
      </w:pPr>
    </w:p>
    <w:p w:rsidR="00AC12AC" w:rsidRPr="00855B7A" w:rsidRDefault="00AC12AC" w:rsidP="00AC12AC">
      <w:pPr>
        <w:spacing w:line="360" w:lineRule="exact"/>
        <w:ind w:left="142" w:firstLine="567"/>
        <w:jc w:val="both"/>
        <w:rPr>
          <w:b/>
          <w:bCs/>
          <w:sz w:val="28"/>
          <w:szCs w:val="28"/>
        </w:rPr>
      </w:pPr>
      <w:r w:rsidRPr="00855B7A">
        <w:rPr>
          <w:b/>
          <w:bCs/>
          <w:sz w:val="28"/>
          <w:szCs w:val="28"/>
        </w:rPr>
        <w:t>1.11.</w:t>
      </w:r>
      <w:r w:rsidRPr="00855B7A">
        <w:rPr>
          <w:bCs/>
          <w:sz w:val="28"/>
          <w:szCs w:val="28"/>
        </w:rPr>
        <w:t xml:space="preserve"> </w:t>
      </w:r>
      <w:r w:rsidRPr="00855B7A">
        <w:rPr>
          <w:b/>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AC12AC" w:rsidRPr="00855B7A" w:rsidRDefault="00AC12AC" w:rsidP="00AC12AC">
      <w:pPr>
        <w:spacing w:line="360" w:lineRule="exact"/>
        <w:ind w:left="142" w:firstLine="567"/>
        <w:jc w:val="both"/>
        <w:rPr>
          <w:b/>
          <w:bCs/>
          <w:sz w:val="28"/>
          <w:szCs w:val="28"/>
        </w:rPr>
      </w:pPr>
    </w:p>
    <w:p w:rsidR="00AC12AC" w:rsidRPr="00855B7A" w:rsidRDefault="00AC12AC" w:rsidP="00AC12AC">
      <w:pPr>
        <w:spacing w:line="360" w:lineRule="exact"/>
        <w:ind w:firstLine="567"/>
        <w:jc w:val="both"/>
        <w:rPr>
          <w:bCs/>
          <w:sz w:val="28"/>
          <w:szCs w:val="28"/>
        </w:rPr>
      </w:pPr>
      <w:r w:rsidRPr="00855B7A">
        <w:rPr>
          <w:bCs/>
          <w:sz w:val="28"/>
          <w:szCs w:val="28"/>
        </w:rPr>
        <w:lastRenderedPageBreak/>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7.2 конкурсной документации.</w:t>
      </w:r>
    </w:p>
    <w:p w:rsidR="00AC12AC" w:rsidRPr="00082CBB" w:rsidRDefault="00AC12AC" w:rsidP="00AC12AC">
      <w:pPr>
        <w:spacing w:line="360" w:lineRule="exact"/>
        <w:ind w:firstLine="567"/>
        <w:jc w:val="both"/>
        <w:rPr>
          <w:bCs/>
          <w:sz w:val="28"/>
          <w:szCs w:val="28"/>
        </w:rPr>
      </w:pPr>
      <w:r w:rsidRPr="00082CBB">
        <w:rPr>
          <w:bCs/>
          <w:sz w:val="28"/>
          <w:szCs w:val="28"/>
        </w:rPr>
        <w:t>Срок направления участниками запросов на разъяснение положен</w:t>
      </w:r>
      <w:r w:rsidR="002B6E57" w:rsidRPr="00082CBB">
        <w:rPr>
          <w:bCs/>
          <w:sz w:val="28"/>
          <w:szCs w:val="28"/>
        </w:rPr>
        <w:t xml:space="preserve">ий </w:t>
      </w:r>
      <w:bookmarkStart w:id="0" w:name="_GoBack"/>
      <w:bookmarkEnd w:id="0"/>
      <w:r w:rsidR="002B6E57" w:rsidRPr="00082CBB">
        <w:rPr>
          <w:bCs/>
          <w:sz w:val="28"/>
          <w:szCs w:val="28"/>
        </w:rPr>
        <w:t xml:space="preserve">конкурсной документации: с </w:t>
      </w:r>
      <w:r w:rsidR="002B6E57" w:rsidRPr="00082CBB">
        <w:rPr>
          <w:b/>
          <w:bCs/>
          <w:sz w:val="28"/>
          <w:szCs w:val="28"/>
        </w:rPr>
        <w:t>«30</w:t>
      </w:r>
      <w:r w:rsidRPr="00082CBB">
        <w:rPr>
          <w:b/>
          <w:bCs/>
          <w:sz w:val="28"/>
          <w:szCs w:val="28"/>
        </w:rPr>
        <w:t xml:space="preserve">» </w:t>
      </w:r>
      <w:r w:rsidR="002B6E57" w:rsidRPr="00082CBB">
        <w:rPr>
          <w:b/>
          <w:bCs/>
          <w:sz w:val="28"/>
          <w:szCs w:val="28"/>
        </w:rPr>
        <w:t>ноября</w:t>
      </w:r>
      <w:r w:rsidRPr="00082CBB">
        <w:rPr>
          <w:b/>
          <w:bCs/>
          <w:sz w:val="28"/>
          <w:szCs w:val="28"/>
        </w:rPr>
        <w:t xml:space="preserve"> 201</w:t>
      </w:r>
      <w:r w:rsidR="002B6E57" w:rsidRPr="00082CBB">
        <w:rPr>
          <w:b/>
          <w:bCs/>
          <w:sz w:val="28"/>
          <w:szCs w:val="28"/>
        </w:rPr>
        <w:t xml:space="preserve">5 </w:t>
      </w:r>
      <w:r w:rsidRPr="00082CBB">
        <w:rPr>
          <w:b/>
          <w:bCs/>
          <w:sz w:val="28"/>
          <w:szCs w:val="28"/>
        </w:rPr>
        <w:t>г.</w:t>
      </w:r>
      <w:r w:rsidRPr="00082CBB">
        <w:rPr>
          <w:bCs/>
          <w:sz w:val="28"/>
          <w:szCs w:val="28"/>
        </w:rPr>
        <w:t xml:space="preserve"> по </w:t>
      </w:r>
      <w:r w:rsidRPr="00082CBB">
        <w:rPr>
          <w:b/>
          <w:bCs/>
          <w:sz w:val="28"/>
          <w:szCs w:val="28"/>
        </w:rPr>
        <w:t>«</w:t>
      </w:r>
      <w:r w:rsidR="001910F0" w:rsidRPr="00082CBB">
        <w:rPr>
          <w:b/>
          <w:bCs/>
          <w:sz w:val="28"/>
          <w:szCs w:val="28"/>
        </w:rPr>
        <w:t>21</w:t>
      </w:r>
      <w:r w:rsidRPr="00082CBB">
        <w:rPr>
          <w:b/>
          <w:bCs/>
          <w:sz w:val="28"/>
          <w:szCs w:val="28"/>
        </w:rPr>
        <w:t xml:space="preserve">» </w:t>
      </w:r>
      <w:r w:rsidR="002B6E57" w:rsidRPr="00082CBB">
        <w:rPr>
          <w:b/>
          <w:bCs/>
          <w:sz w:val="28"/>
          <w:szCs w:val="28"/>
        </w:rPr>
        <w:t xml:space="preserve">декабря </w:t>
      </w:r>
      <w:r w:rsidRPr="00082CBB">
        <w:rPr>
          <w:b/>
          <w:bCs/>
          <w:sz w:val="28"/>
          <w:szCs w:val="28"/>
        </w:rPr>
        <w:t>201</w:t>
      </w:r>
      <w:r w:rsidR="002B6E57" w:rsidRPr="00082CBB">
        <w:rPr>
          <w:b/>
          <w:bCs/>
          <w:sz w:val="28"/>
          <w:szCs w:val="28"/>
        </w:rPr>
        <w:t xml:space="preserve">5 </w:t>
      </w:r>
      <w:r w:rsidRPr="00082CBB">
        <w:rPr>
          <w:b/>
          <w:bCs/>
          <w:sz w:val="28"/>
          <w:szCs w:val="28"/>
        </w:rPr>
        <w:t>г</w:t>
      </w:r>
      <w:r w:rsidRPr="00082CBB">
        <w:rPr>
          <w:bCs/>
          <w:sz w:val="28"/>
          <w:szCs w:val="28"/>
        </w:rPr>
        <w:t>. (включительно).</w:t>
      </w:r>
    </w:p>
    <w:p w:rsidR="00AC12AC" w:rsidRPr="00082CBB" w:rsidRDefault="00AC12AC" w:rsidP="00AC12AC">
      <w:pPr>
        <w:spacing w:line="360" w:lineRule="exact"/>
        <w:ind w:firstLine="567"/>
        <w:jc w:val="both"/>
        <w:rPr>
          <w:bCs/>
          <w:sz w:val="28"/>
          <w:szCs w:val="28"/>
        </w:rPr>
      </w:pPr>
      <w:r w:rsidRPr="00082CBB">
        <w:rPr>
          <w:bCs/>
          <w:sz w:val="28"/>
          <w:szCs w:val="28"/>
        </w:rPr>
        <w:t xml:space="preserve">Дата начала срока предоставления участникам разъяснений положений конкурсной документации: </w:t>
      </w:r>
      <w:r w:rsidR="00651BCC" w:rsidRPr="00082CBB">
        <w:rPr>
          <w:b/>
          <w:bCs/>
          <w:sz w:val="28"/>
          <w:szCs w:val="28"/>
        </w:rPr>
        <w:t>«30» ноября 2015 г</w:t>
      </w:r>
      <w:r w:rsidR="00651BCC" w:rsidRPr="00082CBB">
        <w:rPr>
          <w:bCs/>
          <w:sz w:val="28"/>
          <w:szCs w:val="28"/>
        </w:rPr>
        <w:t>.</w:t>
      </w:r>
    </w:p>
    <w:p w:rsidR="00AC12AC" w:rsidRPr="00AC12AC" w:rsidRDefault="00AC12AC" w:rsidP="00AC12AC">
      <w:pPr>
        <w:spacing w:line="360" w:lineRule="exact"/>
        <w:ind w:firstLine="567"/>
        <w:jc w:val="both"/>
        <w:rPr>
          <w:bCs/>
          <w:sz w:val="28"/>
          <w:szCs w:val="28"/>
        </w:rPr>
      </w:pPr>
      <w:r w:rsidRPr="00082CBB">
        <w:rPr>
          <w:bCs/>
          <w:sz w:val="28"/>
          <w:szCs w:val="28"/>
        </w:rPr>
        <w:t xml:space="preserve">Дата окончания срока предоставления участникам разъяснений положений конкурсной документации: </w:t>
      </w:r>
      <w:r w:rsidRPr="00082CBB">
        <w:rPr>
          <w:b/>
          <w:bCs/>
          <w:sz w:val="28"/>
          <w:szCs w:val="28"/>
        </w:rPr>
        <w:t>«</w:t>
      </w:r>
      <w:r w:rsidR="00631A75" w:rsidRPr="00082CBB">
        <w:rPr>
          <w:b/>
          <w:bCs/>
          <w:sz w:val="28"/>
          <w:szCs w:val="28"/>
        </w:rPr>
        <w:t>25</w:t>
      </w:r>
      <w:r w:rsidRPr="00082CBB">
        <w:rPr>
          <w:b/>
          <w:bCs/>
          <w:sz w:val="28"/>
          <w:szCs w:val="28"/>
        </w:rPr>
        <w:t xml:space="preserve">» </w:t>
      </w:r>
      <w:r w:rsidR="00651BCC" w:rsidRPr="00082CBB">
        <w:rPr>
          <w:b/>
          <w:bCs/>
          <w:sz w:val="28"/>
          <w:szCs w:val="28"/>
        </w:rPr>
        <w:t>декабря</w:t>
      </w:r>
      <w:r w:rsidRPr="00082CBB">
        <w:rPr>
          <w:b/>
          <w:bCs/>
          <w:sz w:val="28"/>
          <w:szCs w:val="28"/>
        </w:rPr>
        <w:t xml:space="preserve"> 201</w:t>
      </w:r>
      <w:r w:rsidR="00651BCC" w:rsidRPr="00082CBB">
        <w:rPr>
          <w:b/>
          <w:bCs/>
          <w:sz w:val="28"/>
          <w:szCs w:val="28"/>
        </w:rPr>
        <w:t>5</w:t>
      </w:r>
      <w:r w:rsidRPr="00082CBB">
        <w:rPr>
          <w:b/>
          <w:bCs/>
          <w:sz w:val="28"/>
          <w:szCs w:val="28"/>
        </w:rPr>
        <w:t>г.</w:t>
      </w:r>
    </w:p>
    <w:p w:rsidR="00B0609C" w:rsidRPr="009F4661" w:rsidRDefault="00B0609C" w:rsidP="00650EB9">
      <w:pPr>
        <w:ind w:firstLine="709"/>
        <w:jc w:val="both"/>
        <w:rPr>
          <w:sz w:val="28"/>
          <w:szCs w:val="28"/>
        </w:rPr>
      </w:pPr>
    </w:p>
    <w:p w:rsidR="00AE56AD" w:rsidRPr="00543384" w:rsidRDefault="009848CD" w:rsidP="003C1FAE">
      <w:pPr>
        <w:pStyle w:val="2"/>
        <w:numPr>
          <w:ilvl w:val="0"/>
          <w:numId w:val="2"/>
        </w:numPr>
        <w:spacing w:before="0" w:after="0"/>
        <w:ind w:hanging="219"/>
        <w:jc w:val="both"/>
        <w:rPr>
          <w:rFonts w:ascii="Times New Roman" w:hAnsi="Times New Roman"/>
          <w:i w:val="0"/>
        </w:rPr>
      </w:pPr>
      <w:r>
        <w:rPr>
          <w:rFonts w:ascii="Times New Roman" w:hAnsi="Times New Roman"/>
          <w:i w:val="0"/>
        </w:rPr>
        <w:t xml:space="preserve"> </w:t>
      </w:r>
      <w:r w:rsidR="005124C6" w:rsidRPr="00543384">
        <w:rPr>
          <w:rFonts w:ascii="Times New Roman" w:hAnsi="Times New Roman"/>
          <w:i w:val="0"/>
        </w:rPr>
        <w:t>Квалификационные требования к участникам конкурса</w:t>
      </w:r>
    </w:p>
    <w:p w:rsidR="001B0AA9" w:rsidRPr="009F4661" w:rsidRDefault="001B0AA9" w:rsidP="001B0AA9">
      <w:pPr>
        <w:rPr>
          <w:sz w:val="28"/>
          <w:szCs w:val="28"/>
        </w:rPr>
      </w:pPr>
    </w:p>
    <w:p w:rsidR="00966FC9" w:rsidRPr="009F4661" w:rsidRDefault="00966FC9" w:rsidP="00966FC9">
      <w:pPr>
        <w:pStyle w:val="a9"/>
        <w:tabs>
          <w:tab w:val="left" w:pos="0"/>
        </w:tabs>
        <w:rPr>
          <w:i/>
          <w:sz w:val="28"/>
          <w:szCs w:val="28"/>
        </w:rPr>
      </w:pPr>
      <w:r w:rsidRPr="009F4661">
        <w:rPr>
          <w:sz w:val="28"/>
          <w:szCs w:val="28"/>
        </w:rPr>
        <w:t>2.</w:t>
      </w:r>
      <w:r>
        <w:rPr>
          <w:sz w:val="28"/>
          <w:szCs w:val="28"/>
        </w:rPr>
        <w:t>1</w:t>
      </w:r>
      <w:r w:rsidRPr="009F4661">
        <w:rPr>
          <w:sz w:val="28"/>
          <w:szCs w:val="28"/>
        </w:rPr>
        <w:t xml:space="preserve">. Участник должен иметь опыт </w:t>
      </w:r>
      <w:r w:rsidR="006D581B">
        <w:rPr>
          <w:sz w:val="28"/>
          <w:szCs w:val="28"/>
        </w:rPr>
        <w:t>выполнения работ</w:t>
      </w:r>
      <w:r w:rsidRPr="009F4661">
        <w:rPr>
          <w:sz w:val="28"/>
          <w:szCs w:val="28"/>
        </w:rPr>
        <w:t xml:space="preserve"> по предмету конкурса, стоимость которых составляет не менее </w:t>
      </w:r>
      <w:r>
        <w:rPr>
          <w:sz w:val="28"/>
          <w:szCs w:val="28"/>
        </w:rPr>
        <w:t>20 %</w:t>
      </w:r>
      <w:r w:rsidRPr="00ED3E34">
        <w:rPr>
          <w:sz w:val="28"/>
          <w:szCs w:val="28"/>
        </w:rPr>
        <w:t xml:space="preserve"> </w:t>
      </w:r>
      <w:r w:rsidRPr="009F4661">
        <w:rPr>
          <w:sz w:val="28"/>
          <w:szCs w:val="28"/>
        </w:rPr>
        <w:t>(</w:t>
      </w:r>
      <w:r>
        <w:rPr>
          <w:sz w:val="28"/>
          <w:szCs w:val="28"/>
        </w:rPr>
        <w:t xml:space="preserve">двадцати </w:t>
      </w:r>
      <w:r w:rsidRPr="009F4661">
        <w:rPr>
          <w:sz w:val="28"/>
          <w:szCs w:val="28"/>
        </w:rPr>
        <w:t>процентов) начально</w:t>
      </w:r>
      <w:r w:rsidR="002E032F">
        <w:rPr>
          <w:sz w:val="28"/>
          <w:szCs w:val="28"/>
        </w:rPr>
        <w:t xml:space="preserve">й (максимальной) цены договора </w:t>
      </w:r>
      <w:r w:rsidRPr="009F4661">
        <w:rPr>
          <w:sz w:val="28"/>
          <w:szCs w:val="28"/>
        </w:rPr>
        <w:t>без учета НДС, установленной в пункте 3.</w:t>
      </w:r>
      <w:r>
        <w:rPr>
          <w:sz w:val="28"/>
          <w:szCs w:val="28"/>
        </w:rPr>
        <w:t>1</w:t>
      </w:r>
      <w:r w:rsidRPr="009F4661">
        <w:rPr>
          <w:sz w:val="28"/>
          <w:szCs w:val="28"/>
        </w:rPr>
        <w:t xml:space="preserve"> конкурсной документации</w:t>
      </w:r>
      <w:r>
        <w:rPr>
          <w:i/>
          <w:sz w:val="28"/>
          <w:szCs w:val="28"/>
        </w:rPr>
        <w:t>.</w:t>
      </w:r>
      <w:r w:rsidRPr="009F4661">
        <w:rPr>
          <w:i/>
          <w:sz w:val="28"/>
          <w:szCs w:val="28"/>
        </w:rPr>
        <w:t xml:space="preserve"> </w:t>
      </w:r>
      <w:r w:rsidRPr="009F4661">
        <w:rPr>
          <w:sz w:val="28"/>
          <w:szCs w:val="28"/>
        </w:rPr>
        <w:t xml:space="preserve">В подтверждение опыта </w:t>
      </w:r>
      <w:r w:rsidR="006D581B">
        <w:rPr>
          <w:sz w:val="28"/>
          <w:szCs w:val="28"/>
        </w:rPr>
        <w:t>выполнения работ</w:t>
      </w:r>
      <w:r w:rsidRPr="009F4661">
        <w:rPr>
          <w:sz w:val="28"/>
          <w:szCs w:val="28"/>
        </w:rPr>
        <w:t xml:space="preserve"> участник в составе заявки представляет:</w:t>
      </w:r>
    </w:p>
    <w:p w:rsidR="00966FC9" w:rsidRPr="009F4661" w:rsidRDefault="00966FC9" w:rsidP="00966FC9">
      <w:pPr>
        <w:pStyle w:val="a9"/>
        <w:suppressAutoHyphens/>
        <w:rPr>
          <w:sz w:val="28"/>
          <w:szCs w:val="28"/>
        </w:rPr>
      </w:pPr>
      <w:r w:rsidRPr="009F4661">
        <w:rPr>
          <w:sz w:val="28"/>
          <w:szCs w:val="28"/>
        </w:rPr>
        <w:t xml:space="preserve">- документ по форме приложения </w:t>
      </w:r>
      <w:r w:rsidRPr="0049040E">
        <w:rPr>
          <w:sz w:val="28"/>
          <w:szCs w:val="28"/>
        </w:rPr>
        <w:t>№ 11</w:t>
      </w:r>
      <w:r w:rsidRPr="009F4661">
        <w:rPr>
          <w:sz w:val="28"/>
          <w:szCs w:val="28"/>
        </w:rPr>
        <w:t xml:space="preserve"> к конкурсной документации о наличии опыта по предмету конкурса;</w:t>
      </w:r>
    </w:p>
    <w:p w:rsidR="00966FC9" w:rsidRPr="009F4661" w:rsidRDefault="00966FC9" w:rsidP="00966FC9">
      <w:pPr>
        <w:pStyle w:val="a9"/>
        <w:suppressAutoHyphens/>
        <w:rPr>
          <w:sz w:val="28"/>
          <w:szCs w:val="28"/>
        </w:rPr>
      </w:pPr>
      <w:r w:rsidRPr="009F4661">
        <w:rPr>
          <w:sz w:val="28"/>
          <w:szCs w:val="28"/>
        </w:rPr>
        <w:t>и</w:t>
      </w:r>
    </w:p>
    <w:p w:rsidR="00966FC9" w:rsidRPr="009F4661" w:rsidRDefault="00966FC9" w:rsidP="00966FC9">
      <w:pPr>
        <w:pStyle w:val="a9"/>
        <w:suppressAutoHyphens/>
        <w:rPr>
          <w:sz w:val="28"/>
          <w:szCs w:val="28"/>
        </w:rPr>
      </w:pPr>
      <w:r w:rsidRPr="009F4661">
        <w:rPr>
          <w:sz w:val="28"/>
          <w:szCs w:val="28"/>
        </w:rPr>
        <w:t xml:space="preserve">- копии актов </w:t>
      </w:r>
      <w:r w:rsidR="006D581B">
        <w:rPr>
          <w:sz w:val="28"/>
          <w:szCs w:val="28"/>
        </w:rPr>
        <w:t>выполненных работ</w:t>
      </w:r>
      <w:r w:rsidRPr="009F4661">
        <w:rPr>
          <w:sz w:val="28"/>
          <w:szCs w:val="28"/>
        </w:rPr>
        <w:t>;</w:t>
      </w:r>
    </w:p>
    <w:p w:rsidR="00966FC9" w:rsidRPr="009F4661" w:rsidRDefault="00966FC9" w:rsidP="00966FC9">
      <w:pPr>
        <w:pStyle w:val="a9"/>
        <w:suppressAutoHyphens/>
        <w:rPr>
          <w:sz w:val="28"/>
          <w:szCs w:val="28"/>
        </w:rPr>
      </w:pPr>
      <w:r w:rsidRPr="009F4661">
        <w:rPr>
          <w:sz w:val="28"/>
          <w:szCs w:val="28"/>
        </w:rPr>
        <w:t>и</w:t>
      </w:r>
    </w:p>
    <w:p w:rsidR="00966FC9" w:rsidRPr="009F4661" w:rsidRDefault="00966FC9" w:rsidP="00966FC9">
      <w:pPr>
        <w:pStyle w:val="a9"/>
        <w:suppressAutoHyphens/>
        <w:rPr>
          <w:sz w:val="28"/>
          <w:szCs w:val="28"/>
        </w:rPr>
      </w:pPr>
      <w:r w:rsidRPr="009F4661">
        <w:rPr>
          <w:sz w:val="28"/>
          <w:szCs w:val="28"/>
        </w:rPr>
        <w:t xml:space="preserve">- копии договоров на </w:t>
      </w:r>
      <w:r w:rsidR="006D581B">
        <w:rPr>
          <w:sz w:val="28"/>
          <w:szCs w:val="28"/>
        </w:rPr>
        <w:t>выполнение  работ</w:t>
      </w:r>
      <w:r w:rsidRPr="009F4661">
        <w:rPr>
          <w:sz w:val="28"/>
          <w:szCs w:val="28"/>
        </w:rPr>
        <w:t xml:space="preserve"> (представляются все листы договоров со всеми приложениями)</w:t>
      </w:r>
      <w:r>
        <w:rPr>
          <w:sz w:val="28"/>
          <w:szCs w:val="28"/>
        </w:rPr>
        <w:t>.</w:t>
      </w:r>
      <w:r w:rsidRPr="009F4661">
        <w:rPr>
          <w:rFonts w:eastAsia="Calibri"/>
          <w:sz w:val="28"/>
          <w:szCs w:val="28"/>
          <w:lang w:eastAsia="en-US"/>
        </w:rPr>
        <w:t xml:space="preserve"> </w:t>
      </w:r>
    </w:p>
    <w:p w:rsidR="00390B9D" w:rsidRPr="009F4661" w:rsidRDefault="00D90998" w:rsidP="00650EB9">
      <w:pPr>
        <w:pStyle w:val="a9"/>
        <w:tabs>
          <w:tab w:val="left" w:pos="0"/>
        </w:tabs>
        <w:rPr>
          <w:sz w:val="28"/>
          <w:szCs w:val="28"/>
        </w:rPr>
      </w:pPr>
      <w:r w:rsidRPr="009F4661">
        <w:rPr>
          <w:sz w:val="28"/>
          <w:szCs w:val="28"/>
        </w:rPr>
        <w:t>2.</w:t>
      </w:r>
      <w:r w:rsidR="00966FC9">
        <w:rPr>
          <w:sz w:val="28"/>
          <w:szCs w:val="28"/>
        </w:rPr>
        <w:t>2</w:t>
      </w:r>
      <w:r w:rsidRPr="009F4661">
        <w:rPr>
          <w:sz w:val="28"/>
          <w:szCs w:val="28"/>
        </w:rPr>
        <w:t xml:space="preserve">. </w:t>
      </w:r>
      <w:r w:rsidR="00005F68" w:rsidRPr="009F4661">
        <w:rPr>
          <w:sz w:val="28"/>
          <w:szCs w:val="28"/>
        </w:rPr>
        <w:t>У участника</w:t>
      </w:r>
      <w:r w:rsidR="00390B9D" w:rsidRPr="009F4661">
        <w:rPr>
          <w:sz w:val="28"/>
          <w:szCs w:val="28"/>
        </w:rPr>
        <w:t xml:space="preserve"> должна иметься система мен</w:t>
      </w:r>
      <w:r w:rsidR="008A5FFD" w:rsidRPr="009F4661">
        <w:rPr>
          <w:sz w:val="28"/>
          <w:szCs w:val="28"/>
        </w:rPr>
        <w:t xml:space="preserve">еджмента качества деятельности </w:t>
      </w:r>
      <w:r w:rsidR="00BA552D" w:rsidRPr="009F4661">
        <w:rPr>
          <w:sz w:val="28"/>
          <w:szCs w:val="28"/>
        </w:rPr>
        <w:t xml:space="preserve"> </w:t>
      </w:r>
      <w:r w:rsidR="00390B9D" w:rsidRPr="009F4661">
        <w:rPr>
          <w:sz w:val="28"/>
          <w:szCs w:val="28"/>
        </w:rPr>
        <w:t>по предмету конкурса</w:t>
      </w:r>
      <w:r w:rsidR="00005F68" w:rsidRPr="009F4661">
        <w:rPr>
          <w:i/>
          <w:sz w:val="28"/>
          <w:szCs w:val="28"/>
        </w:rPr>
        <w:t xml:space="preserve">. </w:t>
      </w:r>
      <w:r w:rsidR="00390B9D" w:rsidRPr="009F4661">
        <w:rPr>
          <w:sz w:val="28"/>
          <w:szCs w:val="28"/>
        </w:rPr>
        <w:t xml:space="preserve">В подтверждение </w:t>
      </w:r>
      <w:proofErr w:type="gramStart"/>
      <w:r w:rsidR="00390B9D" w:rsidRPr="009F4661">
        <w:rPr>
          <w:sz w:val="28"/>
          <w:szCs w:val="28"/>
        </w:rPr>
        <w:t>наличия системы менеджмента качества деятельности</w:t>
      </w:r>
      <w:proofErr w:type="gramEnd"/>
      <w:r w:rsidR="00390B9D" w:rsidRPr="009F4661">
        <w:rPr>
          <w:sz w:val="28"/>
          <w:szCs w:val="28"/>
        </w:rPr>
        <w:t xml:space="preserve"> по предмету конкурса</w:t>
      </w:r>
      <w:r w:rsidR="00005F68" w:rsidRPr="009F4661">
        <w:rPr>
          <w:sz w:val="28"/>
          <w:szCs w:val="28"/>
        </w:rPr>
        <w:t xml:space="preserve"> участник в составе заявки представляет:</w:t>
      </w:r>
    </w:p>
    <w:p w:rsidR="00390B9D" w:rsidRPr="009F4661" w:rsidRDefault="00390B9D" w:rsidP="00650EB9">
      <w:pPr>
        <w:pStyle w:val="a9"/>
        <w:suppressAutoHyphens/>
        <w:rPr>
          <w:sz w:val="28"/>
          <w:szCs w:val="28"/>
        </w:rPr>
      </w:pPr>
      <w:proofErr w:type="gramStart"/>
      <w:r w:rsidRPr="009F4661">
        <w:rPr>
          <w:sz w:val="28"/>
          <w:szCs w:val="28"/>
        </w:rPr>
        <w:t xml:space="preserve">- </w:t>
      </w:r>
      <w:r w:rsidR="006E2C7B">
        <w:rPr>
          <w:sz w:val="28"/>
          <w:szCs w:val="28"/>
        </w:rPr>
        <w:t xml:space="preserve">действующий </w:t>
      </w:r>
      <w:r w:rsidRPr="009F4661">
        <w:rPr>
          <w:sz w:val="28"/>
          <w:szCs w:val="28"/>
        </w:rPr>
        <w:t xml:space="preserve">сертификат соответствия системы менеджмента качества стандарту </w:t>
      </w:r>
      <w:r w:rsidRPr="009F4661">
        <w:rPr>
          <w:sz w:val="28"/>
          <w:szCs w:val="28"/>
          <w:lang w:val="en-US"/>
        </w:rPr>
        <w:t>ISO</w:t>
      </w:r>
      <w:r w:rsidRPr="009F4661">
        <w:rPr>
          <w:sz w:val="28"/>
          <w:szCs w:val="28"/>
        </w:rPr>
        <w:t xml:space="preserve"> или </w:t>
      </w:r>
      <w:r w:rsidRPr="009F4661">
        <w:rPr>
          <w:sz w:val="28"/>
          <w:szCs w:val="28"/>
          <w:lang w:val="en-US"/>
        </w:rPr>
        <w:t>IRIS</w:t>
      </w:r>
      <w:r w:rsidRPr="009F4661">
        <w:rPr>
          <w:sz w:val="28"/>
          <w:szCs w:val="28"/>
        </w:rPr>
        <w:t xml:space="preserve"> (с приложениями при их наличии, а также с приложением документов, подтверждающих прохождение ежегодного инспекционного контроля</w:t>
      </w:r>
      <w:r w:rsidR="005B7CBA" w:rsidRPr="005B7CBA">
        <w:rPr>
          <w:sz w:val="28"/>
          <w:szCs w:val="28"/>
        </w:rPr>
        <w:t xml:space="preserve">, </w:t>
      </w:r>
      <w:r w:rsidR="00391F1A" w:rsidRPr="009172CA">
        <w:rPr>
          <w:sz w:val="28"/>
          <w:szCs w:val="28"/>
        </w:rPr>
        <w:t>если прохождение такого контроля является обязательным</w:t>
      </w:r>
      <w:r w:rsidRPr="009F4661">
        <w:rPr>
          <w:sz w:val="28"/>
          <w:szCs w:val="28"/>
        </w:rPr>
        <w:t>) или иным стандартам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w:t>
      </w:r>
      <w:r w:rsidR="00ED3E34">
        <w:rPr>
          <w:sz w:val="28"/>
          <w:szCs w:val="28"/>
        </w:rPr>
        <w:t>а, содержащего описание</w:t>
      </w:r>
      <w:proofErr w:type="gramEnd"/>
      <w:r w:rsidR="00ED3E34">
        <w:rPr>
          <w:sz w:val="28"/>
          <w:szCs w:val="28"/>
        </w:rPr>
        <w:t xml:space="preserve"> системы.</w:t>
      </w:r>
    </w:p>
    <w:p w:rsidR="00087368" w:rsidRDefault="00D90998" w:rsidP="00087368">
      <w:pPr>
        <w:pStyle w:val="a9"/>
        <w:tabs>
          <w:tab w:val="left" w:pos="0"/>
        </w:tabs>
        <w:rPr>
          <w:sz w:val="28"/>
          <w:szCs w:val="28"/>
        </w:rPr>
      </w:pPr>
      <w:r w:rsidRPr="009F4661">
        <w:rPr>
          <w:sz w:val="28"/>
          <w:szCs w:val="28"/>
        </w:rPr>
        <w:t>2.</w:t>
      </w:r>
      <w:r w:rsidR="004D3A50">
        <w:rPr>
          <w:sz w:val="28"/>
          <w:szCs w:val="28"/>
        </w:rPr>
        <w:t>3</w:t>
      </w:r>
      <w:r w:rsidRPr="009F4661">
        <w:rPr>
          <w:sz w:val="28"/>
          <w:szCs w:val="28"/>
        </w:rPr>
        <w:t xml:space="preserve">. </w:t>
      </w:r>
      <w:r w:rsidR="00A76E8C" w:rsidRPr="009F4661">
        <w:rPr>
          <w:sz w:val="28"/>
          <w:szCs w:val="28"/>
        </w:rPr>
        <w:t>У</w:t>
      </w:r>
      <w:r w:rsidR="0082329C" w:rsidRPr="009F4661">
        <w:rPr>
          <w:sz w:val="28"/>
          <w:szCs w:val="28"/>
        </w:rPr>
        <w:t>частник</w:t>
      </w:r>
      <w:r w:rsidR="00390B9D" w:rsidRPr="009F4661">
        <w:rPr>
          <w:sz w:val="28"/>
          <w:szCs w:val="28"/>
        </w:rPr>
        <w:t xml:space="preserve"> </w:t>
      </w:r>
      <w:r w:rsidR="00A80205" w:rsidRPr="009F4661">
        <w:rPr>
          <w:sz w:val="28"/>
          <w:szCs w:val="28"/>
        </w:rPr>
        <w:t>должен</w:t>
      </w:r>
      <w:r w:rsidR="00A76E8C" w:rsidRPr="009F4661">
        <w:rPr>
          <w:sz w:val="28"/>
          <w:szCs w:val="28"/>
        </w:rPr>
        <w:t xml:space="preserve"> располагать </w:t>
      </w:r>
      <w:r w:rsidR="00390B9D" w:rsidRPr="009F4661">
        <w:rPr>
          <w:sz w:val="28"/>
          <w:szCs w:val="28"/>
        </w:rPr>
        <w:t>квалифицированны</w:t>
      </w:r>
      <w:r w:rsidR="008A5FFD" w:rsidRPr="009F4661">
        <w:rPr>
          <w:sz w:val="28"/>
          <w:szCs w:val="28"/>
        </w:rPr>
        <w:t>м</w:t>
      </w:r>
      <w:r w:rsidR="00390B9D" w:rsidRPr="009F4661">
        <w:rPr>
          <w:sz w:val="28"/>
          <w:szCs w:val="28"/>
        </w:rPr>
        <w:t xml:space="preserve"> персонал</w:t>
      </w:r>
      <w:r w:rsidR="008A5FFD" w:rsidRPr="009F4661">
        <w:rPr>
          <w:sz w:val="28"/>
          <w:szCs w:val="28"/>
        </w:rPr>
        <w:t>ом</w:t>
      </w:r>
      <w:r w:rsidR="00087368">
        <w:rPr>
          <w:sz w:val="28"/>
          <w:szCs w:val="28"/>
        </w:rPr>
        <w:t>:</w:t>
      </w:r>
    </w:p>
    <w:p w:rsidR="00087368" w:rsidRDefault="00390B9D" w:rsidP="00087368">
      <w:pPr>
        <w:pStyle w:val="a9"/>
        <w:tabs>
          <w:tab w:val="left" w:pos="0"/>
        </w:tabs>
        <w:rPr>
          <w:sz w:val="28"/>
          <w:szCs w:val="28"/>
        </w:rPr>
      </w:pPr>
      <w:r w:rsidRPr="009F4661">
        <w:rPr>
          <w:sz w:val="28"/>
          <w:szCs w:val="28"/>
        </w:rPr>
        <w:t xml:space="preserve"> </w:t>
      </w:r>
      <w:r w:rsidR="00087368" w:rsidRPr="00663147">
        <w:rPr>
          <w:sz w:val="28"/>
          <w:szCs w:val="28"/>
        </w:rPr>
        <w:t xml:space="preserve">- не менее </w:t>
      </w:r>
      <w:r w:rsidR="00F328E6" w:rsidRPr="00663147">
        <w:rPr>
          <w:sz w:val="28"/>
          <w:szCs w:val="28"/>
        </w:rPr>
        <w:t>2</w:t>
      </w:r>
      <w:r w:rsidR="00087368" w:rsidRPr="00663147">
        <w:rPr>
          <w:sz w:val="28"/>
          <w:szCs w:val="28"/>
        </w:rPr>
        <w:t xml:space="preserve"> – </w:t>
      </w:r>
      <w:proofErr w:type="spellStart"/>
      <w:r w:rsidR="00087368" w:rsidRPr="00663147">
        <w:rPr>
          <w:sz w:val="28"/>
          <w:szCs w:val="28"/>
        </w:rPr>
        <w:t>х</w:t>
      </w:r>
      <w:proofErr w:type="spellEnd"/>
      <w:r w:rsidR="00087368" w:rsidRPr="00663147">
        <w:rPr>
          <w:sz w:val="28"/>
          <w:szCs w:val="28"/>
        </w:rPr>
        <w:t xml:space="preserve"> инженеров</w:t>
      </w:r>
      <w:r w:rsidR="002E032F" w:rsidRPr="00663147">
        <w:rPr>
          <w:sz w:val="28"/>
          <w:szCs w:val="28"/>
        </w:rPr>
        <w:t>,</w:t>
      </w:r>
      <w:r w:rsidR="00802AFF" w:rsidRPr="00663147">
        <w:rPr>
          <w:sz w:val="28"/>
          <w:szCs w:val="28"/>
        </w:rPr>
        <w:t xml:space="preserve"> </w:t>
      </w:r>
      <w:r w:rsidR="002E032F" w:rsidRPr="00663147">
        <w:rPr>
          <w:sz w:val="28"/>
          <w:szCs w:val="28"/>
        </w:rPr>
        <w:t xml:space="preserve">прошедших </w:t>
      </w:r>
      <w:proofErr w:type="gramStart"/>
      <w:r w:rsidR="002E032F" w:rsidRPr="00663147">
        <w:rPr>
          <w:sz w:val="28"/>
          <w:szCs w:val="28"/>
        </w:rPr>
        <w:t>обучение</w:t>
      </w:r>
      <w:r w:rsidR="003D65C0">
        <w:rPr>
          <w:sz w:val="28"/>
          <w:szCs w:val="28"/>
        </w:rPr>
        <w:t>,</w:t>
      </w:r>
      <w:r w:rsidR="0020081E" w:rsidRPr="00663147">
        <w:rPr>
          <w:sz w:val="28"/>
          <w:szCs w:val="28"/>
        </w:rPr>
        <w:t xml:space="preserve"> по</w:t>
      </w:r>
      <w:proofErr w:type="gramEnd"/>
      <w:r w:rsidR="0020081E" w:rsidRPr="00663147">
        <w:rPr>
          <w:sz w:val="28"/>
          <w:szCs w:val="28"/>
        </w:rPr>
        <w:t xml:space="preserve"> техническому обслуживанию и ремонту контрольно-к</w:t>
      </w:r>
      <w:r w:rsidR="0020081E" w:rsidRPr="00907D8D">
        <w:rPr>
          <w:sz w:val="28"/>
          <w:szCs w:val="28"/>
        </w:rPr>
        <w:t>ассовой техники Программно-</w:t>
      </w:r>
      <w:r w:rsidR="0020081E" w:rsidRPr="00663147">
        <w:rPr>
          <w:sz w:val="28"/>
          <w:szCs w:val="28"/>
        </w:rPr>
        <w:t>технического комплекса «МК-35К» у производителя - ОАО "СКБ "ВТ "Искра" г. Санкт-Петербург</w:t>
      </w:r>
      <w:r w:rsidR="002E032F" w:rsidRPr="00663147">
        <w:rPr>
          <w:sz w:val="28"/>
          <w:szCs w:val="28"/>
        </w:rPr>
        <w:t>.</w:t>
      </w:r>
    </w:p>
    <w:p w:rsidR="00390B9D" w:rsidRPr="009F4661" w:rsidRDefault="0082329C" w:rsidP="00650EB9">
      <w:pPr>
        <w:pStyle w:val="a9"/>
        <w:tabs>
          <w:tab w:val="left" w:pos="0"/>
        </w:tabs>
        <w:rPr>
          <w:sz w:val="28"/>
          <w:szCs w:val="28"/>
        </w:rPr>
      </w:pPr>
      <w:r w:rsidRPr="009F4661">
        <w:rPr>
          <w:sz w:val="28"/>
          <w:szCs w:val="28"/>
        </w:rPr>
        <w:lastRenderedPageBreak/>
        <w:t xml:space="preserve"> </w:t>
      </w:r>
      <w:r w:rsidR="00390B9D" w:rsidRPr="009F4661">
        <w:rPr>
          <w:sz w:val="28"/>
          <w:szCs w:val="28"/>
        </w:rPr>
        <w:t>В подтверждение наличия квалифицированного персонала</w:t>
      </w:r>
      <w:r w:rsidRPr="009F4661">
        <w:rPr>
          <w:sz w:val="28"/>
          <w:szCs w:val="28"/>
        </w:rPr>
        <w:t xml:space="preserve"> участник в составе заявки должен представить:</w:t>
      </w:r>
    </w:p>
    <w:p w:rsidR="00390B9D" w:rsidRPr="009F4661" w:rsidRDefault="00390B9D" w:rsidP="00650EB9">
      <w:pPr>
        <w:pStyle w:val="a9"/>
        <w:suppressAutoHyphens/>
        <w:rPr>
          <w:sz w:val="28"/>
          <w:szCs w:val="28"/>
        </w:rPr>
      </w:pPr>
      <w:r w:rsidRPr="002E032F">
        <w:rPr>
          <w:sz w:val="28"/>
          <w:szCs w:val="28"/>
        </w:rPr>
        <w:t xml:space="preserve">- </w:t>
      </w:r>
      <w:r w:rsidR="007A47E6" w:rsidRPr="00663147">
        <w:rPr>
          <w:sz w:val="28"/>
          <w:szCs w:val="28"/>
        </w:rPr>
        <w:t>документ</w:t>
      </w:r>
      <w:r w:rsidR="00053DAA" w:rsidRPr="00663147">
        <w:rPr>
          <w:sz w:val="28"/>
          <w:szCs w:val="28"/>
        </w:rPr>
        <w:t xml:space="preserve"> </w:t>
      </w:r>
      <w:r w:rsidRPr="00663147">
        <w:rPr>
          <w:sz w:val="28"/>
          <w:szCs w:val="28"/>
        </w:rPr>
        <w:t xml:space="preserve">по форме приложения </w:t>
      </w:r>
      <w:r w:rsidR="00A01F15" w:rsidRPr="00663147">
        <w:rPr>
          <w:sz w:val="28"/>
          <w:szCs w:val="28"/>
        </w:rPr>
        <w:t>№</w:t>
      </w:r>
      <w:r w:rsidR="00513422" w:rsidRPr="00663147">
        <w:rPr>
          <w:sz w:val="28"/>
          <w:szCs w:val="28"/>
        </w:rPr>
        <w:t xml:space="preserve"> </w:t>
      </w:r>
      <w:r w:rsidR="00E87570" w:rsidRPr="00663147">
        <w:rPr>
          <w:sz w:val="28"/>
          <w:szCs w:val="28"/>
        </w:rPr>
        <w:t xml:space="preserve">12 </w:t>
      </w:r>
      <w:r w:rsidRPr="00663147">
        <w:rPr>
          <w:sz w:val="28"/>
          <w:szCs w:val="28"/>
        </w:rPr>
        <w:t>к конкурсной документации</w:t>
      </w:r>
      <w:r w:rsidR="0020081E" w:rsidRPr="00663147">
        <w:rPr>
          <w:sz w:val="28"/>
          <w:szCs w:val="28"/>
        </w:rPr>
        <w:t xml:space="preserve"> (с приложением копий документа, выданного производителем</w:t>
      </w:r>
      <w:r w:rsidR="00663147" w:rsidRPr="00663147">
        <w:rPr>
          <w:sz w:val="28"/>
          <w:szCs w:val="28"/>
        </w:rPr>
        <w:t xml:space="preserve"> к</w:t>
      </w:r>
      <w:r w:rsidR="0020081E" w:rsidRPr="00663147">
        <w:rPr>
          <w:sz w:val="28"/>
          <w:szCs w:val="28"/>
        </w:rPr>
        <w:t>онтрольно-кассовой техники Программно-технического комплекса «МК-35К»</w:t>
      </w:r>
      <w:r w:rsidR="00663147" w:rsidRPr="00663147">
        <w:rPr>
          <w:sz w:val="28"/>
          <w:szCs w:val="28"/>
        </w:rPr>
        <w:t xml:space="preserve"> - </w:t>
      </w:r>
      <w:r w:rsidR="0020081E" w:rsidRPr="00663147">
        <w:rPr>
          <w:sz w:val="28"/>
          <w:szCs w:val="28"/>
        </w:rPr>
        <w:t>ОАО "СКБ "ВТ "Искра" г. Санкт-Петербург</w:t>
      </w:r>
      <w:r w:rsidR="00663147" w:rsidRPr="00663147">
        <w:rPr>
          <w:sz w:val="28"/>
          <w:szCs w:val="28"/>
        </w:rPr>
        <w:t xml:space="preserve">, подтверждающего прохождение </w:t>
      </w:r>
      <w:proofErr w:type="gramStart"/>
      <w:r w:rsidR="00663147" w:rsidRPr="00663147">
        <w:rPr>
          <w:sz w:val="28"/>
          <w:szCs w:val="28"/>
        </w:rPr>
        <w:t>обучения по</w:t>
      </w:r>
      <w:proofErr w:type="gramEnd"/>
      <w:r w:rsidR="00663147" w:rsidRPr="00663147">
        <w:rPr>
          <w:sz w:val="28"/>
          <w:szCs w:val="28"/>
        </w:rPr>
        <w:t xml:space="preserve"> техническому обслуживанию и ремонту контрольно-кассовой техники Программно-технического комплекса «МК-35К»)</w:t>
      </w:r>
      <w:r w:rsidRPr="00663147">
        <w:rPr>
          <w:sz w:val="28"/>
          <w:szCs w:val="28"/>
        </w:rPr>
        <w:t>;</w:t>
      </w:r>
    </w:p>
    <w:p w:rsidR="008A5FFD" w:rsidRPr="009F4661" w:rsidRDefault="00390B9D" w:rsidP="00650EB9">
      <w:pPr>
        <w:pStyle w:val="a9"/>
        <w:suppressAutoHyphens/>
        <w:rPr>
          <w:rFonts w:eastAsia="Calibri"/>
          <w:sz w:val="28"/>
          <w:szCs w:val="28"/>
          <w:lang w:eastAsia="en-US"/>
        </w:rPr>
      </w:pPr>
      <w:r w:rsidRPr="009F4661">
        <w:rPr>
          <w:sz w:val="28"/>
          <w:szCs w:val="28"/>
        </w:rPr>
        <w:t>- штатное расписание</w:t>
      </w:r>
      <w:r w:rsidR="00FF521B" w:rsidRPr="009F4661">
        <w:rPr>
          <w:sz w:val="28"/>
          <w:szCs w:val="28"/>
        </w:rPr>
        <w:t>;</w:t>
      </w:r>
    </w:p>
    <w:p w:rsidR="008A5FFD" w:rsidRPr="009F4661" w:rsidRDefault="008A5FFD" w:rsidP="00E30EDE">
      <w:pPr>
        <w:pStyle w:val="a9"/>
        <w:tabs>
          <w:tab w:val="left" w:pos="0"/>
        </w:tabs>
        <w:rPr>
          <w:sz w:val="28"/>
          <w:szCs w:val="28"/>
        </w:rPr>
      </w:pPr>
      <w:r w:rsidRPr="009F4661">
        <w:rPr>
          <w:sz w:val="28"/>
          <w:szCs w:val="28"/>
        </w:rPr>
        <w:t xml:space="preserve">Документы, перечисленные в </w:t>
      </w:r>
      <w:r w:rsidRPr="00663147">
        <w:rPr>
          <w:sz w:val="28"/>
          <w:szCs w:val="28"/>
        </w:rPr>
        <w:t>пунктах 2.</w:t>
      </w:r>
      <w:r w:rsidR="00F34C80" w:rsidRPr="00663147">
        <w:rPr>
          <w:sz w:val="28"/>
          <w:szCs w:val="28"/>
        </w:rPr>
        <w:t>1</w:t>
      </w:r>
      <w:r w:rsidRPr="00663147">
        <w:rPr>
          <w:sz w:val="28"/>
          <w:szCs w:val="28"/>
        </w:rPr>
        <w:t xml:space="preserve"> – 2.</w:t>
      </w:r>
      <w:r w:rsidR="00131A95" w:rsidRPr="00663147">
        <w:rPr>
          <w:sz w:val="28"/>
          <w:szCs w:val="28"/>
        </w:rPr>
        <w:t>3</w:t>
      </w:r>
      <w:r w:rsidR="00F34C80" w:rsidRPr="00663147">
        <w:rPr>
          <w:sz w:val="28"/>
          <w:szCs w:val="28"/>
        </w:rPr>
        <w:t xml:space="preserve"> </w:t>
      </w:r>
      <w:r w:rsidR="007C2324" w:rsidRPr="00663147">
        <w:rPr>
          <w:sz w:val="28"/>
          <w:szCs w:val="28"/>
        </w:rPr>
        <w:t>конкурсной документации</w:t>
      </w:r>
      <w:r w:rsidR="00513422">
        <w:rPr>
          <w:sz w:val="28"/>
          <w:szCs w:val="28"/>
        </w:rPr>
        <w:t>,</w:t>
      </w:r>
      <w:r w:rsidR="0081167C" w:rsidRPr="009F4661">
        <w:rPr>
          <w:sz w:val="28"/>
          <w:szCs w:val="28"/>
        </w:rPr>
        <w:t xml:space="preserve"> </w:t>
      </w:r>
      <w:r w:rsidR="00F34C80">
        <w:rPr>
          <w:sz w:val="28"/>
          <w:szCs w:val="28"/>
        </w:rPr>
        <w:t>представляются в электронной форме.</w:t>
      </w:r>
    </w:p>
    <w:p w:rsidR="00E30EDE" w:rsidRPr="009F4661" w:rsidRDefault="00E30EDE" w:rsidP="00E30EDE">
      <w:pPr>
        <w:pStyle w:val="a9"/>
        <w:tabs>
          <w:tab w:val="left" w:pos="0"/>
        </w:tabs>
        <w:rPr>
          <w:sz w:val="28"/>
          <w:szCs w:val="28"/>
        </w:rPr>
      </w:pPr>
      <w:r w:rsidRPr="009F4661">
        <w:rPr>
          <w:sz w:val="28"/>
          <w:szCs w:val="28"/>
        </w:rPr>
        <w:t>При представлении в электронной форме документы могут быть сканированы с оригинала</w:t>
      </w:r>
      <w:r w:rsidR="007D3A4D" w:rsidRPr="009F4661">
        <w:rPr>
          <w:sz w:val="28"/>
          <w:szCs w:val="28"/>
        </w:rPr>
        <w:t>, нотариально заверенной копии или копии документа, заверенного подписью уполномоченного лица и печатью</w:t>
      </w:r>
      <w:r w:rsidR="00222A87">
        <w:rPr>
          <w:sz w:val="28"/>
          <w:szCs w:val="28"/>
        </w:rPr>
        <w:t>, при ее наличии</w:t>
      </w:r>
      <w:r w:rsidRPr="009F4661">
        <w:rPr>
          <w:sz w:val="28"/>
          <w:szCs w:val="28"/>
        </w:rPr>
        <w:t>.</w:t>
      </w:r>
      <w:r w:rsidR="00A80205" w:rsidRPr="009F4661">
        <w:rPr>
          <w:rFonts w:eastAsia="Times New Roman"/>
          <w:i/>
          <w:sz w:val="28"/>
          <w:szCs w:val="28"/>
        </w:rPr>
        <w:t xml:space="preserve"> </w:t>
      </w:r>
    </w:p>
    <w:p w:rsidR="00F41F1F" w:rsidRPr="009F4661" w:rsidRDefault="00F41F1F" w:rsidP="00650EB9">
      <w:pPr>
        <w:ind w:firstLine="709"/>
        <w:jc w:val="both"/>
        <w:rPr>
          <w:sz w:val="28"/>
          <w:szCs w:val="28"/>
        </w:rPr>
      </w:pPr>
    </w:p>
    <w:p w:rsidR="005124C6" w:rsidRPr="00543384" w:rsidRDefault="009848CD" w:rsidP="003C1FAE">
      <w:pPr>
        <w:pStyle w:val="2"/>
        <w:numPr>
          <w:ilvl w:val="0"/>
          <w:numId w:val="2"/>
        </w:numPr>
        <w:spacing w:before="0" w:after="0"/>
        <w:ind w:hanging="219"/>
        <w:jc w:val="both"/>
        <w:rPr>
          <w:rFonts w:ascii="Times New Roman" w:hAnsi="Times New Roman"/>
          <w:i w:val="0"/>
        </w:rPr>
      </w:pPr>
      <w:r>
        <w:rPr>
          <w:rFonts w:ascii="Times New Roman" w:hAnsi="Times New Roman"/>
          <w:i w:val="0"/>
        </w:rPr>
        <w:t xml:space="preserve"> </w:t>
      </w:r>
      <w:r w:rsidR="008A5FFD" w:rsidRPr="00543384">
        <w:rPr>
          <w:rFonts w:ascii="Times New Roman" w:hAnsi="Times New Roman"/>
          <w:i w:val="0"/>
        </w:rPr>
        <w:t>Техническое задание</w:t>
      </w:r>
    </w:p>
    <w:p w:rsidR="001B0AA9" w:rsidRDefault="001B0AA9" w:rsidP="001B0AA9">
      <w:pPr>
        <w:rPr>
          <w:sz w:val="28"/>
          <w:szCs w:val="28"/>
        </w:rPr>
      </w:pPr>
    </w:p>
    <w:p w:rsidR="002412B4" w:rsidRDefault="002412B4" w:rsidP="009848CD">
      <w:pPr>
        <w:ind w:firstLine="709"/>
        <w:jc w:val="both"/>
        <w:rPr>
          <w:sz w:val="28"/>
          <w:szCs w:val="28"/>
        </w:rPr>
      </w:pPr>
      <w:r w:rsidRPr="002412B4">
        <w:rPr>
          <w:sz w:val="28"/>
          <w:szCs w:val="28"/>
        </w:rPr>
        <w:t>В составе</w:t>
      </w:r>
      <w:r>
        <w:rPr>
          <w:sz w:val="28"/>
          <w:szCs w:val="28"/>
        </w:rPr>
        <w:t xml:space="preserve"> конкурсной</w:t>
      </w:r>
      <w:r w:rsidRPr="002412B4">
        <w:rPr>
          <w:sz w:val="28"/>
          <w:szCs w:val="28"/>
        </w:rPr>
        <w:t xml:space="preserve"> заявки участник должен представить техническое предложение, оформленное </w:t>
      </w:r>
      <w:r w:rsidRPr="00131A95">
        <w:rPr>
          <w:sz w:val="28"/>
          <w:szCs w:val="28"/>
        </w:rPr>
        <w:t>в свободной форме</w:t>
      </w:r>
      <w:r w:rsidR="00131A95">
        <w:rPr>
          <w:sz w:val="28"/>
          <w:szCs w:val="28"/>
        </w:rPr>
        <w:t>.</w:t>
      </w:r>
      <w:r w:rsidR="00707E5E" w:rsidRPr="00707E5E">
        <w:rPr>
          <w:i/>
          <w:sz w:val="28"/>
          <w:szCs w:val="28"/>
        </w:rPr>
        <w:t xml:space="preserve"> </w:t>
      </w:r>
      <w:r w:rsidRPr="002412B4">
        <w:rPr>
          <w:sz w:val="28"/>
          <w:szCs w:val="28"/>
        </w:rPr>
        <w:t>В техническом предложении участника должны быть изложены все условия, соответствующие требованиям технического задания либо более выгодные для заказчика.</w:t>
      </w:r>
    </w:p>
    <w:p w:rsidR="002412B4" w:rsidRPr="009F4661" w:rsidRDefault="002412B4" w:rsidP="002412B4">
      <w:pPr>
        <w:ind w:firstLine="567"/>
        <w:jc w:val="both"/>
        <w:rPr>
          <w:sz w:val="28"/>
          <w:szCs w:val="28"/>
        </w:rPr>
      </w:pPr>
    </w:p>
    <w:p w:rsidR="0091584F" w:rsidRPr="009F4661" w:rsidRDefault="00131A95" w:rsidP="003C1FAE">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w:t>
      </w:r>
      <w:r w:rsidR="00662378">
        <w:rPr>
          <w:rFonts w:ascii="Times New Roman" w:hAnsi="Times New Roman" w:cs="Times New Roman"/>
          <w:sz w:val="28"/>
          <w:szCs w:val="28"/>
        </w:rPr>
        <w:t>бъем</w:t>
      </w:r>
      <w:r w:rsidR="0091584F">
        <w:rPr>
          <w:rFonts w:ascii="Times New Roman" w:hAnsi="Times New Roman" w:cs="Times New Roman"/>
          <w:sz w:val="28"/>
          <w:szCs w:val="28"/>
        </w:rPr>
        <w:t xml:space="preserve"> работ</w:t>
      </w:r>
      <w:r>
        <w:rPr>
          <w:rFonts w:ascii="Times New Roman" w:hAnsi="Times New Roman" w:cs="Times New Roman"/>
          <w:sz w:val="28"/>
          <w:szCs w:val="28"/>
        </w:rPr>
        <w:t xml:space="preserve"> и </w:t>
      </w:r>
      <w:r w:rsidR="0091584F">
        <w:rPr>
          <w:rFonts w:ascii="Times New Roman" w:hAnsi="Times New Roman" w:cs="Times New Roman"/>
          <w:sz w:val="28"/>
          <w:szCs w:val="28"/>
        </w:rPr>
        <w:t>с</w:t>
      </w:r>
      <w:r w:rsidR="0091584F" w:rsidRPr="009F4661">
        <w:rPr>
          <w:rFonts w:ascii="Times New Roman" w:hAnsi="Times New Roman" w:cs="Times New Roman"/>
          <w:sz w:val="28"/>
          <w:szCs w:val="28"/>
        </w:rPr>
        <w:t>ведения о начальной (максимальной) цене договора и расходах участника</w:t>
      </w:r>
    </w:p>
    <w:p w:rsidR="0074555C" w:rsidRDefault="0074555C" w:rsidP="0091584F">
      <w:pPr>
        <w:rPr>
          <w:sz w:val="28"/>
          <w:szCs w:val="28"/>
        </w:rPr>
      </w:pPr>
    </w:p>
    <w:p w:rsidR="00131A95" w:rsidRPr="00172F34" w:rsidRDefault="00131A95" w:rsidP="00AD3988">
      <w:pPr>
        <w:pStyle w:val="a6"/>
        <w:ind w:left="709"/>
        <w:jc w:val="both"/>
        <w:rPr>
          <w:b/>
          <w:sz w:val="28"/>
          <w:szCs w:val="28"/>
        </w:rPr>
      </w:pPr>
      <w:r>
        <w:rPr>
          <w:sz w:val="28"/>
          <w:szCs w:val="28"/>
        </w:rPr>
        <w:t xml:space="preserve">- </w:t>
      </w:r>
      <w:r w:rsidRPr="00172F34">
        <w:rPr>
          <w:sz w:val="28"/>
          <w:szCs w:val="28"/>
        </w:rPr>
        <w:t xml:space="preserve">Объем </w:t>
      </w:r>
      <w:r w:rsidR="00AD3988">
        <w:rPr>
          <w:sz w:val="28"/>
          <w:szCs w:val="28"/>
        </w:rPr>
        <w:t>выполняемых работ</w:t>
      </w:r>
      <w:r w:rsidRPr="00172F34">
        <w:rPr>
          <w:sz w:val="28"/>
          <w:szCs w:val="28"/>
        </w:rPr>
        <w:t xml:space="preserve"> указан в Таблице №</w:t>
      </w:r>
      <w:r>
        <w:rPr>
          <w:sz w:val="28"/>
          <w:szCs w:val="28"/>
        </w:rPr>
        <w:t>1 «</w:t>
      </w:r>
      <w:r w:rsidR="00AD3988">
        <w:rPr>
          <w:bCs/>
          <w:i/>
          <w:sz w:val="28"/>
          <w:szCs w:val="28"/>
        </w:rPr>
        <w:t>Виды и периодичность выполняемых работ за весь период действия договора</w:t>
      </w:r>
      <w:r>
        <w:rPr>
          <w:sz w:val="28"/>
          <w:szCs w:val="28"/>
        </w:rPr>
        <w:t>»;</w:t>
      </w:r>
    </w:p>
    <w:p w:rsidR="00131A95" w:rsidRDefault="00131A95" w:rsidP="00131A95">
      <w:pPr>
        <w:pStyle w:val="a6"/>
        <w:jc w:val="both"/>
        <w:rPr>
          <w:sz w:val="28"/>
          <w:szCs w:val="28"/>
        </w:rPr>
      </w:pPr>
      <w:r>
        <w:rPr>
          <w:sz w:val="28"/>
          <w:szCs w:val="28"/>
        </w:rPr>
        <w:t xml:space="preserve">- </w:t>
      </w:r>
      <w:r w:rsidRPr="00172F34">
        <w:rPr>
          <w:sz w:val="28"/>
          <w:szCs w:val="28"/>
        </w:rPr>
        <w:t xml:space="preserve">Объем </w:t>
      </w:r>
      <w:r w:rsidR="00AD3988">
        <w:rPr>
          <w:sz w:val="28"/>
          <w:szCs w:val="28"/>
        </w:rPr>
        <w:t>выполняемых работ</w:t>
      </w:r>
      <w:r w:rsidRPr="00172F34">
        <w:rPr>
          <w:sz w:val="28"/>
          <w:szCs w:val="28"/>
        </w:rPr>
        <w:t xml:space="preserve"> указанный в техническом задании является неделимым.</w:t>
      </w:r>
    </w:p>
    <w:p w:rsidR="00A570F1" w:rsidRDefault="00A570F1" w:rsidP="00131A95">
      <w:pPr>
        <w:pStyle w:val="a6"/>
        <w:jc w:val="both"/>
        <w:rPr>
          <w:sz w:val="28"/>
          <w:szCs w:val="28"/>
        </w:rPr>
      </w:pPr>
    </w:p>
    <w:p w:rsidR="00131A95" w:rsidRDefault="00131A95" w:rsidP="00131A95">
      <w:pPr>
        <w:pStyle w:val="a6"/>
        <w:jc w:val="right"/>
      </w:pPr>
      <w:r>
        <w:t>Таблица №1</w:t>
      </w:r>
    </w:p>
    <w:p w:rsidR="00131A95" w:rsidRDefault="00F518EE" w:rsidP="00AD3988">
      <w:pPr>
        <w:pStyle w:val="a6"/>
        <w:ind w:left="709"/>
        <w:jc w:val="center"/>
        <w:rPr>
          <w:bCs/>
          <w:i/>
          <w:sz w:val="28"/>
          <w:szCs w:val="28"/>
        </w:rPr>
      </w:pPr>
      <w:r>
        <w:rPr>
          <w:bCs/>
          <w:i/>
          <w:sz w:val="28"/>
          <w:szCs w:val="28"/>
        </w:rPr>
        <w:t xml:space="preserve">Виды и </w:t>
      </w:r>
      <w:r w:rsidR="00AD3988">
        <w:rPr>
          <w:bCs/>
          <w:i/>
          <w:sz w:val="28"/>
          <w:szCs w:val="28"/>
        </w:rPr>
        <w:t>периодичность</w:t>
      </w:r>
      <w:r>
        <w:rPr>
          <w:bCs/>
          <w:i/>
          <w:sz w:val="28"/>
          <w:szCs w:val="28"/>
        </w:rPr>
        <w:t xml:space="preserve"> выполняемых работ за весь период действия договора</w:t>
      </w:r>
    </w:p>
    <w:tbl>
      <w:tblPr>
        <w:tblW w:w="10031" w:type="dxa"/>
        <w:tblLayout w:type="fixed"/>
        <w:tblLook w:val="04A0"/>
      </w:tblPr>
      <w:tblGrid>
        <w:gridCol w:w="3114"/>
        <w:gridCol w:w="1672"/>
        <w:gridCol w:w="1418"/>
        <w:gridCol w:w="1192"/>
        <w:gridCol w:w="2635"/>
      </w:tblGrid>
      <w:tr w:rsidR="00EE2B2F" w:rsidRPr="00E034BF" w:rsidTr="00A570F1">
        <w:trPr>
          <w:trHeight w:val="9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B2F" w:rsidRPr="00A570F1" w:rsidRDefault="00EE2B2F" w:rsidP="0049040E">
            <w:pPr>
              <w:rPr>
                <w:color w:val="000000"/>
              </w:rPr>
            </w:pPr>
            <w:r w:rsidRPr="00A570F1">
              <w:rPr>
                <w:color w:val="000000"/>
              </w:rPr>
              <w:t>Вид выполняемых работ</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B2F" w:rsidRPr="00A570F1" w:rsidRDefault="00A570F1" w:rsidP="00E034BF">
            <w:pPr>
              <w:jc w:val="center"/>
              <w:rPr>
                <w:color w:val="000000"/>
              </w:rPr>
            </w:pPr>
            <w:r>
              <w:rPr>
                <w:color w:val="000000"/>
              </w:rPr>
              <w:t>К</w:t>
            </w:r>
            <w:r w:rsidR="00EE2B2F" w:rsidRPr="00A570F1">
              <w:rPr>
                <w:color w:val="000000"/>
              </w:rPr>
              <w:t xml:space="preserve">ол-во </w:t>
            </w:r>
            <w:r w:rsidR="00EE2B2F" w:rsidRPr="00A570F1">
              <w:t>контрольно-кассовой техники Программно-технического комплекса «МК-35К»</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E2B2F" w:rsidRPr="00A570F1" w:rsidRDefault="00A570F1" w:rsidP="00E034BF">
            <w:pPr>
              <w:jc w:val="center"/>
              <w:rPr>
                <w:color w:val="000000"/>
              </w:rPr>
            </w:pPr>
            <w:r>
              <w:rPr>
                <w:color w:val="000000"/>
              </w:rPr>
              <w:t>П</w:t>
            </w:r>
            <w:r w:rsidR="00EE2B2F" w:rsidRPr="00A570F1">
              <w:rPr>
                <w:color w:val="000000"/>
              </w:rPr>
              <w:t>ериодичность  выполнения работ</w:t>
            </w:r>
          </w:p>
        </w:tc>
        <w:tc>
          <w:tcPr>
            <w:tcW w:w="1192" w:type="dxa"/>
            <w:tcBorders>
              <w:top w:val="single" w:sz="4" w:space="0" w:color="auto"/>
              <w:left w:val="single" w:sz="4" w:space="0" w:color="auto"/>
              <w:bottom w:val="single" w:sz="4" w:space="0" w:color="auto"/>
              <w:right w:val="single" w:sz="4" w:space="0" w:color="auto"/>
            </w:tcBorders>
          </w:tcPr>
          <w:p w:rsidR="00EE2B2F" w:rsidRPr="00A570F1" w:rsidRDefault="00E034BF" w:rsidP="00E034BF">
            <w:pPr>
              <w:jc w:val="center"/>
              <w:rPr>
                <w:color w:val="000000"/>
              </w:rPr>
            </w:pPr>
            <w:r w:rsidRPr="00A570F1">
              <w:rPr>
                <w:color w:val="000000"/>
              </w:rPr>
              <w:t xml:space="preserve">Срок </w:t>
            </w:r>
            <w:r w:rsidR="00EE2B2F" w:rsidRPr="00A570F1">
              <w:rPr>
                <w:color w:val="000000"/>
              </w:rPr>
              <w:t>действия договора</w:t>
            </w:r>
          </w:p>
        </w:tc>
        <w:tc>
          <w:tcPr>
            <w:tcW w:w="2635" w:type="dxa"/>
            <w:tcBorders>
              <w:top w:val="single" w:sz="4" w:space="0" w:color="auto"/>
              <w:left w:val="single" w:sz="4" w:space="0" w:color="auto"/>
              <w:bottom w:val="single" w:sz="4" w:space="0" w:color="auto"/>
              <w:right w:val="single" w:sz="4" w:space="0" w:color="auto"/>
            </w:tcBorders>
          </w:tcPr>
          <w:p w:rsidR="00EE2B2F" w:rsidRPr="00A570F1" w:rsidRDefault="00EE2B2F" w:rsidP="00E034BF">
            <w:pPr>
              <w:jc w:val="center"/>
              <w:rPr>
                <w:color w:val="000000"/>
              </w:rPr>
            </w:pPr>
            <w:r w:rsidRPr="00A570F1">
              <w:rPr>
                <w:color w:val="000000"/>
              </w:rPr>
              <w:t>Выполнени</w:t>
            </w:r>
            <w:r w:rsidR="00E034BF" w:rsidRPr="00A570F1">
              <w:rPr>
                <w:color w:val="000000"/>
              </w:rPr>
              <w:t>е</w:t>
            </w:r>
            <w:r w:rsidRPr="00A570F1">
              <w:rPr>
                <w:color w:val="000000"/>
              </w:rPr>
              <w:t xml:space="preserve"> работ по обслуживанию 240 единиц </w:t>
            </w:r>
            <w:r w:rsidRPr="00A570F1">
              <w:t>контрольно-кассовой техники Программно-технического комплекса «МК-35К» за период действия договора</w:t>
            </w:r>
          </w:p>
        </w:tc>
      </w:tr>
      <w:tr w:rsidR="00EE2B2F" w:rsidRPr="00E034BF" w:rsidTr="00A570F1">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B2F" w:rsidRPr="00A570F1" w:rsidRDefault="00EE2B2F" w:rsidP="0049040E">
            <w:pPr>
              <w:rPr>
                <w:color w:val="000000"/>
              </w:rPr>
            </w:pPr>
            <w:r w:rsidRPr="00A570F1">
              <w:rPr>
                <w:color w:val="000000"/>
              </w:rPr>
              <w:t>ТО-2</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B2F" w:rsidRPr="00A570F1" w:rsidRDefault="00EE2B2F" w:rsidP="00E034BF">
            <w:pPr>
              <w:jc w:val="center"/>
              <w:rPr>
                <w:color w:val="000000"/>
              </w:rPr>
            </w:pPr>
            <w:r w:rsidRPr="00A570F1">
              <w:rPr>
                <w:color w:val="000000"/>
              </w:rPr>
              <w:t>240</w:t>
            </w:r>
            <w:r w:rsidR="00E034BF" w:rsidRPr="00A570F1">
              <w:rPr>
                <w:color w:val="000000"/>
              </w:rPr>
              <w:t xml:space="preserve"> единиц</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B2F" w:rsidRPr="00A570F1" w:rsidRDefault="00EE2B2F" w:rsidP="00E034BF">
            <w:pPr>
              <w:jc w:val="center"/>
              <w:rPr>
                <w:color w:val="000000"/>
              </w:rPr>
            </w:pPr>
            <w:r w:rsidRPr="00A570F1">
              <w:rPr>
                <w:color w:val="000000"/>
              </w:rPr>
              <w:t>3 раза в год</w:t>
            </w:r>
          </w:p>
        </w:tc>
        <w:tc>
          <w:tcPr>
            <w:tcW w:w="1192" w:type="dxa"/>
            <w:tcBorders>
              <w:top w:val="single" w:sz="4" w:space="0" w:color="auto"/>
              <w:left w:val="single" w:sz="4" w:space="0" w:color="auto"/>
              <w:bottom w:val="single" w:sz="4" w:space="0" w:color="auto"/>
              <w:right w:val="single" w:sz="4" w:space="0" w:color="auto"/>
            </w:tcBorders>
          </w:tcPr>
          <w:p w:rsidR="00EE2B2F" w:rsidRPr="00A570F1" w:rsidRDefault="00EE2B2F" w:rsidP="00E034BF">
            <w:pPr>
              <w:jc w:val="center"/>
              <w:rPr>
                <w:color w:val="000000"/>
              </w:rPr>
            </w:pPr>
            <w:r w:rsidRPr="00A570F1">
              <w:rPr>
                <w:color w:val="000000"/>
              </w:rPr>
              <w:t>2</w:t>
            </w:r>
            <w:r w:rsidR="00E034BF" w:rsidRPr="00A570F1">
              <w:rPr>
                <w:color w:val="000000"/>
              </w:rPr>
              <w:t xml:space="preserve"> года</w:t>
            </w:r>
          </w:p>
        </w:tc>
        <w:tc>
          <w:tcPr>
            <w:tcW w:w="2635" w:type="dxa"/>
            <w:tcBorders>
              <w:top w:val="single" w:sz="4" w:space="0" w:color="auto"/>
              <w:left w:val="single" w:sz="4" w:space="0" w:color="auto"/>
              <w:bottom w:val="single" w:sz="4" w:space="0" w:color="auto"/>
              <w:right w:val="single" w:sz="4" w:space="0" w:color="auto"/>
            </w:tcBorders>
          </w:tcPr>
          <w:p w:rsidR="00EE2B2F" w:rsidRPr="00A570F1" w:rsidRDefault="00EE2B2F" w:rsidP="00E034BF">
            <w:pPr>
              <w:jc w:val="center"/>
              <w:rPr>
                <w:color w:val="000000"/>
              </w:rPr>
            </w:pPr>
            <w:r w:rsidRPr="00A570F1">
              <w:rPr>
                <w:color w:val="000000"/>
              </w:rPr>
              <w:t>1440</w:t>
            </w:r>
            <w:r w:rsidR="00E034BF" w:rsidRPr="00A570F1">
              <w:rPr>
                <w:color w:val="000000"/>
              </w:rPr>
              <w:t xml:space="preserve"> раз</w:t>
            </w:r>
          </w:p>
        </w:tc>
      </w:tr>
      <w:tr w:rsidR="00EE2B2F" w:rsidRPr="00E034BF" w:rsidTr="00A570F1">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B2F" w:rsidRPr="00A570F1" w:rsidRDefault="00EE2B2F" w:rsidP="0049040E">
            <w:pPr>
              <w:rPr>
                <w:color w:val="000000"/>
              </w:rPr>
            </w:pPr>
            <w:r w:rsidRPr="00A570F1">
              <w:rPr>
                <w:color w:val="000000"/>
              </w:rPr>
              <w:t>ТО-3</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B2F" w:rsidRPr="00A570F1" w:rsidRDefault="00E034BF" w:rsidP="00E034BF">
            <w:pPr>
              <w:jc w:val="center"/>
              <w:rPr>
                <w:color w:val="000000"/>
              </w:rPr>
            </w:pPr>
            <w:r w:rsidRPr="00A570F1">
              <w:rPr>
                <w:color w:val="000000"/>
              </w:rPr>
              <w:t>240 единиц</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B2F" w:rsidRPr="00A570F1" w:rsidRDefault="00EE2B2F" w:rsidP="00E034BF">
            <w:pPr>
              <w:jc w:val="center"/>
              <w:rPr>
                <w:color w:val="000000"/>
              </w:rPr>
            </w:pPr>
            <w:r w:rsidRPr="00A570F1">
              <w:rPr>
                <w:color w:val="000000"/>
              </w:rPr>
              <w:t>1 раз в год</w:t>
            </w:r>
          </w:p>
        </w:tc>
        <w:tc>
          <w:tcPr>
            <w:tcW w:w="1192" w:type="dxa"/>
            <w:tcBorders>
              <w:top w:val="single" w:sz="4" w:space="0" w:color="auto"/>
              <w:left w:val="single" w:sz="4" w:space="0" w:color="auto"/>
              <w:bottom w:val="single" w:sz="4" w:space="0" w:color="auto"/>
              <w:right w:val="single" w:sz="4" w:space="0" w:color="auto"/>
            </w:tcBorders>
          </w:tcPr>
          <w:p w:rsidR="00EE2B2F" w:rsidRPr="00A570F1" w:rsidRDefault="00EE2B2F" w:rsidP="00E034BF">
            <w:pPr>
              <w:jc w:val="center"/>
              <w:rPr>
                <w:color w:val="000000"/>
              </w:rPr>
            </w:pPr>
            <w:r w:rsidRPr="00A570F1">
              <w:rPr>
                <w:color w:val="000000"/>
              </w:rPr>
              <w:t>2</w:t>
            </w:r>
            <w:r w:rsidR="00E034BF" w:rsidRPr="00A570F1">
              <w:rPr>
                <w:color w:val="000000"/>
              </w:rPr>
              <w:t xml:space="preserve"> года</w:t>
            </w:r>
          </w:p>
        </w:tc>
        <w:tc>
          <w:tcPr>
            <w:tcW w:w="2635" w:type="dxa"/>
            <w:tcBorders>
              <w:top w:val="single" w:sz="4" w:space="0" w:color="auto"/>
              <w:left w:val="single" w:sz="4" w:space="0" w:color="auto"/>
              <w:bottom w:val="single" w:sz="4" w:space="0" w:color="auto"/>
              <w:right w:val="single" w:sz="4" w:space="0" w:color="auto"/>
            </w:tcBorders>
          </w:tcPr>
          <w:p w:rsidR="00EE2B2F" w:rsidRPr="00A570F1" w:rsidRDefault="00EE2B2F" w:rsidP="00E034BF">
            <w:pPr>
              <w:jc w:val="center"/>
              <w:rPr>
                <w:color w:val="000000"/>
              </w:rPr>
            </w:pPr>
            <w:r w:rsidRPr="00A570F1">
              <w:rPr>
                <w:color w:val="000000"/>
              </w:rPr>
              <w:t>480</w:t>
            </w:r>
            <w:r w:rsidR="00E034BF" w:rsidRPr="00A570F1">
              <w:rPr>
                <w:color w:val="000000"/>
              </w:rPr>
              <w:t xml:space="preserve"> раз</w:t>
            </w:r>
          </w:p>
        </w:tc>
      </w:tr>
      <w:tr w:rsidR="00EE2B2F" w:rsidRPr="00E034BF" w:rsidTr="00A570F1">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B2F" w:rsidRPr="00A570F1" w:rsidRDefault="00EE2B2F" w:rsidP="0049040E">
            <w:pPr>
              <w:rPr>
                <w:color w:val="000000"/>
              </w:rPr>
            </w:pPr>
            <w:r w:rsidRPr="00A570F1">
              <w:rPr>
                <w:color w:val="000000"/>
              </w:rPr>
              <w:t>Замена ЭКЛЗ</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B2F" w:rsidRPr="00A570F1" w:rsidRDefault="00E034BF" w:rsidP="00E034BF">
            <w:pPr>
              <w:jc w:val="center"/>
              <w:rPr>
                <w:color w:val="000000"/>
              </w:rPr>
            </w:pPr>
            <w:r w:rsidRPr="00A570F1">
              <w:rPr>
                <w:color w:val="000000"/>
              </w:rPr>
              <w:t>240 единиц</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B2F" w:rsidRPr="00A570F1" w:rsidRDefault="00EE2B2F" w:rsidP="00E034BF">
            <w:pPr>
              <w:jc w:val="center"/>
              <w:rPr>
                <w:color w:val="000000"/>
              </w:rPr>
            </w:pPr>
            <w:r w:rsidRPr="00A570F1">
              <w:rPr>
                <w:color w:val="000000"/>
              </w:rPr>
              <w:t>1 раз в год</w:t>
            </w:r>
          </w:p>
        </w:tc>
        <w:tc>
          <w:tcPr>
            <w:tcW w:w="1192" w:type="dxa"/>
            <w:tcBorders>
              <w:top w:val="single" w:sz="4" w:space="0" w:color="auto"/>
              <w:left w:val="single" w:sz="4" w:space="0" w:color="auto"/>
              <w:bottom w:val="single" w:sz="4" w:space="0" w:color="auto"/>
              <w:right w:val="single" w:sz="4" w:space="0" w:color="auto"/>
            </w:tcBorders>
          </w:tcPr>
          <w:p w:rsidR="00EE2B2F" w:rsidRPr="00A570F1" w:rsidRDefault="00EE2B2F" w:rsidP="00E034BF">
            <w:pPr>
              <w:jc w:val="center"/>
              <w:rPr>
                <w:color w:val="000000"/>
              </w:rPr>
            </w:pPr>
            <w:r w:rsidRPr="00A570F1">
              <w:rPr>
                <w:color w:val="000000"/>
              </w:rPr>
              <w:t>2</w:t>
            </w:r>
            <w:r w:rsidR="00E034BF" w:rsidRPr="00A570F1">
              <w:rPr>
                <w:color w:val="000000"/>
              </w:rPr>
              <w:t xml:space="preserve"> года</w:t>
            </w:r>
          </w:p>
        </w:tc>
        <w:tc>
          <w:tcPr>
            <w:tcW w:w="2635" w:type="dxa"/>
            <w:tcBorders>
              <w:top w:val="single" w:sz="4" w:space="0" w:color="auto"/>
              <w:left w:val="single" w:sz="4" w:space="0" w:color="auto"/>
              <w:bottom w:val="single" w:sz="4" w:space="0" w:color="auto"/>
              <w:right w:val="single" w:sz="4" w:space="0" w:color="auto"/>
            </w:tcBorders>
          </w:tcPr>
          <w:p w:rsidR="00EE2B2F" w:rsidRPr="00A570F1" w:rsidRDefault="00EE2B2F" w:rsidP="00E034BF">
            <w:pPr>
              <w:jc w:val="center"/>
              <w:rPr>
                <w:color w:val="000000"/>
              </w:rPr>
            </w:pPr>
            <w:r w:rsidRPr="00A570F1">
              <w:rPr>
                <w:color w:val="000000"/>
              </w:rPr>
              <w:t>480</w:t>
            </w:r>
            <w:r w:rsidR="00E034BF" w:rsidRPr="00A570F1">
              <w:rPr>
                <w:color w:val="000000"/>
              </w:rPr>
              <w:t xml:space="preserve"> раз</w:t>
            </w:r>
          </w:p>
        </w:tc>
      </w:tr>
      <w:tr w:rsidR="00EE2B2F" w:rsidRPr="00E034BF" w:rsidTr="00A570F1">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B2F" w:rsidRPr="00A570F1" w:rsidRDefault="00EE2B2F" w:rsidP="0049040E">
            <w:pPr>
              <w:rPr>
                <w:color w:val="000000"/>
              </w:rPr>
            </w:pPr>
            <w:r w:rsidRPr="00A570F1">
              <w:rPr>
                <w:color w:val="000000"/>
              </w:rPr>
              <w:t>Установка марок-пломб</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B2F" w:rsidRPr="00A570F1" w:rsidRDefault="00E034BF" w:rsidP="00E034BF">
            <w:pPr>
              <w:jc w:val="center"/>
              <w:rPr>
                <w:color w:val="000000"/>
              </w:rPr>
            </w:pPr>
            <w:r w:rsidRPr="00A570F1">
              <w:rPr>
                <w:color w:val="000000"/>
              </w:rPr>
              <w:t>240 единиц</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2B2F" w:rsidRPr="00A570F1" w:rsidRDefault="00EE2B2F" w:rsidP="00E034BF">
            <w:pPr>
              <w:jc w:val="center"/>
              <w:rPr>
                <w:color w:val="000000"/>
              </w:rPr>
            </w:pPr>
            <w:r w:rsidRPr="00A570F1">
              <w:rPr>
                <w:color w:val="000000"/>
              </w:rPr>
              <w:t>4 раза в год</w:t>
            </w:r>
          </w:p>
        </w:tc>
        <w:tc>
          <w:tcPr>
            <w:tcW w:w="1192" w:type="dxa"/>
            <w:tcBorders>
              <w:top w:val="single" w:sz="4" w:space="0" w:color="auto"/>
              <w:left w:val="single" w:sz="4" w:space="0" w:color="auto"/>
              <w:bottom w:val="single" w:sz="4" w:space="0" w:color="auto"/>
              <w:right w:val="single" w:sz="4" w:space="0" w:color="auto"/>
            </w:tcBorders>
          </w:tcPr>
          <w:p w:rsidR="00EE2B2F" w:rsidRPr="00A570F1" w:rsidRDefault="002D0D93" w:rsidP="00E034BF">
            <w:pPr>
              <w:jc w:val="center"/>
              <w:rPr>
                <w:color w:val="000000"/>
              </w:rPr>
            </w:pPr>
            <w:r w:rsidRPr="00A570F1">
              <w:rPr>
                <w:color w:val="000000"/>
              </w:rPr>
              <w:t>2 года</w:t>
            </w:r>
          </w:p>
        </w:tc>
        <w:tc>
          <w:tcPr>
            <w:tcW w:w="2635" w:type="dxa"/>
            <w:tcBorders>
              <w:top w:val="single" w:sz="4" w:space="0" w:color="auto"/>
              <w:left w:val="single" w:sz="4" w:space="0" w:color="auto"/>
              <w:bottom w:val="single" w:sz="4" w:space="0" w:color="auto"/>
              <w:right w:val="single" w:sz="4" w:space="0" w:color="auto"/>
            </w:tcBorders>
          </w:tcPr>
          <w:p w:rsidR="00EE2B2F" w:rsidRPr="00A570F1" w:rsidRDefault="00EE2B2F" w:rsidP="00E034BF">
            <w:pPr>
              <w:jc w:val="center"/>
              <w:rPr>
                <w:color w:val="000000"/>
              </w:rPr>
            </w:pPr>
            <w:r w:rsidRPr="00A570F1">
              <w:rPr>
                <w:color w:val="000000"/>
              </w:rPr>
              <w:t>1920</w:t>
            </w:r>
            <w:r w:rsidR="00E034BF" w:rsidRPr="00A570F1">
              <w:rPr>
                <w:color w:val="000000"/>
              </w:rPr>
              <w:t xml:space="preserve"> раз</w:t>
            </w:r>
          </w:p>
        </w:tc>
      </w:tr>
      <w:tr w:rsidR="00EE2B2F" w:rsidRPr="00E034BF" w:rsidTr="00A570F1">
        <w:trPr>
          <w:trHeight w:val="1028"/>
        </w:trPr>
        <w:tc>
          <w:tcPr>
            <w:tcW w:w="3114" w:type="dxa"/>
            <w:tcBorders>
              <w:top w:val="nil"/>
              <w:left w:val="single" w:sz="4" w:space="0" w:color="auto"/>
              <w:bottom w:val="single" w:sz="4" w:space="0" w:color="auto"/>
              <w:right w:val="single" w:sz="4" w:space="0" w:color="auto"/>
            </w:tcBorders>
            <w:shd w:val="clear" w:color="auto" w:fill="auto"/>
            <w:vAlign w:val="bottom"/>
            <w:hideMark/>
          </w:tcPr>
          <w:p w:rsidR="00EE2B2F" w:rsidRPr="00A570F1" w:rsidRDefault="00EE2B2F" w:rsidP="0049040E">
            <w:pPr>
              <w:rPr>
                <w:color w:val="000000"/>
              </w:rPr>
            </w:pPr>
            <w:r w:rsidRPr="00A570F1">
              <w:rPr>
                <w:color w:val="000000"/>
              </w:rPr>
              <w:lastRenderedPageBreak/>
              <w:t>Освидете</w:t>
            </w:r>
            <w:r w:rsidR="00623E64" w:rsidRPr="00A570F1">
              <w:rPr>
                <w:color w:val="000000"/>
              </w:rPr>
              <w:t>льствование ККТ</w:t>
            </w:r>
            <w:r w:rsidRPr="00A570F1">
              <w:rPr>
                <w:color w:val="000000"/>
              </w:rPr>
              <w:t xml:space="preserve"> с установкой СВК "Сервисное обслуживание"</w:t>
            </w:r>
          </w:p>
        </w:tc>
        <w:tc>
          <w:tcPr>
            <w:tcW w:w="1672" w:type="dxa"/>
            <w:tcBorders>
              <w:top w:val="nil"/>
              <w:left w:val="nil"/>
              <w:bottom w:val="single" w:sz="4" w:space="0" w:color="auto"/>
              <w:right w:val="single" w:sz="4" w:space="0" w:color="auto"/>
            </w:tcBorders>
            <w:shd w:val="clear" w:color="auto" w:fill="auto"/>
            <w:noWrap/>
            <w:vAlign w:val="bottom"/>
            <w:hideMark/>
          </w:tcPr>
          <w:p w:rsidR="00EE2B2F" w:rsidRPr="00A570F1" w:rsidRDefault="00E034BF" w:rsidP="00E034BF">
            <w:pPr>
              <w:jc w:val="center"/>
              <w:rPr>
                <w:color w:val="000000"/>
              </w:rPr>
            </w:pPr>
            <w:r w:rsidRPr="00A570F1">
              <w:rPr>
                <w:color w:val="000000"/>
              </w:rPr>
              <w:t>240 единиц</w:t>
            </w:r>
          </w:p>
        </w:tc>
        <w:tc>
          <w:tcPr>
            <w:tcW w:w="1418" w:type="dxa"/>
            <w:tcBorders>
              <w:top w:val="nil"/>
              <w:left w:val="nil"/>
              <w:bottom w:val="single" w:sz="4" w:space="0" w:color="auto"/>
              <w:right w:val="single" w:sz="4" w:space="0" w:color="auto"/>
            </w:tcBorders>
            <w:shd w:val="clear" w:color="auto" w:fill="auto"/>
            <w:noWrap/>
            <w:vAlign w:val="bottom"/>
            <w:hideMark/>
          </w:tcPr>
          <w:p w:rsidR="00EE2B2F" w:rsidRPr="00A570F1" w:rsidRDefault="00EE2B2F" w:rsidP="00E034BF">
            <w:pPr>
              <w:jc w:val="center"/>
              <w:rPr>
                <w:color w:val="000000"/>
              </w:rPr>
            </w:pPr>
            <w:r w:rsidRPr="00A570F1">
              <w:rPr>
                <w:color w:val="000000"/>
              </w:rPr>
              <w:t>1 раз в год</w:t>
            </w:r>
          </w:p>
        </w:tc>
        <w:tc>
          <w:tcPr>
            <w:tcW w:w="1192" w:type="dxa"/>
            <w:tcBorders>
              <w:top w:val="nil"/>
              <w:left w:val="nil"/>
              <w:bottom w:val="single" w:sz="4" w:space="0" w:color="auto"/>
              <w:right w:val="single" w:sz="4" w:space="0" w:color="auto"/>
            </w:tcBorders>
          </w:tcPr>
          <w:p w:rsidR="00A570F1" w:rsidRDefault="00A570F1" w:rsidP="00E034BF">
            <w:pPr>
              <w:jc w:val="center"/>
              <w:rPr>
                <w:color w:val="000000"/>
              </w:rPr>
            </w:pPr>
          </w:p>
          <w:p w:rsidR="00A570F1" w:rsidRDefault="00A570F1" w:rsidP="00E034BF">
            <w:pPr>
              <w:jc w:val="center"/>
              <w:rPr>
                <w:color w:val="000000"/>
              </w:rPr>
            </w:pPr>
          </w:p>
          <w:p w:rsidR="00A570F1" w:rsidRDefault="00A570F1" w:rsidP="00E034BF">
            <w:pPr>
              <w:jc w:val="center"/>
              <w:rPr>
                <w:color w:val="000000"/>
              </w:rPr>
            </w:pPr>
          </w:p>
          <w:p w:rsidR="00A570F1" w:rsidRDefault="00A570F1" w:rsidP="00E034BF">
            <w:pPr>
              <w:jc w:val="center"/>
              <w:rPr>
                <w:color w:val="000000"/>
              </w:rPr>
            </w:pPr>
          </w:p>
          <w:p w:rsidR="00EE2B2F" w:rsidRPr="00A570F1" w:rsidRDefault="002D0D93" w:rsidP="00E034BF">
            <w:pPr>
              <w:jc w:val="center"/>
              <w:rPr>
                <w:color w:val="000000"/>
              </w:rPr>
            </w:pPr>
            <w:r w:rsidRPr="00A570F1">
              <w:rPr>
                <w:color w:val="000000"/>
              </w:rPr>
              <w:t>2 года</w:t>
            </w:r>
          </w:p>
        </w:tc>
        <w:tc>
          <w:tcPr>
            <w:tcW w:w="2635" w:type="dxa"/>
            <w:tcBorders>
              <w:top w:val="nil"/>
              <w:left w:val="nil"/>
              <w:bottom w:val="single" w:sz="4" w:space="0" w:color="auto"/>
              <w:right w:val="single" w:sz="4" w:space="0" w:color="auto"/>
            </w:tcBorders>
          </w:tcPr>
          <w:p w:rsidR="00EE2B2F" w:rsidRPr="00A570F1" w:rsidRDefault="00EE2B2F" w:rsidP="00E034BF">
            <w:pPr>
              <w:jc w:val="center"/>
              <w:rPr>
                <w:color w:val="000000"/>
              </w:rPr>
            </w:pPr>
            <w:r w:rsidRPr="00A570F1">
              <w:rPr>
                <w:color w:val="000000"/>
              </w:rPr>
              <w:t>480</w:t>
            </w:r>
            <w:r w:rsidR="00E034BF" w:rsidRPr="00A570F1">
              <w:rPr>
                <w:color w:val="000000"/>
              </w:rPr>
              <w:t xml:space="preserve"> раз</w:t>
            </w:r>
          </w:p>
        </w:tc>
      </w:tr>
    </w:tbl>
    <w:p w:rsidR="00131A95" w:rsidRDefault="00131A95" w:rsidP="00131A95">
      <w:pPr>
        <w:rPr>
          <w:sz w:val="28"/>
          <w:szCs w:val="28"/>
        </w:rPr>
      </w:pPr>
    </w:p>
    <w:p w:rsidR="00F7527D" w:rsidRDefault="00131A95" w:rsidP="00131A95">
      <w:pPr>
        <w:pStyle w:val="a6"/>
        <w:ind w:left="0"/>
        <w:jc w:val="both"/>
        <w:rPr>
          <w:color w:val="000000"/>
          <w:sz w:val="28"/>
          <w:szCs w:val="28"/>
        </w:rPr>
      </w:pPr>
      <w:r>
        <w:rPr>
          <w:sz w:val="28"/>
          <w:szCs w:val="28"/>
        </w:rPr>
        <w:t xml:space="preserve">           </w:t>
      </w:r>
      <w:proofErr w:type="gramStart"/>
      <w:r w:rsidRPr="003662EA">
        <w:rPr>
          <w:sz w:val="28"/>
          <w:szCs w:val="28"/>
        </w:rPr>
        <w:t xml:space="preserve">Начальная (максимальная) цена договора за весь объем </w:t>
      </w:r>
      <w:r w:rsidR="00AE225B">
        <w:rPr>
          <w:sz w:val="28"/>
          <w:szCs w:val="28"/>
        </w:rPr>
        <w:t>выполняемых работ</w:t>
      </w:r>
      <w:r>
        <w:rPr>
          <w:sz w:val="28"/>
          <w:szCs w:val="28"/>
        </w:rPr>
        <w:t xml:space="preserve"> </w:t>
      </w:r>
      <w:r w:rsidRPr="003662EA">
        <w:rPr>
          <w:sz w:val="28"/>
          <w:szCs w:val="28"/>
        </w:rPr>
        <w:t xml:space="preserve">по предмету </w:t>
      </w:r>
      <w:r>
        <w:rPr>
          <w:sz w:val="28"/>
          <w:szCs w:val="28"/>
        </w:rPr>
        <w:t xml:space="preserve">открытого конкурса </w:t>
      </w:r>
      <w:r w:rsidRPr="003662EA">
        <w:rPr>
          <w:sz w:val="28"/>
          <w:szCs w:val="28"/>
        </w:rPr>
        <w:t xml:space="preserve">с учетом всех расходов и других обязательных платежей </w:t>
      </w:r>
      <w:r w:rsidRPr="00141593">
        <w:rPr>
          <w:sz w:val="28"/>
          <w:szCs w:val="28"/>
        </w:rPr>
        <w:t xml:space="preserve">составляет </w:t>
      </w:r>
      <w:r w:rsidR="00141593" w:rsidRPr="00141593">
        <w:rPr>
          <w:color w:val="000000"/>
          <w:sz w:val="28"/>
          <w:szCs w:val="28"/>
        </w:rPr>
        <w:t>14 557 838</w:t>
      </w:r>
      <w:r w:rsidR="00141593" w:rsidRPr="00141593">
        <w:rPr>
          <w:color w:val="000000"/>
          <w:sz w:val="22"/>
          <w:szCs w:val="22"/>
        </w:rPr>
        <w:t xml:space="preserve"> </w:t>
      </w:r>
      <w:r w:rsidR="00141593" w:rsidRPr="00141593">
        <w:rPr>
          <w:color w:val="000000"/>
          <w:sz w:val="28"/>
          <w:szCs w:val="28"/>
        </w:rPr>
        <w:t xml:space="preserve"> </w:t>
      </w:r>
      <w:r w:rsidRPr="00141593">
        <w:rPr>
          <w:color w:val="000000"/>
          <w:sz w:val="28"/>
          <w:szCs w:val="28"/>
        </w:rPr>
        <w:t>(</w:t>
      </w:r>
      <w:r w:rsidR="002118C4" w:rsidRPr="00141593">
        <w:rPr>
          <w:color w:val="000000"/>
          <w:sz w:val="28"/>
          <w:szCs w:val="28"/>
        </w:rPr>
        <w:t>четырнадцать</w:t>
      </w:r>
      <w:r w:rsidR="002118C4">
        <w:rPr>
          <w:color w:val="000000"/>
          <w:sz w:val="28"/>
          <w:szCs w:val="28"/>
        </w:rPr>
        <w:t xml:space="preserve"> миллионов пятьсот пятьдесят семь тысяч </w:t>
      </w:r>
      <w:r>
        <w:rPr>
          <w:color w:val="000000"/>
          <w:sz w:val="28"/>
          <w:szCs w:val="28"/>
        </w:rPr>
        <w:t xml:space="preserve">восемьсот </w:t>
      </w:r>
      <w:r w:rsidR="002118C4">
        <w:rPr>
          <w:color w:val="000000"/>
          <w:sz w:val="28"/>
          <w:szCs w:val="28"/>
        </w:rPr>
        <w:t>тридцать</w:t>
      </w:r>
      <w:r w:rsidR="00141593">
        <w:rPr>
          <w:color w:val="000000"/>
          <w:sz w:val="28"/>
          <w:szCs w:val="28"/>
        </w:rPr>
        <w:t xml:space="preserve"> восемь</w:t>
      </w:r>
      <w:r w:rsidRPr="00B96F89">
        <w:rPr>
          <w:color w:val="000000"/>
          <w:sz w:val="28"/>
          <w:szCs w:val="28"/>
        </w:rPr>
        <w:t xml:space="preserve">) рублей </w:t>
      </w:r>
      <w:r w:rsidR="00141593">
        <w:rPr>
          <w:color w:val="000000"/>
          <w:sz w:val="28"/>
          <w:szCs w:val="28"/>
        </w:rPr>
        <w:t>40 копеек</w:t>
      </w:r>
      <w:r w:rsidRPr="00B96F89">
        <w:rPr>
          <w:color w:val="000000"/>
          <w:sz w:val="28"/>
          <w:szCs w:val="28"/>
        </w:rPr>
        <w:t xml:space="preserve"> без учета НДС, </w:t>
      </w:r>
      <w:r w:rsidR="00141593" w:rsidRPr="00141593">
        <w:rPr>
          <w:color w:val="000000"/>
          <w:sz w:val="28"/>
          <w:szCs w:val="28"/>
        </w:rPr>
        <w:t>17 178 249</w:t>
      </w:r>
      <w:r w:rsidR="00141593" w:rsidRPr="00B96F89">
        <w:rPr>
          <w:color w:val="000000"/>
          <w:sz w:val="28"/>
          <w:szCs w:val="28"/>
        </w:rPr>
        <w:t xml:space="preserve"> </w:t>
      </w:r>
      <w:r w:rsidRPr="00B96F89">
        <w:rPr>
          <w:color w:val="000000"/>
          <w:sz w:val="28"/>
          <w:szCs w:val="28"/>
        </w:rPr>
        <w:t>(</w:t>
      </w:r>
      <w:r>
        <w:rPr>
          <w:color w:val="000000"/>
          <w:sz w:val="28"/>
          <w:szCs w:val="28"/>
        </w:rPr>
        <w:t xml:space="preserve">семнадцать миллионов </w:t>
      </w:r>
      <w:r w:rsidR="002118C4">
        <w:rPr>
          <w:color w:val="000000"/>
          <w:sz w:val="28"/>
          <w:szCs w:val="28"/>
        </w:rPr>
        <w:t>сто семьдесят восемь</w:t>
      </w:r>
      <w:r>
        <w:rPr>
          <w:color w:val="000000"/>
          <w:sz w:val="28"/>
          <w:szCs w:val="28"/>
        </w:rPr>
        <w:t xml:space="preserve"> тысяч </w:t>
      </w:r>
      <w:r w:rsidR="002118C4">
        <w:rPr>
          <w:color w:val="000000"/>
          <w:sz w:val="28"/>
          <w:szCs w:val="28"/>
        </w:rPr>
        <w:t>двести сорок</w:t>
      </w:r>
      <w:r w:rsidR="00141593">
        <w:rPr>
          <w:color w:val="000000"/>
          <w:sz w:val="28"/>
          <w:szCs w:val="28"/>
        </w:rPr>
        <w:t xml:space="preserve"> девять</w:t>
      </w:r>
      <w:r w:rsidRPr="00B96F89">
        <w:rPr>
          <w:color w:val="000000"/>
          <w:sz w:val="28"/>
          <w:szCs w:val="28"/>
        </w:rPr>
        <w:t>) рубл</w:t>
      </w:r>
      <w:r>
        <w:rPr>
          <w:color w:val="000000"/>
          <w:sz w:val="28"/>
          <w:szCs w:val="28"/>
        </w:rPr>
        <w:t>ей</w:t>
      </w:r>
      <w:r w:rsidRPr="00B96F89">
        <w:rPr>
          <w:color w:val="000000"/>
          <w:sz w:val="28"/>
          <w:szCs w:val="28"/>
        </w:rPr>
        <w:t xml:space="preserve"> </w:t>
      </w:r>
      <w:r w:rsidR="00141593">
        <w:rPr>
          <w:color w:val="000000"/>
          <w:sz w:val="28"/>
          <w:szCs w:val="28"/>
        </w:rPr>
        <w:t>31 копейка</w:t>
      </w:r>
      <w:r w:rsidRPr="00B96F89">
        <w:rPr>
          <w:color w:val="000000"/>
          <w:sz w:val="28"/>
          <w:szCs w:val="28"/>
        </w:rPr>
        <w:t xml:space="preserve"> с учетом НДС</w:t>
      </w:r>
      <w:r w:rsidR="00AE225B">
        <w:rPr>
          <w:color w:val="000000"/>
          <w:sz w:val="28"/>
          <w:szCs w:val="28"/>
        </w:rPr>
        <w:t xml:space="preserve"> (Таблица №2</w:t>
      </w:r>
      <w:proofErr w:type="gramEnd"/>
      <w:r w:rsidR="00AE225B">
        <w:rPr>
          <w:color w:val="000000"/>
          <w:sz w:val="28"/>
          <w:szCs w:val="28"/>
        </w:rPr>
        <w:t>)</w:t>
      </w:r>
      <w:r w:rsidR="002C2884">
        <w:rPr>
          <w:color w:val="000000"/>
          <w:sz w:val="28"/>
          <w:szCs w:val="28"/>
        </w:rPr>
        <w:t>, в т. ч.</w:t>
      </w:r>
      <w:r w:rsidR="00F7527D">
        <w:rPr>
          <w:color w:val="000000"/>
          <w:sz w:val="28"/>
          <w:szCs w:val="28"/>
        </w:rPr>
        <w:t xml:space="preserve">: </w:t>
      </w:r>
    </w:p>
    <w:p w:rsidR="00131A95" w:rsidRDefault="00F7527D" w:rsidP="00131A95">
      <w:pPr>
        <w:pStyle w:val="a6"/>
        <w:ind w:left="0"/>
        <w:jc w:val="both"/>
        <w:rPr>
          <w:color w:val="000000"/>
          <w:sz w:val="28"/>
          <w:szCs w:val="28"/>
        </w:rPr>
      </w:pPr>
      <w:r>
        <w:rPr>
          <w:color w:val="000000"/>
          <w:sz w:val="28"/>
          <w:szCs w:val="28"/>
        </w:rPr>
        <w:t xml:space="preserve">- на 2016 год – 7 278 919 (семь миллионов двести семьдесят восемь тысяч девятьсот девятнадцать) рублей 20 копеек </w:t>
      </w:r>
      <w:r w:rsidRPr="00B96F89">
        <w:rPr>
          <w:color w:val="000000"/>
          <w:sz w:val="28"/>
          <w:szCs w:val="28"/>
        </w:rPr>
        <w:t>без учета НДС</w:t>
      </w:r>
      <w:r>
        <w:rPr>
          <w:color w:val="000000"/>
          <w:sz w:val="28"/>
          <w:szCs w:val="28"/>
        </w:rPr>
        <w:t xml:space="preserve">, 8 589 124 </w:t>
      </w:r>
      <w:r w:rsidR="002C2884">
        <w:rPr>
          <w:color w:val="000000"/>
          <w:sz w:val="28"/>
          <w:szCs w:val="28"/>
        </w:rPr>
        <w:t>(</w:t>
      </w:r>
      <w:r>
        <w:rPr>
          <w:color w:val="000000"/>
          <w:sz w:val="28"/>
          <w:szCs w:val="28"/>
        </w:rPr>
        <w:t xml:space="preserve">восемь миллионов </w:t>
      </w:r>
      <w:r w:rsidR="002C2884">
        <w:rPr>
          <w:color w:val="000000"/>
          <w:sz w:val="28"/>
          <w:szCs w:val="28"/>
        </w:rPr>
        <w:t>пятьсот восемьдесят девять тысяч сто двадцать четыре) рубля 6</w:t>
      </w:r>
      <w:r w:rsidR="004E52F5">
        <w:rPr>
          <w:color w:val="000000"/>
          <w:sz w:val="28"/>
          <w:szCs w:val="28"/>
        </w:rPr>
        <w:t>6</w:t>
      </w:r>
      <w:r w:rsidR="002C2884">
        <w:rPr>
          <w:color w:val="000000"/>
          <w:sz w:val="28"/>
          <w:szCs w:val="28"/>
        </w:rPr>
        <w:t xml:space="preserve"> копеек </w:t>
      </w:r>
      <w:r w:rsidR="002C2884" w:rsidRPr="00B96F89">
        <w:rPr>
          <w:color w:val="000000"/>
          <w:sz w:val="28"/>
          <w:szCs w:val="28"/>
        </w:rPr>
        <w:t>с учетом НДС</w:t>
      </w:r>
      <w:r w:rsidR="002C2884">
        <w:rPr>
          <w:color w:val="000000"/>
          <w:sz w:val="28"/>
          <w:szCs w:val="28"/>
        </w:rPr>
        <w:t>;</w:t>
      </w:r>
    </w:p>
    <w:p w:rsidR="00F7527D" w:rsidRDefault="00F7527D" w:rsidP="00131A95">
      <w:pPr>
        <w:pStyle w:val="a6"/>
        <w:ind w:left="0"/>
        <w:jc w:val="both"/>
        <w:rPr>
          <w:color w:val="000000"/>
          <w:sz w:val="28"/>
          <w:szCs w:val="28"/>
        </w:rPr>
      </w:pPr>
      <w:r>
        <w:rPr>
          <w:color w:val="000000"/>
          <w:sz w:val="28"/>
          <w:szCs w:val="28"/>
        </w:rPr>
        <w:t xml:space="preserve">- на 2017 год - </w:t>
      </w:r>
      <w:r w:rsidR="002C2884">
        <w:rPr>
          <w:color w:val="000000"/>
          <w:sz w:val="28"/>
          <w:szCs w:val="28"/>
        </w:rPr>
        <w:t xml:space="preserve">7 278 919 (семь миллионов двести семьдесят восемь тысяч девятьсот девятнадцать) рублей 20 копеек </w:t>
      </w:r>
      <w:r w:rsidR="002C2884" w:rsidRPr="00B96F89">
        <w:rPr>
          <w:color w:val="000000"/>
          <w:sz w:val="28"/>
          <w:szCs w:val="28"/>
        </w:rPr>
        <w:t>без учета НДС</w:t>
      </w:r>
      <w:r w:rsidR="002C2884">
        <w:rPr>
          <w:color w:val="000000"/>
          <w:sz w:val="28"/>
          <w:szCs w:val="28"/>
        </w:rPr>
        <w:t xml:space="preserve">, 8 589 124 (восемь миллионов пятьсот восемьдесят девять тысяч сто двадцать четыре) рубля 66 копеек </w:t>
      </w:r>
      <w:r w:rsidR="002C2884" w:rsidRPr="00B96F89">
        <w:rPr>
          <w:color w:val="000000"/>
          <w:sz w:val="28"/>
          <w:szCs w:val="28"/>
        </w:rPr>
        <w:t>с учетом НДС</w:t>
      </w:r>
      <w:r w:rsidR="002C2884">
        <w:rPr>
          <w:color w:val="000000"/>
          <w:sz w:val="28"/>
          <w:szCs w:val="28"/>
        </w:rPr>
        <w:t>.</w:t>
      </w:r>
    </w:p>
    <w:p w:rsidR="005E0D87" w:rsidRDefault="00CB5D42" w:rsidP="005E0D87">
      <w:pPr>
        <w:pStyle w:val="a6"/>
        <w:ind w:left="0"/>
        <w:jc w:val="right"/>
        <w:rPr>
          <w:color w:val="000000"/>
          <w:sz w:val="28"/>
          <w:szCs w:val="28"/>
        </w:rPr>
      </w:pPr>
      <w:r>
        <w:rPr>
          <w:color w:val="000000"/>
          <w:sz w:val="28"/>
          <w:szCs w:val="28"/>
        </w:rPr>
        <w:t>Таблица №2</w:t>
      </w:r>
    </w:p>
    <w:p w:rsidR="00CB5D42" w:rsidRDefault="00CB5D42" w:rsidP="00CB5D42">
      <w:pPr>
        <w:pStyle w:val="a6"/>
        <w:ind w:left="0"/>
        <w:jc w:val="center"/>
        <w:rPr>
          <w:color w:val="000000"/>
          <w:sz w:val="28"/>
          <w:szCs w:val="28"/>
        </w:rPr>
      </w:pPr>
      <w:r w:rsidRPr="00FB60FF">
        <w:rPr>
          <w:color w:val="000000"/>
          <w:sz w:val="28"/>
          <w:szCs w:val="28"/>
        </w:rPr>
        <w:t>Стоимость выполняемых работ за весь период действия договора</w:t>
      </w:r>
    </w:p>
    <w:p w:rsidR="00FB60FF" w:rsidRPr="00FB60FF" w:rsidRDefault="00FB60FF" w:rsidP="00CB5D42">
      <w:pPr>
        <w:pStyle w:val="a6"/>
        <w:ind w:left="0"/>
        <w:jc w:val="center"/>
        <w:rPr>
          <w:color w:val="000000"/>
          <w:sz w:val="28"/>
          <w:szCs w:val="28"/>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701"/>
        <w:gridCol w:w="1701"/>
        <w:gridCol w:w="1843"/>
        <w:gridCol w:w="1984"/>
      </w:tblGrid>
      <w:tr w:rsidR="00096826" w:rsidRPr="00141593" w:rsidTr="006D581B">
        <w:trPr>
          <w:trHeight w:val="900"/>
        </w:trPr>
        <w:tc>
          <w:tcPr>
            <w:tcW w:w="2376" w:type="dxa"/>
            <w:shd w:val="clear" w:color="auto" w:fill="auto"/>
            <w:noWrap/>
            <w:vAlign w:val="bottom"/>
            <w:hideMark/>
          </w:tcPr>
          <w:p w:rsidR="00096826" w:rsidRPr="00141593" w:rsidRDefault="00096826">
            <w:pPr>
              <w:rPr>
                <w:color w:val="000000"/>
                <w:sz w:val="22"/>
                <w:szCs w:val="22"/>
              </w:rPr>
            </w:pPr>
            <w:r w:rsidRPr="00141593">
              <w:rPr>
                <w:color w:val="000000"/>
                <w:sz w:val="22"/>
                <w:szCs w:val="22"/>
              </w:rPr>
              <w:t>Наименование</w:t>
            </w:r>
            <w:r w:rsidR="00FB60FF">
              <w:rPr>
                <w:color w:val="000000"/>
                <w:sz w:val="22"/>
                <w:szCs w:val="22"/>
              </w:rPr>
              <w:t xml:space="preserve"> работ</w:t>
            </w:r>
          </w:p>
        </w:tc>
        <w:tc>
          <w:tcPr>
            <w:tcW w:w="1701" w:type="dxa"/>
            <w:shd w:val="clear" w:color="auto" w:fill="auto"/>
            <w:vAlign w:val="bottom"/>
          </w:tcPr>
          <w:p w:rsidR="00096826" w:rsidRPr="00141593" w:rsidRDefault="00096826" w:rsidP="00CB5D42">
            <w:pPr>
              <w:rPr>
                <w:color w:val="000000"/>
                <w:sz w:val="22"/>
                <w:szCs w:val="22"/>
              </w:rPr>
            </w:pPr>
            <w:r w:rsidRPr="00141593">
              <w:rPr>
                <w:sz w:val="22"/>
                <w:szCs w:val="22"/>
              </w:rPr>
              <w:t xml:space="preserve">Стоимость </w:t>
            </w:r>
            <w:r w:rsidR="00CB5D42" w:rsidRPr="00141593">
              <w:rPr>
                <w:sz w:val="22"/>
                <w:szCs w:val="22"/>
              </w:rPr>
              <w:t xml:space="preserve">выполнения работ по обслуживанию 1 единицы </w:t>
            </w:r>
            <w:r w:rsidRPr="00141593">
              <w:rPr>
                <w:sz w:val="22"/>
                <w:szCs w:val="22"/>
              </w:rPr>
              <w:t xml:space="preserve">контрольно-кассовой техники Программно-технического комплекса «МК-35К» без учета НДС </w:t>
            </w:r>
            <w:r w:rsidR="00141593">
              <w:rPr>
                <w:sz w:val="22"/>
                <w:szCs w:val="22"/>
              </w:rPr>
              <w:t xml:space="preserve">18% </w:t>
            </w:r>
            <w:r w:rsidRPr="00141593">
              <w:rPr>
                <w:sz w:val="22"/>
                <w:szCs w:val="22"/>
              </w:rPr>
              <w:t>(руб.)</w:t>
            </w:r>
          </w:p>
        </w:tc>
        <w:tc>
          <w:tcPr>
            <w:tcW w:w="1701" w:type="dxa"/>
            <w:vAlign w:val="bottom"/>
          </w:tcPr>
          <w:p w:rsidR="00096826" w:rsidRPr="00141593" w:rsidRDefault="00CB5D42" w:rsidP="00527E5C">
            <w:pPr>
              <w:rPr>
                <w:color w:val="000000"/>
                <w:sz w:val="22"/>
                <w:szCs w:val="22"/>
              </w:rPr>
            </w:pPr>
            <w:r w:rsidRPr="00141593">
              <w:rPr>
                <w:sz w:val="22"/>
                <w:szCs w:val="22"/>
              </w:rPr>
              <w:t xml:space="preserve">Стоимость выполнения работ по обслуживанию 1 единицы контрольно-кассовой техники </w:t>
            </w:r>
            <w:r w:rsidR="00096826" w:rsidRPr="00141593">
              <w:rPr>
                <w:sz w:val="22"/>
                <w:szCs w:val="22"/>
              </w:rPr>
              <w:t>Программно-технического комплекса «МК-35К» с учетом НДС</w:t>
            </w:r>
            <w:r w:rsidR="00141593">
              <w:rPr>
                <w:sz w:val="22"/>
                <w:szCs w:val="22"/>
              </w:rPr>
              <w:t xml:space="preserve"> 18%</w:t>
            </w:r>
            <w:r w:rsidR="00096826" w:rsidRPr="00141593">
              <w:rPr>
                <w:b/>
                <w:sz w:val="22"/>
                <w:szCs w:val="22"/>
              </w:rPr>
              <w:t xml:space="preserve"> </w:t>
            </w:r>
            <w:r w:rsidR="00096826" w:rsidRPr="00141593">
              <w:rPr>
                <w:sz w:val="22"/>
                <w:szCs w:val="22"/>
              </w:rPr>
              <w:t>(руб.)</w:t>
            </w:r>
          </w:p>
        </w:tc>
        <w:tc>
          <w:tcPr>
            <w:tcW w:w="1843" w:type="dxa"/>
          </w:tcPr>
          <w:p w:rsidR="00096826" w:rsidRPr="00141593" w:rsidRDefault="00096826" w:rsidP="007868C0">
            <w:pPr>
              <w:rPr>
                <w:color w:val="000000"/>
                <w:sz w:val="22"/>
                <w:szCs w:val="22"/>
              </w:rPr>
            </w:pPr>
            <w:r w:rsidRPr="00141593">
              <w:rPr>
                <w:sz w:val="22"/>
                <w:szCs w:val="22"/>
              </w:rPr>
              <w:t xml:space="preserve">Стоимость </w:t>
            </w:r>
            <w:r w:rsidR="00CB5D42" w:rsidRPr="00141593">
              <w:rPr>
                <w:sz w:val="22"/>
                <w:szCs w:val="22"/>
              </w:rPr>
              <w:t xml:space="preserve">выполнения работ по обслуживанию </w:t>
            </w:r>
            <w:r w:rsidRPr="00141593">
              <w:rPr>
                <w:sz w:val="22"/>
                <w:szCs w:val="22"/>
              </w:rPr>
              <w:t>240  единиц контрольно-кассовой техники Программно-технического комплекса «МК-35К» без учета НДС</w:t>
            </w:r>
            <w:r w:rsidR="00141593">
              <w:rPr>
                <w:sz w:val="22"/>
                <w:szCs w:val="22"/>
              </w:rPr>
              <w:t xml:space="preserve"> 18%</w:t>
            </w:r>
            <w:r w:rsidRPr="00141593">
              <w:rPr>
                <w:sz w:val="22"/>
                <w:szCs w:val="22"/>
              </w:rPr>
              <w:t xml:space="preserve"> (руб.)</w:t>
            </w:r>
            <w:r w:rsidR="00CB5D42" w:rsidRPr="00141593">
              <w:rPr>
                <w:sz w:val="22"/>
                <w:szCs w:val="22"/>
              </w:rPr>
              <w:t xml:space="preserve"> за 2 года</w:t>
            </w:r>
          </w:p>
        </w:tc>
        <w:tc>
          <w:tcPr>
            <w:tcW w:w="1984" w:type="dxa"/>
            <w:shd w:val="clear" w:color="auto" w:fill="auto"/>
            <w:hideMark/>
          </w:tcPr>
          <w:p w:rsidR="00096826" w:rsidRPr="00141593" w:rsidRDefault="00CB5D42" w:rsidP="007868C0">
            <w:pPr>
              <w:rPr>
                <w:color w:val="000000"/>
                <w:sz w:val="22"/>
                <w:szCs w:val="22"/>
              </w:rPr>
            </w:pPr>
            <w:r w:rsidRPr="00141593">
              <w:rPr>
                <w:sz w:val="22"/>
                <w:szCs w:val="22"/>
              </w:rPr>
              <w:t xml:space="preserve">Стоимость выполнения работ по обслуживанию 240  единиц контрольно-кассовой техники </w:t>
            </w:r>
            <w:r w:rsidR="00096826" w:rsidRPr="00141593">
              <w:rPr>
                <w:sz w:val="22"/>
                <w:szCs w:val="22"/>
              </w:rPr>
              <w:t xml:space="preserve">Программно-технического комплекса «МК-35К» с учетом НДС </w:t>
            </w:r>
            <w:r w:rsidR="00141593">
              <w:rPr>
                <w:sz w:val="22"/>
                <w:szCs w:val="22"/>
              </w:rPr>
              <w:t xml:space="preserve"> 18%</w:t>
            </w:r>
            <w:r w:rsidR="00141593" w:rsidRPr="00141593">
              <w:rPr>
                <w:sz w:val="22"/>
                <w:szCs w:val="22"/>
              </w:rPr>
              <w:t xml:space="preserve"> </w:t>
            </w:r>
            <w:r w:rsidR="00096826" w:rsidRPr="00141593">
              <w:rPr>
                <w:sz w:val="22"/>
                <w:szCs w:val="22"/>
              </w:rPr>
              <w:t>(руб.)</w:t>
            </w:r>
            <w:r w:rsidRPr="00141593">
              <w:rPr>
                <w:sz w:val="22"/>
                <w:szCs w:val="22"/>
              </w:rPr>
              <w:t xml:space="preserve"> за 2 года</w:t>
            </w:r>
          </w:p>
        </w:tc>
      </w:tr>
      <w:tr w:rsidR="00096826" w:rsidRPr="00141593" w:rsidTr="006D581B">
        <w:trPr>
          <w:trHeight w:val="300"/>
        </w:trPr>
        <w:tc>
          <w:tcPr>
            <w:tcW w:w="2376" w:type="dxa"/>
            <w:shd w:val="clear" w:color="auto" w:fill="auto"/>
            <w:noWrap/>
            <w:vAlign w:val="bottom"/>
            <w:hideMark/>
          </w:tcPr>
          <w:p w:rsidR="00096826" w:rsidRPr="00A570F1" w:rsidRDefault="00096826">
            <w:pPr>
              <w:rPr>
                <w:color w:val="000000"/>
              </w:rPr>
            </w:pPr>
            <w:r w:rsidRPr="00A570F1">
              <w:rPr>
                <w:color w:val="000000"/>
              </w:rPr>
              <w:t>ТО-2</w:t>
            </w:r>
          </w:p>
        </w:tc>
        <w:tc>
          <w:tcPr>
            <w:tcW w:w="1701" w:type="dxa"/>
            <w:shd w:val="clear" w:color="auto" w:fill="auto"/>
            <w:noWrap/>
          </w:tcPr>
          <w:p w:rsidR="00096826" w:rsidRPr="00A570F1" w:rsidRDefault="00096826" w:rsidP="00CB5D42">
            <w:pPr>
              <w:jc w:val="center"/>
            </w:pPr>
            <w:r w:rsidRPr="00A570F1">
              <w:t>5 593,22</w:t>
            </w:r>
          </w:p>
        </w:tc>
        <w:tc>
          <w:tcPr>
            <w:tcW w:w="1701" w:type="dxa"/>
            <w:vAlign w:val="bottom"/>
          </w:tcPr>
          <w:p w:rsidR="00096826" w:rsidRPr="00A570F1" w:rsidRDefault="00096826" w:rsidP="00CB5D42">
            <w:pPr>
              <w:jc w:val="center"/>
              <w:rPr>
                <w:color w:val="000000"/>
              </w:rPr>
            </w:pPr>
            <w:r w:rsidRPr="00A570F1">
              <w:rPr>
                <w:color w:val="000000"/>
              </w:rPr>
              <w:t>6600</w:t>
            </w:r>
            <w:r w:rsidR="00AE225B" w:rsidRPr="00A570F1">
              <w:rPr>
                <w:color w:val="000000"/>
              </w:rPr>
              <w:t>,00</w:t>
            </w:r>
          </w:p>
        </w:tc>
        <w:tc>
          <w:tcPr>
            <w:tcW w:w="1843" w:type="dxa"/>
          </w:tcPr>
          <w:p w:rsidR="00096826" w:rsidRPr="00A570F1" w:rsidRDefault="00AE225B" w:rsidP="00A67706">
            <w:pPr>
              <w:jc w:val="center"/>
              <w:rPr>
                <w:color w:val="000000"/>
              </w:rPr>
            </w:pPr>
            <w:r w:rsidRPr="00A570F1">
              <w:rPr>
                <w:color w:val="000000"/>
              </w:rPr>
              <w:t>8 054 23</w:t>
            </w:r>
            <w:r w:rsidR="00A67706" w:rsidRPr="00A570F1">
              <w:rPr>
                <w:color w:val="000000"/>
              </w:rPr>
              <w:t>6</w:t>
            </w:r>
            <w:r w:rsidRPr="00A570F1">
              <w:rPr>
                <w:color w:val="000000"/>
              </w:rPr>
              <w:t>,</w:t>
            </w:r>
            <w:r w:rsidR="00A67706" w:rsidRPr="00A570F1">
              <w:rPr>
                <w:color w:val="000000"/>
              </w:rPr>
              <w:t>80</w:t>
            </w:r>
          </w:p>
        </w:tc>
        <w:tc>
          <w:tcPr>
            <w:tcW w:w="1984" w:type="dxa"/>
            <w:shd w:val="clear" w:color="auto" w:fill="auto"/>
            <w:noWrap/>
            <w:vAlign w:val="bottom"/>
            <w:hideMark/>
          </w:tcPr>
          <w:p w:rsidR="00096826" w:rsidRPr="00A570F1" w:rsidRDefault="00096826" w:rsidP="0051489D">
            <w:pPr>
              <w:jc w:val="center"/>
              <w:rPr>
                <w:color w:val="000000"/>
              </w:rPr>
            </w:pPr>
            <w:r w:rsidRPr="00A570F1">
              <w:rPr>
                <w:color w:val="000000"/>
              </w:rPr>
              <w:t>9 50</w:t>
            </w:r>
            <w:r w:rsidR="0051489D" w:rsidRPr="00A570F1">
              <w:rPr>
                <w:color w:val="000000"/>
              </w:rPr>
              <w:t>3 999,42</w:t>
            </w:r>
          </w:p>
        </w:tc>
      </w:tr>
      <w:tr w:rsidR="00096826" w:rsidRPr="00141593" w:rsidTr="006D581B">
        <w:trPr>
          <w:trHeight w:val="300"/>
        </w:trPr>
        <w:tc>
          <w:tcPr>
            <w:tcW w:w="2376" w:type="dxa"/>
            <w:shd w:val="clear" w:color="auto" w:fill="auto"/>
            <w:noWrap/>
            <w:vAlign w:val="bottom"/>
            <w:hideMark/>
          </w:tcPr>
          <w:p w:rsidR="00096826" w:rsidRPr="00A570F1" w:rsidRDefault="00096826">
            <w:pPr>
              <w:rPr>
                <w:color w:val="000000"/>
              </w:rPr>
            </w:pPr>
            <w:r w:rsidRPr="00A570F1">
              <w:rPr>
                <w:color w:val="000000"/>
              </w:rPr>
              <w:t>ТО-3</w:t>
            </w:r>
          </w:p>
        </w:tc>
        <w:tc>
          <w:tcPr>
            <w:tcW w:w="1701" w:type="dxa"/>
            <w:shd w:val="clear" w:color="auto" w:fill="auto"/>
            <w:noWrap/>
          </w:tcPr>
          <w:p w:rsidR="00096826" w:rsidRPr="00A570F1" w:rsidRDefault="00096826" w:rsidP="00CB5D42">
            <w:pPr>
              <w:jc w:val="center"/>
            </w:pPr>
            <w:r w:rsidRPr="00A570F1">
              <w:t>5 593,22</w:t>
            </w:r>
          </w:p>
        </w:tc>
        <w:tc>
          <w:tcPr>
            <w:tcW w:w="1701" w:type="dxa"/>
            <w:vAlign w:val="bottom"/>
          </w:tcPr>
          <w:p w:rsidR="00096826" w:rsidRPr="00A570F1" w:rsidRDefault="00096826" w:rsidP="00CB5D42">
            <w:pPr>
              <w:jc w:val="center"/>
              <w:rPr>
                <w:color w:val="000000"/>
              </w:rPr>
            </w:pPr>
            <w:r w:rsidRPr="00A570F1">
              <w:rPr>
                <w:color w:val="000000"/>
              </w:rPr>
              <w:t>6600</w:t>
            </w:r>
            <w:r w:rsidR="00AE225B" w:rsidRPr="00A570F1">
              <w:rPr>
                <w:color w:val="000000"/>
              </w:rPr>
              <w:t>,00</w:t>
            </w:r>
          </w:p>
        </w:tc>
        <w:tc>
          <w:tcPr>
            <w:tcW w:w="1843" w:type="dxa"/>
          </w:tcPr>
          <w:p w:rsidR="00096826" w:rsidRPr="00A570F1" w:rsidRDefault="00A67706" w:rsidP="00CB5D42">
            <w:pPr>
              <w:jc w:val="center"/>
              <w:rPr>
                <w:color w:val="000000"/>
              </w:rPr>
            </w:pPr>
            <w:r w:rsidRPr="00A570F1">
              <w:rPr>
                <w:color w:val="000000"/>
              </w:rPr>
              <w:t>2 684 745,60</w:t>
            </w:r>
          </w:p>
        </w:tc>
        <w:tc>
          <w:tcPr>
            <w:tcW w:w="1984" w:type="dxa"/>
            <w:shd w:val="clear" w:color="auto" w:fill="auto"/>
            <w:noWrap/>
            <w:vAlign w:val="bottom"/>
            <w:hideMark/>
          </w:tcPr>
          <w:p w:rsidR="00096826" w:rsidRPr="00A570F1" w:rsidRDefault="00096826" w:rsidP="0051489D">
            <w:pPr>
              <w:jc w:val="center"/>
              <w:rPr>
                <w:color w:val="000000"/>
              </w:rPr>
            </w:pPr>
            <w:r w:rsidRPr="00A570F1">
              <w:rPr>
                <w:color w:val="000000"/>
              </w:rPr>
              <w:t>3 16</w:t>
            </w:r>
            <w:r w:rsidR="0051489D" w:rsidRPr="00A570F1">
              <w:rPr>
                <w:color w:val="000000"/>
              </w:rPr>
              <w:t>7</w:t>
            </w:r>
            <w:r w:rsidRPr="00A570F1">
              <w:rPr>
                <w:color w:val="000000"/>
              </w:rPr>
              <w:t xml:space="preserve"> </w:t>
            </w:r>
            <w:r w:rsidR="0051489D" w:rsidRPr="00A570F1">
              <w:rPr>
                <w:color w:val="000000"/>
              </w:rPr>
              <w:t>999</w:t>
            </w:r>
            <w:r w:rsidRPr="00A570F1">
              <w:rPr>
                <w:color w:val="000000"/>
              </w:rPr>
              <w:t>,</w:t>
            </w:r>
            <w:r w:rsidR="0051489D" w:rsidRPr="00A570F1">
              <w:rPr>
                <w:color w:val="000000"/>
              </w:rPr>
              <w:t>81</w:t>
            </w:r>
          </w:p>
        </w:tc>
      </w:tr>
      <w:tr w:rsidR="00096826" w:rsidRPr="00141593" w:rsidTr="006D581B">
        <w:trPr>
          <w:trHeight w:val="300"/>
        </w:trPr>
        <w:tc>
          <w:tcPr>
            <w:tcW w:w="2376" w:type="dxa"/>
            <w:shd w:val="clear" w:color="auto" w:fill="auto"/>
            <w:noWrap/>
            <w:vAlign w:val="bottom"/>
            <w:hideMark/>
          </w:tcPr>
          <w:p w:rsidR="00096826" w:rsidRPr="00A570F1" w:rsidRDefault="00096826">
            <w:pPr>
              <w:rPr>
                <w:color w:val="000000"/>
              </w:rPr>
            </w:pPr>
            <w:r w:rsidRPr="00A570F1">
              <w:rPr>
                <w:color w:val="000000"/>
              </w:rPr>
              <w:t>Замена ЭКЛЗ</w:t>
            </w:r>
          </w:p>
        </w:tc>
        <w:tc>
          <w:tcPr>
            <w:tcW w:w="1701" w:type="dxa"/>
            <w:shd w:val="clear" w:color="auto" w:fill="auto"/>
            <w:noWrap/>
          </w:tcPr>
          <w:p w:rsidR="00096826" w:rsidRPr="00A570F1" w:rsidRDefault="00096826" w:rsidP="00CB5D42">
            <w:pPr>
              <w:jc w:val="center"/>
            </w:pPr>
            <w:r w:rsidRPr="00A570F1">
              <w:t>7 627,12</w:t>
            </w:r>
          </w:p>
        </w:tc>
        <w:tc>
          <w:tcPr>
            <w:tcW w:w="1701" w:type="dxa"/>
            <w:vAlign w:val="bottom"/>
          </w:tcPr>
          <w:p w:rsidR="00AE225B" w:rsidRPr="00A570F1" w:rsidRDefault="00096826" w:rsidP="00AE225B">
            <w:pPr>
              <w:jc w:val="center"/>
              <w:rPr>
                <w:color w:val="000000"/>
              </w:rPr>
            </w:pPr>
            <w:r w:rsidRPr="00A570F1">
              <w:rPr>
                <w:color w:val="000000"/>
              </w:rPr>
              <w:t>9000</w:t>
            </w:r>
            <w:r w:rsidR="00AE225B" w:rsidRPr="00A570F1">
              <w:rPr>
                <w:color w:val="000000"/>
              </w:rPr>
              <w:t>,00</w:t>
            </w:r>
          </w:p>
        </w:tc>
        <w:tc>
          <w:tcPr>
            <w:tcW w:w="1843" w:type="dxa"/>
          </w:tcPr>
          <w:p w:rsidR="00096826" w:rsidRPr="00A570F1" w:rsidRDefault="00A67706" w:rsidP="00CB5D42">
            <w:pPr>
              <w:jc w:val="center"/>
              <w:rPr>
                <w:color w:val="000000"/>
              </w:rPr>
            </w:pPr>
            <w:r w:rsidRPr="00A570F1">
              <w:rPr>
                <w:color w:val="000000"/>
              </w:rPr>
              <w:t>3 661 017,60</w:t>
            </w:r>
          </w:p>
        </w:tc>
        <w:tc>
          <w:tcPr>
            <w:tcW w:w="1984" w:type="dxa"/>
            <w:shd w:val="clear" w:color="auto" w:fill="auto"/>
            <w:noWrap/>
            <w:vAlign w:val="bottom"/>
            <w:hideMark/>
          </w:tcPr>
          <w:p w:rsidR="00096826" w:rsidRPr="00A570F1" w:rsidRDefault="0051489D" w:rsidP="00CB5D42">
            <w:pPr>
              <w:jc w:val="center"/>
              <w:rPr>
                <w:color w:val="000000"/>
              </w:rPr>
            </w:pPr>
            <w:r w:rsidRPr="00A570F1">
              <w:rPr>
                <w:color w:val="000000"/>
              </w:rPr>
              <w:t>4 320 000,77</w:t>
            </w:r>
          </w:p>
        </w:tc>
      </w:tr>
      <w:tr w:rsidR="00096826" w:rsidRPr="00141593" w:rsidTr="006D581B">
        <w:trPr>
          <w:trHeight w:val="300"/>
        </w:trPr>
        <w:tc>
          <w:tcPr>
            <w:tcW w:w="2376" w:type="dxa"/>
            <w:shd w:val="clear" w:color="auto" w:fill="auto"/>
            <w:noWrap/>
            <w:vAlign w:val="bottom"/>
            <w:hideMark/>
          </w:tcPr>
          <w:p w:rsidR="00096826" w:rsidRPr="00A570F1" w:rsidRDefault="00096826">
            <w:pPr>
              <w:rPr>
                <w:color w:val="000000"/>
              </w:rPr>
            </w:pPr>
            <w:r w:rsidRPr="00A570F1">
              <w:rPr>
                <w:color w:val="000000"/>
              </w:rPr>
              <w:t>Установка марок-пломб</w:t>
            </w:r>
          </w:p>
        </w:tc>
        <w:tc>
          <w:tcPr>
            <w:tcW w:w="1701" w:type="dxa"/>
            <w:shd w:val="clear" w:color="auto" w:fill="auto"/>
            <w:noWrap/>
            <w:vAlign w:val="bottom"/>
          </w:tcPr>
          <w:p w:rsidR="00096826" w:rsidRPr="00A570F1" w:rsidRDefault="00697E26" w:rsidP="00CB5D42">
            <w:pPr>
              <w:jc w:val="center"/>
              <w:rPr>
                <w:color w:val="000000"/>
              </w:rPr>
            </w:pPr>
            <w:r>
              <w:t xml:space="preserve">     </w:t>
            </w:r>
            <w:r w:rsidR="00096826" w:rsidRPr="00A570F1">
              <w:t>61,02</w:t>
            </w:r>
          </w:p>
        </w:tc>
        <w:tc>
          <w:tcPr>
            <w:tcW w:w="1701" w:type="dxa"/>
            <w:vAlign w:val="bottom"/>
          </w:tcPr>
          <w:p w:rsidR="00096826" w:rsidRPr="00A570F1" w:rsidRDefault="00096826" w:rsidP="00CB5D42">
            <w:pPr>
              <w:jc w:val="center"/>
              <w:rPr>
                <w:color w:val="000000"/>
              </w:rPr>
            </w:pPr>
            <w:r w:rsidRPr="00A570F1">
              <w:rPr>
                <w:color w:val="000000"/>
              </w:rPr>
              <w:t>72</w:t>
            </w:r>
            <w:r w:rsidR="00AE225B" w:rsidRPr="00A570F1">
              <w:rPr>
                <w:color w:val="000000"/>
              </w:rPr>
              <w:t>,00</w:t>
            </w:r>
          </w:p>
        </w:tc>
        <w:tc>
          <w:tcPr>
            <w:tcW w:w="1843" w:type="dxa"/>
          </w:tcPr>
          <w:p w:rsidR="00A570F1" w:rsidRDefault="00A570F1" w:rsidP="00CB5D42">
            <w:pPr>
              <w:jc w:val="center"/>
              <w:rPr>
                <w:color w:val="000000"/>
              </w:rPr>
            </w:pPr>
          </w:p>
          <w:p w:rsidR="00096826" w:rsidRPr="00A570F1" w:rsidRDefault="00A67706" w:rsidP="00CB5D42">
            <w:pPr>
              <w:jc w:val="center"/>
              <w:rPr>
                <w:color w:val="000000"/>
              </w:rPr>
            </w:pPr>
            <w:r w:rsidRPr="00A570F1">
              <w:rPr>
                <w:color w:val="000000"/>
              </w:rPr>
              <w:t>117 158,4</w:t>
            </w:r>
          </w:p>
        </w:tc>
        <w:tc>
          <w:tcPr>
            <w:tcW w:w="1984" w:type="dxa"/>
            <w:shd w:val="clear" w:color="auto" w:fill="auto"/>
            <w:noWrap/>
            <w:vAlign w:val="bottom"/>
            <w:hideMark/>
          </w:tcPr>
          <w:p w:rsidR="00096826" w:rsidRPr="00A570F1" w:rsidRDefault="00096826" w:rsidP="0051489D">
            <w:pPr>
              <w:jc w:val="center"/>
              <w:rPr>
                <w:color w:val="000000"/>
              </w:rPr>
            </w:pPr>
            <w:r w:rsidRPr="00A570F1">
              <w:rPr>
                <w:color w:val="000000"/>
              </w:rPr>
              <w:t>138 24</w:t>
            </w:r>
            <w:r w:rsidR="0051489D" w:rsidRPr="00A570F1">
              <w:rPr>
                <w:color w:val="000000"/>
              </w:rPr>
              <w:t>6</w:t>
            </w:r>
            <w:r w:rsidRPr="00A570F1">
              <w:rPr>
                <w:color w:val="000000"/>
              </w:rPr>
              <w:t>,</w:t>
            </w:r>
            <w:r w:rsidR="0051489D" w:rsidRPr="00A570F1">
              <w:rPr>
                <w:color w:val="000000"/>
              </w:rPr>
              <w:t>91</w:t>
            </w:r>
          </w:p>
        </w:tc>
      </w:tr>
      <w:tr w:rsidR="00096826" w:rsidRPr="00141593" w:rsidTr="00DD520B">
        <w:trPr>
          <w:trHeight w:val="1046"/>
        </w:trPr>
        <w:tc>
          <w:tcPr>
            <w:tcW w:w="2376" w:type="dxa"/>
            <w:tcBorders>
              <w:bottom w:val="single" w:sz="4" w:space="0" w:color="auto"/>
            </w:tcBorders>
            <w:shd w:val="clear" w:color="auto" w:fill="auto"/>
            <w:vAlign w:val="bottom"/>
            <w:hideMark/>
          </w:tcPr>
          <w:p w:rsidR="00096826" w:rsidRPr="00A570F1" w:rsidRDefault="00096826">
            <w:pPr>
              <w:rPr>
                <w:color w:val="000000"/>
              </w:rPr>
            </w:pPr>
            <w:r w:rsidRPr="00A570F1">
              <w:rPr>
                <w:color w:val="000000"/>
              </w:rPr>
              <w:t>Освидетельствование ККМ с установкой СВК "Сервисное обслуживание"</w:t>
            </w:r>
          </w:p>
        </w:tc>
        <w:tc>
          <w:tcPr>
            <w:tcW w:w="1701" w:type="dxa"/>
            <w:tcBorders>
              <w:bottom w:val="single" w:sz="4" w:space="0" w:color="auto"/>
            </w:tcBorders>
            <w:shd w:val="clear" w:color="auto" w:fill="auto"/>
            <w:noWrap/>
            <w:vAlign w:val="bottom"/>
          </w:tcPr>
          <w:p w:rsidR="00096826" w:rsidRPr="00A570F1" w:rsidRDefault="00697E26" w:rsidP="00CB5D42">
            <w:pPr>
              <w:jc w:val="center"/>
              <w:rPr>
                <w:color w:val="000000"/>
              </w:rPr>
            </w:pPr>
            <w:r>
              <w:rPr>
                <w:color w:val="000000"/>
              </w:rPr>
              <w:t xml:space="preserve">    </w:t>
            </w:r>
            <w:r w:rsidR="00096826" w:rsidRPr="00A570F1">
              <w:rPr>
                <w:color w:val="000000"/>
              </w:rPr>
              <w:t>84</w:t>
            </w:r>
            <w:r w:rsidR="00096826" w:rsidRPr="00A570F1">
              <w:rPr>
                <w:color w:val="000000"/>
                <w:lang w:val="en-US"/>
              </w:rPr>
              <w:t>,</w:t>
            </w:r>
            <w:r w:rsidR="00096826" w:rsidRPr="00A570F1">
              <w:rPr>
                <w:color w:val="000000"/>
              </w:rPr>
              <w:t>75</w:t>
            </w:r>
          </w:p>
        </w:tc>
        <w:tc>
          <w:tcPr>
            <w:tcW w:w="1701" w:type="dxa"/>
            <w:tcBorders>
              <w:bottom w:val="single" w:sz="4" w:space="0" w:color="auto"/>
            </w:tcBorders>
            <w:vAlign w:val="bottom"/>
          </w:tcPr>
          <w:p w:rsidR="00096826" w:rsidRPr="00A570F1" w:rsidRDefault="00096826" w:rsidP="00CB5D42">
            <w:pPr>
              <w:jc w:val="center"/>
              <w:rPr>
                <w:color w:val="000000"/>
              </w:rPr>
            </w:pPr>
            <w:r w:rsidRPr="00A570F1">
              <w:rPr>
                <w:color w:val="000000"/>
              </w:rPr>
              <w:t>100</w:t>
            </w:r>
            <w:r w:rsidR="00AE225B" w:rsidRPr="00A570F1">
              <w:rPr>
                <w:color w:val="000000"/>
              </w:rPr>
              <w:t>,00</w:t>
            </w:r>
          </w:p>
        </w:tc>
        <w:tc>
          <w:tcPr>
            <w:tcW w:w="1843" w:type="dxa"/>
          </w:tcPr>
          <w:p w:rsidR="00096826" w:rsidRPr="00A570F1" w:rsidRDefault="00096826" w:rsidP="00CB5D42">
            <w:pPr>
              <w:jc w:val="center"/>
              <w:rPr>
                <w:color w:val="000000"/>
              </w:rPr>
            </w:pPr>
          </w:p>
          <w:p w:rsidR="00A67706" w:rsidRPr="00A570F1" w:rsidRDefault="00A67706" w:rsidP="00CB5D42">
            <w:pPr>
              <w:jc w:val="center"/>
              <w:rPr>
                <w:color w:val="000000"/>
              </w:rPr>
            </w:pPr>
          </w:p>
          <w:p w:rsidR="00A67706" w:rsidRPr="00A570F1" w:rsidRDefault="00A67706" w:rsidP="00CB5D42">
            <w:pPr>
              <w:jc w:val="center"/>
              <w:rPr>
                <w:color w:val="000000"/>
              </w:rPr>
            </w:pPr>
          </w:p>
          <w:p w:rsidR="00A67706" w:rsidRPr="00A570F1" w:rsidRDefault="00A67706" w:rsidP="00CB5D42">
            <w:pPr>
              <w:jc w:val="center"/>
              <w:rPr>
                <w:color w:val="000000"/>
              </w:rPr>
            </w:pPr>
            <w:r w:rsidRPr="00A570F1">
              <w:rPr>
                <w:color w:val="000000"/>
              </w:rPr>
              <w:t>40 680,00</w:t>
            </w:r>
          </w:p>
        </w:tc>
        <w:tc>
          <w:tcPr>
            <w:tcW w:w="1984" w:type="dxa"/>
            <w:shd w:val="clear" w:color="auto" w:fill="auto"/>
            <w:noWrap/>
            <w:vAlign w:val="bottom"/>
            <w:hideMark/>
          </w:tcPr>
          <w:p w:rsidR="00096826" w:rsidRPr="00A570F1" w:rsidRDefault="00096826" w:rsidP="0051489D">
            <w:pPr>
              <w:jc w:val="center"/>
              <w:rPr>
                <w:color w:val="000000"/>
              </w:rPr>
            </w:pPr>
            <w:r w:rsidRPr="00A570F1">
              <w:rPr>
                <w:color w:val="000000"/>
              </w:rPr>
              <w:t>48 00</w:t>
            </w:r>
            <w:r w:rsidR="0051489D" w:rsidRPr="00A570F1">
              <w:rPr>
                <w:color w:val="000000"/>
              </w:rPr>
              <w:t>2</w:t>
            </w:r>
            <w:r w:rsidRPr="00A570F1">
              <w:rPr>
                <w:color w:val="000000"/>
              </w:rPr>
              <w:t>,</w:t>
            </w:r>
            <w:r w:rsidR="0051489D" w:rsidRPr="00A570F1">
              <w:rPr>
                <w:color w:val="000000"/>
              </w:rPr>
              <w:t>40</w:t>
            </w:r>
          </w:p>
        </w:tc>
      </w:tr>
      <w:tr w:rsidR="00096826" w:rsidTr="006D581B">
        <w:trPr>
          <w:trHeight w:val="164"/>
        </w:trPr>
        <w:tc>
          <w:tcPr>
            <w:tcW w:w="2376" w:type="dxa"/>
            <w:tcBorders>
              <w:top w:val="single" w:sz="4" w:space="0" w:color="auto"/>
              <w:left w:val="single" w:sz="4" w:space="0" w:color="auto"/>
              <w:bottom w:val="single" w:sz="4" w:space="0" w:color="auto"/>
              <w:right w:val="nil"/>
            </w:tcBorders>
            <w:shd w:val="clear" w:color="auto" w:fill="auto"/>
            <w:noWrap/>
            <w:vAlign w:val="bottom"/>
            <w:hideMark/>
          </w:tcPr>
          <w:p w:rsidR="00A570F1" w:rsidRDefault="00A570F1" w:rsidP="00CB5D42">
            <w:pPr>
              <w:jc w:val="right"/>
              <w:rPr>
                <w:b/>
                <w:color w:val="000000"/>
              </w:rPr>
            </w:pPr>
          </w:p>
          <w:p w:rsidR="00096826" w:rsidRPr="00A570F1" w:rsidRDefault="00096826" w:rsidP="00CB5D42">
            <w:pPr>
              <w:jc w:val="right"/>
              <w:rPr>
                <w:b/>
                <w:color w:val="000000"/>
              </w:rPr>
            </w:pPr>
            <w:r w:rsidRPr="00A570F1">
              <w:rPr>
                <w:b/>
                <w:color w:val="000000"/>
              </w:rPr>
              <w:t>Итого</w:t>
            </w:r>
            <w:proofErr w:type="gramStart"/>
            <w:r w:rsidRPr="00A570F1">
              <w:rPr>
                <w:b/>
                <w:color w:val="000000"/>
              </w:rPr>
              <w:t xml:space="preserve"> :</w:t>
            </w:r>
            <w:proofErr w:type="gramEnd"/>
          </w:p>
        </w:tc>
        <w:tc>
          <w:tcPr>
            <w:tcW w:w="1701" w:type="dxa"/>
            <w:tcBorders>
              <w:top w:val="single" w:sz="4" w:space="0" w:color="auto"/>
              <w:left w:val="nil"/>
              <w:bottom w:val="single" w:sz="4" w:space="0" w:color="auto"/>
              <w:right w:val="nil"/>
            </w:tcBorders>
            <w:shd w:val="clear" w:color="auto" w:fill="auto"/>
            <w:noWrap/>
            <w:vAlign w:val="bottom"/>
          </w:tcPr>
          <w:p w:rsidR="00096826" w:rsidRPr="00A570F1" w:rsidRDefault="00096826" w:rsidP="00CB5D42">
            <w:pPr>
              <w:jc w:val="right"/>
              <w:rPr>
                <w:b/>
                <w:color w:val="000000"/>
              </w:rPr>
            </w:pPr>
          </w:p>
        </w:tc>
        <w:tc>
          <w:tcPr>
            <w:tcW w:w="1701" w:type="dxa"/>
            <w:tcBorders>
              <w:top w:val="single" w:sz="4" w:space="0" w:color="auto"/>
              <w:left w:val="nil"/>
              <w:bottom w:val="single" w:sz="4" w:space="0" w:color="auto"/>
              <w:right w:val="single" w:sz="4" w:space="0" w:color="auto"/>
            </w:tcBorders>
            <w:vAlign w:val="bottom"/>
          </w:tcPr>
          <w:p w:rsidR="00096826" w:rsidRPr="00A570F1" w:rsidRDefault="00096826" w:rsidP="00CB5D42">
            <w:pPr>
              <w:jc w:val="right"/>
              <w:rPr>
                <w:color w:val="000000"/>
              </w:rPr>
            </w:pPr>
          </w:p>
        </w:tc>
        <w:tc>
          <w:tcPr>
            <w:tcW w:w="1843" w:type="dxa"/>
            <w:tcBorders>
              <w:left w:val="single" w:sz="4" w:space="0" w:color="auto"/>
            </w:tcBorders>
          </w:tcPr>
          <w:p w:rsidR="00A570F1" w:rsidRDefault="00A570F1" w:rsidP="002530CE">
            <w:pPr>
              <w:jc w:val="center"/>
              <w:rPr>
                <w:color w:val="000000"/>
              </w:rPr>
            </w:pPr>
          </w:p>
          <w:p w:rsidR="00096826" w:rsidRPr="00A570F1" w:rsidRDefault="00096826" w:rsidP="002530CE">
            <w:pPr>
              <w:jc w:val="center"/>
              <w:rPr>
                <w:color w:val="000000"/>
              </w:rPr>
            </w:pPr>
            <w:r w:rsidRPr="00A570F1">
              <w:rPr>
                <w:color w:val="000000"/>
              </w:rPr>
              <w:t>14 557 83</w:t>
            </w:r>
            <w:r w:rsidR="002530CE" w:rsidRPr="00A570F1">
              <w:rPr>
                <w:color w:val="000000"/>
              </w:rPr>
              <w:t>8</w:t>
            </w:r>
            <w:r w:rsidRPr="00A570F1">
              <w:rPr>
                <w:color w:val="000000"/>
                <w:lang w:val="en-US"/>
              </w:rPr>
              <w:t>,</w:t>
            </w:r>
            <w:r w:rsidR="002530CE" w:rsidRPr="00A570F1">
              <w:rPr>
                <w:color w:val="000000"/>
              </w:rPr>
              <w:t>40</w:t>
            </w:r>
          </w:p>
        </w:tc>
        <w:tc>
          <w:tcPr>
            <w:tcW w:w="1984" w:type="dxa"/>
            <w:shd w:val="clear" w:color="auto" w:fill="auto"/>
            <w:noWrap/>
            <w:vAlign w:val="bottom"/>
            <w:hideMark/>
          </w:tcPr>
          <w:p w:rsidR="00096826" w:rsidRPr="00A570F1" w:rsidRDefault="00096826" w:rsidP="00141593">
            <w:pPr>
              <w:jc w:val="center"/>
              <w:rPr>
                <w:color w:val="000000"/>
              </w:rPr>
            </w:pPr>
            <w:r w:rsidRPr="00A570F1">
              <w:rPr>
                <w:color w:val="000000"/>
              </w:rPr>
              <w:t>17 178 24</w:t>
            </w:r>
            <w:r w:rsidR="00141593" w:rsidRPr="00A570F1">
              <w:rPr>
                <w:color w:val="000000"/>
              </w:rPr>
              <w:t>9</w:t>
            </w:r>
            <w:r w:rsidRPr="00A570F1">
              <w:rPr>
                <w:color w:val="000000"/>
              </w:rPr>
              <w:t>,</w:t>
            </w:r>
            <w:r w:rsidR="00141593" w:rsidRPr="00A570F1">
              <w:rPr>
                <w:color w:val="000000"/>
              </w:rPr>
              <w:t>31</w:t>
            </w:r>
          </w:p>
        </w:tc>
      </w:tr>
    </w:tbl>
    <w:p w:rsidR="00131A95" w:rsidRDefault="00131A95" w:rsidP="00131A95">
      <w:pPr>
        <w:pStyle w:val="a6"/>
        <w:ind w:left="0"/>
        <w:jc w:val="both"/>
        <w:rPr>
          <w:color w:val="000000"/>
          <w:sz w:val="28"/>
          <w:szCs w:val="28"/>
        </w:rPr>
      </w:pPr>
    </w:p>
    <w:p w:rsidR="00131A95" w:rsidRDefault="00131A95" w:rsidP="00131A95">
      <w:pPr>
        <w:pStyle w:val="a6"/>
        <w:ind w:left="0"/>
        <w:jc w:val="both"/>
        <w:rPr>
          <w:sz w:val="28"/>
          <w:szCs w:val="28"/>
        </w:rPr>
      </w:pPr>
      <w:r w:rsidRPr="00F94A3B">
        <w:rPr>
          <w:sz w:val="28"/>
          <w:szCs w:val="28"/>
        </w:rPr>
        <w:lastRenderedPageBreak/>
        <w:t xml:space="preserve">   </w:t>
      </w:r>
      <w:r>
        <w:rPr>
          <w:sz w:val="28"/>
          <w:szCs w:val="28"/>
        </w:rPr>
        <w:t xml:space="preserve">       </w:t>
      </w:r>
      <w:r w:rsidRPr="00EC4530">
        <w:rPr>
          <w:sz w:val="28"/>
          <w:szCs w:val="28"/>
        </w:rPr>
        <w:t>Начальная (максимальная) цена договора включает стоимость расходных материалов, транспортных расходов, а также всех расходов, которые могут возникнуть в процессе исполнения Договора.</w:t>
      </w:r>
    </w:p>
    <w:p w:rsidR="00131A95" w:rsidRDefault="00131A95" w:rsidP="00131A95">
      <w:pPr>
        <w:pStyle w:val="a6"/>
        <w:ind w:left="0" w:firstLine="708"/>
        <w:jc w:val="both"/>
        <w:rPr>
          <w:sz w:val="28"/>
          <w:szCs w:val="28"/>
        </w:rPr>
      </w:pPr>
      <w:r>
        <w:rPr>
          <w:sz w:val="28"/>
          <w:szCs w:val="28"/>
        </w:rPr>
        <w:t>С</w:t>
      </w:r>
      <w:r w:rsidRPr="00EC4530">
        <w:rPr>
          <w:sz w:val="28"/>
          <w:szCs w:val="28"/>
        </w:rPr>
        <w:t>тоимость каждого наименования услуг за единицу без учета НДС указывается участником в финансово-коммерческом предложении, оформленном в соответствии с формой приложения № 3 к конкурсной документации</w:t>
      </w:r>
      <w:r w:rsidR="006D581B">
        <w:rPr>
          <w:sz w:val="28"/>
          <w:szCs w:val="28"/>
        </w:rPr>
        <w:t>.</w:t>
      </w:r>
    </w:p>
    <w:p w:rsidR="0091584F" w:rsidRDefault="0091584F" w:rsidP="0091584F">
      <w:pPr>
        <w:ind w:firstLine="709"/>
        <w:jc w:val="both"/>
        <w:rPr>
          <w:sz w:val="28"/>
          <w:szCs w:val="28"/>
        </w:rPr>
      </w:pPr>
    </w:p>
    <w:p w:rsidR="00AE56AD" w:rsidRPr="009F4661" w:rsidRDefault="00EE2E8D"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 xml:space="preserve">Требования к </w:t>
      </w:r>
      <w:r w:rsidR="005E0D87">
        <w:rPr>
          <w:rFonts w:ascii="Times New Roman" w:hAnsi="Times New Roman" w:cs="Times New Roman"/>
          <w:sz w:val="28"/>
          <w:szCs w:val="28"/>
        </w:rPr>
        <w:t>работам</w:t>
      </w:r>
    </w:p>
    <w:p w:rsidR="001B0AA9" w:rsidRPr="009F4661" w:rsidRDefault="001B0AA9" w:rsidP="001B0AA9">
      <w:pPr>
        <w:rPr>
          <w:sz w:val="28"/>
          <w:szCs w:val="28"/>
        </w:rPr>
      </w:pPr>
    </w:p>
    <w:p w:rsidR="00707E5E" w:rsidRPr="003716DC" w:rsidRDefault="00621157" w:rsidP="00707E5E">
      <w:pPr>
        <w:ind w:firstLine="567"/>
        <w:jc w:val="both"/>
        <w:rPr>
          <w:noProof/>
          <w:sz w:val="28"/>
          <w:szCs w:val="28"/>
        </w:rPr>
      </w:pPr>
      <w:r>
        <w:rPr>
          <w:noProof/>
          <w:sz w:val="28"/>
          <w:szCs w:val="28"/>
        </w:rPr>
        <w:t xml:space="preserve">3.2.1. </w:t>
      </w:r>
      <w:r w:rsidR="00707E5E">
        <w:rPr>
          <w:noProof/>
          <w:sz w:val="28"/>
          <w:szCs w:val="28"/>
        </w:rPr>
        <w:t xml:space="preserve">В техническом предложении участник должен указать информацию о предлагаемых товарах, работах, услугах, соответствующих требованию пунктов </w:t>
      </w:r>
      <w:r w:rsidR="005E0D87">
        <w:rPr>
          <w:noProof/>
          <w:sz w:val="28"/>
          <w:szCs w:val="28"/>
        </w:rPr>
        <w:t>3.1.-3.4.</w:t>
      </w:r>
      <w:r w:rsidR="00707E5E">
        <w:rPr>
          <w:noProof/>
          <w:sz w:val="28"/>
          <w:szCs w:val="28"/>
        </w:rPr>
        <w:t xml:space="preserve"> технического задания </w:t>
      </w:r>
      <w:r w:rsidR="00FC58A9" w:rsidRPr="00FC58A9">
        <w:rPr>
          <w:noProof/>
          <w:sz w:val="28"/>
          <w:szCs w:val="28"/>
        </w:rPr>
        <w:t xml:space="preserve">конкурсной </w:t>
      </w:r>
      <w:r w:rsidR="00707E5E">
        <w:rPr>
          <w:noProof/>
          <w:sz w:val="28"/>
          <w:szCs w:val="28"/>
        </w:rPr>
        <w:t xml:space="preserve">документации, по форме таблицы № </w:t>
      </w:r>
      <w:r w:rsidR="005E0D87">
        <w:rPr>
          <w:noProof/>
          <w:sz w:val="28"/>
          <w:szCs w:val="28"/>
        </w:rPr>
        <w:t>3</w:t>
      </w:r>
      <w:r w:rsidR="00707E5E">
        <w:rPr>
          <w:noProof/>
          <w:sz w:val="28"/>
          <w:szCs w:val="28"/>
        </w:rPr>
        <w:t>.</w:t>
      </w:r>
    </w:p>
    <w:p w:rsidR="006C4587" w:rsidRDefault="006C4587" w:rsidP="00707E5E">
      <w:pPr>
        <w:spacing w:line="360" w:lineRule="exact"/>
        <w:ind w:firstLine="709"/>
        <w:jc w:val="both"/>
        <w:rPr>
          <w:bCs/>
          <w:sz w:val="28"/>
          <w:szCs w:val="28"/>
        </w:rPr>
      </w:pPr>
    </w:p>
    <w:p w:rsidR="00707E5E" w:rsidRPr="008A590C" w:rsidRDefault="00707E5E" w:rsidP="00707E5E">
      <w:pPr>
        <w:spacing w:line="360" w:lineRule="exact"/>
        <w:ind w:firstLine="709"/>
        <w:jc w:val="right"/>
        <w:rPr>
          <w:bCs/>
        </w:rPr>
      </w:pPr>
      <w:r w:rsidRPr="008A590C">
        <w:rPr>
          <w:bCs/>
        </w:rPr>
        <w:t xml:space="preserve">Таблица № </w:t>
      </w:r>
      <w:r w:rsidR="005E0D87">
        <w:rPr>
          <w:bCs/>
        </w:rPr>
        <w:t>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
        <w:gridCol w:w="2777"/>
        <w:gridCol w:w="2126"/>
        <w:gridCol w:w="1843"/>
        <w:gridCol w:w="2409"/>
      </w:tblGrid>
      <w:tr w:rsidR="00707E5E" w:rsidTr="006305FC">
        <w:tc>
          <w:tcPr>
            <w:tcW w:w="592" w:type="dxa"/>
            <w:shd w:val="clear" w:color="auto" w:fill="auto"/>
            <w:vAlign w:val="center"/>
          </w:tcPr>
          <w:p w:rsidR="00707E5E" w:rsidRPr="006305FC" w:rsidRDefault="00707E5E" w:rsidP="006305FC">
            <w:pPr>
              <w:jc w:val="center"/>
              <w:rPr>
                <w:b/>
                <w:bCs/>
              </w:rPr>
            </w:pPr>
            <w:r w:rsidRPr="006305FC">
              <w:rPr>
                <w:b/>
                <w:bCs/>
              </w:rPr>
              <w:t xml:space="preserve">№ </w:t>
            </w:r>
            <w:proofErr w:type="spellStart"/>
            <w:proofErr w:type="gramStart"/>
            <w:r w:rsidRPr="006305FC">
              <w:rPr>
                <w:b/>
                <w:bCs/>
              </w:rPr>
              <w:t>п</w:t>
            </w:r>
            <w:proofErr w:type="spellEnd"/>
            <w:proofErr w:type="gramEnd"/>
            <w:r w:rsidRPr="006305FC">
              <w:rPr>
                <w:b/>
                <w:bCs/>
              </w:rPr>
              <w:t>/</w:t>
            </w:r>
            <w:proofErr w:type="spellStart"/>
            <w:r w:rsidRPr="006305FC">
              <w:rPr>
                <w:b/>
                <w:bCs/>
              </w:rPr>
              <w:t>п</w:t>
            </w:r>
            <w:proofErr w:type="spellEnd"/>
          </w:p>
        </w:tc>
        <w:tc>
          <w:tcPr>
            <w:tcW w:w="2777" w:type="dxa"/>
            <w:shd w:val="clear" w:color="auto" w:fill="auto"/>
            <w:vAlign w:val="center"/>
          </w:tcPr>
          <w:p w:rsidR="00707E5E" w:rsidRPr="006305FC" w:rsidRDefault="00707E5E" w:rsidP="006305FC">
            <w:pPr>
              <w:jc w:val="center"/>
              <w:rPr>
                <w:b/>
                <w:bCs/>
              </w:rPr>
            </w:pPr>
            <w:r w:rsidRPr="006305FC">
              <w:rPr>
                <w:b/>
                <w:bCs/>
              </w:rPr>
              <w:t>Наименование товаров, работ, услуг</w:t>
            </w:r>
          </w:p>
        </w:tc>
        <w:tc>
          <w:tcPr>
            <w:tcW w:w="2126" w:type="dxa"/>
            <w:shd w:val="clear" w:color="auto" w:fill="auto"/>
            <w:vAlign w:val="center"/>
          </w:tcPr>
          <w:p w:rsidR="00707E5E" w:rsidRPr="006305FC" w:rsidRDefault="00707E5E" w:rsidP="006305FC">
            <w:pPr>
              <w:jc w:val="center"/>
              <w:rPr>
                <w:b/>
                <w:bCs/>
              </w:rPr>
            </w:pPr>
            <w:r w:rsidRPr="006305FC">
              <w:rPr>
                <w:b/>
                <w:bCs/>
              </w:rPr>
              <w:t xml:space="preserve">Страна-производитель </w:t>
            </w:r>
            <w:r w:rsidRPr="006305FC">
              <w:rPr>
                <w:bCs/>
                <w:i/>
              </w:rPr>
              <w:t>(указывается только при закупке товаров)</w:t>
            </w:r>
          </w:p>
        </w:tc>
        <w:tc>
          <w:tcPr>
            <w:tcW w:w="1843" w:type="dxa"/>
            <w:shd w:val="clear" w:color="auto" w:fill="auto"/>
            <w:vAlign w:val="center"/>
          </w:tcPr>
          <w:p w:rsidR="00707E5E" w:rsidRPr="006305FC" w:rsidRDefault="00707E5E" w:rsidP="006305FC">
            <w:pPr>
              <w:jc w:val="center"/>
              <w:rPr>
                <w:b/>
                <w:bCs/>
              </w:rPr>
            </w:pPr>
            <w:r w:rsidRPr="006305FC">
              <w:rPr>
                <w:b/>
                <w:bCs/>
              </w:rPr>
              <w:t>Инновации (да/нет)</w:t>
            </w:r>
          </w:p>
        </w:tc>
        <w:tc>
          <w:tcPr>
            <w:tcW w:w="2409" w:type="dxa"/>
            <w:shd w:val="clear" w:color="auto" w:fill="auto"/>
            <w:vAlign w:val="center"/>
          </w:tcPr>
          <w:p w:rsidR="00707E5E" w:rsidRPr="006305FC" w:rsidRDefault="00707E5E" w:rsidP="006305FC">
            <w:pPr>
              <w:jc w:val="center"/>
              <w:rPr>
                <w:b/>
                <w:bCs/>
              </w:rPr>
            </w:pPr>
            <w:r w:rsidRPr="006305FC">
              <w:rPr>
                <w:b/>
                <w:bCs/>
              </w:rPr>
              <w:t xml:space="preserve">Производитель </w:t>
            </w:r>
            <w:r w:rsidRPr="006305FC">
              <w:rPr>
                <w:bCs/>
              </w:rPr>
              <w:t>(выступает ли участник в качестве лица, изготавливающего товары, продукцию, выполняющего работы, оказывающего услуги)</w:t>
            </w:r>
            <w:r w:rsidRPr="006305FC">
              <w:rPr>
                <w:b/>
                <w:bCs/>
              </w:rPr>
              <w:t xml:space="preserve"> (да/нет)</w:t>
            </w:r>
          </w:p>
        </w:tc>
      </w:tr>
      <w:tr w:rsidR="00707E5E" w:rsidTr="006305FC">
        <w:tc>
          <w:tcPr>
            <w:tcW w:w="592" w:type="dxa"/>
            <w:shd w:val="clear" w:color="auto" w:fill="auto"/>
          </w:tcPr>
          <w:p w:rsidR="00707E5E" w:rsidRPr="006305FC" w:rsidRDefault="00707E5E" w:rsidP="006305FC">
            <w:pPr>
              <w:spacing w:line="360" w:lineRule="exact"/>
              <w:jc w:val="center"/>
              <w:rPr>
                <w:bCs/>
              </w:rPr>
            </w:pPr>
            <w:r w:rsidRPr="006305FC">
              <w:rPr>
                <w:bCs/>
              </w:rPr>
              <w:t>1</w:t>
            </w:r>
          </w:p>
        </w:tc>
        <w:tc>
          <w:tcPr>
            <w:tcW w:w="2777" w:type="dxa"/>
            <w:shd w:val="clear" w:color="auto" w:fill="auto"/>
          </w:tcPr>
          <w:p w:rsidR="00707E5E" w:rsidRPr="006305FC" w:rsidRDefault="00707E5E" w:rsidP="006305FC">
            <w:pPr>
              <w:spacing w:line="360" w:lineRule="exact"/>
              <w:jc w:val="center"/>
              <w:rPr>
                <w:bCs/>
              </w:rPr>
            </w:pPr>
          </w:p>
        </w:tc>
        <w:tc>
          <w:tcPr>
            <w:tcW w:w="2126" w:type="dxa"/>
            <w:shd w:val="clear" w:color="auto" w:fill="auto"/>
          </w:tcPr>
          <w:p w:rsidR="00707E5E" w:rsidRPr="006305FC" w:rsidRDefault="00707E5E" w:rsidP="006305FC">
            <w:pPr>
              <w:spacing w:line="360" w:lineRule="exact"/>
              <w:jc w:val="center"/>
              <w:rPr>
                <w:bCs/>
              </w:rPr>
            </w:pPr>
          </w:p>
        </w:tc>
        <w:tc>
          <w:tcPr>
            <w:tcW w:w="1843" w:type="dxa"/>
            <w:shd w:val="clear" w:color="auto" w:fill="auto"/>
          </w:tcPr>
          <w:p w:rsidR="00707E5E" w:rsidRPr="006305FC" w:rsidRDefault="00707E5E" w:rsidP="006305FC">
            <w:pPr>
              <w:spacing w:line="360" w:lineRule="exact"/>
              <w:jc w:val="center"/>
              <w:rPr>
                <w:bCs/>
              </w:rPr>
            </w:pPr>
          </w:p>
        </w:tc>
        <w:tc>
          <w:tcPr>
            <w:tcW w:w="2409" w:type="dxa"/>
            <w:shd w:val="clear" w:color="auto" w:fill="auto"/>
          </w:tcPr>
          <w:p w:rsidR="00707E5E" w:rsidRPr="006305FC" w:rsidRDefault="00707E5E" w:rsidP="006305FC">
            <w:pPr>
              <w:spacing w:line="360" w:lineRule="exact"/>
              <w:jc w:val="center"/>
              <w:rPr>
                <w:bCs/>
              </w:rPr>
            </w:pPr>
          </w:p>
        </w:tc>
      </w:tr>
      <w:tr w:rsidR="00707E5E" w:rsidTr="006305FC">
        <w:tc>
          <w:tcPr>
            <w:tcW w:w="592" w:type="dxa"/>
            <w:shd w:val="clear" w:color="auto" w:fill="auto"/>
          </w:tcPr>
          <w:p w:rsidR="00707E5E" w:rsidRPr="006305FC" w:rsidRDefault="00707E5E" w:rsidP="006305FC">
            <w:pPr>
              <w:spacing w:line="360" w:lineRule="exact"/>
              <w:jc w:val="both"/>
              <w:rPr>
                <w:bCs/>
                <w:sz w:val="28"/>
                <w:szCs w:val="28"/>
              </w:rPr>
            </w:pPr>
            <w:r w:rsidRPr="006305FC">
              <w:rPr>
                <w:bCs/>
                <w:sz w:val="28"/>
                <w:szCs w:val="28"/>
              </w:rPr>
              <w:t>…</w:t>
            </w:r>
          </w:p>
        </w:tc>
        <w:tc>
          <w:tcPr>
            <w:tcW w:w="2777" w:type="dxa"/>
            <w:shd w:val="clear" w:color="auto" w:fill="auto"/>
          </w:tcPr>
          <w:p w:rsidR="00707E5E" w:rsidRPr="006305FC" w:rsidRDefault="00707E5E" w:rsidP="006305FC">
            <w:pPr>
              <w:spacing w:line="360" w:lineRule="exact"/>
              <w:jc w:val="both"/>
              <w:rPr>
                <w:bCs/>
                <w:sz w:val="28"/>
                <w:szCs w:val="28"/>
              </w:rPr>
            </w:pPr>
          </w:p>
        </w:tc>
        <w:tc>
          <w:tcPr>
            <w:tcW w:w="2126" w:type="dxa"/>
            <w:shd w:val="clear" w:color="auto" w:fill="auto"/>
          </w:tcPr>
          <w:p w:rsidR="00707E5E" w:rsidRPr="006305FC" w:rsidRDefault="00707E5E" w:rsidP="006305FC">
            <w:pPr>
              <w:spacing w:line="360" w:lineRule="exact"/>
              <w:jc w:val="both"/>
              <w:rPr>
                <w:bCs/>
                <w:sz w:val="28"/>
                <w:szCs w:val="28"/>
              </w:rPr>
            </w:pPr>
          </w:p>
        </w:tc>
        <w:tc>
          <w:tcPr>
            <w:tcW w:w="1843" w:type="dxa"/>
            <w:shd w:val="clear" w:color="auto" w:fill="auto"/>
          </w:tcPr>
          <w:p w:rsidR="00707E5E" w:rsidRPr="006305FC" w:rsidRDefault="00707E5E" w:rsidP="006305FC">
            <w:pPr>
              <w:spacing w:line="360" w:lineRule="exact"/>
              <w:jc w:val="both"/>
              <w:rPr>
                <w:bCs/>
                <w:sz w:val="28"/>
                <w:szCs w:val="28"/>
              </w:rPr>
            </w:pPr>
          </w:p>
        </w:tc>
        <w:tc>
          <w:tcPr>
            <w:tcW w:w="2409" w:type="dxa"/>
            <w:shd w:val="clear" w:color="auto" w:fill="auto"/>
          </w:tcPr>
          <w:p w:rsidR="00707E5E" w:rsidRPr="006305FC" w:rsidRDefault="00707E5E" w:rsidP="006305FC">
            <w:pPr>
              <w:spacing w:line="360" w:lineRule="exact"/>
              <w:jc w:val="both"/>
              <w:rPr>
                <w:bCs/>
                <w:sz w:val="28"/>
                <w:szCs w:val="28"/>
              </w:rPr>
            </w:pPr>
          </w:p>
        </w:tc>
      </w:tr>
    </w:tbl>
    <w:p w:rsidR="00707E5E" w:rsidRDefault="00707E5E" w:rsidP="00707E5E">
      <w:pPr>
        <w:spacing w:line="360" w:lineRule="exact"/>
        <w:jc w:val="both"/>
        <w:rPr>
          <w:bCs/>
          <w:sz w:val="28"/>
          <w:szCs w:val="28"/>
        </w:rPr>
      </w:pPr>
    </w:p>
    <w:p w:rsidR="00707E5E" w:rsidRDefault="00707E5E" w:rsidP="009848CD">
      <w:pPr>
        <w:spacing w:line="360" w:lineRule="exact"/>
        <w:ind w:firstLine="709"/>
        <w:jc w:val="both"/>
        <w:rPr>
          <w:bCs/>
          <w:sz w:val="28"/>
          <w:szCs w:val="28"/>
        </w:rPr>
      </w:pPr>
      <w:r>
        <w:rPr>
          <w:bCs/>
          <w:sz w:val="28"/>
          <w:szCs w:val="28"/>
        </w:rPr>
        <w:t>В техническом предложении участник также должен указать:</w:t>
      </w:r>
    </w:p>
    <w:p w:rsidR="00707E5E" w:rsidRPr="00587D89" w:rsidRDefault="00707E5E" w:rsidP="009848CD">
      <w:pPr>
        <w:spacing w:line="360" w:lineRule="exact"/>
        <w:ind w:firstLine="709"/>
        <w:jc w:val="both"/>
        <w:rPr>
          <w:bCs/>
          <w:sz w:val="28"/>
          <w:szCs w:val="28"/>
        </w:rPr>
      </w:pPr>
      <w:r w:rsidRPr="00587D89">
        <w:rPr>
          <w:bCs/>
          <w:sz w:val="28"/>
          <w:szCs w:val="28"/>
        </w:rPr>
        <w:t xml:space="preserve">- стоимость работ, являющихся инновационными, из общего объема предлагаемых </w:t>
      </w:r>
      <w:r w:rsidR="005E0D87">
        <w:rPr>
          <w:bCs/>
          <w:sz w:val="28"/>
          <w:szCs w:val="28"/>
        </w:rPr>
        <w:t xml:space="preserve">работ </w:t>
      </w:r>
      <w:r w:rsidRPr="00587D89">
        <w:rPr>
          <w:bCs/>
          <w:sz w:val="28"/>
          <w:szCs w:val="28"/>
        </w:rPr>
        <w:t xml:space="preserve"> с учетом НДС составляет ________ рублей, в том числе: на </w:t>
      </w:r>
      <w:r w:rsidR="008E3903" w:rsidRPr="00C93B29">
        <w:rPr>
          <w:bCs/>
          <w:sz w:val="28"/>
          <w:szCs w:val="28"/>
        </w:rPr>
        <w:t>20</w:t>
      </w:r>
      <w:r w:rsidR="008E3903">
        <w:rPr>
          <w:bCs/>
          <w:sz w:val="28"/>
          <w:szCs w:val="28"/>
        </w:rPr>
        <w:t>16</w:t>
      </w:r>
      <w:r w:rsidRPr="00587D89">
        <w:rPr>
          <w:bCs/>
          <w:sz w:val="28"/>
          <w:szCs w:val="28"/>
        </w:rPr>
        <w:t xml:space="preserve"> г. - _________ рублей, на 20</w:t>
      </w:r>
      <w:r w:rsidR="008E3903">
        <w:rPr>
          <w:bCs/>
          <w:sz w:val="28"/>
          <w:szCs w:val="28"/>
        </w:rPr>
        <w:t>17 г. - _________ рублей</w:t>
      </w:r>
      <w:r w:rsidRPr="00587D89">
        <w:rPr>
          <w:bCs/>
          <w:sz w:val="28"/>
          <w:szCs w:val="28"/>
        </w:rPr>
        <w:t>;</w:t>
      </w:r>
    </w:p>
    <w:p w:rsidR="00707E5E" w:rsidRDefault="00707E5E" w:rsidP="00707E5E">
      <w:pPr>
        <w:ind w:firstLine="709"/>
        <w:jc w:val="both"/>
        <w:rPr>
          <w:i/>
          <w:sz w:val="28"/>
          <w:szCs w:val="28"/>
        </w:rPr>
      </w:pPr>
      <w:r w:rsidRPr="00587D89">
        <w:rPr>
          <w:bCs/>
          <w:sz w:val="28"/>
          <w:szCs w:val="28"/>
        </w:rPr>
        <w:t>- стоимость работ</w:t>
      </w:r>
      <w:r w:rsidR="00735C57">
        <w:rPr>
          <w:bCs/>
          <w:sz w:val="28"/>
          <w:szCs w:val="28"/>
        </w:rPr>
        <w:t>,</w:t>
      </w:r>
      <w:r w:rsidRPr="00587D89">
        <w:rPr>
          <w:bCs/>
          <w:sz w:val="28"/>
          <w:szCs w:val="28"/>
        </w:rPr>
        <w:t xml:space="preserve"> по которым участник </w:t>
      </w:r>
      <w:proofErr w:type="gramStart"/>
      <w:r w:rsidRPr="00587D89">
        <w:rPr>
          <w:bCs/>
          <w:sz w:val="28"/>
          <w:szCs w:val="28"/>
        </w:rPr>
        <w:t>является производителем из общего объема предлагаемых работ с учетом НДС составляет</w:t>
      </w:r>
      <w:proofErr w:type="gramEnd"/>
      <w:r w:rsidRPr="00587D89">
        <w:rPr>
          <w:bCs/>
          <w:sz w:val="28"/>
          <w:szCs w:val="28"/>
        </w:rPr>
        <w:t xml:space="preserve"> ________ рублей, в том числе: на 20</w:t>
      </w:r>
      <w:r w:rsidR="008E3903">
        <w:rPr>
          <w:bCs/>
          <w:sz w:val="28"/>
          <w:szCs w:val="28"/>
        </w:rPr>
        <w:t xml:space="preserve">16 </w:t>
      </w:r>
      <w:r w:rsidRPr="00587D89">
        <w:rPr>
          <w:bCs/>
          <w:sz w:val="28"/>
          <w:szCs w:val="28"/>
        </w:rPr>
        <w:t>г. - _________ рублей, на 20</w:t>
      </w:r>
      <w:r w:rsidR="008E3903">
        <w:rPr>
          <w:bCs/>
          <w:sz w:val="28"/>
          <w:szCs w:val="28"/>
        </w:rPr>
        <w:t>17</w:t>
      </w:r>
      <w:r w:rsidRPr="00587D89">
        <w:rPr>
          <w:bCs/>
          <w:sz w:val="28"/>
          <w:szCs w:val="28"/>
        </w:rPr>
        <w:t>г. - _________ рублей.</w:t>
      </w:r>
      <w:r w:rsidRPr="00707E5E">
        <w:rPr>
          <w:i/>
          <w:sz w:val="28"/>
          <w:szCs w:val="28"/>
        </w:rPr>
        <w:t xml:space="preserve"> </w:t>
      </w:r>
    </w:p>
    <w:p w:rsidR="0003172A" w:rsidRPr="00855B7A" w:rsidRDefault="008173BA" w:rsidP="00DD548D">
      <w:pPr>
        <w:pStyle w:val="a9"/>
        <w:tabs>
          <w:tab w:val="left" w:pos="1080"/>
        </w:tabs>
        <w:rPr>
          <w:rFonts w:eastAsia="Arial Unicode MS"/>
          <w:sz w:val="28"/>
          <w:szCs w:val="28"/>
        </w:rPr>
      </w:pPr>
      <w:r w:rsidRPr="00855B7A">
        <w:rPr>
          <w:sz w:val="28"/>
          <w:szCs w:val="28"/>
        </w:rPr>
        <w:t>3.2.2.</w:t>
      </w:r>
      <w:r w:rsidRPr="00855B7A">
        <w:rPr>
          <w:rFonts w:eastAsia="Arial Unicode MS"/>
          <w:sz w:val="28"/>
          <w:szCs w:val="28"/>
        </w:rPr>
        <w:t xml:space="preserve"> </w:t>
      </w:r>
      <w:r w:rsidR="0003172A" w:rsidRPr="00855B7A">
        <w:rPr>
          <w:rFonts w:eastAsia="Arial Unicode MS"/>
          <w:sz w:val="28"/>
          <w:szCs w:val="28"/>
        </w:rPr>
        <w:t xml:space="preserve">Контрольно-кассовая техника программно-технического комплекса «МК-35К», входит в состав Автоматизированной системы управления пригородной пассажирской компанией (АСУ ППК). Правообладателем (АСУ ППК) является ОАО «Свердловская пригородная компания» (620075, Екатеринбург, ул. Белинского, 56, 2-й подъезд, 2-й этаж).  </w:t>
      </w:r>
      <w:proofErr w:type="gramStart"/>
      <w:r w:rsidR="0003172A" w:rsidRPr="00855B7A">
        <w:rPr>
          <w:rFonts w:eastAsia="Arial Unicode MS"/>
          <w:sz w:val="28"/>
          <w:szCs w:val="28"/>
        </w:rPr>
        <w:t xml:space="preserve">В связи с тем, что при выполнении работ по предмету настоящего конкурса, </w:t>
      </w:r>
      <w:r w:rsidR="00697E26" w:rsidRPr="00855B7A">
        <w:rPr>
          <w:rFonts w:eastAsia="Arial Unicode MS"/>
          <w:sz w:val="28"/>
          <w:szCs w:val="28"/>
        </w:rPr>
        <w:t>Р</w:t>
      </w:r>
      <w:r w:rsidR="0003172A" w:rsidRPr="00855B7A">
        <w:rPr>
          <w:rFonts w:eastAsia="Arial Unicode MS"/>
          <w:sz w:val="28"/>
          <w:szCs w:val="28"/>
        </w:rPr>
        <w:t xml:space="preserve">егламентом </w:t>
      </w:r>
      <w:r w:rsidR="00697E26" w:rsidRPr="00855B7A">
        <w:rPr>
          <w:rFonts w:eastAsia="Arial Unicode MS"/>
          <w:sz w:val="28"/>
          <w:szCs w:val="28"/>
        </w:rPr>
        <w:t xml:space="preserve">комплексного </w:t>
      </w:r>
      <w:r w:rsidR="0003172A" w:rsidRPr="00855B7A">
        <w:rPr>
          <w:rFonts w:eastAsia="Arial Unicode MS"/>
          <w:sz w:val="28"/>
          <w:szCs w:val="28"/>
        </w:rPr>
        <w:t>технического обслуживания контрольно-кассовой техники программно-технического комплекса «МК-35К»</w:t>
      </w:r>
      <w:r w:rsidR="00697E26" w:rsidRPr="00855B7A">
        <w:rPr>
          <w:rFonts w:eastAsia="Arial Unicode MS"/>
          <w:sz w:val="28"/>
          <w:szCs w:val="28"/>
        </w:rPr>
        <w:t>, определенном в п. 3.2.5. настоящей конкурсной документации</w:t>
      </w:r>
      <w:r w:rsidR="0003172A" w:rsidRPr="00855B7A">
        <w:rPr>
          <w:rFonts w:eastAsia="Arial Unicode MS"/>
          <w:sz w:val="28"/>
          <w:szCs w:val="28"/>
        </w:rPr>
        <w:t xml:space="preserve">, предусмотрены работы с программным обеспечением АСУ ППК, </w:t>
      </w:r>
      <w:r w:rsidR="00697E26" w:rsidRPr="00855B7A">
        <w:rPr>
          <w:rFonts w:eastAsia="Arial Unicode MS"/>
          <w:sz w:val="28"/>
          <w:szCs w:val="28"/>
        </w:rPr>
        <w:t xml:space="preserve"> </w:t>
      </w:r>
      <w:r w:rsidR="0003172A" w:rsidRPr="00855B7A">
        <w:rPr>
          <w:rFonts w:eastAsia="Arial Unicode MS"/>
          <w:sz w:val="28"/>
          <w:szCs w:val="28"/>
        </w:rPr>
        <w:t xml:space="preserve">у претендента должно быть право, предоставленное </w:t>
      </w:r>
      <w:r w:rsidR="0003172A" w:rsidRPr="00855B7A">
        <w:rPr>
          <w:rFonts w:eastAsia="Arial Unicode MS"/>
          <w:sz w:val="28"/>
          <w:szCs w:val="28"/>
        </w:rPr>
        <w:lastRenderedPageBreak/>
        <w:t xml:space="preserve">правообладателем АСУ ППК на выполнение работ, связанных  с программным обеспечением АСУ ППК. </w:t>
      </w:r>
      <w:proofErr w:type="gramEnd"/>
    </w:p>
    <w:p w:rsidR="0003172A" w:rsidRPr="00855B7A" w:rsidRDefault="0003172A" w:rsidP="0003172A">
      <w:pPr>
        <w:pStyle w:val="a9"/>
        <w:tabs>
          <w:tab w:val="left" w:pos="1080"/>
        </w:tabs>
        <w:rPr>
          <w:sz w:val="28"/>
          <w:szCs w:val="28"/>
        </w:rPr>
      </w:pPr>
      <w:r w:rsidRPr="00855B7A">
        <w:rPr>
          <w:sz w:val="28"/>
          <w:szCs w:val="28"/>
        </w:rPr>
        <w:t>В подтверждение наличия права, предоставленного правообладателем АСУ ППК, претендент должен в составе технического предложения предоставить информацию, по форме таблицы №4 с приложением копии документа, заверенной печатью претендента.</w:t>
      </w:r>
    </w:p>
    <w:p w:rsidR="008173BA" w:rsidRPr="00855B7A" w:rsidRDefault="008173BA" w:rsidP="008173BA">
      <w:pPr>
        <w:pStyle w:val="a9"/>
        <w:tabs>
          <w:tab w:val="left" w:pos="1080"/>
        </w:tabs>
        <w:jc w:val="right"/>
        <w:rPr>
          <w:sz w:val="24"/>
        </w:rPr>
      </w:pPr>
      <w:r w:rsidRPr="00855B7A">
        <w:rPr>
          <w:sz w:val="24"/>
        </w:rPr>
        <w:t>Таблица№</w:t>
      </w:r>
      <w:r w:rsidR="007C4244" w:rsidRPr="00855B7A">
        <w:rPr>
          <w:sz w:val="24"/>
        </w:rPr>
        <w:t>4</w:t>
      </w:r>
    </w:p>
    <w:p w:rsidR="008173BA" w:rsidRPr="00855B7A" w:rsidRDefault="008173BA" w:rsidP="008173BA">
      <w:pPr>
        <w:pStyle w:val="a9"/>
        <w:tabs>
          <w:tab w:val="left" w:pos="1080"/>
        </w:tabs>
        <w:jc w:val="right"/>
        <w:rPr>
          <w:sz w:val="24"/>
        </w:rPr>
      </w:pPr>
    </w:p>
    <w:tbl>
      <w:tblPr>
        <w:tblStyle w:val="afb"/>
        <w:tblW w:w="0" w:type="auto"/>
        <w:tblLook w:val="04A0"/>
      </w:tblPr>
      <w:tblGrid>
        <w:gridCol w:w="2689"/>
        <w:gridCol w:w="3729"/>
        <w:gridCol w:w="3209"/>
      </w:tblGrid>
      <w:tr w:rsidR="008173BA" w:rsidTr="008173BA">
        <w:tc>
          <w:tcPr>
            <w:tcW w:w="2689" w:type="dxa"/>
          </w:tcPr>
          <w:p w:rsidR="008173BA" w:rsidRPr="00855B7A" w:rsidRDefault="008173BA" w:rsidP="008173BA">
            <w:pPr>
              <w:pStyle w:val="a9"/>
              <w:tabs>
                <w:tab w:val="left" w:pos="1080"/>
              </w:tabs>
              <w:ind w:firstLine="0"/>
              <w:rPr>
                <w:sz w:val="24"/>
              </w:rPr>
            </w:pPr>
            <w:r w:rsidRPr="00855B7A">
              <w:rPr>
                <w:sz w:val="24"/>
              </w:rPr>
              <w:t>Наименование документа, подтверждающего наличие права предоставленного правообладателем АСУ ППК на осуществление деятельности по предмету открытого конкурса</w:t>
            </w:r>
          </w:p>
        </w:tc>
        <w:tc>
          <w:tcPr>
            <w:tcW w:w="3729" w:type="dxa"/>
          </w:tcPr>
          <w:p w:rsidR="008173BA" w:rsidRPr="00855B7A" w:rsidRDefault="008173BA" w:rsidP="008173BA">
            <w:pPr>
              <w:pStyle w:val="a9"/>
              <w:tabs>
                <w:tab w:val="left" w:pos="1080"/>
              </w:tabs>
              <w:ind w:firstLine="0"/>
              <w:rPr>
                <w:sz w:val="24"/>
              </w:rPr>
            </w:pPr>
            <w:r w:rsidRPr="00855B7A">
              <w:rPr>
                <w:sz w:val="24"/>
              </w:rPr>
              <w:t>Номер, дата документа</w:t>
            </w:r>
          </w:p>
        </w:tc>
        <w:tc>
          <w:tcPr>
            <w:tcW w:w="3209" w:type="dxa"/>
          </w:tcPr>
          <w:p w:rsidR="008173BA" w:rsidRPr="002F66C8" w:rsidRDefault="008173BA" w:rsidP="008173BA">
            <w:pPr>
              <w:pStyle w:val="a9"/>
              <w:tabs>
                <w:tab w:val="left" w:pos="1080"/>
              </w:tabs>
              <w:ind w:firstLine="0"/>
              <w:rPr>
                <w:sz w:val="24"/>
              </w:rPr>
            </w:pPr>
            <w:r w:rsidRPr="00855B7A">
              <w:rPr>
                <w:sz w:val="24"/>
              </w:rPr>
              <w:t>Перечень прав, передаваемых претенденту правообладателем АСУ ППК</w:t>
            </w:r>
          </w:p>
        </w:tc>
      </w:tr>
      <w:tr w:rsidR="008173BA" w:rsidTr="008173BA">
        <w:tc>
          <w:tcPr>
            <w:tcW w:w="2689" w:type="dxa"/>
          </w:tcPr>
          <w:p w:rsidR="008173BA" w:rsidRDefault="008173BA" w:rsidP="008173BA">
            <w:pPr>
              <w:pStyle w:val="a9"/>
              <w:tabs>
                <w:tab w:val="left" w:pos="1080"/>
              </w:tabs>
              <w:ind w:firstLine="0"/>
              <w:rPr>
                <w:sz w:val="28"/>
                <w:szCs w:val="28"/>
              </w:rPr>
            </w:pPr>
          </w:p>
        </w:tc>
        <w:tc>
          <w:tcPr>
            <w:tcW w:w="3729" w:type="dxa"/>
          </w:tcPr>
          <w:p w:rsidR="008173BA" w:rsidRDefault="008173BA" w:rsidP="008173BA">
            <w:pPr>
              <w:pStyle w:val="a9"/>
              <w:tabs>
                <w:tab w:val="left" w:pos="1080"/>
              </w:tabs>
              <w:ind w:firstLine="0"/>
              <w:rPr>
                <w:sz w:val="28"/>
                <w:szCs w:val="28"/>
              </w:rPr>
            </w:pPr>
          </w:p>
        </w:tc>
        <w:tc>
          <w:tcPr>
            <w:tcW w:w="3209" w:type="dxa"/>
          </w:tcPr>
          <w:p w:rsidR="008173BA" w:rsidRDefault="008173BA" w:rsidP="008173BA">
            <w:pPr>
              <w:pStyle w:val="a9"/>
              <w:tabs>
                <w:tab w:val="left" w:pos="1080"/>
              </w:tabs>
              <w:ind w:firstLine="0"/>
              <w:rPr>
                <w:sz w:val="28"/>
                <w:szCs w:val="28"/>
              </w:rPr>
            </w:pPr>
          </w:p>
        </w:tc>
      </w:tr>
      <w:tr w:rsidR="008173BA" w:rsidTr="008173BA">
        <w:tc>
          <w:tcPr>
            <w:tcW w:w="2689" w:type="dxa"/>
          </w:tcPr>
          <w:p w:rsidR="008173BA" w:rsidRDefault="008173BA" w:rsidP="008173BA">
            <w:pPr>
              <w:pStyle w:val="a9"/>
              <w:tabs>
                <w:tab w:val="left" w:pos="1080"/>
              </w:tabs>
              <w:ind w:firstLine="0"/>
              <w:rPr>
                <w:sz w:val="28"/>
                <w:szCs w:val="28"/>
              </w:rPr>
            </w:pPr>
          </w:p>
        </w:tc>
        <w:tc>
          <w:tcPr>
            <w:tcW w:w="3729" w:type="dxa"/>
          </w:tcPr>
          <w:p w:rsidR="008173BA" w:rsidRDefault="008173BA" w:rsidP="008173BA">
            <w:pPr>
              <w:pStyle w:val="a9"/>
              <w:tabs>
                <w:tab w:val="left" w:pos="1080"/>
              </w:tabs>
              <w:ind w:firstLine="0"/>
              <w:rPr>
                <w:sz w:val="28"/>
                <w:szCs w:val="28"/>
              </w:rPr>
            </w:pPr>
          </w:p>
        </w:tc>
        <w:tc>
          <w:tcPr>
            <w:tcW w:w="3209" w:type="dxa"/>
          </w:tcPr>
          <w:p w:rsidR="008173BA" w:rsidRDefault="008173BA" w:rsidP="008173BA">
            <w:pPr>
              <w:pStyle w:val="a9"/>
              <w:tabs>
                <w:tab w:val="left" w:pos="1080"/>
              </w:tabs>
              <w:ind w:firstLine="0"/>
              <w:rPr>
                <w:sz w:val="28"/>
                <w:szCs w:val="28"/>
              </w:rPr>
            </w:pPr>
          </w:p>
        </w:tc>
      </w:tr>
    </w:tbl>
    <w:p w:rsidR="008173BA" w:rsidRDefault="008173BA" w:rsidP="008173BA">
      <w:pPr>
        <w:pStyle w:val="a9"/>
        <w:tabs>
          <w:tab w:val="left" w:pos="1080"/>
        </w:tabs>
        <w:rPr>
          <w:sz w:val="28"/>
          <w:szCs w:val="28"/>
        </w:rPr>
      </w:pPr>
    </w:p>
    <w:p w:rsidR="008173BA" w:rsidRDefault="008173BA" w:rsidP="00707E5E">
      <w:pPr>
        <w:ind w:firstLine="709"/>
        <w:jc w:val="both"/>
        <w:rPr>
          <w:i/>
          <w:sz w:val="28"/>
          <w:szCs w:val="28"/>
        </w:rPr>
      </w:pPr>
    </w:p>
    <w:p w:rsidR="0079159B" w:rsidRDefault="00157077" w:rsidP="00157077">
      <w:pPr>
        <w:ind w:firstLine="284"/>
        <w:jc w:val="both"/>
        <w:rPr>
          <w:sz w:val="28"/>
          <w:szCs w:val="28"/>
        </w:rPr>
      </w:pPr>
      <w:r w:rsidRPr="00157077">
        <w:rPr>
          <w:sz w:val="28"/>
          <w:szCs w:val="28"/>
        </w:rPr>
        <w:t>3.2.</w:t>
      </w:r>
      <w:r w:rsidR="007C4244">
        <w:rPr>
          <w:sz w:val="28"/>
          <w:szCs w:val="28"/>
        </w:rPr>
        <w:t>3</w:t>
      </w:r>
      <w:r w:rsidRPr="00157077">
        <w:rPr>
          <w:sz w:val="28"/>
          <w:szCs w:val="28"/>
        </w:rPr>
        <w:t>.</w:t>
      </w:r>
      <w:r>
        <w:rPr>
          <w:sz w:val="28"/>
          <w:szCs w:val="28"/>
        </w:rPr>
        <w:t xml:space="preserve"> Выполнение работ по ежемесячному техническому обслуживанию и ремонту </w:t>
      </w:r>
      <w:r w:rsidRPr="00907D8D">
        <w:rPr>
          <w:sz w:val="28"/>
          <w:szCs w:val="28"/>
        </w:rPr>
        <w:t>контрольно-кассовой техники</w:t>
      </w:r>
      <w:r w:rsidR="002530CE">
        <w:rPr>
          <w:sz w:val="28"/>
          <w:szCs w:val="28"/>
        </w:rPr>
        <w:t xml:space="preserve"> </w:t>
      </w:r>
      <w:r w:rsidRPr="00907D8D">
        <w:rPr>
          <w:sz w:val="28"/>
          <w:szCs w:val="28"/>
        </w:rPr>
        <w:t>Программно-технического комплекса «МК-</w:t>
      </w:r>
      <w:r w:rsidRPr="00157077">
        <w:rPr>
          <w:sz w:val="28"/>
          <w:szCs w:val="28"/>
        </w:rPr>
        <w:t xml:space="preserve">35К» </w:t>
      </w:r>
      <w:r w:rsidR="005E3EF6">
        <w:rPr>
          <w:sz w:val="28"/>
          <w:szCs w:val="28"/>
        </w:rPr>
        <w:t xml:space="preserve">(ККТ ПТК </w:t>
      </w:r>
      <w:r w:rsidR="005E3EF6" w:rsidRPr="00907D8D">
        <w:rPr>
          <w:sz w:val="28"/>
          <w:szCs w:val="28"/>
        </w:rPr>
        <w:t>«МК-</w:t>
      </w:r>
      <w:r w:rsidR="005E3EF6">
        <w:rPr>
          <w:sz w:val="28"/>
          <w:szCs w:val="28"/>
        </w:rPr>
        <w:t xml:space="preserve">35К») </w:t>
      </w:r>
      <w:r w:rsidRPr="00157077">
        <w:rPr>
          <w:sz w:val="28"/>
          <w:szCs w:val="28"/>
        </w:rPr>
        <w:t>подразумевает комплексное техническое обслуживание, необходимое для</w:t>
      </w:r>
      <w:r w:rsidRPr="00157077">
        <w:rPr>
          <w:i/>
          <w:sz w:val="28"/>
          <w:szCs w:val="28"/>
        </w:rPr>
        <w:t xml:space="preserve"> </w:t>
      </w:r>
      <w:r w:rsidRPr="00157077">
        <w:rPr>
          <w:sz w:val="28"/>
          <w:szCs w:val="28"/>
        </w:rPr>
        <w:t xml:space="preserve">обеспечения бесперебойного функционирования </w:t>
      </w:r>
      <w:r w:rsidR="0079159B">
        <w:rPr>
          <w:sz w:val="28"/>
          <w:szCs w:val="28"/>
        </w:rPr>
        <w:t>ККТ ПТК «МК-35К»</w:t>
      </w:r>
      <w:r w:rsidRPr="00157077">
        <w:rPr>
          <w:sz w:val="28"/>
          <w:szCs w:val="28"/>
        </w:rPr>
        <w:t>.</w:t>
      </w:r>
      <w:r>
        <w:rPr>
          <w:sz w:val="28"/>
          <w:szCs w:val="28"/>
        </w:rPr>
        <w:t xml:space="preserve"> </w:t>
      </w:r>
    </w:p>
    <w:p w:rsidR="0079159B" w:rsidRDefault="0079159B" w:rsidP="00157077">
      <w:pPr>
        <w:ind w:firstLine="284"/>
        <w:jc w:val="both"/>
        <w:rPr>
          <w:sz w:val="28"/>
          <w:szCs w:val="28"/>
        </w:rPr>
      </w:pPr>
      <w:r>
        <w:rPr>
          <w:sz w:val="28"/>
          <w:szCs w:val="28"/>
        </w:rPr>
        <w:t xml:space="preserve">            </w:t>
      </w:r>
      <w:r w:rsidR="00157077">
        <w:rPr>
          <w:sz w:val="28"/>
          <w:szCs w:val="28"/>
        </w:rPr>
        <w:t>Комплексное техническое обслуживание включает в себя</w:t>
      </w:r>
      <w:r w:rsidR="00B716E5">
        <w:rPr>
          <w:sz w:val="28"/>
          <w:szCs w:val="28"/>
        </w:rPr>
        <w:t>:</w:t>
      </w:r>
      <w:r w:rsidR="00157077">
        <w:rPr>
          <w:sz w:val="28"/>
          <w:szCs w:val="28"/>
        </w:rPr>
        <w:t xml:space="preserve"> </w:t>
      </w:r>
    </w:p>
    <w:p w:rsidR="0079159B" w:rsidRDefault="0079159B" w:rsidP="00157077">
      <w:pPr>
        <w:ind w:firstLine="284"/>
        <w:jc w:val="both"/>
        <w:rPr>
          <w:sz w:val="28"/>
          <w:szCs w:val="28"/>
        </w:rPr>
      </w:pPr>
      <w:r>
        <w:rPr>
          <w:sz w:val="28"/>
          <w:szCs w:val="28"/>
        </w:rPr>
        <w:t xml:space="preserve">- </w:t>
      </w:r>
      <w:r w:rsidR="00157077" w:rsidRPr="00CB5D42">
        <w:rPr>
          <w:sz w:val="28"/>
          <w:szCs w:val="28"/>
        </w:rPr>
        <w:t>периодическое регламентное техническое обслуживание (ТО-2,</w:t>
      </w:r>
      <w:r>
        <w:rPr>
          <w:sz w:val="28"/>
          <w:szCs w:val="28"/>
        </w:rPr>
        <w:t xml:space="preserve"> </w:t>
      </w:r>
      <w:r w:rsidR="00157077" w:rsidRPr="00CB5D42">
        <w:rPr>
          <w:sz w:val="28"/>
          <w:szCs w:val="28"/>
        </w:rPr>
        <w:t>ТО-3)</w:t>
      </w:r>
      <w:r w:rsidR="008904F8" w:rsidRPr="008904F8">
        <w:rPr>
          <w:sz w:val="28"/>
          <w:szCs w:val="28"/>
        </w:rPr>
        <w:t>,</w:t>
      </w:r>
      <w:r w:rsidR="00157077" w:rsidRPr="00CB5D42">
        <w:rPr>
          <w:sz w:val="28"/>
          <w:szCs w:val="28"/>
        </w:rPr>
        <w:t xml:space="preserve"> </w:t>
      </w:r>
    </w:p>
    <w:p w:rsidR="0079159B" w:rsidRDefault="0079159B" w:rsidP="00157077">
      <w:pPr>
        <w:ind w:firstLine="284"/>
        <w:jc w:val="both"/>
        <w:rPr>
          <w:sz w:val="28"/>
          <w:szCs w:val="28"/>
        </w:rPr>
      </w:pPr>
      <w:r>
        <w:rPr>
          <w:sz w:val="28"/>
          <w:szCs w:val="28"/>
        </w:rPr>
        <w:t xml:space="preserve">- </w:t>
      </w:r>
      <w:r w:rsidR="00B716E5" w:rsidRPr="00CB5D42">
        <w:rPr>
          <w:sz w:val="28"/>
          <w:szCs w:val="28"/>
        </w:rPr>
        <w:t xml:space="preserve">мелкий </w:t>
      </w:r>
      <w:r w:rsidR="008904F8">
        <w:rPr>
          <w:sz w:val="28"/>
          <w:szCs w:val="28"/>
        </w:rPr>
        <w:t xml:space="preserve">и текущий </w:t>
      </w:r>
      <w:r w:rsidR="00B716E5" w:rsidRPr="00CB5D42">
        <w:rPr>
          <w:sz w:val="28"/>
          <w:szCs w:val="28"/>
        </w:rPr>
        <w:t>ремонт</w:t>
      </w:r>
      <w:r w:rsidR="008904F8" w:rsidRPr="008904F8">
        <w:rPr>
          <w:sz w:val="28"/>
          <w:szCs w:val="28"/>
        </w:rPr>
        <w:t xml:space="preserve">, </w:t>
      </w:r>
      <w:r w:rsidR="00B716E5" w:rsidRPr="00CB5D42">
        <w:rPr>
          <w:sz w:val="28"/>
          <w:szCs w:val="28"/>
        </w:rPr>
        <w:t xml:space="preserve">не требующий замены неисправных деталей </w:t>
      </w:r>
      <w:r w:rsidR="002530CE">
        <w:rPr>
          <w:sz w:val="28"/>
          <w:szCs w:val="28"/>
        </w:rPr>
        <w:t>(</w:t>
      </w:r>
      <w:r w:rsidR="00B716E5" w:rsidRPr="00CB5D42">
        <w:rPr>
          <w:sz w:val="28"/>
          <w:szCs w:val="28"/>
        </w:rPr>
        <w:t>проводимый в рамках ТО-2 и ТО-3</w:t>
      </w:r>
      <w:r w:rsidR="002530CE">
        <w:rPr>
          <w:sz w:val="28"/>
          <w:szCs w:val="28"/>
        </w:rPr>
        <w:t>)</w:t>
      </w:r>
      <w:r w:rsidR="00B716E5" w:rsidRPr="00CB5D42">
        <w:rPr>
          <w:sz w:val="28"/>
          <w:szCs w:val="28"/>
        </w:rPr>
        <w:t>,</w:t>
      </w:r>
    </w:p>
    <w:p w:rsidR="0079159B" w:rsidRDefault="0079159B" w:rsidP="00157077">
      <w:pPr>
        <w:ind w:firstLine="284"/>
        <w:jc w:val="both"/>
        <w:rPr>
          <w:sz w:val="28"/>
          <w:szCs w:val="28"/>
        </w:rPr>
      </w:pPr>
      <w:r>
        <w:rPr>
          <w:sz w:val="28"/>
          <w:szCs w:val="28"/>
        </w:rPr>
        <w:t>-</w:t>
      </w:r>
      <w:r w:rsidR="00B716E5" w:rsidRPr="00CB5D42">
        <w:rPr>
          <w:sz w:val="28"/>
          <w:szCs w:val="28"/>
        </w:rPr>
        <w:t xml:space="preserve"> замену </w:t>
      </w:r>
      <w:r w:rsidR="00B716E5" w:rsidRPr="00CB5D42">
        <w:rPr>
          <w:rFonts w:eastAsia="Arial Unicode MS"/>
          <w:sz w:val="28"/>
          <w:szCs w:val="28"/>
        </w:rPr>
        <w:t>Электронной контрольной ленты защищённой (</w:t>
      </w:r>
      <w:r w:rsidR="00B716E5" w:rsidRPr="00CB5D42">
        <w:rPr>
          <w:sz w:val="28"/>
          <w:szCs w:val="28"/>
        </w:rPr>
        <w:t>ЭКЛЗ),</w:t>
      </w:r>
    </w:p>
    <w:p w:rsidR="0079159B" w:rsidRDefault="0079159B" w:rsidP="00157077">
      <w:pPr>
        <w:ind w:firstLine="284"/>
        <w:jc w:val="both"/>
        <w:rPr>
          <w:rFonts w:eastAsia="Arial Unicode MS"/>
          <w:sz w:val="28"/>
          <w:szCs w:val="28"/>
        </w:rPr>
      </w:pPr>
      <w:r>
        <w:rPr>
          <w:sz w:val="28"/>
          <w:szCs w:val="28"/>
        </w:rPr>
        <w:t>-</w:t>
      </w:r>
      <w:r w:rsidR="00B716E5" w:rsidRPr="00CB5D42">
        <w:rPr>
          <w:sz w:val="28"/>
          <w:szCs w:val="28"/>
        </w:rPr>
        <w:t xml:space="preserve"> </w:t>
      </w:r>
      <w:r w:rsidR="002530CE">
        <w:rPr>
          <w:rFonts w:eastAsia="Arial Unicode MS"/>
          <w:sz w:val="28"/>
          <w:szCs w:val="28"/>
        </w:rPr>
        <w:t>о</w:t>
      </w:r>
      <w:r w:rsidR="00B716E5" w:rsidRPr="00CB5D42">
        <w:rPr>
          <w:rFonts w:eastAsia="Arial Unicode MS"/>
          <w:sz w:val="28"/>
          <w:szCs w:val="28"/>
        </w:rPr>
        <w:t xml:space="preserve">свидетельствование </w:t>
      </w:r>
      <w:r>
        <w:rPr>
          <w:rFonts w:eastAsia="Arial Unicode MS"/>
          <w:sz w:val="28"/>
          <w:szCs w:val="28"/>
        </w:rPr>
        <w:t>контрольно-кассовой техники (</w:t>
      </w:r>
      <w:r w:rsidR="00B716E5" w:rsidRPr="00CB5D42">
        <w:rPr>
          <w:rFonts w:eastAsia="Arial Unicode MS"/>
          <w:sz w:val="28"/>
          <w:szCs w:val="28"/>
        </w:rPr>
        <w:t>ККТ</w:t>
      </w:r>
      <w:r>
        <w:rPr>
          <w:rFonts w:eastAsia="Arial Unicode MS"/>
          <w:sz w:val="28"/>
          <w:szCs w:val="28"/>
        </w:rPr>
        <w:t>)</w:t>
      </w:r>
      <w:r w:rsidR="00B716E5" w:rsidRPr="00CB5D42">
        <w:rPr>
          <w:rFonts w:eastAsia="Arial Unicode MS"/>
          <w:sz w:val="28"/>
          <w:szCs w:val="28"/>
        </w:rPr>
        <w:t xml:space="preserve"> (установка СВК</w:t>
      </w:r>
      <w:r w:rsidR="002530CE">
        <w:rPr>
          <w:rFonts w:eastAsia="Arial Unicode MS"/>
          <w:sz w:val="28"/>
          <w:szCs w:val="28"/>
        </w:rPr>
        <w:t>)</w:t>
      </w:r>
      <w:r w:rsidR="00B716E5" w:rsidRPr="00CB5D42">
        <w:rPr>
          <w:rFonts w:eastAsia="Arial Unicode MS"/>
          <w:sz w:val="28"/>
          <w:szCs w:val="28"/>
        </w:rPr>
        <w:t>,</w:t>
      </w:r>
    </w:p>
    <w:p w:rsidR="00157077" w:rsidRDefault="008904F8" w:rsidP="0079159B">
      <w:pPr>
        <w:rPr>
          <w:rFonts w:eastAsia="Arial Unicode MS"/>
          <w:bCs/>
          <w:sz w:val="28"/>
          <w:szCs w:val="28"/>
        </w:rPr>
      </w:pPr>
      <w:r w:rsidRPr="00CB5D42">
        <w:rPr>
          <w:sz w:val="28"/>
          <w:szCs w:val="28"/>
        </w:rPr>
        <w:t xml:space="preserve">в соответствии с Регламентом </w:t>
      </w:r>
      <w:r w:rsidR="0079159B" w:rsidRPr="0079159B">
        <w:rPr>
          <w:color w:val="111111"/>
          <w:sz w:val="28"/>
          <w:szCs w:val="28"/>
        </w:rPr>
        <w:t>комплексного обслуживания контрольно-кассовой техники Программно-технического комплекса «МК-35К»</w:t>
      </w:r>
      <w:r w:rsidR="0079159B">
        <w:rPr>
          <w:color w:val="111111"/>
          <w:sz w:val="28"/>
          <w:szCs w:val="28"/>
        </w:rPr>
        <w:t xml:space="preserve"> (далее – Регламентом),</w:t>
      </w:r>
      <w:r>
        <w:rPr>
          <w:sz w:val="28"/>
          <w:szCs w:val="28"/>
        </w:rPr>
        <w:t xml:space="preserve"> указанном в п.п.3.2.</w:t>
      </w:r>
      <w:r w:rsidR="00D55D7D">
        <w:rPr>
          <w:sz w:val="28"/>
          <w:szCs w:val="28"/>
        </w:rPr>
        <w:t>5</w:t>
      </w:r>
      <w:r w:rsidRPr="00CB5D42">
        <w:rPr>
          <w:sz w:val="28"/>
          <w:szCs w:val="28"/>
        </w:rPr>
        <w:t xml:space="preserve"> </w:t>
      </w:r>
      <w:r>
        <w:rPr>
          <w:sz w:val="28"/>
          <w:szCs w:val="28"/>
        </w:rPr>
        <w:t>конкурсной документации</w:t>
      </w:r>
      <w:r w:rsidR="00B716E5" w:rsidRPr="00CB5D42">
        <w:rPr>
          <w:rFonts w:eastAsia="Arial Unicode MS"/>
          <w:bCs/>
          <w:sz w:val="28"/>
          <w:szCs w:val="28"/>
        </w:rPr>
        <w:t>.</w:t>
      </w:r>
    </w:p>
    <w:p w:rsidR="0079159B" w:rsidRPr="00CB5D42" w:rsidRDefault="0079159B" w:rsidP="0079159B">
      <w:pPr>
        <w:rPr>
          <w:sz w:val="28"/>
          <w:szCs w:val="28"/>
        </w:rPr>
      </w:pPr>
    </w:p>
    <w:p w:rsidR="00935FD9" w:rsidRDefault="00935FD9" w:rsidP="00935FD9">
      <w:pPr>
        <w:shd w:val="clear" w:color="auto" w:fill="FFFFFF"/>
        <w:spacing w:line="317" w:lineRule="exact"/>
        <w:ind w:right="10" w:firstLine="708"/>
        <w:jc w:val="both"/>
        <w:rPr>
          <w:sz w:val="28"/>
          <w:szCs w:val="28"/>
        </w:rPr>
      </w:pPr>
      <w:r w:rsidRPr="00B716E5">
        <w:rPr>
          <w:sz w:val="28"/>
          <w:szCs w:val="28"/>
        </w:rPr>
        <w:t>3.2.</w:t>
      </w:r>
      <w:r w:rsidR="007C4244">
        <w:rPr>
          <w:sz w:val="28"/>
          <w:szCs w:val="28"/>
        </w:rPr>
        <w:t>4</w:t>
      </w:r>
      <w:r w:rsidRPr="00B716E5">
        <w:rPr>
          <w:sz w:val="28"/>
          <w:szCs w:val="28"/>
        </w:rPr>
        <w:t>.</w:t>
      </w:r>
      <w:r w:rsidRPr="00935FD9">
        <w:rPr>
          <w:sz w:val="28"/>
          <w:szCs w:val="28"/>
        </w:rPr>
        <w:t xml:space="preserve"> </w:t>
      </w:r>
      <w:r>
        <w:rPr>
          <w:sz w:val="28"/>
          <w:szCs w:val="28"/>
        </w:rPr>
        <w:t>Перечень обслуживаемой контрольно-кассовой техники Программно-технического комплекса «МК-35К» приведен в Таблице №</w:t>
      </w:r>
      <w:r w:rsidR="007C4244">
        <w:rPr>
          <w:sz w:val="28"/>
          <w:szCs w:val="28"/>
        </w:rPr>
        <w:t>5</w:t>
      </w:r>
      <w:r>
        <w:rPr>
          <w:sz w:val="28"/>
          <w:szCs w:val="28"/>
        </w:rPr>
        <w:t>.</w:t>
      </w:r>
    </w:p>
    <w:p w:rsidR="00935FD9" w:rsidRPr="008A590C" w:rsidRDefault="00935FD9" w:rsidP="00935FD9">
      <w:pPr>
        <w:spacing w:line="360" w:lineRule="exact"/>
        <w:ind w:firstLine="709"/>
        <w:jc w:val="right"/>
        <w:rPr>
          <w:bCs/>
        </w:rPr>
      </w:pPr>
      <w:r w:rsidRPr="008A590C">
        <w:rPr>
          <w:bCs/>
        </w:rPr>
        <w:t xml:space="preserve">Таблица № </w:t>
      </w:r>
      <w:r w:rsidR="007C4244">
        <w:rPr>
          <w:bCs/>
        </w:rPr>
        <w:t>5</w:t>
      </w:r>
    </w:p>
    <w:p w:rsidR="00935FD9" w:rsidRDefault="00935FD9" w:rsidP="00935FD9">
      <w:pPr>
        <w:shd w:val="clear" w:color="auto" w:fill="FFFFFF"/>
        <w:spacing w:line="317" w:lineRule="exact"/>
        <w:ind w:right="10" w:firstLine="708"/>
        <w:jc w:val="center"/>
        <w:rPr>
          <w:sz w:val="28"/>
          <w:szCs w:val="28"/>
        </w:rPr>
      </w:pPr>
      <w:r w:rsidRPr="00E31FA7">
        <w:rPr>
          <w:b/>
          <w:color w:val="000000"/>
          <w:sz w:val="28"/>
          <w:szCs w:val="28"/>
        </w:rPr>
        <w:t>Перечень контрольно-кассовой техники программно-техническог</w:t>
      </w:r>
      <w:r w:rsidR="00DA07E1">
        <w:rPr>
          <w:b/>
          <w:color w:val="000000"/>
          <w:sz w:val="28"/>
          <w:szCs w:val="28"/>
        </w:rPr>
        <w:t>о комплекса «МК-35К», подлежащей</w:t>
      </w:r>
      <w:r w:rsidRPr="00E31FA7">
        <w:rPr>
          <w:b/>
          <w:color w:val="000000"/>
          <w:sz w:val="28"/>
          <w:szCs w:val="28"/>
        </w:rPr>
        <w:t xml:space="preserve"> обслуживанию</w:t>
      </w:r>
    </w:p>
    <w:p w:rsidR="00935FD9" w:rsidRPr="009E0215" w:rsidRDefault="00935FD9" w:rsidP="00935FD9">
      <w:pPr>
        <w:keepNext/>
        <w:keepLines/>
        <w:tabs>
          <w:tab w:val="left" w:pos="1038"/>
        </w:tabs>
        <w:spacing w:line="322" w:lineRule="exact"/>
        <w:jc w:val="right"/>
        <w:outlineLvl w:val="2"/>
        <w:rPr>
          <w:bCs/>
          <w:i/>
        </w:rPr>
      </w:pPr>
    </w:p>
    <w:tbl>
      <w:tblPr>
        <w:tblW w:w="9810" w:type="dxa"/>
        <w:tblInd w:w="108" w:type="dxa"/>
        <w:tblLayout w:type="fixed"/>
        <w:tblLook w:val="04A0"/>
      </w:tblPr>
      <w:tblGrid>
        <w:gridCol w:w="851"/>
        <w:gridCol w:w="1134"/>
        <w:gridCol w:w="3827"/>
        <w:gridCol w:w="3998"/>
      </w:tblGrid>
      <w:tr w:rsidR="00935FD9" w:rsidRPr="00F0599A" w:rsidTr="00527E5C">
        <w:trPr>
          <w:trHeight w:val="900"/>
        </w:trPr>
        <w:tc>
          <w:tcPr>
            <w:tcW w:w="851" w:type="dxa"/>
            <w:tcBorders>
              <w:top w:val="single" w:sz="8" w:space="0" w:color="000000"/>
              <w:left w:val="single" w:sz="8" w:space="0" w:color="000000"/>
              <w:bottom w:val="nil"/>
              <w:right w:val="single" w:sz="4" w:space="0" w:color="000000"/>
            </w:tcBorders>
            <w:shd w:val="clear" w:color="000000" w:fill="FFFFFF"/>
            <w:vAlign w:val="center"/>
            <w:hideMark/>
          </w:tcPr>
          <w:p w:rsidR="00935FD9" w:rsidRPr="00F0599A" w:rsidRDefault="00935FD9" w:rsidP="00527E5C">
            <w:pPr>
              <w:jc w:val="center"/>
              <w:rPr>
                <w:b/>
                <w:bCs/>
                <w:color w:val="000000"/>
              </w:rPr>
            </w:pPr>
            <w:r w:rsidRPr="00F0599A">
              <w:rPr>
                <w:b/>
                <w:bCs/>
                <w:color w:val="000000"/>
              </w:rPr>
              <w:t xml:space="preserve">№ </w:t>
            </w:r>
            <w:proofErr w:type="spellStart"/>
            <w:r w:rsidRPr="00F0599A">
              <w:rPr>
                <w:b/>
                <w:bCs/>
                <w:color w:val="000000"/>
              </w:rPr>
              <w:t>пп</w:t>
            </w:r>
            <w:proofErr w:type="spellEnd"/>
          </w:p>
        </w:tc>
        <w:tc>
          <w:tcPr>
            <w:tcW w:w="1134" w:type="dxa"/>
            <w:tcBorders>
              <w:top w:val="single" w:sz="8" w:space="0" w:color="000000"/>
              <w:left w:val="nil"/>
              <w:bottom w:val="nil"/>
              <w:right w:val="single" w:sz="4" w:space="0" w:color="000000"/>
            </w:tcBorders>
            <w:shd w:val="clear" w:color="000000" w:fill="FFFFFF"/>
            <w:vAlign w:val="center"/>
            <w:hideMark/>
          </w:tcPr>
          <w:p w:rsidR="00935FD9" w:rsidRPr="00F0599A" w:rsidRDefault="00935FD9" w:rsidP="00527E5C">
            <w:pPr>
              <w:jc w:val="center"/>
              <w:rPr>
                <w:b/>
                <w:bCs/>
                <w:color w:val="000000"/>
              </w:rPr>
            </w:pPr>
            <w:r w:rsidRPr="00F0599A">
              <w:rPr>
                <w:b/>
                <w:bCs/>
                <w:color w:val="000000"/>
              </w:rPr>
              <w:t>Заводской номер</w:t>
            </w:r>
          </w:p>
        </w:tc>
        <w:tc>
          <w:tcPr>
            <w:tcW w:w="3827" w:type="dxa"/>
            <w:tcBorders>
              <w:top w:val="single" w:sz="8" w:space="0" w:color="000000"/>
              <w:left w:val="nil"/>
              <w:bottom w:val="nil"/>
              <w:right w:val="single" w:sz="4" w:space="0" w:color="000000"/>
            </w:tcBorders>
            <w:shd w:val="clear" w:color="000000" w:fill="FFFFFF"/>
            <w:vAlign w:val="center"/>
            <w:hideMark/>
          </w:tcPr>
          <w:p w:rsidR="00935FD9" w:rsidRPr="00F0599A" w:rsidRDefault="00935FD9" w:rsidP="00527E5C">
            <w:pPr>
              <w:jc w:val="center"/>
              <w:rPr>
                <w:b/>
                <w:bCs/>
                <w:color w:val="000000"/>
              </w:rPr>
            </w:pPr>
            <w:r w:rsidRPr="00F0599A">
              <w:rPr>
                <w:b/>
                <w:bCs/>
                <w:color w:val="000000"/>
              </w:rPr>
              <w:t>Пункт финансового Учёта</w:t>
            </w:r>
          </w:p>
        </w:tc>
        <w:tc>
          <w:tcPr>
            <w:tcW w:w="3998" w:type="dxa"/>
            <w:tcBorders>
              <w:top w:val="single" w:sz="4" w:space="0" w:color="auto"/>
              <w:left w:val="single" w:sz="4" w:space="0" w:color="auto"/>
              <w:bottom w:val="nil"/>
              <w:right w:val="single" w:sz="4" w:space="0" w:color="auto"/>
            </w:tcBorders>
            <w:shd w:val="clear" w:color="000000" w:fill="FFFFFF"/>
            <w:vAlign w:val="center"/>
            <w:hideMark/>
          </w:tcPr>
          <w:p w:rsidR="00935FD9" w:rsidRPr="00F0599A" w:rsidRDefault="00935FD9" w:rsidP="00527E5C">
            <w:pPr>
              <w:jc w:val="center"/>
              <w:rPr>
                <w:b/>
                <w:bCs/>
                <w:color w:val="000000"/>
              </w:rPr>
            </w:pPr>
            <w:r w:rsidRPr="00F0599A">
              <w:rPr>
                <w:b/>
                <w:bCs/>
                <w:color w:val="000000"/>
              </w:rPr>
              <w:t>Контактные данные ответственного представителя Заказчика</w:t>
            </w:r>
          </w:p>
        </w:tc>
      </w:tr>
      <w:tr w:rsidR="00935FD9" w:rsidRPr="00F0599A" w:rsidTr="00527E5C">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35FD9" w:rsidRPr="00F0599A" w:rsidRDefault="00935FD9" w:rsidP="00527E5C">
            <w:pPr>
              <w:jc w:val="center"/>
              <w:rPr>
                <w:b/>
                <w:bCs/>
                <w:color w:val="000000"/>
              </w:rPr>
            </w:pPr>
            <w:r w:rsidRPr="00F0599A">
              <w:rPr>
                <w:b/>
                <w:bCs/>
                <w:color w:val="000000"/>
              </w:rPr>
              <w:lastRenderedPageBreak/>
              <w:t>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b/>
                <w:bCs/>
                <w:color w:val="000000"/>
              </w:rPr>
            </w:pPr>
            <w:r w:rsidRPr="00F0599A">
              <w:rPr>
                <w:b/>
                <w:bCs/>
                <w:color w:val="000000"/>
              </w:rPr>
              <w:t>3</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b/>
                <w:bCs/>
                <w:color w:val="000000"/>
              </w:rPr>
            </w:pPr>
            <w:r w:rsidRPr="00F0599A">
              <w:rPr>
                <w:b/>
                <w:bCs/>
                <w:color w:val="000000"/>
              </w:rPr>
              <w:t>4</w:t>
            </w:r>
          </w:p>
        </w:tc>
        <w:tc>
          <w:tcPr>
            <w:tcW w:w="3998" w:type="dxa"/>
            <w:tcBorders>
              <w:top w:val="single" w:sz="4" w:space="0" w:color="auto"/>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b/>
                <w:bCs/>
                <w:color w:val="000000"/>
              </w:rPr>
            </w:pPr>
            <w:r w:rsidRPr="00F0599A">
              <w:rPr>
                <w:b/>
                <w:bCs/>
                <w:color w:val="000000"/>
              </w:rPr>
              <w:t>8</w:t>
            </w:r>
          </w:p>
        </w:tc>
      </w:tr>
      <w:tr w:rsidR="00935FD9" w:rsidRPr="00F0599A" w:rsidTr="00527E5C">
        <w:trPr>
          <w:trHeight w:val="600"/>
        </w:trPr>
        <w:tc>
          <w:tcPr>
            <w:tcW w:w="85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100554</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100565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100615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101093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100276</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100280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100369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100532</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100555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101251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101538</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101539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101574</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100279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100473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100493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100300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100323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100593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100309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100543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100550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100560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lastRenderedPageBreak/>
              <w:t>24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100631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100321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100474</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101511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100312</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100933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Валуйки, Привокзальная площадь</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30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101000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Валуйки, Привокзальная площадь</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31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101104</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Валуйки, Привокзальная площадь</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32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100286</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Валуйки, Привокзальная площадь</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33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100609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Валуйки, Привокзальная площадь</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34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100574</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Валуйки, Привокзальная площадь</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35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100320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Валуйки, Привокзальная площадь</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36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100353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Валуйки, Привокзальная площадь</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37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100475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Валуйки, Привокзальная площадь</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38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100571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Валуйки, Привокзальная площадь</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39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100270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Белгородская обл., п. </w:t>
            </w:r>
            <w:proofErr w:type="gramStart"/>
            <w:r w:rsidRPr="00F0599A">
              <w:rPr>
                <w:color w:val="000000"/>
              </w:rPr>
              <w:t>Пролетарский</w:t>
            </w:r>
            <w:proofErr w:type="gramEnd"/>
            <w:r w:rsidRPr="00F0599A">
              <w:rPr>
                <w:color w:val="000000"/>
              </w:rPr>
              <w:t>, ст. Готня</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40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100472</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Белгородская обл., п. </w:t>
            </w:r>
            <w:proofErr w:type="gramStart"/>
            <w:r w:rsidRPr="00F0599A">
              <w:rPr>
                <w:color w:val="000000"/>
              </w:rPr>
              <w:t>Пролетарский</w:t>
            </w:r>
            <w:proofErr w:type="gramEnd"/>
            <w:r w:rsidRPr="00F0599A">
              <w:rPr>
                <w:color w:val="000000"/>
              </w:rPr>
              <w:t>, ст. Готня</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41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100260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Белгородская обл., п. </w:t>
            </w:r>
            <w:proofErr w:type="gramStart"/>
            <w:r w:rsidRPr="00F0599A">
              <w:rPr>
                <w:color w:val="000000"/>
              </w:rPr>
              <w:t>Пролетарский</w:t>
            </w:r>
            <w:proofErr w:type="gramEnd"/>
            <w:r w:rsidRPr="00F0599A">
              <w:rPr>
                <w:color w:val="000000"/>
              </w:rPr>
              <w:t>, ст. Готня</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42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100322</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Белгородская обл., п. </w:t>
            </w:r>
            <w:proofErr w:type="gramStart"/>
            <w:r w:rsidRPr="00F0599A">
              <w:rPr>
                <w:color w:val="000000"/>
              </w:rPr>
              <w:t>Пролетарский</w:t>
            </w:r>
            <w:proofErr w:type="gramEnd"/>
            <w:r w:rsidRPr="00F0599A">
              <w:rPr>
                <w:color w:val="000000"/>
              </w:rPr>
              <w:t>, ст. Готня</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43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100629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Курская обл., г. </w:t>
            </w:r>
            <w:proofErr w:type="spellStart"/>
            <w:r w:rsidRPr="00F0599A">
              <w:rPr>
                <w:color w:val="000000"/>
              </w:rPr>
              <w:t>Новокасторное</w:t>
            </w:r>
            <w:proofErr w:type="spellEnd"/>
            <w:r w:rsidRPr="00F0599A">
              <w:rPr>
                <w:color w:val="000000"/>
              </w:rPr>
              <w:t xml:space="preserve">, ст. </w:t>
            </w:r>
            <w:proofErr w:type="spellStart"/>
            <w:proofErr w:type="gramStart"/>
            <w:r w:rsidRPr="00F0599A">
              <w:rPr>
                <w:color w:val="000000"/>
              </w:rPr>
              <w:t>Касторная-Новая</w:t>
            </w:r>
            <w:proofErr w:type="spellEnd"/>
            <w:proofErr w:type="gramEnd"/>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44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100599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Курская обл., г. </w:t>
            </w:r>
            <w:proofErr w:type="spellStart"/>
            <w:r w:rsidRPr="00F0599A">
              <w:rPr>
                <w:color w:val="000000"/>
              </w:rPr>
              <w:t>Новокасторное</w:t>
            </w:r>
            <w:proofErr w:type="spellEnd"/>
            <w:r w:rsidRPr="00F0599A">
              <w:rPr>
                <w:color w:val="000000"/>
              </w:rPr>
              <w:t xml:space="preserve">, ст. </w:t>
            </w:r>
            <w:proofErr w:type="spellStart"/>
            <w:proofErr w:type="gramStart"/>
            <w:r w:rsidRPr="00F0599A">
              <w:rPr>
                <w:color w:val="000000"/>
              </w:rPr>
              <w:t>Касторная-Новая</w:t>
            </w:r>
            <w:proofErr w:type="spellEnd"/>
            <w:proofErr w:type="gramEnd"/>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45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101228</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Старый Оскол, ул. Победы, д. 22</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46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100249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Старый Оскол, ул. Победы, д. 22</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lastRenderedPageBreak/>
              <w:t>47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100443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Старый Оскол, ул. Победы, д. 22</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48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100297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Старый Оскол, ул. Победы, д. 22</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49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100534</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Старый Оскол, ул. Победы, д. 22</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50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101087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ул. Ломоносова, Оп. Березовая Роща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51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101193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Борисоглебск, ул. Первомайская, д.92</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52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100857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53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101067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54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101074</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55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101085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56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101191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57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101114</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58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101161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59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101168</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60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101112</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61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101111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62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101105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63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101178</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64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101234</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65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101152</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66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101163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67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101172</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68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101205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69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101221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lastRenderedPageBreak/>
              <w:t>70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101108</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71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101082</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72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101169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73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101181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74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101199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75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101230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76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101150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77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101156</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78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101170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79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101248</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80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101206</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81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101211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82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101253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83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101241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84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101254</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85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100961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86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101184</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87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101209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88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101240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89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101247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90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101252</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91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101174</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92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101210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lastRenderedPageBreak/>
              <w:t>93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100924</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94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100293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95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100569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96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100476</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97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100307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98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100298</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99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100457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100538</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101077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Воронеж, ул. </w:t>
            </w:r>
            <w:proofErr w:type="gramStart"/>
            <w:r w:rsidRPr="00F0599A">
              <w:rPr>
                <w:color w:val="000000"/>
              </w:rPr>
              <w:t>Донбасская</w:t>
            </w:r>
            <w:proofErr w:type="gramEnd"/>
            <w:r w:rsidRPr="00F0599A">
              <w:rPr>
                <w:color w:val="000000"/>
              </w:rPr>
              <w:t>, д. 18</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101119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Воронеж, ул. </w:t>
            </w:r>
            <w:proofErr w:type="gramStart"/>
            <w:r w:rsidRPr="00F0599A">
              <w:rPr>
                <w:color w:val="000000"/>
              </w:rPr>
              <w:t>Донбасская</w:t>
            </w:r>
            <w:proofErr w:type="gramEnd"/>
            <w:r w:rsidRPr="00F0599A">
              <w:rPr>
                <w:color w:val="000000"/>
              </w:rPr>
              <w:t>, д. 18</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101200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Воронеж, ул. </w:t>
            </w:r>
            <w:proofErr w:type="gramStart"/>
            <w:r w:rsidRPr="00F0599A">
              <w:rPr>
                <w:color w:val="000000"/>
              </w:rPr>
              <w:t>Донбасская</w:t>
            </w:r>
            <w:proofErr w:type="gramEnd"/>
            <w:r w:rsidRPr="00F0599A">
              <w:rPr>
                <w:color w:val="000000"/>
              </w:rPr>
              <w:t>, д. 18</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101217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Воронеж, ул. </w:t>
            </w:r>
            <w:proofErr w:type="gramStart"/>
            <w:r w:rsidRPr="00F0599A">
              <w:rPr>
                <w:color w:val="000000"/>
              </w:rPr>
              <w:t>Донбасская</w:t>
            </w:r>
            <w:proofErr w:type="gramEnd"/>
            <w:r w:rsidRPr="00F0599A">
              <w:rPr>
                <w:color w:val="000000"/>
              </w:rPr>
              <w:t>, д. 18</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101130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Воронеж, ул. </w:t>
            </w:r>
            <w:proofErr w:type="gramStart"/>
            <w:r w:rsidRPr="00F0599A">
              <w:rPr>
                <w:color w:val="000000"/>
              </w:rPr>
              <w:t>Донбасская</w:t>
            </w:r>
            <w:proofErr w:type="gramEnd"/>
            <w:r w:rsidRPr="00F0599A">
              <w:rPr>
                <w:color w:val="000000"/>
              </w:rPr>
              <w:t>, д. 18</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101179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Воронеж, ул. </w:t>
            </w:r>
            <w:proofErr w:type="gramStart"/>
            <w:r w:rsidRPr="00F0599A">
              <w:rPr>
                <w:color w:val="000000"/>
              </w:rPr>
              <w:t>Донбасская</w:t>
            </w:r>
            <w:proofErr w:type="gramEnd"/>
            <w:r w:rsidRPr="00F0599A">
              <w:rPr>
                <w:color w:val="000000"/>
              </w:rPr>
              <w:t>, д. 18</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101237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Воронеж, ул. </w:t>
            </w:r>
            <w:proofErr w:type="gramStart"/>
            <w:r w:rsidRPr="00F0599A">
              <w:rPr>
                <w:color w:val="000000"/>
              </w:rPr>
              <w:t>Донбасская</w:t>
            </w:r>
            <w:proofErr w:type="gramEnd"/>
            <w:r w:rsidRPr="00F0599A">
              <w:rPr>
                <w:color w:val="000000"/>
              </w:rPr>
              <w:t>, д. 18</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101238</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Воронеж, ул. </w:t>
            </w:r>
            <w:proofErr w:type="gramStart"/>
            <w:r w:rsidRPr="00F0599A">
              <w:rPr>
                <w:color w:val="000000"/>
              </w:rPr>
              <w:t>Донбасская</w:t>
            </w:r>
            <w:proofErr w:type="gramEnd"/>
            <w:r w:rsidRPr="00F0599A">
              <w:rPr>
                <w:color w:val="000000"/>
              </w:rPr>
              <w:t>, д. 18</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101186</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Воронеж, ул. </w:t>
            </w:r>
            <w:proofErr w:type="gramStart"/>
            <w:r w:rsidRPr="00F0599A">
              <w:rPr>
                <w:color w:val="000000"/>
              </w:rPr>
              <w:t>Донбасская</w:t>
            </w:r>
            <w:proofErr w:type="gramEnd"/>
            <w:r w:rsidRPr="00F0599A">
              <w:rPr>
                <w:color w:val="000000"/>
              </w:rPr>
              <w:t>, д. 18</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110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101166</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Воронеж, ул. </w:t>
            </w:r>
            <w:proofErr w:type="gramStart"/>
            <w:r w:rsidRPr="00F0599A">
              <w:rPr>
                <w:color w:val="000000"/>
              </w:rPr>
              <w:t>Донбасская</w:t>
            </w:r>
            <w:proofErr w:type="gramEnd"/>
            <w:r w:rsidRPr="00F0599A">
              <w:rPr>
                <w:color w:val="000000"/>
              </w:rPr>
              <w:t>, д. 18</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111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101182</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Воронеж, ул. </w:t>
            </w:r>
            <w:proofErr w:type="gramStart"/>
            <w:r w:rsidRPr="00F0599A">
              <w:rPr>
                <w:color w:val="000000"/>
              </w:rPr>
              <w:t>Донбасская</w:t>
            </w:r>
            <w:proofErr w:type="gramEnd"/>
            <w:r w:rsidRPr="00F0599A">
              <w:rPr>
                <w:color w:val="000000"/>
              </w:rPr>
              <w:t>, д. 18</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112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101095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Липецкая</w:t>
            </w:r>
            <w:proofErr w:type="gramEnd"/>
            <w:r w:rsidRPr="00F0599A">
              <w:rPr>
                <w:color w:val="000000"/>
              </w:rPr>
              <w:t xml:space="preserve"> обл., г. Грязи, ул. </w:t>
            </w:r>
            <w:proofErr w:type="spellStart"/>
            <w:r w:rsidRPr="00F0599A">
              <w:rPr>
                <w:color w:val="000000"/>
              </w:rPr>
              <w:t>Вороновского</w:t>
            </w:r>
            <w:proofErr w:type="spellEnd"/>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113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101113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114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100984</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115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101196</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lastRenderedPageBreak/>
              <w:t>116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101216</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117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101219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118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101122</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119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101148</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120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101215</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121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101140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122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101141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123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101151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124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101177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125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101128</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126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101195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127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101232</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128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101255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129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101197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130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101204</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131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101231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132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101106</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133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101121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134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101142</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135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101225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136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101180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137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101185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138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101187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lastRenderedPageBreak/>
              <w:t>139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100361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140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100273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141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100267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142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100290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143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100325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144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100447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145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100530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146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100603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147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100289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148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100591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149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100468</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150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101235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151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100338</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152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101146</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г. Воронеж, ул. Чебышева, д. 9а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153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101090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Поворино, ул. Линейная, д. 22а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154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101223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Поворино, ул. Линейная, д. 22а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155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101147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Поворино, ул. Линейная, д. 22а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156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101188</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Поворино, ул. Линейная, д. 22а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157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101096</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Поворино, ул. Линейная, д. 22а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158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101236</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Поворино, ул. Линейная, д. 22а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159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101249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Воронежская</w:t>
            </w:r>
            <w:proofErr w:type="gramEnd"/>
            <w:r w:rsidRPr="00F0599A">
              <w:rPr>
                <w:color w:val="000000"/>
              </w:rPr>
              <w:t xml:space="preserve"> обл., г. Поворино, ул. Линейная, д. 22а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160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101190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Воронеж, ул. </w:t>
            </w:r>
            <w:proofErr w:type="gramStart"/>
            <w:r w:rsidRPr="00F0599A">
              <w:rPr>
                <w:color w:val="000000"/>
              </w:rPr>
              <w:t>Волгоградская</w:t>
            </w:r>
            <w:proofErr w:type="gramEnd"/>
            <w:r w:rsidRPr="00F0599A">
              <w:rPr>
                <w:color w:val="000000"/>
              </w:rPr>
              <w:t>, д. 48к</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161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101213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lastRenderedPageBreak/>
              <w:t>162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101173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163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101011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164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101110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165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101198</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166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101165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167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101220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168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101233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169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100781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170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101171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171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101157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172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101202</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173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101250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174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101137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п. Таловая, ул. Железнодорожная, д. 6а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175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101094</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п. Таловая, ул. Железнодорожная, д. 6а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176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101218</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п. Таловая, ул. Железнодорожная, д. 6а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177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101192</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п. Таловая, ул. Железнодорожная, д. 6а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178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101145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п. Таловая, ул. Железнодорожная, д. 6а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179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101167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п. Таловая, ул. Железнодорожная, д. 6а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180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101224</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п. Таловая, ул. Железнодорожная, д. 6а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181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101109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п. Таловая, ул. Железнодорожная, д. 6а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182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100909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п. Таловая, ул. Железнодорожная, д. 6а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183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101127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п. Таловая, ул. Железнодорожная, д. 6а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184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100310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Воронежская обл., п. Таловая, ул. Железнодорожная, д. 6а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lastRenderedPageBreak/>
              <w:t>185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101162</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Воронежская обл., п. </w:t>
            </w:r>
            <w:proofErr w:type="spellStart"/>
            <w:r w:rsidRPr="00F0599A">
              <w:rPr>
                <w:color w:val="000000"/>
              </w:rPr>
              <w:t>Подлесный</w:t>
            </w:r>
            <w:proofErr w:type="spellEnd"/>
            <w:r w:rsidRPr="00F0599A">
              <w:rPr>
                <w:color w:val="000000"/>
              </w:rPr>
              <w:t xml:space="preserve">, Оп. </w:t>
            </w:r>
            <w:proofErr w:type="spellStart"/>
            <w:r w:rsidRPr="00F0599A">
              <w:rPr>
                <w:color w:val="000000"/>
              </w:rPr>
              <w:t>Углянец</w:t>
            </w:r>
            <w:proofErr w:type="spellEnd"/>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186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100545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Воронежская обл., п. </w:t>
            </w:r>
            <w:proofErr w:type="spellStart"/>
            <w:r w:rsidRPr="00F0599A">
              <w:rPr>
                <w:color w:val="000000"/>
              </w:rPr>
              <w:t>Подлесный</w:t>
            </w:r>
            <w:proofErr w:type="spellEnd"/>
            <w:r w:rsidRPr="00F0599A">
              <w:rPr>
                <w:color w:val="000000"/>
              </w:rPr>
              <w:t xml:space="preserve">, Оп. </w:t>
            </w:r>
            <w:proofErr w:type="spellStart"/>
            <w:r w:rsidRPr="00F0599A">
              <w:rPr>
                <w:color w:val="000000"/>
              </w:rPr>
              <w:t>Углянец</w:t>
            </w:r>
            <w:proofErr w:type="spellEnd"/>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187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101158</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Липецкая обл., г. Усмань, ст. Усмань</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188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101201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Липецкая обл., г. Усмань, ст. Усмань</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189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100301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190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100390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191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100549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192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100575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193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100596</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194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101175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195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100405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196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100527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197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100261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198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100263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199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100295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100308</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201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100442</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202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100592</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203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100605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204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100613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205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100542</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206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100558</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207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100561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lastRenderedPageBreak/>
              <w:t>208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100604</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209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101543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210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100779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211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100795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212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100557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213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100547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214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100607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215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101159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216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100283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Тамбовская</w:t>
            </w:r>
            <w:proofErr w:type="gramEnd"/>
            <w:r w:rsidRPr="00F0599A">
              <w:rPr>
                <w:color w:val="000000"/>
              </w:rPr>
              <w:t xml:space="preserve"> обл., г. Моршанск, ст. Моршанск</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217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100548</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Тамбовская</w:t>
            </w:r>
            <w:proofErr w:type="gramEnd"/>
            <w:r w:rsidRPr="00F0599A">
              <w:rPr>
                <w:color w:val="000000"/>
              </w:rPr>
              <w:t xml:space="preserve"> обл., г. Моршанск, ст. Моршанск</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218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100628</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Тамбовская</w:t>
            </w:r>
            <w:proofErr w:type="gramEnd"/>
            <w:r w:rsidRPr="00F0599A">
              <w:rPr>
                <w:color w:val="000000"/>
              </w:rPr>
              <w:t xml:space="preserve"> обл., г. Моршанск, ст. Моршанск</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219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101227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Тамбовская</w:t>
            </w:r>
            <w:proofErr w:type="gramEnd"/>
            <w:r w:rsidRPr="00F0599A">
              <w:rPr>
                <w:color w:val="000000"/>
              </w:rPr>
              <w:t xml:space="preserve"> обл., г. Моршанск, ст. Моршанск</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220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100617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Тамбовская</w:t>
            </w:r>
            <w:proofErr w:type="gramEnd"/>
            <w:r w:rsidRPr="00F0599A">
              <w:rPr>
                <w:color w:val="000000"/>
              </w:rPr>
              <w:t xml:space="preserve"> обл., г. Моршанск, ст. Моршанск</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221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100608</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Саратовская</w:t>
            </w:r>
            <w:proofErr w:type="gramEnd"/>
            <w:r w:rsidRPr="00F0599A">
              <w:rPr>
                <w:color w:val="000000"/>
              </w:rPr>
              <w:t xml:space="preserve"> обл., г. Ртищево, ул. Железнодорожная, д. 17а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222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100319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Саратовская</w:t>
            </w:r>
            <w:proofErr w:type="gramEnd"/>
            <w:r w:rsidRPr="00F0599A">
              <w:rPr>
                <w:color w:val="000000"/>
              </w:rPr>
              <w:t xml:space="preserve"> обл., г. Ртищево, ул. Железнодорожная, д. 17а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223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100328</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Саратовская</w:t>
            </w:r>
            <w:proofErr w:type="gramEnd"/>
            <w:r w:rsidRPr="00F0599A">
              <w:rPr>
                <w:color w:val="000000"/>
              </w:rPr>
              <w:t xml:space="preserve"> обл., г. Ртищево, ул. Железнодорожная, д. 17а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224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100331</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Саратовская</w:t>
            </w:r>
            <w:proofErr w:type="gramEnd"/>
            <w:r w:rsidRPr="00F0599A">
              <w:rPr>
                <w:color w:val="000000"/>
              </w:rPr>
              <w:t xml:space="preserve"> обл., г. Ртищево, ул. Железнодорожная, д. 17а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225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100380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Саратовская</w:t>
            </w:r>
            <w:proofErr w:type="gramEnd"/>
            <w:r w:rsidRPr="00F0599A">
              <w:rPr>
                <w:color w:val="000000"/>
              </w:rPr>
              <w:t xml:space="preserve"> обл., г. Ртищево, ул. Железнодорожная, д. 17а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226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100495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Саратовская</w:t>
            </w:r>
            <w:proofErr w:type="gramEnd"/>
            <w:r w:rsidRPr="00F0599A">
              <w:rPr>
                <w:color w:val="000000"/>
              </w:rPr>
              <w:t xml:space="preserve"> обл., г. Ртищево, ул. Железнодорожная, д. 17а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227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100477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Саратовская</w:t>
            </w:r>
            <w:proofErr w:type="gramEnd"/>
            <w:r w:rsidRPr="00F0599A">
              <w:rPr>
                <w:color w:val="000000"/>
              </w:rPr>
              <w:t xml:space="preserve"> обл., г. Ртищево, ул. Железнодорожная, д. 17а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228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100304</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Саратовская</w:t>
            </w:r>
            <w:proofErr w:type="gramEnd"/>
            <w:r w:rsidRPr="00F0599A">
              <w:rPr>
                <w:color w:val="000000"/>
              </w:rPr>
              <w:t xml:space="preserve"> обл., г. Ртищево, ул. Железнодорожная, д. 17а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229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100622</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Саратовская</w:t>
            </w:r>
            <w:proofErr w:type="gramEnd"/>
            <w:r w:rsidRPr="00F0599A">
              <w:rPr>
                <w:color w:val="000000"/>
              </w:rPr>
              <w:t xml:space="preserve"> обл., г. Ртищево, ул. Железнодорожная, д. 17а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230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101149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proofErr w:type="gramStart"/>
            <w:r w:rsidRPr="00F0599A">
              <w:rPr>
                <w:color w:val="000000"/>
              </w:rPr>
              <w:t>Саратовская</w:t>
            </w:r>
            <w:proofErr w:type="gramEnd"/>
            <w:r w:rsidRPr="00F0599A">
              <w:rPr>
                <w:color w:val="000000"/>
              </w:rPr>
              <w:t xml:space="preserve"> обл., г. Ртищево, ул. Железнодорожная, д. 17а</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lastRenderedPageBreak/>
              <w:t>231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101212</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Тамбов, ул. </w:t>
            </w:r>
            <w:proofErr w:type="gramStart"/>
            <w:r w:rsidRPr="00F0599A">
              <w:rPr>
                <w:color w:val="000000"/>
              </w:rPr>
              <w:t>Привокзальная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232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101557</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Тамбов, ул. </w:t>
            </w:r>
            <w:proofErr w:type="gramStart"/>
            <w:r w:rsidRPr="00F0599A">
              <w:rPr>
                <w:color w:val="000000"/>
              </w:rPr>
              <w:t>Привокзальная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233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100383</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Тамбов, ул. </w:t>
            </w:r>
            <w:proofErr w:type="gramStart"/>
            <w:r w:rsidRPr="00F0599A">
              <w:rPr>
                <w:color w:val="000000"/>
              </w:rPr>
              <w:t>Привокзальная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234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100586</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Тамбов, ул. </w:t>
            </w:r>
            <w:proofErr w:type="gramStart"/>
            <w:r w:rsidRPr="00F0599A">
              <w:rPr>
                <w:color w:val="000000"/>
              </w:rPr>
              <w:t>Привокзальная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235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101540</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Тамбов, ул. </w:t>
            </w:r>
            <w:proofErr w:type="gramStart"/>
            <w:r w:rsidRPr="00F0599A">
              <w:rPr>
                <w:color w:val="000000"/>
              </w:rPr>
              <w:t>Привокзальная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236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100299</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Тамбов, ул. </w:t>
            </w:r>
            <w:proofErr w:type="gramStart"/>
            <w:r w:rsidRPr="00F0599A">
              <w:rPr>
                <w:color w:val="000000"/>
              </w:rPr>
              <w:t>Привокзальная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237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100265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Тамбов, ул. </w:t>
            </w:r>
            <w:proofErr w:type="gramStart"/>
            <w:r w:rsidRPr="00F0599A">
              <w:rPr>
                <w:color w:val="000000"/>
              </w:rPr>
              <w:t>Привокзальная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238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100284</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Тамбов, ул. </w:t>
            </w:r>
            <w:proofErr w:type="gramStart"/>
            <w:r w:rsidRPr="00F0599A">
              <w:rPr>
                <w:color w:val="000000"/>
              </w:rPr>
              <w:t>Привокзальная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239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100372</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Тамбов, ул. </w:t>
            </w:r>
            <w:proofErr w:type="gramStart"/>
            <w:r w:rsidRPr="00F0599A">
              <w:rPr>
                <w:color w:val="000000"/>
              </w:rPr>
              <w:t>Привокзальная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r w:rsidR="00935FD9" w:rsidRPr="00F0599A" w:rsidTr="00527E5C">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240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35FD9" w:rsidRPr="00F0599A" w:rsidRDefault="00935FD9" w:rsidP="00527E5C">
            <w:pPr>
              <w:jc w:val="center"/>
              <w:rPr>
                <w:color w:val="000000"/>
              </w:rPr>
            </w:pPr>
            <w:r w:rsidRPr="00F0599A">
              <w:rPr>
                <w:color w:val="000000"/>
              </w:rPr>
              <w:t>100625</w:t>
            </w:r>
          </w:p>
        </w:tc>
        <w:tc>
          <w:tcPr>
            <w:tcW w:w="3827"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 xml:space="preserve">г. Тамбов, ул. </w:t>
            </w:r>
            <w:proofErr w:type="gramStart"/>
            <w:r w:rsidRPr="00F0599A">
              <w:rPr>
                <w:color w:val="000000"/>
              </w:rPr>
              <w:t>Привокзальная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35FD9" w:rsidRPr="00F0599A" w:rsidRDefault="00935FD9" w:rsidP="00527E5C">
            <w:pPr>
              <w:jc w:val="center"/>
              <w:rPr>
                <w:color w:val="000000"/>
              </w:rPr>
            </w:pPr>
            <w:r w:rsidRPr="00F0599A">
              <w:rPr>
                <w:color w:val="000000"/>
              </w:rPr>
              <w:t>Начальник Мичуринского региона О.В. Попов 8(4754)53-22-19</w:t>
            </w:r>
          </w:p>
        </w:tc>
      </w:tr>
    </w:tbl>
    <w:p w:rsidR="00935FD9" w:rsidRPr="00254C88" w:rsidRDefault="00935FD9" w:rsidP="00935FD9">
      <w:pPr>
        <w:rPr>
          <w:sz w:val="28"/>
          <w:szCs w:val="28"/>
        </w:rPr>
      </w:pPr>
    </w:p>
    <w:p w:rsidR="00935FD9" w:rsidRPr="00103FFE" w:rsidRDefault="00935FD9" w:rsidP="00935FD9">
      <w:pPr>
        <w:shd w:val="clear" w:color="auto" w:fill="FFFFFF"/>
        <w:spacing w:line="317" w:lineRule="exact"/>
        <w:ind w:right="10" w:firstLine="708"/>
        <w:jc w:val="both"/>
        <w:rPr>
          <w:sz w:val="28"/>
          <w:szCs w:val="28"/>
        </w:rPr>
      </w:pPr>
      <w:r>
        <w:rPr>
          <w:sz w:val="28"/>
          <w:szCs w:val="28"/>
        </w:rPr>
        <w:t xml:space="preserve"> </w:t>
      </w:r>
    </w:p>
    <w:p w:rsidR="008D336D" w:rsidRPr="00E31FA7" w:rsidRDefault="008D336D" w:rsidP="008D336D">
      <w:pPr>
        <w:rPr>
          <w:b/>
          <w:color w:val="111111"/>
          <w:sz w:val="28"/>
          <w:szCs w:val="28"/>
        </w:rPr>
      </w:pPr>
      <w:r>
        <w:rPr>
          <w:sz w:val="28"/>
          <w:szCs w:val="28"/>
        </w:rPr>
        <w:t>3.2.</w:t>
      </w:r>
      <w:r w:rsidR="007C4244">
        <w:rPr>
          <w:sz w:val="28"/>
          <w:szCs w:val="28"/>
        </w:rPr>
        <w:t>5</w:t>
      </w:r>
      <w:r>
        <w:rPr>
          <w:sz w:val="28"/>
          <w:szCs w:val="28"/>
        </w:rPr>
        <w:t>.</w:t>
      </w:r>
      <w:r w:rsidRPr="008D336D">
        <w:rPr>
          <w:b/>
          <w:color w:val="111111"/>
          <w:sz w:val="28"/>
          <w:szCs w:val="28"/>
        </w:rPr>
        <w:t xml:space="preserve"> </w:t>
      </w:r>
      <w:r w:rsidRPr="00E31FA7">
        <w:rPr>
          <w:b/>
          <w:color w:val="111111"/>
          <w:sz w:val="28"/>
          <w:szCs w:val="28"/>
        </w:rPr>
        <w:t>Регламент комплексного обслуживания контрольно-кассовой техники Программно-технического комплекса «МК-35К»</w:t>
      </w:r>
    </w:p>
    <w:p w:rsidR="008D336D" w:rsidRDefault="008D336D" w:rsidP="008D336D">
      <w:pPr>
        <w:ind w:firstLine="540"/>
        <w:jc w:val="center"/>
        <w:rPr>
          <w:sz w:val="28"/>
        </w:rPr>
      </w:pPr>
    </w:p>
    <w:tbl>
      <w:tblPr>
        <w:tblW w:w="95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1"/>
        <w:gridCol w:w="7083"/>
      </w:tblGrid>
      <w:tr w:rsidR="008D336D" w:rsidRPr="00117711" w:rsidTr="00D46418">
        <w:trPr>
          <w:trHeight w:val="756"/>
        </w:trPr>
        <w:tc>
          <w:tcPr>
            <w:tcW w:w="2416" w:type="dxa"/>
            <w:vAlign w:val="center"/>
          </w:tcPr>
          <w:p w:rsidR="008D336D" w:rsidRPr="00117711" w:rsidRDefault="008D336D" w:rsidP="00527E5C">
            <w:pPr>
              <w:spacing w:line="264" w:lineRule="auto"/>
              <w:jc w:val="center"/>
            </w:pPr>
            <w:r w:rsidRPr="00117711">
              <w:t>Перечень основных данных и требований</w:t>
            </w:r>
          </w:p>
        </w:tc>
        <w:tc>
          <w:tcPr>
            <w:tcW w:w="7108" w:type="dxa"/>
            <w:vAlign w:val="center"/>
          </w:tcPr>
          <w:p w:rsidR="008D336D" w:rsidRPr="00117711" w:rsidRDefault="008D336D" w:rsidP="00527E5C">
            <w:pPr>
              <w:spacing w:line="264" w:lineRule="auto"/>
              <w:jc w:val="center"/>
            </w:pPr>
            <w:r w:rsidRPr="00117711">
              <w:t>Основные данные и требования</w:t>
            </w:r>
          </w:p>
        </w:tc>
      </w:tr>
      <w:tr w:rsidR="008D336D" w:rsidRPr="00117711" w:rsidTr="00D46418">
        <w:tc>
          <w:tcPr>
            <w:tcW w:w="2416" w:type="dxa"/>
          </w:tcPr>
          <w:p w:rsidR="008D336D" w:rsidRPr="00117711" w:rsidRDefault="008D336D" w:rsidP="003C1FAE">
            <w:pPr>
              <w:numPr>
                <w:ilvl w:val="0"/>
                <w:numId w:val="5"/>
              </w:numPr>
              <w:spacing w:line="264" w:lineRule="auto"/>
            </w:pPr>
            <w:r w:rsidRPr="00117711">
              <w:t>Основание для разработки</w:t>
            </w:r>
          </w:p>
        </w:tc>
        <w:tc>
          <w:tcPr>
            <w:tcW w:w="7108" w:type="dxa"/>
          </w:tcPr>
          <w:p w:rsidR="008D336D" w:rsidRPr="00117711" w:rsidRDefault="008D336D" w:rsidP="00527E5C">
            <w:pPr>
              <w:spacing w:line="264" w:lineRule="auto"/>
            </w:pPr>
            <w:r>
              <w:t>Руководство по эксплуатации ДШС3.021.069РЭ</w:t>
            </w:r>
          </w:p>
        </w:tc>
      </w:tr>
      <w:tr w:rsidR="008D336D" w:rsidRPr="00117711" w:rsidTr="00D46418">
        <w:tc>
          <w:tcPr>
            <w:tcW w:w="2416" w:type="dxa"/>
          </w:tcPr>
          <w:p w:rsidR="008D336D" w:rsidRPr="00117711" w:rsidRDefault="008D336D" w:rsidP="003C1FAE">
            <w:pPr>
              <w:numPr>
                <w:ilvl w:val="0"/>
                <w:numId w:val="5"/>
              </w:numPr>
              <w:spacing w:line="264" w:lineRule="auto"/>
            </w:pPr>
            <w:r w:rsidRPr="00117711">
              <w:t>Заказчик</w:t>
            </w:r>
          </w:p>
        </w:tc>
        <w:tc>
          <w:tcPr>
            <w:tcW w:w="7108" w:type="dxa"/>
          </w:tcPr>
          <w:p w:rsidR="008D336D" w:rsidRPr="00117711" w:rsidRDefault="008D336D" w:rsidP="00527E5C">
            <w:pPr>
              <w:spacing w:line="264" w:lineRule="auto"/>
            </w:pPr>
            <w:r>
              <w:t>АО «Черноземье»</w:t>
            </w:r>
          </w:p>
        </w:tc>
      </w:tr>
      <w:tr w:rsidR="008D336D" w:rsidRPr="00117711" w:rsidTr="00D46418">
        <w:tc>
          <w:tcPr>
            <w:tcW w:w="2416" w:type="dxa"/>
            <w:tcBorders>
              <w:top w:val="single" w:sz="4" w:space="0" w:color="auto"/>
              <w:bottom w:val="single" w:sz="4" w:space="0" w:color="auto"/>
            </w:tcBorders>
          </w:tcPr>
          <w:p w:rsidR="008D336D" w:rsidRPr="00117711" w:rsidRDefault="008D336D" w:rsidP="003C1FAE">
            <w:pPr>
              <w:numPr>
                <w:ilvl w:val="0"/>
                <w:numId w:val="5"/>
              </w:numPr>
              <w:spacing w:line="288" w:lineRule="auto"/>
            </w:pPr>
            <w:r w:rsidRPr="00117711">
              <w:t>Источник финансирования</w:t>
            </w:r>
          </w:p>
        </w:tc>
        <w:tc>
          <w:tcPr>
            <w:tcW w:w="7108" w:type="dxa"/>
            <w:tcBorders>
              <w:top w:val="single" w:sz="4" w:space="0" w:color="auto"/>
              <w:bottom w:val="single" w:sz="4" w:space="0" w:color="auto"/>
            </w:tcBorders>
          </w:tcPr>
          <w:p w:rsidR="008D336D" w:rsidRPr="00117711" w:rsidRDefault="008D336D" w:rsidP="008D336D">
            <w:pPr>
              <w:spacing w:line="288" w:lineRule="auto"/>
            </w:pPr>
            <w:r>
              <w:t>Текущие расходы  2016-2017 гг.</w:t>
            </w:r>
          </w:p>
        </w:tc>
      </w:tr>
      <w:tr w:rsidR="008D336D" w:rsidRPr="00117711" w:rsidTr="00D46418">
        <w:trPr>
          <w:trHeight w:val="1141"/>
        </w:trPr>
        <w:tc>
          <w:tcPr>
            <w:tcW w:w="2416" w:type="dxa"/>
            <w:tcBorders>
              <w:top w:val="single" w:sz="4" w:space="0" w:color="auto"/>
              <w:bottom w:val="single" w:sz="4" w:space="0" w:color="auto"/>
            </w:tcBorders>
          </w:tcPr>
          <w:p w:rsidR="008D336D" w:rsidRPr="00117711" w:rsidRDefault="008D336D" w:rsidP="003C1FAE">
            <w:pPr>
              <w:numPr>
                <w:ilvl w:val="0"/>
                <w:numId w:val="5"/>
              </w:numPr>
              <w:spacing w:line="288" w:lineRule="auto"/>
            </w:pPr>
            <w:r>
              <w:t xml:space="preserve">Наименование </w:t>
            </w:r>
          </w:p>
        </w:tc>
        <w:tc>
          <w:tcPr>
            <w:tcW w:w="7108" w:type="dxa"/>
            <w:tcBorders>
              <w:top w:val="single" w:sz="4" w:space="0" w:color="auto"/>
              <w:bottom w:val="single" w:sz="4" w:space="0" w:color="auto"/>
            </w:tcBorders>
          </w:tcPr>
          <w:p w:rsidR="008D336D" w:rsidRPr="00A47BA8" w:rsidRDefault="008D336D" w:rsidP="00527E5C">
            <w:pPr>
              <w:spacing w:line="288" w:lineRule="auto"/>
            </w:pPr>
            <w:r w:rsidRPr="00A47BA8">
              <w:rPr>
                <w:bCs/>
              </w:rPr>
              <w:t>Контрольно-кассовая техника Программно-технического комплекса «МК -35К»  (</w:t>
            </w:r>
            <w:r w:rsidR="005E3EF6" w:rsidRPr="00A47BA8">
              <w:rPr>
                <w:bCs/>
              </w:rPr>
              <w:t xml:space="preserve">ККТ </w:t>
            </w:r>
            <w:r w:rsidRPr="00A47BA8">
              <w:rPr>
                <w:bCs/>
              </w:rPr>
              <w:t>ПТК «МК-35К»)</w:t>
            </w:r>
          </w:p>
        </w:tc>
      </w:tr>
      <w:tr w:rsidR="008D336D" w:rsidRPr="00117711" w:rsidTr="00D46418">
        <w:tc>
          <w:tcPr>
            <w:tcW w:w="2416" w:type="dxa"/>
            <w:tcBorders>
              <w:top w:val="single" w:sz="4" w:space="0" w:color="auto"/>
              <w:bottom w:val="single" w:sz="4" w:space="0" w:color="auto"/>
            </w:tcBorders>
          </w:tcPr>
          <w:p w:rsidR="008D336D" w:rsidRPr="00E61BC7" w:rsidRDefault="008D336D" w:rsidP="003C1FAE">
            <w:pPr>
              <w:numPr>
                <w:ilvl w:val="0"/>
                <w:numId w:val="5"/>
              </w:numPr>
              <w:spacing w:line="288" w:lineRule="auto"/>
            </w:pPr>
            <w:r>
              <w:t>Количество контрольно-кассовой техники Программно-технического комплекса «МК-35К»</w:t>
            </w:r>
          </w:p>
        </w:tc>
        <w:tc>
          <w:tcPr>
            <w:tcW w:w="7108" w:type="dxa"/>
            <w:tcBorders>
              <w:top w:val="single" w:sz="4" w:space="0" w:color="auto"/>
              <w:bottom w:val="single" w:sz="4" w:space="0" w:color="auto"/>
            </w:tcBorders>
          </w:tcPr>
          <w:p w:rsidR="008D336D" w:rsidRPr="00E61BC7" w:rsidRDefault="008D336D" w:rsidP="008D336D">
            <w:pPr>
              <w:spacing w:line="288" w:lineRule="auto"/>
              <w:jc w:val="both"/>
            </w:pPr>
            <w:r>
              <w:t>240 единиц</w:t>
            </w:r>
          </w:p>
        </w:tc>
      </w:tr>
      <w:tr w:rsidR="008D336D" w:rsidRPr="00117711" w:rsidTr="00D46418">
        <w:tc>
          <w:tcPr>
            <w:tcW w:w="2416" w:type="dxa"/>
            <w:tcBorders>
              <w:bottom w:val="single" w:sz="4" w:space="0" w:color="auto"/>
            </w:tcBorders>
          </w:tcPr>
          <w:p w:rsidR="008D336D" w:rsidRPr="00117711" w:rsidRDefault="008D336D" w:rsidP="003C1FAE">
            <w:pPr>
              <w:numPr>
                <w:ilvl w:val="0"/>
                <w:numId w:val="5"/>
              </w:numPr>
              <w:spacing w:line="264" w:lineRule="auto"/>
            </w:pPr>
            <w:r w:rsidRPr="00117711">
              <w:t>Местонахождение контрольно-кассовой техники</w:t>
            </w:r>
          </w:p>
        </w:tc>
        <w:tc>
          <w:tcPr>
            <w:tcW w:w="7108" w:type="dxa"/>
            <w:tcBorders>
              <w:bottom w:val="single" w:sz="4" w:space="0" w:color="auto"/>
            </w:tcBorders>
          </w:tcPr>
          <w:p w:rsidR="002530CE" w:rsidRPr="005E3EF6" w:rsidRDefault="005E3EF6" w:rsidP="002067D6">
            <w:pPr>
              <w:spacing w:line="264" w:lineRule="auto"/>
              <w:jc w:val="both"/>
              <w:rPr>
                <w:highlight w:val="yellow"/>
              </w:rPr>
            </w:pPr>
            <w:r w:rsidRPr="00A47BA8">
              <w:t xml:space="preserve">Местонахождением контрольно-кассовой техники является Пункт финансового учета. </w:t>
            </w:r>
            <w:proofErr w:type="gramStart"/>
            <w:r w:rsidRPr="00A47BA8">
              <w:t>Перечень Пунктов финансового учета указан в Таблице №</w:t>
            </w:r>
            <w:r w:rsidR="002067D6">
              <w:t>5</w:t>
            </w:r>
            <w:r w:rsidRPr="00A47BA8">
              <w:t xml:space="preserve"> «Перечень </w:t>
            </w:r>
            <w:r w:rsidRPr="00A47BA8">
              <w:rPr>
                <w:bCs/>
              </w:rPr>
              <w:t xml:space="preserve">Контрольно-кассовой техники </w:t>
            </w:r>
            <w:r w:rsidRPr="00A47BA8">
              <w:rPr>
                <w:bCs/>
              </w:rPr>
              <w:lastRenderedPageBreak/>
              <w:t xml:space="preserve">Программно-технического комплекса «МК -35К») </w:t>
            </w:r>
            <w:r w:rsidR="00A47BA8" w:rsidRPr="00A47BA8">
              <w:rPr>
                <w:bCs/>
              </w:rPr>
              <w:t>подпункта 3.2.</w:t>
            </w:r>
            <w:r w:rsidR="002067D6">
              <w:rPr>
                <w:bCs/>
              </w:rPr>
              <w:t>4</w:t>
            </w:r>
            <w:r w:rsidR="00A47BA8" w:rsidRPr="00A47BA8">
              <w:rPr>
                <w:bCs/>
              </w:rPr>
              <w:t>. пункта 3.2</w:t>
            </w:r>
            <w:r w:rsidR="0090732A">
              <w:rPr>
                <w:bCs/>
              </w:rPr>
              <w:t>.</w:t>
            </w:r>
            <w:proofErr w:type="gramEnd"/>
            <w:r w:rsidR="00A47BA8" w:rsidRPr="00A47BA8">
              <w:rPr>
                <w:bCs/>
              </w:rPr>
              <w:t xml:space="preserve"> Раздела </w:t>
            </w:r>
            <w:r w:rsidR="007D581E">
              <w:rPr>
                <w:bCs/>
              </w:rPr>
              <w:t>3</w:t>
            </w:r>
            <w:r w:rsidR="00A47BA8">
              <w:rPr>
                <w:bCs/>
              </w:rPr>
              <w:t xml:space="preserve"> «</w:t>
            </w:r>
            <w:r w:rsidR="007D581E">
              <w:rPr>
                <w:bCs/>
              </w:rPr>
              <w:t>Техническое задание</w:t>
            </w:r>
            <w:r w:rsidR="00A47BA8">
              <w:rPr>
                <w:bCs/>
              </w:rPr>
              <w:t>»</w:t>
            </w:r>
            <w:r w:rsidR="00A47BA8" w:rsidRPr="00A47BA8">
              <w:rPr>
                <w:bCs/>
              </w:rPr>
              <w:t xml:space="preserve"> </w:t>
            </w:r>
            <w:r w:rsidR="007D581E">
              <w:rPr>
                <w:bCs/>
              </w:rPr>
              <w:t>настоящей к</w:t>
            </w:r>
            <w:r w:rsidR="00A47BA8" w:rsidRPr="00A47BA8">
              <w:rPr>
                <w:bCs/>
              </w:rPr>
              <w:t>онкурсной документации</w:t>
            </w:r>
            <w:r w:rsidR="00A47BA8">
              <w:rPr>
                <w:bCs/>
              </w:rPr>
              <w:t>.</w:t>
            </w:r>
          </w:p>
        </w:tc>
      </w:tr>
      <w:tr w:rsidR="008D336D" w:rsidRPr="00117711" w:rsidTr="00D46418">
        <w:tc>
          <w:tcPr>
            <w:tcW w:w="2416" w:type="dxa"/>
            <w:tcBorders>
              <w:bottom w:val="single" w:sz="4" w:space="0" w:color="auto"/>
            </w:tcBorders>
          </w:tcPr>
          <w:p w:rsidR="008D336D" w:rsidRPr="00431092" w:rsidRDefault="008D336D" w:rsidP="003C1FAE">
            <w:pPr>
              <w:numPr>
                <w:ilvl w:val="0"/>
                <w:numId w:val="5"/>
              </w:numPr>
              <w:spacing w:line="264" w:lineRule="auto"/>
            </w:pPr>
            <w:r w:rsidRPr="00431092">
              <w:lastRenderedPageBreak/>
              <w:t>Требования к техническому обслуживанию</w:t>
            </w:r>
          </w:p>
        </w:tc>
        <w:tc>
          <w:tcPr>
            <w:tcW w:w="7108" w:type="dxa"/>
            <w:tcBorders>
              <w:bottom w:val="single" w:sz="4" w:space="0" w:color="auto"/>
            </w:tcBorders>
          </w:tcPr>
          <w:p w:rsidR="008D336D" w:rsidRPr="00431092" w:rsidRDefault="008D336D" w:rsidP="00527E5C">
            <w:pPr>
              <w:spacing w:line="288" w:lineRule="auto"/>
            </w:pPr>
            <w:r w:rsidRPr="00431092">
              <w:t xml:space="preserve">Руководство по эксплуатации </w:t>
            </w:r>
            <w:r w:rsidRPr="00431092">
              <w:rPr>
                <w:b/>
                <w:bCs/>
              </w:rPr>
              <w:t>«АСУ ППК</w:t>
            </w:r>
            <w:r w:rsidRPr="00576E2D">
              <w:rPr>
                <w:b/>
                <w:bCs/>
              </w:rPr>
              <w:t>»</w:t>
            </w:r>
            <w:r w:rsidR="00660D98">
              <w:rPr>
                <w:b/>
                <w:bCs/>
              </w:rPr>
              <w:t>.</w:t>
            </w:r>
            <w:r w:rsidRPr="001D10D0">
              <w:t xml:space="preserve"> В соответствии с требованиями Федерального закона РФ от 22.05.2003г. № 54-ФЗ «О применении контрольно-кассовой техники при осуществлении наличных денежных расчётов и (или) расчётов с использованием платёжных карт»; «Положением о регистрации и применении контрольно-кассовой техники, используемой организациями и индивидуальными предпринимателями», утверждённым постановлением Правительства РФ от 23.07.2007г. № 470; «Положением о порядке продажи, технического обслуживания и ремонта контрольно-кассовых машин в Российской Федерации», утверждённым решением Государственной межведомственной комиссии по контрольно-кассовым машинам от 06.03.1995г. № 2/18-95; </w:t>
            </w:r>
            <w:r>
              <w:t xml:space="preserve">                                                                                                                                                                                                                                                                                                                                                                                                                                       </w:t>
            </w:r>
          </w:p>
        </w:tc>
      </w:tr>
      <w:tr w:rsidR="008D336D" w:rsidRPr="00117711" w:rsidTr="00D46418">
        <w:trPr>
          <w:trHeight w:val="413"/>
        </w:trPr>
        <w:tc>
          <w:tcPr>
            <w:tcW w:w="2416" w:type="dxa"/>
            <w:tcBorders>
              <w:top w:val="single" w:sz="4" w:space="0" w:color="auto"/>
              <w:bottom w:val="single" w:sz="4" w:space="0" w:color="auto"/>
            </w:tcBorders>
          </w:tcPr>
          <w:p w:rsidR="008D336D" w:rsidRPr="009456F0" w:rsidRDefault="008D336D" w:rsidP="003C1FAE">
            <w:pPr>
              <w:numPr>
                <w:ilvl w:val="0"/>
                <w:numId w:val="5"/>
              </w:numPr>
              <w:spacing w:line="264" w:lineRule="auto"/>
            </w:pPr>
            <w:proofErr w:type="gramStart"/>
            <w:r w:rsidRPr="00DC0DA9">
              <w:t>Работы</w:t>
            </w:r>
            <w:proofErr w:type="gramEnd"/>
            <w:r w:rsidRPr="00DC0DA9">
              <w:t xml:space="preserve"> предусмотренные комплексным </w:t>
            </w:r>
            <w:r w:rsidRPr="0018751D">
              <w:t>обслуживанием</w:t>
            </w:r>
            <w:r w:rsidR="0004136E">
              <w:t xml:space="preserve"> контрольно-кассовой техники (ККТ)</w:t>
            </w:r>
            <w:r w:rsidRPr="0018751D">
              <w:t>:</w:t>
            </w:r>
          </w:p>
        </w:tc>
        <w:tc>
          <w:tcPr>
            <w:tcW w:w="7108" w:type="dxa"/>
            <w:tcBorders>
              <w:top w:val="single" w:sz="4" w:space="0" w:color="auto"/>
              <w:bottom w:val="single" w:sz="4" w:space="0" w:color="auto"/>
            </w:tcBorders>
          </w:tcPr>
          <w:p w:rsidR="008D336D" w:rsidRPr="00A465D5" w:rsidRDefault="008D336D" w:rsidP="00527E5C">
            <w:pPr>
              <w:spacing w:line="264" w:lineRule="auto"/>
              <w:rPr>
                <w:b/>
              </w:rPr>
            </w:pPr>
            <w:r w:rsidRPr="00A465D5">
              <w:rPr>
                <w:b/>
              </w:rPr>
              <w:t xml:space="preserve"> 1)Техническое обслуживание и ремонт </w:t>
            </w:r>
            <w:r w:rsidR="00A47BA8">
              <w:rPr>
                <w:b/>
              </w:rPr>
              <w:t xml:space="preserve">ККТ </w:t>
            </w:r>
            <w:r w:rsidRPr="00A465D5">
              <w:rPr>
                <w:b/>
              </w:rPr>
              <w:t xml:space="preserve">ПТК «МК-35», в том числе: </w:t>
            </w:r>
          </w:p>
          <w:p w:rsidR="008D336D" w:rsidRPr="00D976D0" w:rsidRDefault="008D336D" w:rsidP="00527E5C">
            <w:pPr>
              <w:spacing w:line="264" w:lineRule="auto"/>
              <w:rPr>
                <w:b/>
                <w:u w:val="single"/>
              </w:rPr>
            </w:pPr>
            <w:r w:rsidRPr="00D976D0">
              <w:rPr>
                <w:b/>
                <w:u w:val="single"/>
              </w:rPr>
              <w:t>ТО-2:</w:t>
            </w:r>
          </w:p>
          <w:p w:rsidR="0079159B" w:rsidRPr="008765E3" w:rsidRDefault="008D336D" w:rsidP="0079159B">
            <w:pPr>
              <w:rPr>
                <w:rFonts w:ascii="TimesNewRomanPSMT" w:hAnsi="TimesNewRomanPSMT" w:cs="TimesNewRomanPSMT"/>
              </w:rPr>
            </w:pPr>
            <w:r w:rsidRPr="00293966">
              <w:rPr>
                <w:rFonts w:eastAsia="Arial Unicode MS"/>
              </w:rPr>
              <w:t xml:space="preserve"> </w:t>
            </w:r>
            <w:r w:rsidR="0079159B" w:rsidRPr="008765E3">
              <w:rPr>
                <w:rFonts w:ascii="TimesNewRomanPSMT" w:hAnsi="TimesNewRomanPSMT" w:cs="TimesNewRomanPSMT"/>
              </w:rPr>
              <w:t>Периодическое техническое обслуживание:</w:t>
            </w:r>
          </w:p>
          <w:p w:rsidR="0079159B" w:rsidRPr="00293966" w:rsidRDefault="0079159B" w:rsidP="003C1FAE">
            <w:pPr>
              <w:numPr>
                <w:ilvl w:val="0"/>
                <w:numId w:val="6"/>
              </w:numPr>
              <w:tabs>
                <w:tab w:val="left" w:pos="176"/>
              </w:tabs>
              <w:jc w:val="both"/>
              <w:rPr>
                <w:rFonts w:eastAsia="Arial Unicode MS"/>
              </w:rPr>
            </w:pPr>
            <w:r w:rsidRPr="00293966">
              <w:rPr>
                <w:rFonts w:eastAsia="Arial Unicode MS"/>
              </w:rPr>
              <w:t>внешний осмотр оборудования;</w:t>
            </w:r>
          </w:p>
          <w:p w:rsidR="0079159B" w:rsidRPr="00293966" w:rsidRDefault="0079159B" w:rsidP="003C1FAE">
            <w:pPr>
              <w:numPr>
                <w:ilvl w:val="0"/>
                <w:numId w:val="6"/>
              </w:numPr>
              <w:tabs>
                <w:tab w:val="left" w:pos="176"/>
              </w:tabs>
              <w:jc w:val="both"/>
              <w:rPr>
                <w:rFonts w:eastAsia="Arial Unicode MS"/>
              </w:rPr>
            </w:pPr>
            <w:r>
              <w:rPr>
                <w:rFonts w:eastAsia="Arial Unicode MS"/>
              </w:rPr>
              <w:t xml:space="preserve">внешняя чистка </w:t>
            </w:r>
            <w:r w:rsidR="0004136E">
              <w:rPr>
                <w:rFonts w:eastAsia="Arial Unicode MS"/>
              </w:rPr>
              <w:t>ККТ</w:t>
            </w:r>
            <w:r w:rsidRPr="00293966">
              <w:rPr>
                <w:rFonts w:eastAsia="Arial Unicode MS"/>
              </w:rPr>
              <w:t>, включая чистку дисплея;</w:t>
            </w:r>
          </w:p>
          <w:p w:rsidR="0079159B" w:rsidRDefault="0079159B" w:rsidP="003C1FAE">
            <w:pPr>
              <w:numPr>
                <w:ilvl w:val="0"/>
                <w:numId w:val="6"/>
              </w:numPr>
              <w:tabs>
                <w:tab w:val="left" w:pos="176"/>
              </w:tabs>
              <w:jc w:val="both"/>
              <w:rPr>
                <w:rFonts w:eastAsia="Arial Unicode MS"/>
              </w:rPr>
            </w:pPr>
            <w:r w:rsidRPr="00293966">
              <w:rPr>
                <w:rFonts w:eastAsia="Arial Unicode MS"/>
              </w:rPr>
              <w:t>замена рулона бумажной ленты;</w:t>
            </w:r>
          </w:p>
          <w:p w:rsidR="0079159B" w:rsidRDefault="0079159B" w:rsidP="003C1FAE">
            <w:pPr>
              <w:numPr>
                <w:ilvl w:val="0"/>
                <w:numId w:val="6"/>
              </w:numPr>
              <w:tabs>
                <w:tab w:val="left" w:pos="176"/>
              </w:tabs>
              <w:jc w:val="both"/>
              <w:rPr>
                <w:rFonts w:eastAsia="Arial Unicode MS"/>
              </w:rPr>
            </w:pPr>
            <w:r w:rsidRPr="00851503">
              <w:rPr>
                <w:rFonts w:eastAsia="Arial Unicode MS"/>
              </w:rPr>
              <w:t>ввод реквизитов Заказчика в</w:t>
            </w:r>
            <w:r>
              <w:rPr>
                <w:rFonts w:eastAsia="Arial Unicode MS"/>
              </w:rPr>
              <w:t xml:space="preserve"> </w:t>
            </w:r>
            <w:r w:rsidR="0004136E">
              <w:rPr>
                <w:rFonts w:eastAsia="Arial Unicode MS"/>
              </w:rPr>
              <w:t>ККТ</w:t>
            </w:r>
            <w:r>
              <w:rPr>
                <w:rFonts w:eastAsia="Arial Unicode MS"/>
              </w:rPr>
              <w:t xml:space="preserve"> при необходимости;</w:t>
            </w:r>
          </w:p>
          <w:p w:rsidR="0079159B" w:rsidRPr="00E549A5" w:rsidRDefault="0079159B" w:rsidP="003C1FAE">
            <w:pPr>
              <w:numPr>
                <w:ilvl w:val="0"/>
                <w:numId w:val="6"/>
              </w:numPr>
              <w:tabs>
                <w:tab w:val="left" w:pos="176"/>
              </w:tabs>
              <w:jc w:val="both"/>
              <w:rPr>
                <w:rFonts w:eastAsia="Arial Unicode MS"/>
              </w:rPr>
            </w:pPr>
            <w:r w:rsidRPr="00851503">
              <w:rPr>
                <w:rFonts w:eastAsia="Arial Unicode MS"/>
              </w:rPr>
              <w:t>программирование «клише»</w:t>
            </w:r>
            <w:r>
              <w:rPr>
                <w:rFonts w:eastAsia="Arial Unicode MS"/>
              </w:rPr>
              <w:t xml:space="preserve"> при необходимости</w:t>
            </w:r>
            <w:r w:rsidRPr="00851503">
              <w:rPr>
                <w:rFonts w:eastAsia="Arial Unicode MS"/>
              </w:rPr>
              <w:t>;</w:t>
            </w:r>
          </w:p>
          <w:p w:rsidR="0079159B" w:rsidRPr="00293966" w:rsidRDefault="0079159B" w:rsidP="003C1FAE">
            <w:pPr>
              <w:numPr>
                <w:ilvl w:val="0"/>
                <w:numId w:val="6"/>
              </w:numPr>
              <w:tabs>
                <w:tab w:val="left" w:pos="176"/>
              </w:tabs>
              <w:jc w:val="both"/>
              <w:rPr>
                <w:rFonts w:eastAsia="Arial Unicode MS"/>
              </w:rPr>
            </w:pPr>
            <w:r w:rsidRPr="00293966">
              <w:rPr>
                <w:rFonts w:eastAsia="Arial Unicode MS"/>
              </w:rPr>
              <w:t>контроль наличия и исправности электронно</w:t>
            </w:r>
            <w:r>
              <w:rPr>
                <w:rFonts w:eastAsia="Arial Unicode MS"/>
              </w:rPr>
              <w:t xml:space="preserve">й контрольной ленты защищенной </w:t>
            </w:r>
            <w:r w:rsidRPr="00293966">
              <w:rPr>
                <w:rFonts w:eastAsia="Arial Unicode MS"/>
              </w:rPr>
              <w:t>ЭКЛЗ;</w:t>
            </w:r>
          </w:p>
          <w:p w:rsidR="0079159B" w:rsidRDefault="0079159B" w:rsidP="003C1FAE">
            <w:pPr>
              <w:numPr>
                <w:ilvl w:val="0"/>
                <w:numId w:val="6"/>
              </w:numPr>
              <w:tabs>
                <w:tab w:val="left" w:pos="176"/>
              </w:tabs>
              <w:jc w:val="both"/>
              <w:rPr>
                <w:rFonts w:eastAsia="Arial Unicode MS"/>
              </w:rPr>
            </w:pPr>
            <w:r w:rsidRPr="00293966">
              <w:rPr>
                <w:rFonts w:eastAsia="Arial Unicode MS"/>
              </w:rPr>
              <w:t>контроль работоспособности светодиодных коммутаторных ламп (далее - СКЛ);</w:t>
            </w:r>
          </w:p>
          <w:p w:rsidR="0079159B" w:rsidRPr="007A5DAE" w:rsidRDefault="0079159B" w:rsidP="003C1FAE">
            <w:pPr>
              <w:numPr>
                <w:ilvl w:val="0"/>
                <w:numId w:val="6"/>
              </w:numPr>
              <w:tabs>
                <w:tab w:val="left" w:pos="176"/>
              </w:tabs>
              <w:ind w:firstLine="34"/>
              <w:jc w:val="both"/>
              <w:rPr>
                <w:rFonts w:eastAsia="Arial Unicode MS"/>
              </w:rPr>
            </w:pPr>
            <w:r w:rsidRPr="00851503">
              <w:rPr>
                <w:rFonts w:eastAsia="Arial Unicode MS"/>
              </w:rPr>
              <w:t>контроль работоспособности и качества печати</w:t>
            </w:r>
            <w:r>
              <w:rPr>
                <w:rFonts w:eastAsia="Arial Unicode MS"/>
              </w:rPr>
              <w:t xml:space="preserve"> принтера</w:t>
            </w:r>
            <w:r w:rsidRPr="00851503">
              <w:rPr>
                <w:rFonts w:eastAsia="Arial Unicode MS"/>
              </w:rPr>
              <w:t>;</w:t>
            </w:r>
          </w:p>
          <w:p w:rsidR="0079159B" w:rsidRPr="00293966" w:rsidRDefault="0079159B" w:rsidP="003C1FAE">
            <w:pPr>
              <w:numPr>
                <w:ilvl w:val="0"/>
                <w:numId w:val="6"/>
              </w:numPr>
              <w:tabs>
                <w:tab w:val="left" w:pos="176"/>
              </w:tabs>
              <w:jc w:val="both"/>
              <w:rPr>
                <w:rFonts w:eastAsia="Arial Unicode MS"/>
              </w:rPr>
            </w:pPr>
            <w:r w:rsidRPr="00293966">
              <w:rPr>
                <w:rFonts w:eastAsia="Arial Unicode MS"/>
              </w:rPr>
              <w:t>проверка работоспособности узлов и механизмов оборудования с использованием программного обеспечения «</w:t>
            </w:r>
            <w:r w:rsidRPr="00293966">
              <w:rPr>
                <w:rFonts w:eastAsia="Arial Unicode MS"/>
                <w:lang w:val="en-US"/>
              </w:rPr>
              <w:t>Driver</w:t>
            </w:r>
            <w:r w:rsidRPr="00293966">
              <w:rPr>
                <w:rFonts w:eastAsia="Arial Unicode MS"/>
              </w:rPr>
              <w:t xml:space="preserve"> </w:t>
            </w:r>
            <w:r w:rsidRPr="00293966">
              <w:rPr>
                <w:rFonts w:eastAsia="Arial Unicode MS"/>
                <w:lang w:val="en-US"/>
              </w:rPr>
              <w:t>Tester</w:t>
            </w:r>
            <w:r w:rsidRPr="00293966">
              <w:rPr>
                <w:rFonts w:eastAsia="Arial Unicode MS"/>
              </w:rPr>
              <w:t>»;</w:t>
            </w:r>
          </w:p>
          <w:p w:rsidR="0079159B" w:rsidRPr="00293966" w:rsidRDefault="0079159B" w:rsidP="003C1FAE">
            <w:pPr>
              <w:numPr>
                <w:ilvl w:val="0"/>
                <w:numId w:val="6"/>
              </w:numPr>
              <w:tabs>
                <w:tab w:val="left" w:pos="176"/>
              </w:tabs>
              <w:jc w:val="both"/>
              <w:rPr>
                <w:rFonts w:eastAsia="Arial Unicode MS"/>
              </w:rPr>
            </w:pPr>
            <w:r w:rsidRPr="00293966">
              <w:rPr>
                <w:rFonts w:eastAsia="Arial Unicode MS"/>
              </w:rPr>
              <w:t>проверка корректности работы программного обеспечения нижнего уровня (</w:t>
            </w:r>
            <w:r w:rsidRPr="00293966">
              <w:rPr>
                <w:rFonts w:eastAsia="Arial Unicode MS"/>
                <w:lang w:val="en-US"/>
              </w:rPr>
              <w:t>Windows</w:t>
            </w:r>
            <w:r w:rsidRPr="00293966">
              <w:rPr>
                <w:rFonts w:eastAsia="Arial Unicode MS"/>
              </w:rPr>
              <w:t xml:space="preserve"> СЕ);</w:t>
            </w:r>
          </w:p>
          <w:p w:rsidR="0079159B" w:rsidRPr="00293966" w:rsidRDefault="0079159B" w:rsidP="003C1FAE">
            <w:pPr>
              <w:numPr>
                <w:ilvl w:val="0"/>
                <w:numId w:val="6"/>
              </w:numPr>
              <w:tabs>
                <w:tab w:val="left" w:pos="176"/>
              </w:tabs>
              <w:jc w:val="both"/>
              <w:rPr>
                <w:rFonts w:eastAsia="Arial Unicode MS"/>
              </w:rPr>
            </w:pPr>
            <w:r w:rsidRPr="00293966">
              <w:rPr>
                <w:rFonts w:eastAsia="Arial Unicode MS"/>
              </w:rPr>
              <w:t>проверка на соответствие системного времени ОС «</w:t>
            </w:r>
            <w:proofErr w:type="spellStart"/>
            <w:r w:rsidRPr="00293966">
              <w:rPr>
                <w:rFonts w:eastAsia="Arial Unicode MS"/>
              </w:rPr>
              <w:t>Windows</w:t>
            </w:r>
            <w:proofErr w:type="spellEnd"/>
            <w:r w:rsidRPr="00293966">
              <w:rPr>
                <w:rFonts w:eastAsia="Arial Unicode MS"/>
              </w:rPr>
              <w:t>» и фискального регистратора, системному времени сервера Автоматизированной системы управления пригородной пассажирской компанией (далее АСУ ППК) ручная корректировка</w:t>
            </w:r>
            <w:r>
              <w:rPr>
                <w:rFonts w:eastAsia="Arial Unicode MS"/>
              </w:rPr>
              <w:t xml:space="preserve"> при необходимости</w:t>
            </w:r>
            <w:r w:rsidRPr="00293966">
              <w:rPr>
                <w:rFonts w:eastAsia="Arial Unicode MS"/>
              </w:rPr>
              <w:t>. Правообладателем Автоматизированной системы управления пригородной пассажирской компанией (АСУ ППК) является ОАО «Свердловская пригородная компания» (620075, Екатеринбург, ул. Белинского, 56, 2-й подъезд, 2-й этаж);</w:t>
            </w:r>
          </w:p>
          <w:p w:rsidR="0079159B" w:rsidRPr="00293966" w:rsidRDefault="0079159B" w:rsidP="003C1FAE">
            <w:pPr>
              <w:numPr>
                <w:ilvl w:val="0"/>
                <w:numId w:val="6"/>
              </w:numPr>
              <w:tabs>
                <w:tab w:val="left" w:pos="176"/>
              </w:tabs>
              <w:jc w:val="both"/>
              <w:rPr>
                <w:rFonts w:eastAsia="Arial Unicode MS"/>
              </w:rPr>
            </w:pPr>
            <w:proofErr w:type="gramStart"/>
            <w:r w:rsidRPr="00293966">
              <w:rPr>
                <w:rFonts w:eastAsia="Arial Unicode MS"/>
              </w:rPr>
              <w:t>анализ системных журналов событий, периферийных устройств, модема, считывателя бесконтактных смарт-карт (далее - БСК);</w:t>
            </w:r>
            <w:proofErr w:type="gramEnd"/>
          </w:p>
          <w:p w:rsidR="0079159B" w:rsidRPr="00293966" w:rsidRDefault="0079159B" w:rsidP="003C1FAE">
            <w:pPr>
              <w:numPr>
                <w:ilvl w:val="0"/>
                <w:numId w:val="6"/>
              </w:numPr>
              <w:tabs>
                <w:tab w:val="left" w:pos="176"/>
              </w:tabs>
              <w:jc w:val="both"/>
              <w:rPr>
                <w:rFonts w:eastAsia="Arial Unicode MS"/>
              </w:rPr>
            </w:pPr>
            <w:r w:rsidRPr="00293966">
              <w:rPr>
                <w:rFonts w:eastAsia="Arial Unicode MS"/>
              </w:rPr>
              <w:t xml:space="preserve">проверка корректности работы программного обеспечения верхнего уровня (прикладного </w:t>
            </w:r>
            <w:proofErr w:type="gramStart"/>
            <w:r w:rsidRPr="00293966">
              <w:rPr>
                <w:rFonts w:eastAsia="Arial Unicode MS"/>
              </w:rPr>
              <w:t>ПО</w:t>
            </w:r>
            <w:proofErr w:type="gramEnd"/>
            <w:r w:rsidRPr="00293966">
              <w:rPr>
                <w:rFonts w:eastAsia="Arial Unicode MS"/>
              </w:rPr>
              <w:t xml:space="preserve"> </w:t>
            </w:r>
            <w:proofErr w:type="gramStart"/>
            <w:r w:rsidRPr="00293966">
              <w:rPr>
                <w:rFonts w:eastAsia="Arial Unicode MS"/>
              </w:rPr>
              <w:t>Автоматизированной</w:t>
            </w:r>
            <w:proofErr w:type="gramEnd"/>
            <w:r w:rsidRPr="00293966">
              <w:rPr>
                <w:rFonts w:eastAsia="Arial Unicode MS"/>
              </w:rPr>
              <w:t xml:space="preserve"> системы управления пригородной пассажирской компанией);</w:t>
            </w:r>
          </w:p>
          <w:p w:rsidR="0079159B" w:rsidRDefault="0079159B" w:rsidP="003C1FAE">
            <w:pPr>
              <w:numPr>
                <w:ilvl w:val="0"/>
                <w:numId w:val="6"/>
              </w:numPr>
              <w:tabs>
                <w:tab w:val="left" w:pos="176"/>
              </w:tabs>
              <w:jc w:val="both"/>
              <w:rPr>
                <w:rFonts w:eastAsia="Arial Unicode MS"/>
              </w:rPr>
            </w:pPr>
            <w:r>
              <w:rPr>
                <w:color w:val="000000"/>
                <w:sz w:val="22"/>
                <w:szCs w:val="22"/>
              </w:rPr>
              <w:lastRenderedPageBreak/>
              <w:t>у</w:t>
            </w:r>
            <w:r w:rsidRPr="005A50EB">
              <w:rPr>
                <w:color w:val="000000"/>
                <w:sz w:val="22"/>
                <w:szCs w:val="22"/>
              </w:rPr>
              <w:t>становка марок-пломб</w:t>
            </w:r>
            <w:r w:rsidRPr="005A50EB">
              <w:rPr>
                <w:rFonts w:eastAsia="Arial Unicode MS"/>
              </w:rPr>
              <w:t>;</w:t>
            </w:r>
          </w:p>
          <w:p w:rsidR="0079159B" w:rsidRPr="005A50EB" w:rsidRDefault="0079159B" w:rsidP="003C1FAE">
            <w:pPr>
              <w:numPr>
                <w:ilvl w:val="0"/>
                <w:numId w:val="6"/>
              </w:numPr>
              <w:tabs>
                <w:tab w:val="left" w:pos="176"/>
              </w:tabs>
              <w:jc w:val="both"/>
              <w:rPr>
                <w:rFonts w:eastAsia="Arial Unicode MS"/>
              </w:rPr>
            </w:pPr>
            <w:r>
              <w:rPr>
                <w:rFonts w:eastAsia="Arial Unicode MS"/>
              </w:rPr>
              <w:t xml:space="preserve">освидетельствование </w:t>
            </w:r>
            <w:r w:rsidR="0004136E">
              <w:rPr>
                <w:rFonts w:eastAsia="Arial Unicode MS"/>
              </w:rPr>
              <w:t>ККТ</w:t>
            </w:r>
            <w:r>
              <w:rPr>
                <w:rFonts w:eastAsia="Arial Unicode MS"/>
              </w:rPr>
              <w:t xml:space="preserve">– </w:t>
            </w:r>
            <w:proofErr w:type="gramStart"/>
            <w:r>
              <w:rPr>
                <w:rFonts w:eastAsia="Arial Unicode MS"/>
              </w:rPr>
              <w:t>пр</w:t>
            </w:r>
            <w:proofErr w:type="gramEnd"/>
            <w:r>
              <w:rPr>
                <w:rFonts w:eastAsia="Arial Unicode MS"/>
              </w:rPr>
              <w:t>оверка наличия голограммы СВК «Сервисное обслуживание»;</w:t>
            </w:r>
          </w:p>
          <w:p w:rsidR="0079159B" w:rsidRPr="00293966" w:rsidRDefault="0079159B" w:rsidP="003C1FAE">
            <w:pPr>
              <w:numPr>
                <w:ilvl w:val="0"/>
                <w:numId w:val="6"/>
              </w:numPr>
              <w:tabs>
                <w:tab w:val="left" w:pos="176"/>
              </w:tabs>
              <w:jc w:val="both"/>
              <w:rPr>
                <w:rFonts w:eastAsia="Arial Unicode MS"/>
              </w:rPr>
            </w:pPr>
            <w:r w:rsidRPr="00293966">
              <w:rPr>
                <w:rFonts w:eastAsia="Arial Unicode MS"/>
              </w:rPr>
              <w:t>резервное копирование файлов прикладного программного обеспечения;</w:t>
            </w:r>
          </w:p>
          <w:p w:rsidR="0079159B" w:rsidRPr="00BE08B7" w:rsidRDefault="0079159B" w:rsidP="003C1FAE">
            <w:pPr>
              <w:numPr>
                <w:ilvl w:val="0"/>
                <w:numId w:val="6"/>
              </w:numPr>
              <w:tabs>
                <w:tab w:val="left" w:pos="176"/>
              </w:tabs>
              <w:jc w:val="both"/>
              <w:rPr>
                <w:rFonts w:eastAsia="Arial Unicode MS"/>
              </w:rPr>
            </w:pPr>
            <w:r w:rsidRPr="00BE08B7">
              <w:rPr>
                <w:rFonts w:eastAsia="Arial Unicode MS"/>
              </w:rPr>
              <w:t xml:space="preserve">отметка в «Журнале </w:t>
            </w:r>
            <w:r w:rsidRPr="00BE08B7">
              <w:rPr>
                <w:rStyle w:val="FontStyle61"/>
              </w:rPr>
              <w:t>вызова технических специалистов и регистрации выполненных работ» формы № КМ-8 (из Альбома унифицированных форм первичной учетной документации по учету денежных расчетов с населением при осуществлении торговых операций с применением контрольно-кассовых машин, утвержденного Постановлением Госкомстата России от 25.12.1998 г. № 132)</w:t>
            </w:r>
          </w:p>
          <w:p w:rsidR="008D336D" w:rsidRPr="00E314B7" w:rsidRDefault="008D336D" w:rsidP="00527E5C">
            <w:pPr>
              <w:spacing w:line="264" w:lineRule="auto"/>
              <w:rPr>
                <w:b/>
                <w:highlight w:val="yellow"/>
              </w:rPr>
            </w:pPr>
          </w:p>
          <w:p w:rsidR="008D336D" w:rsidRPr="00D976D0" w:rsidRDefault="008D336D" w:rsidP="00527E5C">
            <w:pPr>
              <w:spacing w:line="264" w:lineRule="auto"/>
              <w:rPr>
                <w:b/>
                <w:color w:val="000000"/>
                <w:u w:val="single"/>
              </w:rPr>
            </w:pPr>
            <w:r w:rsidRPr="00D976D0">
              <w:rPr>
                <w:b/>
                <w:color w:val="000000"/>
                <w:u w:val="single"/>
              </w:rPr>
              <w:t>ТО-3:</w:t>
            </w:r>
          </w:p>
          <w:p w:rsidR="0079159B" w:rsidRPr="008765E3" w:rsidRDefault="008D336D" w:rsidP="0079159B">
            <w:pPr>
              <w:rPr>
                <w:rFonts w:ascii="TimesNewRomanPSMT" w:hAnsi="TimesNewRomanPSMT" w:cs="TimesNewRomanPSMT"/>
              </w:rPr>
            </w:pPr>
            <w:r w:rsidRPr="00E314B7">
              <w:rPr>
                <w:color w:val="000000"/>
              </w:rPr>
              <w:t xml:space="preserve">- </w:t>
            </w:r>
            <w:r w:rsidR="0079159B" w:rsidRPr="008765E3">
              <w:rPr>
                <w:rFonts w:ascii="TimesNewRomanPSMT" w:hAnsi="TimesNewRomanPSMT" w:cs="TimesNewRomanPSMT"/>
              </w:rPr>
              <w:t>Периодическое техническое обслуживание:</w:t>
            </w:r>
          </w:p>
          <w:p w:rsidR="0079159B" w:rsidRPr="008765E3" w:rsidRDefault="0079159B" w:rsidP="0079159B">
            <w:pPr>
              <w:rPr>
                <w:rFonts w:ascii="TimesNewRomanPSMT" w:hAnsi="TimesNewRomanPSMT" w:cs="TimesNewRomanPSMT"/>
              </w:rPr>
            </w:pPr>
            <w:r w:rsidRPr="008765E3">
              <w:rPr>
                <w:rFonts w:ascii="TimesNewRomanPSMT" w:hAnsi="TimesNewRomanPSMT" w:cs="TimesNewRomanPSMT"/>
              </w:rPr>
              <w:t xml:space="preserve">- выполнение </w:t>
            </w:r>
            <w:r w:rsidRPr="003A501C">
              <w:t>регламентных работ в объ</w:t>
            </w:r>
            <w:r>
              <w:t>е</w:t>
            </w:r>
            <w:r w:rsidRPr="003A501C">
              <w:t>ме ТО-2;</w:t>
            </w:r>
          </w:p>
          <w:p w:rsidR="008D336D" w:rsidRDefault="00A92A9E" w:rsidP="0079159B">
            <w:pPr>
              <w:tabs>
                <w:tab w:val="left" w:pos="993"/>
              </w:tabs>
              <w:jc w:val="both"/>
              <w:rPr>
                <w:rFonts w:eastAsia="Arial Unicode MS"/>
              </w:rPr>
            </w:pPr>
            <w:r>
              <w:rPr>
                <w:rFonts w:eastAsia="Arial Unicode MS"/>
              </w:rPr>
              <w:t xml:space="preserve">- </w:t>
            </w:r>
            <w:r w:rsidR="0079159B">
              <w:rPr>
                <w:rFonts w:eastAsia="Arial Unicode MS"/>
              </w:rPr>
              <w:t>проверка батареи «RTC».</w:t>
            </w:r>
          </w:p>
          <w:p w:rsidR="00D976D0" w:rsidRDefault="00D976D0" w:rsidP="0079159B">
            <w:pPr>
              <w:tabs>
                <w:tab w:val="left" w:pos="993"/>
              </w:tabs>
              <w:jc w:val="both"/>
              <w:rPr>
                <w:rFonts w:eastAsia="Arial Unicode MS"/>
              </w:rPr>
            </w:pPr>
          </w:p>
          <w:p w:rsidR="008D336D" w:rsidRPr="000B4BF6" w:rsidRDefault="008D336D" w:rsidP="00527E5C">
            <w:pPr>
              <w:spacing w:line="264" w:lineRule="auto"/>
              <w:rPr>
                <w:b/>
                <w:color w:val="000000"/>
                <w:sz w:val="22"/>
                <w:szCs w:val="22"/>
              </w:rPr>
            </w:pPr>
            <w:r w:rsidRPr="000B4BF6">
              <w:rPr>
                <w:b/>
                <w:color w:val="000000"/>
              </w:rPr>
              <w:t xml:space="preserve">2) Замена </w:t>
            </w:r>
            <w:r w:rsidR="004520BC" w:rsidRPr="000B4BF6">
              <w:rPr>
                <w:rFonts w:eastAsia="Arial Unicode MS"/>
                <w:b/>
                <w:sz w:val="22"/>
                <w:szCs w:val="22"/>
              </w:rPr>
              <w:t>Электронной контрольной ленты защищённой (</w:t>
            </w:r>
            <w:r w:rsidRPr="000B4BF6">
              <w:rPr>
                <w:b/>
                <w:color w:val="000000"/>
                <w:sz w:val="22"/>
                <w:szCs w:val="22"/>
              </w:rPr>
              <w:t>ЭКЛЗ</w:t>
            </w:r>
            <w:r w:rsidR="004520BC" w:rsidRPr="000B4BF6">
              <w:rPr>
                <w:b/>
                <w:color w:val="000000"/>
                <w:sz w:val="22"/>
                <w:szCs w:val="22"/>
              </w:rPr>
              <w:t>)</w:t>
            </w:r>
            <w:r w:rsidRPr="000B4BF6">
              <w:rPr>
                <w:b/>
                <w:color w:val="000000"/>
                <w:sz w:val="22"/>
                <w:szCs w:val="22"/>
              </w:rPr>
              <w:t>:</w:t>
            </w:r>
          </w:p>
          <w:p w:rsidR="00A92A9E" w:rsidRPr="00851503" w:rsidRDefault="00A92A9E" w:rsidP="003C1FAE">
            <w:pPr>
              <w:numPr>
                <w:ilvl w:val="0"/>
                <w:numId w:val="6"/>
              </w:numPr>
              <w:tabs>
                <w:tab w:val="left" w:pos="176"/>
              </w:tabs>
              <w:ind w:firstLine="34"/>
              <w:jc w:val="both"/>
              <w:rPr>
                <w:rFonts w:eastAsia="Arial Unicode MS"/>
              </w:rPr>
            </w:pPr>
            <w:r w:rsidRPr="00851503">
              <w:rPr>
                <w:rFonts w:eastAsia="Arial Unicode MS"/>
              </w:rPr>
              <w:t xml:space="preserve">идентификация узлов </w:t>
            </w:r>
            <w:r>
              <w:rPr>
                <w:rFonts w:eastAsia="Arial Unicode MS"/>
              </w:rPr>
              <w:t>ККТ</w:t>
            </w:r>
            <w:r w:rsidRPr="00851503">
              <w:rPr>
                <w:rFonts w:eastAsia="Arial Unicode MS"/>
              </w:rPr>
              <w:t xml:space="preserve"> на соответствие паспортным данным;</w:t>
            </w:r>
          </w:p>
          <w:p w:rsidR="00A92A9E" w:rsidRPr="00442AFC" w:rsidRDefault="00A92A9E" w:rsidP="003C1FAE">
            <w:pPr>
              <w:numPr>
                <w:ilvl w:val="0"/>
                <w:numId w:val="6"/>
              </w:numPr>
              <w:tabs>
                <w:tab w:val="left" w:pos="176"/>
              </w:tabs>
              <w:ind w:firstLine="34"/>
              <w:jc w:val="both"/>
              <w:rPr>
                <w:rFonts w:eastAsia="Arial Unicode MS"/>
              </w:rPr>
            </w:pPr>
            <w:r w:rsidRPr="00442AFC">
              <w:rPr>
                <w:rFonts w:eastAsia="Arial Unicode MS"/>
              </w:rPr>
              <w:t xml:space="preserve">идентификация </w:t>
            </w:r>
            <w:proofErr w:type="gramStart"/>
            <w:r w:rsidRPr="00442AFC">
              <w:rPr>
                <w:rFonts w:eastAsia="Arial Unicode MS"/>
              </w:rPr>
              <w:t>системного</w:t>
            </w:r>
            <w:proofErr w:type="gramEnd"/>
            <w:r w:rsidRPr="00442AFC">
              <w:rPr>
                <w:rFonts w:eastAsia="Arial Unicode MS"/>
              </w:rPr>
              <w:t xml:space="preserve"> ПО ККТ;</w:t>
            </w:r>
          </w:p>
          <w:p w:rsidR="00A92A9E" w:rsidRPr="00442AFC" w:rsidRDefault="00A92A9E" w:rsidP="003C1FAE">
            <w:pPr>
              <w:numPr>
                <w:ilvl w:val="0"/>
                <w:numId w:val="6"/>
              </w:numPr>
              <w:tabs>
                <w:tab w:val="left" w:pos="176"/>
              </w:tabs>
              <w:ind w:firstLine="34"/>
              <w:jc w:val="both"/>
              <w:rPr>
                <w:rFonts w:eastAsia="Arial Unicode MS"/>
              </w:rPr>
            </w:pPr>
            <w:r w:rsidRPr="00442AFC">
              <w:rPr>
                <w:rFonts w:eastAsia="Arial Unicode MS"/>
              </w:rPr>
              <w:t>оформление паспорта ККТ;</w:t>
            </w:r>
          </w:p>
          <w:p w:rsidR="00A92A9E" w:rsidRPr="00442AFC" w:rsidRDefault="00A92A9E" w:rsidP="003C1FAE">
            <w:pPr>
              <w:numPr>
                <w:ilvl w:val="0"/>
                <w:numId w:val="6"/>
              </w:numPr>
              <w:tabs>
                <w:tab w:val="left" w:pos="176"/>
              </w:tabs>
              <w:ind w:firstLine="34"/>
              <w:jc w:val="both"/>
              <w:rPr>
                <w:rFonts w:eastAsia="Arial Unicode MS"/>
              </w:rPr>
            </w:pPr>
            <w:r w:rsidRPr="00442AFC">
              <w:rPr>
                <w:rFonts w:eastAsia="Arial Unicode MS"/>
              </w:rPr>
              <w:t>оформление паспорта версии;</w:t>
            </w:r>
          </w:p>
          <w:p w:rsidR="00A92A9E" w:rsidRPr="00442AFC" w:rsidRDefault="00A92A9E" w:rsidP="003C1FAE">
            <w:pPr>
              <w:numPr>
                <w:ilvl w:val="0"/>
                <w:numId w:val="6"/>
              </w:numPr>
              <w:tabs>
                <w:tab w:val="left" w:pos="176"/>
              </w:tabs>
              <w:ind w:firstLine="34"/>
              <w:jc w:val="both"/>
              <w:rPr>
                <w:rFonts w:eastAsia="Arial Unicode MS"/>
              </w:rPr>
            </w:pPr>
            <w:r w:rsidRPr="00442AFC">
              <w:rPr>
                <w:rFonts w:eastAsia="Arial Unicode MS"/>
              </w:rPr>
              <w:t xml:space="preserve">оформление паспорта ЭКЛЗ; </w:t>
            </w:r>
          </w:p>
          <w:p w:rsidR="00A92A9E" w:rsidRPr="00851503" w:rsidRDefault="00A92A9E" w:rsidP="003C1FAE">
            <w:pPr>
              <w:numPr>
                <w:ilvl w:val="0"/>
                <w:numId w:val="6"/>
              </w:numPr>
              <w:tabs>
                <w:tab w:val="left" w:pos="176"/>
              </w:tabs>
              <w:ind w:firstLine="34"/>
              <w:jc w:val="both"/>
              <w:rPr>
                <w:rFonts w:eastAsia="Arial Unicode MS"/>
              </w:rPr>
            </w:pPr>
            <w:r w:rsidRPr="00851503">
              <w:rPr>
                <w:rFonts w:eastAsia="Arial Unicode MS"/>
              </w:rPr>
              <w:t>приобретение ЭКЛЗ;</w:t>
            </w:r>
          </w:p>
          <w:p w:rsidR="00A92A9E" w:rsidRPr="00293966" w:rsidRDefault="00A92A9E" w:rsidP="003C1FAE">
            <w:pPr>
              <w:numPr>
                <w:ilvl w:val="0"/>
                <w:numId w:val="6"/>
              </w:numPr>
              <w:tabs>
                <w:tab w:val="left" w:pos="176"/>
              </w:tabs>
              <w:ind w:firstLine="34"/>
              <w:jc w:val="both"/>
              <w:rPr>
                <w:rFonts w:eastAsia="Arial Unicode MS"/>
              </w:rPr>
            </w:pPr>
            <w:r w:rsidRPr="00293966">
              <w:rPr>
                <w:rFonts w:eastAsia="Arial Unicode MS"/>
              </w:rPr>
              <w:t>оформление акта замены ЭКЛЗ</w:t>
            </w:r>
            <w:r>
              <w:rPr>
                <w:rFonts w:eastAsia="Arial Unicode MS"/>
              </w:rPr>
              <w:t xml:space="preserve"> (формы </w:t>
            </w:r>
            <w:proofErr w:type="gramStart"/>
            <w:r>
              <w:rPr>
                <w:rFonts w:eastAsia="Arial Unicode MS"/>
              </w:rPr>
              <w:t>КМ</w:t>
            </w:r>
            <w:proofErr w:type="gramEnd"/>
            <w:r>
              <w:rPr>
                <w:rFonts w:eastAsia="Arial Unicode MS"/>
              </w:rPr>
              <w:t xml:space="preserve"> 2)</w:t>
            </w:r>
            <w:r w:rsidRPr="00293966">
              <w:rPr>
                <w:rFonts w:eastAsia="Arial Unicode MS"/>
              </w:rPr>
              <w:t>;</w:t>
            </w:r>
          </w:p>
          <w:p w:rsidR="00A92A9E" w:rsidRPr="00293966" w:rsidRDefault="00A92A9E" w:rsidP="003C1FAE">
            <w:pPr>
              <w:numPr>
                <w:ilvl w:val="0"/>
                <w:numId w:val="6"/>
              </w:numPr>
              <w:tabs>
                <w:tab w:val="left" w:pos="176"/>
              </w:tabs>
              <w:ind w:firstLine="34"/>
              <w:jc w:val="both"/>
              <w:rPr>
                <w:rFonts w:eastAsia="Arial Unicode MS"/>
              </w:rPr>
            </w:pPr>
            <w:r w:rsidRPr="00293966">
              <w:rPr>
                <w:rFonts w:eastAsia="Arial Unicode MS"/>
              </w:rPr>
              <w:t>снятие фискальных отчетов;</w:t>
            </w:r>
          </w:p>
          <w:p w:rsidR="00A92A9E" w:rsidRPr="00293966" w:rsidRDefault="00A92A9E" w:rsidP="003C1FAE">
            <w:pPr>
              <w:numPr>
                <w:ilvl w:val="0"/>
                <w:numId w:val="6"/>
              </w:numPr>
              <w:tabs>
                <w:tab w:val="left" w:pos="176"/>
              </w:tabs>
              <w:ind w:firstLine="34"/>
              <w:jc w:val="both"/>
              <w:rPr>
                <w:rFonts w:eastAsia="Arial Unicode MS"/>
              </w:rPr>
            </w:pPr>
            <w:r w:rsidRPr="00293966">
              <w:rPr>
                <w:rFonts w:eastAsia="Arial Unicode MS"/>
              </w:rPr>
              <w:t>закрытие архива ЭКЛЗ;</w:t>
            </w:r>
          </w:p>
          <w:p w:rsidR="00A92A9E" w:rsidRPr="00293966" w:rsidRDefault="00A92A9E" w:rsidP="003C1FAE">
            <w:pPr>
              <w:numPr>
                <w:ilvl w:val="0"/>
                <w:numId w:val="6"/>
              </w:numPr>
              <w:tabs>
                <w:tab w:val="left" w:pos="176"/>
              </w:tabs>
              <w:ind w:firstLine="34"/>
              <w:jc w:val="both"/>
              <w:rPr>
                <w:rFonts w:eastAsia="Arial Unicode MS"/>
              </w:rPr>
            </w:pPr>
            <w:r w:rsidRPr="00293966">
              <w:rPr>
                <w:rFonts w:eastAsia="Arial Unicode MS"/>
              </w:rPr>
              <w:t>замена ЭКЛЗ;</w:t>
            </w:r>
          </w:p>
          <w:p w:rsidR="00A92A9E" w:rsidRPr="00293966" w:rsidRDefault="00A92A9E" w:rsidP="003C1FAE">
            <w:pPr>
              <w:numPr>
                <w:ilvl w:val="0"/>
                <w:numId w:val="6"/>
              </w:numPr>
              <w:tabs>
                <w:tab w:val="left" w:pos="176"/>
              </w:tabs>
              <w:ind w:firstLine="34"/>
              <w:jc w:val="both"/>
              <w:rPr>
                <w:rFonts w:eastAsia="Arial Unicode MS"/>
              </w:rPr>
            </w:pPr>
            <w:r w:rsidRPr="00293966">
              <w:rPr>
                <w:rFonts w:eastAsia="Arial Unicode MS"/>
              </w:rPr>
              <w:t>активизация ЭКЛЗ;</w:t>
            </w:r>
          </w:p>
          <w:p w:rsidR="00A92A9E" w:rsidRPr="00293966" w:rsidRDefault="00A92A9E" w:rsidP="003C1FAE">
            <w:pPr>
              <w:numPr>
                <w:ilvl w:val="0"/>
                <w:numId w:val="6"/>
              </w:numPr>
              <w:tabs>
                <w:tab w:val="left" w:pos="176"/>
              </w:tabs>
              <w:ind w:firstLine="34"/>
              <w:jc w:val="both"/>
              <w:rPr>
                <w:rFonts w:eastAsia="Arial Unicode MS"/>
              </w:rPr>
            </w:pPr>
            <w:r>
              <w:rPr>
                <w:rFonts w:eastAsia="Arial Unicode MS"/>
              </w:rPr>
              <w:t>проверка</w:t>
            </w:r>
            <w:r w:rsidRPr="00293966">
              <w:rPr>
                <w:rFonts w:eastAsia="Arial Unicode MS"/>
              </w:rPr>
              <w:t xml:space="preserve"> работоспособности</w:t>
            </w:r>
            <w:r>
              <w:rPr>
                <w:rFonts w:eastAsia="Arial Unicode MS"/>
              </w:rPr>
              <w:t xml:space="preserve"> ККТ после замены ЭКЛЗ</w:t>
            </w:r>
            <w:r w:rsidRPr="00293966">
              <w:rPr>
                <w:rFonts w:eastAsia="Arial Unicode MS"/>
              </w:rPr>
              <w:t>;</w:t>
            </w:r>
          </w:p>
          <w:p w:rsidR="00A92A9E" w:rsidRPr="006F308F" w:rsidRDefault="00A92A9E" w:rsidP="003C1FAE">
            <w:pPr>
              <w:numPr>
                <w:ilvl w:val="0"/>
                <w:numId w:val="6"/>
              </w:numPr>
              <w:tabs>
                <w:tab w:val="left" w:pos="176"/>
              </w:tabs>
              <w:jc w:val="both"/>
              <w:rPr>
                <w:rFonts w:eastAsia="Arial Unicode MS"/>
              </w:rPr>
            </w:pPr>
            <w:r w:rsidRPr="00293966">
              <w:rPr>
                <w:rFonts w:eastAsia="Arial Unicode MS"/>
              </w:rPr>
              <w:t>оформление учетной документации для предоставления в налоговую инспекцию</w:t>
            </w:r>
            <w:r>
              <w:rPr>
                <w:rFonts w:eastAsia="Arial Unicode MS"/>
              </w:rPr>
              <w:t>.</w:t>
            </w:r>
          </w:p>
          <w:p w:rsidR="008D336D" w:rsidRPr="00DC0DA9" w:rsidRDefault="008D336D" w:rsidP="00527E5C">
            <w:pPr>
              <w:spacing w:line="264" w:lineRule="auto"/>
              <w:jc w:val="both"/>
              <w:rPr>
                <w:color w:val="000000"/>
              </w:rPr>
            </w:pPr>
            <w:r w:rsidRPr="001D10D0">
              <w:rPr>
                <w:color w:val="000000"/>
              </w:rPr>
              <w:t xml:space="preserve"> </w:t>
            </w:r>
          </w:p>
          <w:p w:rsidR="008D336D" w:rsidRDefault="008D336D" w:rsidP="008D336D">
            <w:pPr>
              <w:spacing w:line="264" w:lineRule="auto"/>
              <w:rPr>
                <w:rFonts w:eastAsia="Arial Unicode MS"/>
                <w:b/>
              </w:rPr>
            </w:pPr>
            <w:r w:rsidRPr="0018751D">
              <w:rPr>
                <w:color w:val="000000"/>
              </w:rPr>
              <w:t xml:space="preserve"> </w:t>
            </w:r>
            <w:r w:rsidRPr="00A465D5">
              <w:rPr>
                <w:b/>
              </w:rPr>
              <w:t>3</w:t>
            </w:r>
            <w:r w:rsidR="00B57E23">
              <w:rPr>
                <w:b/>
                <w:color w:val="000000"/>
              </w:rPr>
              <w:t>)</w:t>
            </w:r>
            <w:r w:rsidR="00B57E23" w:rsidRPr="00293966">
              <w:rPr>
                <w:rFonts w:eastAsia="Arial Unicode MS"/>
                <w:b/>
              </w:rPr>
              <w:t xml:space="preserve"> Освидетельствование </w:t>
            </w:r>
            <w:r w:rsidR="00E97F2A">
              <w:rPr>
                <w:b/>
              </w:rPr>
              <w:t xml:space="preserve">ККТ </w:t>
            </w:r>
            <w:r w:rsidR="00E97F2A" w:rsidRPr="00A465D5">
              <w:rPr>
                <w:b/>
              </w:rPr>
              <w:t>ПТК «МК-35»</w:t>
            </w:r>
            <w:r w:rsidR="00B57E23" w:rsidRPr="00293966">
              <w:rPr>
                <w:rFonts w:eastAsia="Arial Unicode MS"/>
                <w:b/>
              </w:rPr>
              <w:t xml:space="preserve"> (установка СВК)</w:t>
            </w:r>
            <w:r w:rsidR="00B57E23">
              <w:rPr>
                <w:rFonts w:eastAsia="Arial Unicode MS"/>
                <w:b/>
              </w:rPr>
              <w:t>:</w:t>
            </w:r>
          </w:p>
          <w:p w:rsidR="00A92A9E" w:rsidRPr="00293966" w:rsidRDefault="00B57E23" w:rsidP="00A92A9E">
            <w:pPr>
              <w:tabs>
                <w:tab w:val="left" w:pos="903"/>
                <w:tab w:val="left" w:pos="1026"/>
              </w:tabs>
              <w:ind w:left="34"/>
              <w:jc w:val="both"/>
              <w:rPr>
                <w:rFonts w:eastAsia="Arial Unicode MS"/>
              </w:rPr>
            </w:pPr>
            <w:r>
              <w:rPr>
                <w:rFonts w:eastAsia="Arial Unicode MS"/>
              </w:rPr>
              <w:t xml:space="preserve">- </w:t>
            </w:r>
            <w:r w:rsidR="00A92A9E" w:rsidRPr="00293966">
              <w:rPr>
                <w:rFonts w:eastAsia="Arial Unicode MS"/>
              </w:rPr>
              <w:t>частичная разборка</w:t>
            </w:r>
            <w:r w:rsidR="00A92A9E">
              <w:rPr>
                <w:rFonts w:eastAsia="Arial Unicode MS"/>
              </w:rPr>
              <w:t>-</w:t>
            </w:r>
            <w:r w:rsidR="00A92A9E" w:rsidRPr="00293966">
              <w:rPr>
                <w:rFonts w:eastAsia="Arial Unicode MS"/>
              </w:rPr>
              <w:t xml:space="preserve">сборка </w:t>
            </w:r>
            <w:r w:rsidR="00A92A9E">
              <w:rPr>
                <w:rFonts w:eastAsia="Arial Unicode MS"/>
              </w:rPr>
              <w:t>ККТ</w:t>
            </w:r>
            <w:r w:rsidR="00A92A9E" w:rsidRPr="00293966">
              <w:rPr>
                <w:rFonts w:eastAsia="Arial Unicode MS"/>
              </w:rPr>
              <w:t>;</w:t>
            </w:r>
          </w:p>
          <w:p w:rsidR="00A92A9E" w:rsidRPr="00293966" w:rsidRDefault="00A92A9E" w:rsidP="00A92A9E">
            <w:pPr>
              <w:tabs>
                <w:tab w:val="left" w:pos="903"/>
                <w:tab w:val="left" w:pos="1026"/>
              </w:tabs>
              <w:ind w:left="34"/>
              <w:jc w:val="both"/>
              <w:rPr>
                <w:rFonts w:eastAsia="Arial Unicode MS"/>
              </w:rPr>
            </w:pPr>
            <w:r w:rsidRPr="00293966">
              <w:rPr>
                <w:rFonts w:eastAsia="Arial Unicode MS"/>
              </w:rPr>
              <w:t xml:space="preserve">- идентификация </w:t>
            </w:r>
            <w:r>
              <w:rPr>
                <w:rFonts w:eastAsia="Arial Unicode MS"/>
              </w:rPr>
              <w:t xml:space="preserve">ККТ </w:t>
            </w:r>
            <w:r w:rsidRPr="00293966">
              <w:rPr>
                <w:rFonts w:eastAsia="Arial Unicode MS"/>
              </w:rPr>
              <w:t>и ее узлов на соответствие паспортным данным завода</w:t>
            </w:r>
            <w:r>
              <w:rPr>
                <w:rFonts w:eastAsia="Arial Unicode MS"/>
              </w:rPr>
              <w:t>-</w:t>
            </w:r>
            <w:r w:rsidRPr="00293966">
              <w:rPr>
                <w:rFonts w:eastAsia="Arial Unicode MS"/>
              </w:rPr>
              <w:t>изготовителя;</w:t>
            </w:r>
          </w:p>
          <w:p w:rsidR="00A92A9E" w:rsidRPr="00293966" w:rsidRDefault="00A92A9E" w:rsidP="00A92A9E">
            <w:pPr>
              <w:tabs>
                <w:tab w:val="left" w:pos="903"/>
                <w:tab w:val="left" w:pos="1026"/>
              </w:tabs>
              <w:ind w:left="34"/>
              <w:jc w:val="both"/>
              <w:rPr>
                <w:rFonts w:eastAsia="Arial Unicode MS"/>
              </w:rPr>
            </w:pPr>
            <w:r w:rsidRPr="00293966">
              <w:rPr>
                <w:rFonts w:eastAsia="Arial Unicode MS"/>
              </w:rPr>
              <w:t xml:space="preserve">- идентификация программного обеспечения нижнего уровня (системного ПО) </w:t>
            </w:r>
            <w:r>
              <w:rPr>
                <w:rFonts w:eastAsia="Arial Unicode MS"/>
              </w:rPr>
              <w:t>ККТ</w:t>
            </w:r>
            <w:r w:rsidRPr="00293966">
              <w:rPr>
                <w:rFonts w:eastAsia="Arial Unicode MS"/>
              </w:rPr>
              <w:t>;</w:t>
            </w:r>
          </w:p>
          <w:p w:rsidR="00A92A9E" w:rsidRPr="00293966" w:rsidRDefault="00A92A9E" w:rsidP="00A92A9E">
            <w:pPr>
              <w:tabs>
                <w:tab w:val="left" w:pos="903"/>
                <w:tab w:val="left" w:pos="1026"/>
              </w:tabs>
              <w:ind w:left="34"/>
              <w:jc w:val="both"/>
              <w:rPr>
                <w:rFonts w:eastAsia="Arial Unicode MS"/>
              </w:rPr>
            </w:pPr>
            <w:r w:rsidRPr="00293966">
              <w:rPr>
                <w:rFonts w:eastAsia="Arial Unicode MS"/>
              </w:rPr>
              <w:t xml:space="preserve">- контроль работоспособности узлов и механизмов </w:t>
            </w:r>
            <w:r>
              <w:rPr>
                <w:rFonts w:eastAsia="Arial Unicode MS"/>
              </w:rPr>
              <w:t>ККТ</w:t>
            </w:r>
            <w:r w:rsidRPr="00293966">
              <w:rPr>
                <w:rFonts w:eastAsia="Arial Unicode MS"/>
              </w:rPr>
              <w:t>;</w:t>
            </w:r>
          </w:p>
          <w:p w:rsidR="00A92A9E" w:rsidRPr="00293966" w:rsidRDefault="00A92A9E" w:rsidP="00A92A9E">
            <w:pPr>
              <w:tabs>
                <w:tab w:val="left" w:pos="903"/>
                <w:tab w:val="left" w:pos="1026"/>
              </w:tabs>
              <w:ind w:left="34"/>
              <w:jc w:val="both"/>
              <w:rPr>
                <w:rFonts w:eastAsia="Arial Unicode MS"/>
              </w:rPr>
            </w:pPr>
            <w:r w:rsidRPr="00293966">
              <w:rPr>
                <w:rFonts w:eastAsia="Arial Unicode MS"/>
              </w:rPr>
              <w:t>- снятие показаний, оформление эксплуатационных и учетных документов;</w:t>
            </w:r>
          </w:p>
          <w:p w:rsidR="00A92A9E" w:rsidRPr="00293966" w:rsidRDefault="00A92A9E" w:rsidP="00A92A9E">
            <w:pPr>
              <w:tabs>
                <w:tab w:val="left" w:pos="903"/>
                <w:tab w:val="left" w:pos="1026"/>
              </w:tabs>
              <w:ind w:left="34"/>
              <w:jc w:val="both"/>
              <w:rPr>
                <w:rFonts w:eastAsia="Arial Unicode MS"/>
              </w:rPr>
            </w:pPr>
            <w:r w:rsidRPr="00293966">
              <w:rPr>
                <w:rFonts w:eastAsia="Arial Unicode MS"/>
              </w:rPr>
              <w:t>- проверка состава печатаемых реквизитов и качества печати;</w:t>
            </w:r>
          </w:p>
          <w:p w:rsidR="00A92A9E" w:rsidRPr="00293966" w:rsidRDefault="00A92A9E" w:rsidP="00A92A9E">
            <w:pPr>
              <w:tabs>
                <w:tab w:val="left" w:pos="903"/>
                <w:tab w:val="left" w:pos="1026"/>
              </w:tabs>
              <w:ind w:left="34"/>
              <w:jc w:val="both"/>
              <w:rPr>
                <w:rFonts w:eastAsia="Arial Unicode MS"/>
              </w:rPr>
            </w:pPr>
            <w:r>
              <w:rPr>
                <w:rFonts w:eastAsia="Arial Unicode MS"/>
              </w:rPr>
              <w:t>- чистка корпуса ККТ</w:t>
            </w:r>
            <w:r w:rsidRPr="00293966">
              <w:rPr>
                <w:rFonts w:eastAsia="Arial Unicode MS"/>
              </w:rPr>
              <w:t xml:space="preserve"> от старого знака и установка нового;</w:t>
            </w:r>
          </w:p>
          <w:p w:rsidR="00A47BA8" w:rsidRPr="00A47BA8" w:rsidRDefault="00A92A9E" w:rsidP="003C1FAE">
            <w:pPr>
              <w:numPr>
                <w:ilvl w:val="0"/>
                <w:numId w:val="6"/>
              </w:numPr>
              <w:tabs>
                <w:tab w:val="left" w:pos="176"/>
              </w:tabs>
              <w:jc w:val="both"/>
              <w:rPr>
                <w:rFonts w:eastAsia="Arial Unicode MS"/>
              </w:rPr>
            </w:pPr>
            <w:r w:rsidRPr="00293966">
              <w:rPr>
                <w:rFonts w:eastAsia="Arial Unicode MS"/>
              </w:rPr>
              <w:t>установка</w:t>
            </w:r>
            <w:r>
              <w:rPr>
                <w:rFonts w:eastAsia="Arial Unicode MS"/>
              </w:rPr>
              <w:t xml:space="preserve"> Знака «Сервисное обслуживание»</w:t>
            </w:r>
            <w:proofErr w:type="gramStart"/>
            <w:r>
              <w:rPr>
                <w:rFonts w:eastAsia="Arial Unicode MS"/>
              </w:rPr>
              <w:t>.</w:t>
            </w:r>
            <w:r w:rsidR="00EA5D46" w:rsidRPr="00293966">
              <w:rPr>
                <w:rFonts w:eastAsia="Arial Unicode MS"/>
              </w:rPr>
              <w:t>о</w:t>
            </w:r>
            <w:proofErr w:type="gramEnd"/>
            <w:r w:rsidR="00EA5D46" w:rsidRPr="00293966">
              <w:rPr>
                <w:rFonts w:eastAsia="Arial Unicode MS"/>
              </w:rPr>
              <w:t xml:space="preserve">тметка в </w:t>
            </w:r>
            <w:r w:rsidR="00A47BA8" w:rsidRPr="00A47BA8">
              <w:rPr>
                <w:rStyle w:val="FontStyle61"/>
                <w:sz w:val="24"/>
                <w:szCs w:val="24"/>
              </w:rPr>
              <w:t>Журнале вызова технических специалистов и регистрации выполненных работ формы № КМ-8</w:t>
            </w:r>
            <w:r w:rsidR="00A47BA8">
              <w:rPr>
                <w:rStyle w:val="FontStyle61"/>
                <w:sz w:val="24"/>
                <w:szCs w:val="24"/>
              </w:rPr>
              <w:t>.</w:t>
            </w:r>
          </w:p>
          <w:p w:rsidR="00B57E23" w:rsidRPr="00516446" w:rsidRDefault="00B57E23" w:rsidP="00B57E23">
            <w:pPr>
              <w:spacing w:line="264" w:lineRule="auto"/>
              <w:rPr>
                <w:bCs/>
              </w:rPr>
            </w:pPr>
          </w:p>
        </w:tc>
      </w:tr>
      <w:tr w:rsidR="008D336D" w:rsidRPr="00117711" w:rsidTr="00D46418">
        <w:trPr>
          <w:trHeight w:val="881"/>
        </w:trPr>
        <w:tc>
          <w:tcPr>
            <w:tcW w:w="2416" w:type="dxa"/>
            <w:tcBorders>
              <w:top w:val="single" w:sz="4" w:space="0" w:color="auto"/>
              <w:bottom w:val="single" w:sz="4" w:space="0" w:color="auto"/>
            </w:tcBorders>
          </w:tcPr>
          <w:p w:rsidR="008D336D" w:rsidRDefault="008D336D" w:rsidP="003C1FAE">
            <w:pPr>
              <w:numPr>
                <w:ilvl w:val="0"/>
                <w:numId w:val="5"/>
              </w:numPr>
              <w:spacing w:line="264" w:lineRule="auto"/>
            </w:pPr>
            <w:r>
              <w:lastRenderedPageBreak/>
              <w:t xml:space="preserve">Периодичность </w:t>
            </w:r>
          </w:p>
        </w:tc>
        <w:tc>
          <w:tcPr>
            <w:tcW w:w="7108" w:type="dxa"/>
            <w:tcBorders>
              <w:top w:val="single" w:sz="4" w:space="0" w:color="auto"/>
              <w:bottom w:val="single" w:sz="4" w:space="0" w:color="auto"/>
            </w:tcBorders>
          </w:tcPr>
          <w:p w:rsidR="008D336D" w:rsidRPr="00B9722C" w:rsidRDefault="008D336D" w:rsidP="00527E5C">
            <w:pPr>
              <w:spacing w:line="264" w:lineRule="auto"/>
            </w:pPr>
            <w:r w:rsidRPr="00B9722C">
              <w:t>ТО-</w:t>
            </w:r>
            <w:r>
              <w:t>2</w:t>
            </w:r>
            <w:r w:rsidRPr="00B9722C">
              <w:t xml:space="preserve">  </w:t>
            </w:r>
            <w:r w:rsidR="00623E64">
              <w:t>три раза в год</w:t>
            </w:r>
            <w:r w:rsidRPr="00B9722C">
              <w:t>;</w:t>
            </w:r>
          </w:p>
          <w:p w:rsidR="008D336D" w:rsidRDefault="008D336D" w:rsidP="00527E5C">
            <w:pPr>
              <w:spacing w:line="264" w:lineRule="auto"/>
            </w:pPr>
            <w:r w:rsidRPr="00B9722C">
              <w:t>ТО-</w:t>
            </w:r>
            <w:r>
              <w:t>3</w:t>
            </w:r>
            <w:r w:rsidRPr="00B9722C">
              <w:t xml:space="preserve"> один раз в </w:t>
            </w:r>
            <w:r>
              <w:t>год</w:t>
            </w:r>
            <w:r w:rsidRPr="00B9722C">
              <w:t>;</w:t>
            </w:r>
          </w:p>
          <w:p w:rsidR="00623E64" w:rsidRDefault="008D336D" w:rsidP="00527E5C">
            <w:pPr>
              <w:spacing w:line="264" w:lineRule="auto"/>
            </w:pPr>
            <w:r>
              <w:t>Уста</w:t>
            </w:r>
            <w:r w:rsidR="00623E64">
              <w:t>новка марок-пломб 4 раза в год;</w:t>
            </w:r>
          </w:p>
          <w:p w:rsidR="00B57E23" w:rsidRDefault="008D336D" w:rsidP="00527E5C">
            <w:pPr>
              <w:spacing w:line="264" w:lineRule="auto"/>
            </w:pPr>
            <w:r w:rsidRPr="00623E64">
              <w:rPr>
                <w:color w:val="000000"/>
              </w:rPr>
              <w:t>Замена ЭКЛЗ</w:t>
            </w:r>
            <w:r w:rsidR="004E2C90">
              <w:rPr>
                <w:color w:val="000000"/>
              </w:rPr>
              <w:t xml:space="preserve"> -</w:t>
            </w:r>
            <w:r w:rsidRPr="00623E64">
              <w:rPr>
                <w:color w:val="000000"/>
              </w:rPr>
              <w:t xml:space="preserve"> </w:t>
            </w:r>
            <w:r w:rsidR="00623E64" w:rsidRPr="00623E64">
              <w:rPr>
                <w:color w:val="000000"/>
              </w:rPr>
              <w:t>один</w:t>
            </w:r>
            <w:r w:rsidR="00623E64">
              <w:rPr>
                <w:color w:val="000000"/>
              </w:rPr>
              <w:t xml:space="preserve"> раз в год;</w:t>
            </w:r>
          </w:p>
          <w:p w:rsidR="008D336D" w:rsidRDefault="00B57E23" w:rsidP="00527E5C">
            <w:pPr>
              <w:spacing w:line="264" w:lineRule="auto"/>
              <w:rPr>
                <w:color w:val="000000"/>
              </w:rPr>
            </w:pPr>
            <w:r w:rsidRPr="00623E64">
              <w:rPr>
                <w:rFonts w:eastAsia="Arial Unicode MS"/>
              </w:rPr>
              <w:t>Освидетельствование ККТ (установка СВК</w:t>
            </w:r>
            <w:r w:rsidR="00CF53C2" w:rsidRPr="00623E64">
              <w:rPr>
                <w:rFonts w:eastAsia="Arial Unicode MS"/>
              </w:rPr>
              <w:t>) -</w:t>
            </w:r>
            <w:r w:rsidR="00CF53C2" w:rsidRPr="00623E64">
              <w:rPr>
                <w:rFonts w:eastAsia="Arial Unicode MS"/>
                <w:b/>
              </w:rPr>
              <w:t xml:space="preserve"> </w:t>
            </w:r>
            <w:r w:rsidR="00623E64" w:rsidRPr="00623E64">
              <w:t>один раз в год;</w:t>
            </w:r>
          </w:p>
          <w:p w:rsidR="008D336D" w:rsidRDefault="008D336D" w:rsidP="00E97F2A">
            <w:pPr>
              <w:spacing w:line="264" w:lineRule="auto"/>
            </w:pPr>
          </w:p>
        </w:tc>
      </w:tr>
    </w:tbl>
    <w:p w:rsidR="008D336D" w:rsidRDefault="008D336D" w:rsidP="008D336D">
      <w:pPr>
        <w:ind w:firstLine="720"/>
        <w:jc w:val="both"/>
        <w:rPr>
          <w:sz w:val="28"/>
        </w:rPr>
      </w:pPr>
    </w:p>
    <w:p w:rsidR="00EA5D46" w:rsidRDefault="00EA5D46" w:rsidP="00EA5D46">
      <w:pPr>
        <w:ind w:firstLine="284"/>
        <w:jc w:val="both"/>
        <w:rPr>
          <w:sz w:val="28"/>
          <w:szCs w:val="28"/>
        </w:rPr>
      </w:pPr>
      <w:r w:rsidRPr="00393C75">
        <w:rPr>
          <w:sz w:val="28"/>
          <w:szCs w:val="28"/>
        </w:rPr>
        <w:t xml:space="preserve">  </w:t>
      </w:r>
      <w:r>
        <w:rPr>
          <w:sz w:val="28"/>
          <w:szCs w:val="28"/>
        </w:rPr>
        <w:t>3.2.</w:t>
      </w:r>
      <w:r w:rsidR="007C4244">
        <w:rPr>
          <w:sz w:val="28"/>
          <w:szCs w:val="28"/>
        </w:rPr>
        <w:t>6</w:t>
      </w:r>
      <w:r>
        <w:rPr>
          <w:sz w:val="28"/>
          <w:szCs w:val="28"/>
        </w:rPr>
        <w:t xml:space="preserve">. </w:t>
      </w:r>
      <w:r w:rsidRPr="0015116E">
        <w:rPr>
          <w:b/>
          <w:sz w:val="28"/>
          <w:szCs w:val="28"/>
        </w:rPr>
        <w:t xml:space="preserve">Требования к </w:t>
      </w:r>
      <w:r>
        <w:rPr>
          <w:b/>
          <w:sz w:val="28"/>
          <w:szCs w:val="28"/>
        </w:rPr>
        <w:t>выполнению работ</w:t>
      </w:r>
      <w:r w:rsidRPr="0015116E">
        <w:rPr>
          <w:b/>
          <w:sz w:val="28"/>
          <w:szCs w:val="28"/>
        </w:rPr>
        <w:t>:</w:t>
      </w:r>
    </w:p>
    <w:p w:rsidR="00F21C90" w:rsidRDefault="00EA5D46" w:rsidP="00EA5D46">
      <w:pPr>
        <w:ind w:firstLine="284"/>
        <w:jc w:val="both"/>
        <w:rPr>
          <w:sz w:val="28"/>
          <w:szCs w:val="28"/>
        </w:rPr>
      </w:pPr>
      <w:r>
        <w:rPr>
          <w:sz w:val="28"/>
          <w:szCs w:val="28"/>
        </w:rPr>
        <w:t>3.2.</w:t>
      </w:r>
      <w:r w:rsidR="007C4244">
        <w:rPr>
          <w:sz w:val="28"/>
          <w:szCs w:val="28"/>
        </w:rPr>
        <w:t>6</w:t>
      </w:r>
      <w:r>
        <w:rPr>
          <w:sz w:val="28"/>
          <w:szCs w:val="28"/>
        </w:rPr>
        <w:t>.1. Работы</w:t>
      </w:r>
      <w:r w:rsidRPr="00393C75">
        <w:rPr>
          <w:sz w:val="28"/>
          <w:szCs w:val="28"/>
        </w:rPr>
        <w:t xml:space="preserve"> </w:t>
      </w:r>
      <w:r>
        <w:rPr>
          <w:sz w:val="28"/>
          <w:szCs w:val="28"/>
        </w:rPr>
        <w:t xml:space="preserve">должны выполняться </w:t>
      </w:r>
      <w:r w:rsidRPr="00393C75">
        <w:rPr>
          <w:sz w:val="28"/>
          <w:szCs w:val="28"/>
        </w:rPr>
        <w:t>с надлежащим качество</w:t>
      </w:r>
      <w:r w:rsidR="00B71DA5">
        <w:rPr>
          <w:sz w:val="28"/>
          <w:szCs w:val="28"/>
        </w:rPr>
        <w:t>м в соответствии с требованиями,</w:t>
      </w:r>
      <w:r w:rsidR="00F21C90">
        <w:rPr>
          <w:sz w:val="28"/>
          <w:szCs w:val="28"/>
        </w:rPr>
        <w:t xml:space="preserve"> установленными</w:t>
      </w:r>
      <w:r w:rsidRPr="00393C75">
        <w:rPr>
          <w:sz w:val="28"/>
          <w:szCs w:val="28"/>
        </w:rPr>
        <w:t xml:space="preserve"> настоящим </w:t>
      </w:r>
      <w:r>
        <w:rPr>
          <w:sz w:val="28"/>
          <w:szCs w:val="28"/>
        </w:rPr>
        <w:t>техническим заданием</w:t>
      </w:r>
      <w:r w:rsidR="00F21C90">
        <w:rPr>
          <w:sz w:val="28"/>
          <w:szCs w:val="28"/>
        </w:rPr>
        <w:t xml:space="preserve"> и</w:t>
      </w:r>
      <w:r w:rsidR="00D52467">
        <w:rPr>
          <w:sz w:val="28"/>
          <w:szCs w:val="28"/>
        </w:rPr>
        <w:t xml:space="preserve"> условиями Договора </w:t>
      </w:r>
      <w:r w:rsidR="00F21C90">
        <w:rPr>
          <w:sz w:val="28"/>
          <w:szCs w:val="28"/>
        </w:rPr>
        <w:t xml:space="preserve"> </w:t>
      </w:r>
      <w:r w:rsidR="00D52467">
        <w:rPr>
          <w:sz w:val="28"/>
          <w:szCs w:val="28"/>
        </w:rPr>
        <w:t>(</w:t>
      </w:r>
      <w:r w:rsidR="00F21C90">
        <w:rPr>
          <w:sz w:val="28"/>
          <w:szCs w:val="28"/>
        </w:rPr>
        <w:t>Приложением №10 к конкурсной документации</w:t>
      </w:r>
      <w:r w:rsidR="00D52467">
        <w:rPr>
          <w:sz w:val="28"/>
          <w:szCs w:val="28"/>
        </w:rPr>
        <w:t>).</w:t>
      </w:r>
    </w:p>
    <w:p w:rsidR="00D52467" w:rsidRDefault="000B4BF6" w:rsidP="00D52467">
      <w:pPr>
        <w:ind w:firstLine="284"/>
        <w:jc w:val="both"/>
        <w:rPr>
          <w:sz w:val="28"/>
          <w:szCs w:val="28"/>
        </w:rPr>
      </w:pPr>
      <w:r>
        <w:rPr>
          <w:sz w:val="28"/>
          <w:szCs w:val="28"/>
        </w:rPr>
        <w:t>3.2.</w:t>
      </w:r>
      <w:r w:rsidR="007C4244">
        <w:rPr>
          <w:sz w:val="28"/>
          <w:szCs w:val="28"/>
        </w:rPr>
        <w:t>6</w:t>
      </w:r>
      <w:r>
        <w:rPr>
          <w:sz w:val="28"/>
          <w:szCs w:val="28"/>
        </w:rPr>
        <w:t>.</w:t>
      </w:r>
      <w:r w:rsidR="00A43BF4">
        <w:rPr>
          <w:sz w:val="28"/>
          <w:szCs w:val="28"/>
        </w:rPr>
        <w:t>2</w:t>
      </w:r>
      <w:r>
        <w:rPr>
          <w:sz w:val="28"/>
          <w:szCs w:val="28"/>
        </w:rPr>
        <w:t xml:space="preserve">. </w:t>
      </w:r>
      <w:r w:rsidR="00F21C90">
        <w:rPr>
          <w:sz w:val="28"/>
          <w:szCs w:val="28"/>
        </w:rPr>
        <w:t>Работы должны выполняться</w:t>
      </w:r>
      <w:r w:rsidR="00D52467" w:rsidRPr="00D52467">
        <w:rPr>
          <w:sz w:val="28"/>
          <w:szCs w:val="28"/>
        </w:rPr>
        <w:t xml:space="preserve"> </w:t>
      </w:r>
      <w:r w:rsidR="00D52467">
        <w:rPr>
          <w:sz w:val="28"/>
          <w:szCs w:val="28"/>
        </w:rPr>
        <w:t>в сроки, установленные настоящей конкурсной документацией</w:t>
      </w:r>
      <w:r w:rsidR="00D52467" w:rsidRPr="00D52467">
        <w:rPr>
          <w:sz w:val="28"/>
          <w:szCs w:val="28"/>
        </w:rPr>
        <w:t xml:space="preserve"> </w:t>
      </w:r>
      <w:r w:rsidR="00A43BF4">
        <w:rPr>
          <w:sz w:val="28"/>
          <w:szCs w:val="28"/>
        </w:rPr>
        <w:t xml:space="preserve">и </w:t>
      </w:r>
      <w:r w:rsidR="00D52467">
        <w:rPr>
          <w:sz w:val="28"/>
          <w:szCs w:val="28"/>
        </w:rPr>
        <w:t>условиями Договора  (Приложением №10 к конкурсной документации).</w:t>
      </w:r>
    </w:p>
    <w:p w:rsidR="00030F88" w:rsidRPr="00623E64" w:rsidRDefault="00030F88" w:rsidP="00030F88">
      <w:pPr>
        <w:pStyle w:val="a6"/>
        <w:ind w:left="709"/>
        <w:jc w:val="both"/>
        <w:rPr>
          <w:bCs/>
          <w:i/>
          <w:color w:val="FF0000"/>
          <w:sz w:val="28"/>
          <w:szCs w:val="28"/>
        </w:rPr>
      </w:pPr>
    </w:p>
    <w:p w:rsidR="00EE2E8D" w:rsidRDefault="00EE2E8D" w:rsidP="003C1FAE">
      <w:pPr>
        <w:pStyle w:val="3"/>
        <w:numPr>
          <w:ilvl w:val="1"/>
          <w:numId w:val="2"/>
        </w:numPr>
        <w:spacing w:before="0" w:after="0"/>
        <w:ind w:left="0" w:firstLine="709"/>
        <w:jc w:val="both"/>
        <w:rPr>
          <w:rFonts w:ascii="Times New Roman" w:hAnsi="Times New Roman" w:cs="Times New Roman"/>
          <w:sz w:val="28"/>
          <w:szCs w:val="28"/>
        </w:rPr>
      </w:pPr>
      <w:r w:rsidRPr="009F4661">
        <w:rPr>
          <w:rFonts w:ascii="Times New Roman" w:hAnsi="Times New Roman" w:cs="Times New Roman"/>
          <w:sz w:val="28"/>
          <w:szCs w:val="28"/>
        </w:rPr>
        <w:t>Место, условия и сроки  выполнения работ</w:t>
      </w:r>
    </w:p>
    <w:p w:rsidR="00636446" w:rsidRPr="00636446" w:rsidRDefault="00636446" w:rsidP="00636446"/>
    <w:p w:rsidR="00935FD9" w:rsidRDefault="00621157" w:rsidP="003C1FAE">
      <w:pPr>
        <w:pStyle w:val="a6"/>
        <w:numPr>
          <w:ilvl w:val="2"/>
          <w:numId w:val="2"/>
        </w:numPr>
        <w:ind w:left="0" w:firstLine="709"/>
        <w:jc w:val="both"/>
        <w:rPr>
          <w:sz w:val="28"/>
          <w:szCs w:val="28"/>
        </w:rPr>
      </w:pPr>
      <w:r w:rsidRPr="00C476A4">
        <w:rPr>
          <w:sz w:val="28"/>
          <w:szCs w:val="28"/>
        </w:rPr>
        <w:t xml:space="preserve">Место </w:t>
      </w:r>
      <w:r>
        <w:rPr>
          <w:sz w:val="28"/>
          <w:szCs w:val="28"/>
        </w:rPr>
        <w:t>выполнения работ</w:t>
      </w:r>
      <w:r w:rsidRPr="00C476A4">
        <w:rPr>
          <w:sz w:val="28"/>
          <w:szCs w:val="28"/>
        </w:rPr>
        <w:t xml:space="preserve"> –</w:t>
      </w:r>
      <w:r w:rsidR="00636446">
        <w:rPr>
          <w:sz w:val="28"/>
          <w:szCs w:val="28"/>
        </w:rPr>
        <w:t xml:space="preserve"> на территории </w:t>
      </w:r>
      <w:r w:rsidR="00856558">
        <w:rPr>
          <w:sz w:val="28"/>
          <w:szCs w:val="28"/>
        </w:rPr>
        <w:t>6</w:t>
      </w:r>
      <w:r w:rsidR="00636446">
        <w:rPr>
          <w:sz w:val="28"/>
          <w:szCs w:val="28"/>
        </w:rPr>
        <w:t xml:space="preserve"> областей</w:t>
      </w:r>
      <w:r w:rsidR="002E37DE">
        <w:rPr>
          <w:sz w:val="28"/>
          <w:szCs w:val="28"/>
        </w:rPr>
        <w:t xml:space="preserve"> (в зависимости от финансовой привязки ККТ</w:t>
      </w:r>
      <w:r w:rsidR="00A92A9E">
        <w:rPr>
          <w:sz w:val="28"/>
          <w:szCs w:val="28"/>
        </w:rPr>
        <w:t xml:space="preserve"> </w:t>
      </w:r>
      <w:r w:rsidR="00A92A9E" w:rsidRPr="00636446">
        <w:rPr>
          <w:sz w:val="28"/>
          <w:szCs w:val="28"/>
        </w:rPr>
        <w:t>ПТК</w:t>
      </w:r>
      <w:r w:rsidR="002E37DE">
        <w:rPr>
          <w:sz w:val="28"/>
          <w:szCs w:val="28"/>
        </w:rPr>
        <w:t xml:space="preserve"> </w:t>
      </w:r>
      <w:r w:rsidR="00A92A9E" w:rsidRPr="00636446">
        <w:rPr>
          <w:sz w:val="28"/>
          <w:szCs w:val="28"/>
        </w:rPr>
        <w:t xml:space="preserve">«МК-35К» </w:t>
      </w:r>
      <w:r w:rsidR="002E37DE">
        <w:rPr>
          <w:sz w:val="28"/>
          <w:szCs w:val="28"/>
        </w:rPr>
        <w:t xml:space="preserve">к Пункту финансового учета): </w:t>
      </w:r>
      <w:r w:rsidR="00636446">
        <w:rPr>
          <w:sz w:val="28"/>
          <w:szCs w:val="28"/>
        </w:rPr>
        <w:t xml:space="preserve"> </w:t>
      </w:r>
    </w:p>
    <w:p w:rsidR="00636446" w:rsidRDefault="00636446" w:rsidP="00636446">
      <w:pPr>
        <w:pStyle w:val="a6"/>
        <w:ind w:left="709"/>
        <w:jc w:val="both"/>
        <w:rPr>
          <w:sz w:val="28"/>
          <w:szCs w:val="28"/>
        </w:rPr>
      </w:pPr>
      <w:r>
        <w:rPr>
          <w:sz w:val="28"/>
          <w:szCs w:val="28"/>
        </w:rPr>
        <w:t>- Воронежской области;</w:t>
      </w:r>
    </w:p>
    <w:p w:rsidR="00636446" w:rsidRDefault="00636446" w:rsidP="00636446">
      <w:pPr>
        <w:pStyle w:val="a6"/>
        <w:ind w:left="709"/>
        <w:jc w:val="both"/>
        <w:rPr>
          <w:sz w:val="28"/>
          <w:szCs w:val="28"/>
        </w:rPr>
      </w:pPr>
      <w:r>
        <w:rPr>
          <w:sz w:val="28"/>
          <w:szCs w:val="28"/>
        </w:rPr>
        <w:t xml:space="preserve">- </w:t>
      </w:r>
      <w:proofErr w:type="gramStart"/>
      <w:r>
        <w:rPr>
          <w:sz w:val="28"/>
          <w:szCs w:val="28"/>
        </w:rPr>
        <w:t>Белгородская</w:t>
      </w:r>
      <w:proofErr w:type="gramEnd"/>
      <w:r>
        <w:rPr>
          <w:sz w:val="28"/>
          <w:szCs w:val="28"/>
        </w:rPr>
        <w:t xml:space="preserve"> области;</w:t>
      </w:r>
    </w:p>
    <w:p w:rsidR="00636446" w:rsidRDefault="00636446" w:rsidP="00636446">
      <w:pPr>
        <w:pStyle w:val="a6"/>
        <w:ind w:left="709"/>
        <w:jc w:val="both"/>
        <w:rPr>
          <w:sz w:val="28"/>
          <w:szCs w:val="28"/>
        </w:rPr>
      </w:pPr>
      <w:r>
        <w:rPr>
          <w:sz w:val="28"/>
          <w:szCs w:val="28"/>
        </w:rPr>
        <w:t xml:space="preserve">- </w:t>
      </w:r>
      <w:proofErr w:type="gramStart"/>
      <w:r>
        <w:rPr>
          <w:sz w:val="28"/>
          <w:szCs w:val="28"/>
        </w:rPr>
        <w:t>Саратовская</w:t>
      </w:r>
      <w:proofErr w:type="gramEnd"/>
      <w:r>
        <w:rPr>
          <w:sz w:val="28"/>
          <w:szCs w:val="28"/>
        </w:rPr>
        <w:t xml:space="preserve"> области;</w:t>
      </w:r>
    </w:p>
    <w:p w:rsidR="00636446" w:rsidRDefault="00636446" w:rsidP="00636446">
      <w:pPr>
        <w:pStyle w:val="a6"/>
        <w:ind w:left="709"/>
        <w:jc w:val="both"/>
        <w:rPr>
          <w:sz w:val="28"/>
          <w:szCs w:val="28"/>
        </w:rPr>
      </w:pPr>
      <w:r>
        <w:rPr>
          <w:sz w:val="28"/>
          <w:szCs w:val="28"/>
        </w:rPr>
        <w:t xml:space="preserve">- </w:t>
      </w:r>
      <w:proofErr w:type="gramStart"/>
      <w:r>
        <w:rPr>
          <w:sz w:val="28"/>
          <w:szCs w:val="28"/>
        </w:rPr>
        <w:t>Тамбовская</w:t>
      </w:r>
      <w:proofErr w:type="gramEnd"/>
      <w:r>
        <w:rPr>
          <w:sz w:val="28"/>
          <w:szCs w:val="28"/>
        </w:rPr>
        <w:t xml:space="preserve"> области;</w:t>
      </w:r>
    </w:p>
    <w:p w:rsidR="00636446" w:rsidRDefault="00636446" w:rsidP="00636446">
      <w:pPr>
        <w:pStyle w:val="a6"/>
        <w:ind w:left="709"/>
        <w:jc w:val="both"/>
        <w:rPr>
          <w:sz w:val="28"/>
          <w:szCs w:val="28"/>
        </w:rPr>
      </w:pPr>
      <w:r>
        <w:rPr>
          <w:sz w:val="28"/>
          <w:szCs w:val="28"/>
        </w:rPr>
        <w:t xml:space="preserve">- </w:t>
      </w:r>
      <w:proofErr w:type="gramStart"/>
      <w:r>
        <w:rPr>
          <w:sz w:val="28"/>
          <w:szCs w:val="28"/>
        </w:rPr>
        <w:t>Липецкая</w:t>
      </w:r>
      <w:proofErr w:type="gramEnd"/>
      <w:r>
        <w:rPr>
          <w:sz w:val="28"/>
          <w:szCs w:val="28"/>
        </w:rPr>
        <w:t xml:space="preserve"> области;</w:t>
      </w:r>
    </w:p>
    <w:p w:rsidR="00935FD9" w:rsidRDefault="00636446" w:rsidP="00636446">
      <w:pPr>
        <w:pStyle w:val="a6"/>
        <w:ind w:left="709"/>
        <w:jc w:val="both"/>
        <w:rPr>
          <w:sz w:val="28"/>
          <w:szCs w:val="28"/>
        </w:rPr>
      </w:pPr>
      <w:r>
        <w:rPr>
          <w:sz w:val="28"/>
          <w:szCs w:val="28"/>
        </w:rPr>
        <w:t xml:space="preserve">- </w:t>
      </w:r>
      <w:proofErr w:type="gramStart"/>
      <w:r>
        <w:rPr>
          <w:sz w:val="28"/>
          <w:szCs w:val="28"/>
        </w:rPr>
        <w:t>Курская</w:t>
      </w:r>
      <w:proofErr w:type="gramEnd"/>
      <w:r>
        <w:rPr>
          <w:sz w:val="28"/>
          <w:szCs w:val="28"/>
        </w:rPr>
        <w:t xml:space="preserve"> области.</w:t>
      </w:r>
    </w:p>
    <w:p w:rsidR="00A92A9E" w:rsidRDefault="00636446" w:rsidP="00A92A9E">
      <w:pPr>
        <w:pStyle w:val="a6"/>
        <w:ind w:left="0" w:firstLine="709"/>
        <w:jc w:val="both"/>
        <w:rPr>
          <w:bCs/>
          <w:sz w:val="28"/>
          <w:szCs w:val="28"/>
        </w:rPr>
      </w:pPr>
      <w:r w:rsidRPr="00636446">
        <w:rPr>
          <w:sz w:val="28"/>
          <w:szCs w:val="28"/>
        </w:rPr>
        <w:t>Выполнение работ по техническому обслуживанию и ремонту ККТ ПТК «МК-35К» проводится в Пункте</w:t>
      </w:r>
      <w:r w:rsidR="002E37DE">
        <w:rPr>
          <w:sz w:val="28"/>
          <w:szCs w:val="28"/>
        </w:rPr>
        <w:t xml:space="preserve"> финансового учета, </w:t>
      </w:r>
      <w:r w:rsidR="00A92A9E">
        <w:rPr>
          <w:color w:val="000000"/>
          <w:sz w:val="28"/>
          <w:szCs w:val="28"/>
        </w:rPr>
        <w:t>При невозможности проведения  работ в Пункте финансового учёта</w:t>
      </w:r>
      <w:r w:rsidR="00A92A9E" w:rsidRPr="00A07245">
        <w:rPr>
          <w:color w:val="000000"/>
          <w:sz w:val="28"/>
          <w:szCs w:val="28"/>
        </w:rPr>
        <w:t>,</w:t>
      </w:r>
      <w:r w:rsidR="00A92A9E">
        <w:rPr>
          <w:color w:val="000000"/>
          <w:sz w:val="28"/>
          <w:szCs w:val="28"/>
        </w:rPr>
        <w:t xml:space="preserve"> работы производится в сервисном центре Исполнителя. Д</w:t>
      </w:r>
      <w:r w:rsidR="00A92A9E" w:rsidRPr="00346DCA">
        <w:rPr>
          <w:color w:val="000000"/>
          <w:sz w:val="28"/>
          <w:szCs w:val="28"/>
        </w:rPr>
        <w:t xml:space="preserve">оставка </w:t>
      </w:r>
      <w:r w:rsidR="00A92A9E" w:rsidRPr="00636446">
        <w:rPr>
          <w:sz w:val="28"/>
          <w:szCs w:val="28"/>
        </w:rPr>
        <w:t>ККТ ПТК «МК-35К»</w:t>
      </w:r>
      <w:r w:rsidR="00A92A9E">
        <w:rPr>
          <w:sz w:val="28"/>
          <w:szCs w:val="28"/>
        </w:rPr>
        <w:t xml:space="preserve"> </w:t>
      </w:r>
      <w:r w:rsidR="00A92A9E" w:rsidRPr="00346DCA">
        <w:rPr>
          <w:color w:val="000000"/>
          <w:sz w:val="28"/>
          <w:szCs w:val="28"/>
        </w:rPr>
        <w:t xml:space="preserve">в сервисный центр Исполнителя </w:t>
      </w:r>
      <w:r w:rsidR="00A92A9E">
        <w:rPr>
          <w:color w:val="000000"/>
          <w:sz w:val="28"/>
          <w:szCs w:val="28"/>
        </w:rPr>
        <w:t xml:space="preserve">для выполнения работ  </w:t>
      </w:r>
      <w:r w:rsidR="00A92A9E" w:rsidRPr="00346DCA">
        <w:rPr>
          <w:color w:val="000000"/>
          <w:sz w:val="28"/>
          <w:szCs w:val="28"/>
        </w:rPr>
        <w:t xml:space="preserve">осуществляется </w:t>
      </w:r>
      <w:r w:rsidR="00A92A9E">
        <w:rPr>
          <w:color w:val="000000"/>
          <w:sz w:val="28"/>
          <w:szCs w:val="28"/>
        </w:rPr>
        <w:t>силами Исполнителя</w:t>
      </w:r>
      <w:r w:rsidR="00A92A9E" w:rsidRPr="00346DCA">
        <w:rPr>
          <w:color w:val="000000"/>
          <w:sz w:val="28"/>
          <w:szCs w:val="28"/>
        </w:rPr>
        <w:t xml:space="preserve"> и </w:t>
      </w:r>
      <w:r w:rsidR="00A92A9E">
        <w:rPr>
          <w:color w:val="000000"/>
          <w:sz w:val="28"/>
          <w:szCs w:val="28"/>
        </w:rPr>
        <w:t xml:space="preserve">за счет </w:t>
      </w:r>
      <w:r w:rsidR="00A92A9E" w:rsidRPr="00346DCA">
        <w:rPr>
          <w:color w:val="000000"/>
          <w:sz w:val="28"/>
          <w:szCs w:val="28"/>
        </w:rPr>
        <w:t>средств Исполнителя.</w:t>
      </w:r>
      <w:r w:rsidR="00A92A9E" w:rsidRPr="00A07245">
        <w:rPr>
          <w:color w:val="000000"/>
          <w:sz w:val="28"/>
          <w:szCs w:val="28"/>
        </w:rPr>
        <w:t xml:space="preserve"> </w:t>
      </w:r>
      <w:r w:rsidR="002E37DE">
        <w:rPr>
          <w:sz w:val="28"/>
          <w:szCs w:val="28"/>
        </w:rPr>
        <w:t xml:space="preserve"> </w:t>
      </w:r>
      <w:proofErr w:type="gramStart"/>
      <w:r w:rsidRPr="00636446">
        <w:rPr>
          <w:sz w:val="28"/>
          <w:szCs w:val="28"/>
        </w:rPr>
        <w:t>Перечень Пунктов финансового учета указан в Таблице №</w:t>
      </w:r>
      <w:r w:rsidR="002067D6">
        <w:rPr>
          <w:sz w:val="28"/>
          <w:szCs w:val="28"/>
        </w:rPr>
        <w:t>5</w:t>
      </w:r>
      <w:r w:rsidRPr="00636446">
        <w:rPr>
          <w:sz w:val="28"/>
          <w:szCs w:val="28"/>
        </w:rPr>
        <w:t xml:space="preserve"> «Перечень </w:t>
      </w:r>
      <w:r w:rsidRPr="00636446">
        <w:rPr>
          <w:bCs/>
          <w:sz w:val="28"/>
          <w:szCs w:val="28"/>
        </w:rPr>
        <w:t>Контрольно-кассовой техники Программно-технического комплекса «МК -35К»)</w:t>
      </w:r>
      <w:r w:rsidR="00A92A9E">
        <w:rPr>
          <w:bCs/>
          <w:sz w:val="28"/>
          <w:szCs w:val="28"/>
        </w:rPr>
        <w:t>.</w:t>
      </w:r>
      <w:proofErr w:type="gramEnd"/>
    </w:p>
    <w:p w:rsidR="00621157" w:rsidRPr="00C476A4" w:rsidRDefault="00980486" w:rsidP="00A92A9E">
      <w:pPr>
        <w:pStyle w:val="a6"/>
        <w:ind w:left="0" w:firstLine="709"/>
        <w:jc w:val="both"/>
        <w:rPr>
          <w:sz w:val="28"/>
          <w:szCs w:val="28"/>
        </w:rPr>
      </w:pPr>
      <w:r>
        <w:rPr>
          <w:bCs/>
          <w:sz w:val="28"/>
          <w:szCs w:val="28"/>
        </w:rPr>
        <w:t>3.3.2.</w:t>
      </w:r>
      <w:r w:rsidR="00636446" w:rsidRPr="00636446">
        <w:rPr>
          <w:bCs/>
          <w:sz w:val="28"/>
          <w:szCs w:val="28"/>
        </w:rPr>
        <w:t xml:space="preserve"> </w:t>
      </w:r>
      <w:r w:rsidR="00621157" w:rsidRPr="00C476A4">
        <w:rPr>
          <w:sz w:val="28"/>
          <w:szCs w:val="28"/>
        </w:rPr>
        <w:t xml:space="preserve">Срок </w:t>
      </w:r>
      <w:r w:rsidR="00621157">
        <w:rPr>
          <w:sz w:val="28"/>
          <w:szCs w:val="28"/>
        </w:rPr>
        <w:t>выполнения работ</w:t>
      </w:r>
      <w:r w:rsidR="00621157" w:rsidRPr="00C476A4">
        <w:rPr>
          <w:sz w:val="28"/>
          <w:szCs w:val="28"/>
        </w:rPr>
        <w:t xml:space="preserve"> –</w:t>
      </w:r>
      <w:r w:rsidR="00735C57">
        <w:rPr>
          <w:sz w:val="28"/>
          <w:szCs w:val="28"/>
        </w:rPr>
        <w:t xml:space="preserve"> </w:t>
      </w:r>
      <w:r w:rsidR="008904F8">
        <w:rPr>
          <w:sz w:val="28"/>
          <w:szCs w:val="28"/>
        </w:rPr>
        <w:t>с 01 января 2</w:t>
      </w:r>
      <w:r w:rsidR="002E37DE">
        <w:rPr>
          <w:sz w:val="28"/>
          <w:szCs w:val="28"/>
        </w:rPr>
        <w:t>0</w:t>
      </w:r>
      <w:r w:rsidR="008904F8">
        <w:rPr>
          <w:sz w:val="28"/>
          <w:szCs w:val="28"/>
        </w:rPr>
        <w:t>16 года по 31 декабря 2017 года включительно.</w:t>
      </w:r>
    </w:p>
    <w:p w:rsidR="00D0268E" w:rsidRDefault="00621157" w:rsidP="00D0268E">
      <w:pPr>
        <w:ind w:firstLine="709"/>
        <w:jc w:val="both"/>
        <w:rPr>
          <w:sz w:val="28"/>
          <w:szCs w:val="28"/>
        </w:rPr>
      </w:pPr>
      <w:r w:rsidRPr="00C476A4">
        <w:rPr>
          <w:sz w:val="28"/>
          <w:szCs w:val="28"/>
        </w:rPr>
        <w:t xml:space="preserve"> </w:t>
      </w:r>
      <w:r w:rsidR="009604F4">
        <w:rPr>
          <w:color w:val="000000"/>
          <w:sz w:val="28"/>
          <w:szCs w:val="28"/>
        </w:rPr>
        <w:t>3.3.3.</w:t>
      </w:r>
      <w:r w:rsidR="000B4BF6" w:rsidRPr="00623E64">
        <w:rPr>
          <w:sz w:val="28"/>
          <w:szCs w:val="28"/>
        </w:rPr>
        <w:t xml:space="preserve"> </w:t>
      </w:r>
      <w:r w:rsidR="00D0268E">
        <w:rPr>
          <w:sz w:val="28"/>
          <w:szCs w:val="28"/>
        </w:rPr>
        <w:t>Работы должны выполняться в соответствии с условиями, установленными Договором (Приложением №10 к настоящей конкурсной документации).</w:t>
      </w:r>
    </w:p>
    <w:p w:rsidR="008D336D" w:rsidRPr="001777D7" w:rsidRDefault="008D336D" w:rsidP="008D336D">
      <w:pPr>
        <w:pStyle w:val="a6"/>
        <w:shd w:val="clear" w:color="auto" w:fill="FFFFFF"/>
        <w:ind w:left="0" w:firstLine="709"/>
        <w:rPr>
          <w:sz w:val="28"/>
          <w:szCs w:val="28"/>
        </w:rPr>
      </w:pPr>
    </w:p>
    <w:p w:rsidR="00EE2E8D" w:rsidRDefault="00EE2E8D" w:rsidP="003C1FAE">
      <w:pPr>
        <w:pStyle w:val="3"/>
        <w:numPr>
          <w:ilvl w:val="1"/>
          <w:numId w:val="2"/>
        </w:numPr>
        <w:spacing w:before="0" w:after="0"/>
        <w:ind w:left="0" w:firstLine="709"/>
        <w:jc w:val="both"/>
        <w:rPr>
          <w:rFonts w:ascii="Times New Roman" w:hAnsi="Times New Roman" w:cs="Times New Roman"/>
          <w:sz w:val="28"/>
          <w:szCs w:val="28"/>
        </w:rPr>
      </w:pPr>
      <w:r w:rsidRPr="009F4661">
        <w:rPr>
          <w:rFonts w:ascii="Times New Roman" w:hAnsi="Times New Roman" w:cs="Times New Roman"/>
          <w:sz w:val="28"/>
          <w:szCs w:val="28"/>
        </w:rPr>
        <w:t>Форма, сроки и порядок оплаты товара, работы, услуги</w:t>
      </w:r>
      <w:r w:rsidR="00710B04" w:rsidRPr="009F4661">
        <w:rPr>
          <w:rFonts w:ascii="Times New Roman" w:hAnsi="Times New Roman" w:cs="Times New Roman"/>
          <w:sz w:val="28"/>
          <w:szCs w:val="28"/>
        </w:rPr>
        <w:t xml:space="preserve"> </w:t>
      </w:r>
    </w:p>
    <w:p w:rsidR="009C0E9A" w:rsidRPr="009C0E9A" w:rsidRDefault="009C0E9A" w:rsidP="009C0E9A"/>
    <w:p w:rsidR="00980486" w:rsidRPr="00AA6F55" w:rsidRDefault="008F63E2" w:rsidP="00980486">
      <w:pPr>
        <w:pStyle w:val="12"/>
        <w:widowControl w:val="0"/>
        <w:tabs>
          <w:tab w:val="left" w:pos="0"/>
        </w:tabs>
        <w:snapToGrid w:val="0"/>
        <w:spacing w:line="247" w:lineRule="auto"/>
        <w:ind w:left="0"/>
        <w:jc w:val="both"/>
        <w:rPr>
          <w:sz w:val="28"/>
          <w:szCs w:val="28"/>
        </w:rPr>
      </w:pPr>
      <w:r>
        <w:rPr>
          <w:color w:val="000000"/>
          <w:sz w:val="28"/>
          <w:szCs w:val="28"/>
        </w:rPr>
        <w:t xml:space="preserve">        </w:t>
      </w:r>
      <w:r w:rsidR="00980486" w:rsidRPr="004A321E">
        <w:rPr>
          <w:color w:val="000000"/>
          <w:sz w:val="28"/>
          <w:szCs w:val="28"/>
        </w:rPr>
        <w:t xml:space="preserve">Заказчик производит оплату </w:t>
      </w:r>
      <w:r w:rsidR="00980486">
        <w:rPr>
          <w:color w:val="000000"/>
          <w:sz w:val="28"/>
          <w:szCs w:val="28"/>
        </w:rPr>
        <w:t>выполненных работ</w:t>
      </w:r>
      <w:r w:rsidR="00980486" w:rsidRPr="004A321E">
        <w:rPr>
          <w:color w:val="000000"/>
          <w:sz w:val="28"/>
          <w:szCs w:val="28"/>
        </w:rPr>
        <w:t xml:space="preserve"> путем безналичных перечислений денежных средств на расчетный счет Исполнителя, после подписания Сторонами акта </w:t>
      </w:r>
      <w:r w:rsidR="00980486">
        <w:rPr>
          <w:color w:val="000000"/>
          <w:sz w:val="28"/>
          <w:szCs w:val="28"/>
        </w:rPr>
        <w:t>выполненных работ</w:t>
      </w:r>
      <w:r w:rsidR="00980486" w:rsidRPr="004A321E">
        <w:rPr>
          <w:color w:val="000000"/>
          <w:sz w:val="28"/>
          <w:szCs w:val="28"/>
        </w:rPr>
        <w:t xml:space="preserve"> на основании счетов</w:t>
      </w:r>
      <w:r w:rsidR="00980486">
        <w:rPr>
          <w:color w:val="000000"/>
          <w:sz w:val="28"/>
          <w:szCs w:val="28"/>
        </w:rPr>
        <w:t>,</w:t>
      </w:r>
      <w:r w:rsidR="00980486" w:rsidRPr="004A321E">
        <w:rPr>
          <w:color w:val="000000"/>
          <w:sz w:val="28"/>
          <w:szCs w:val="28"/>
        </w:rPr>
        <w:t xml:space="preserve"> предоставляемых Зака</w:t>
      </w:r>
      <w:r w:rsidR="00980486">
        <w:rPr>
          <w:color w:val="000000"/>
          <w:sz w:val="28"/>
          <w:szCs w:val="28"/>
        </w:rPr>
        <w:t xml:space="preserve">зчику Исполнителем, в течение </w:t>
      </w:r>
      <w:r w:rsidR="00980486" w:rsidRPr="00EC47B7">
        <w:rPr>
          <w:sz w:val="28"/>
          <w:szCs w:val="28"/>
        </w:rPr>
        <w:t>20 (двадцати)</w:t>
      </w:r>
      <w:r w:rsidR="00980486" w:rsidRPr="00E90F29">
        <w:rPr>
          <w:sz w:val="28"/>
          <w:szCs w:val="28"/>
        </w:rPr>
        <w:t xml:space="preserve"> </w:t>
      </w:r>
      <w:r w:rsidR="00980486" w:rsidRPr="004A321E">
        <w:rPr>
          <w:color w:val="000000"/>
          <w:sz w:val="28"/>
          <w:szCs w:val="28"/>
        </w:rPr>
        <w:t xml:space="preserve">рабочих дней </w:t>
      </w:r>
      <w:proofErr w:type="gramStart"/>
      <w:r w:rsidR="00980486" w:rsidRPr="004A321E">
        <w:rPr>
          <w:color w:val="000000"/>
          <w:sz w:val="28"/>
          <w:szCs w:val="28"/>
        </w:rPr>
        <w:lastRenderedPageBreak/>
        <w:t>с даты получения</w:t>
      </w:r>
      <w:proofErr w:type="gramEnd"/>
      <w:r w:rsidR="00980486" w:rsidRPr="004A321E">
        <w:rPr>
          <w:color w:val="000000"/>
          <w:sz w:val="28"/>
          <w:szCs w:val="28"/>
        </w:rPr>
        <w:t xml:space="preserve"> от Исполнителя полного комплекта документов (в том числе счет</w:t>
      </w:r>
      <w:r w:rsidR="00980486">
        <w:rPr>
          <w:color w:val="000000"/>
          <w:sz w:val="28"/>
          <w:szCs w:val="28"/>
        </w:rPr>
        <w:t>а</w:t>
      </w:r>
      <w:r w:rsidR="00980486" w:rsidRPr="004A321E">
        <w:rPr>
          <w:color w:val="000000"/>
          <w:sz w:val="28"/>
          <w:szCs w:val="28"/>
        </w:rPr>
        <w:t>, счет</w:t>
      </w:r>
      <w:r w:rsidR="00980486">
        <w:rPr>
          <w:color w:val="000000"/>
          <w:sz w:val="28"/>
          <w:szCs w:val="28"/>
        </w:rPr>
        <w:t>а</w:t>
      </w:r>
      <w:r w:rsidR="00980486" w:rsidRPr="004A321E">
        <w:rPr>
          <w:color w:val="000000"/>
          <w:sz w:val="28"/>
          <w:szCs w:val="28"/>
        </w:rPr>
        <w:t xml:space="preserve">-фактуры, акта </w:t>
      </w:r>
      <w:r w:rsidR="00980486">
        <w:rPr>
          <w:color w:val="000000"/>
          <w:sz w:val="28"/>
          <w:szCs w:val="28"/>
        </w:rPr>
        <w:t>выполненных работ</w:t>
      </w:r>
      <w:r w:rsidR="00980486" w:rsidRPr="004A321E">
        <w:rPr>
          <w:color w:val="000000"/>
          <w:sz w:val="28"/>
          <w:szCs w:val="28"/>
        </w:rPr>
        <w:t>).</w:t>
      </w:r>
    </w:p>
    <w:p w:rsidR="00980486" w:rsidRDefault="008F63E2" w:rsidP="00980486">
      <w:pPr>
        <w:widowControl w:val="0"/>
        <w:shd w:val="clear" w:color="auto" w:fill="FFFFFF"/>
        <w:tabs>
          <w:tab w:val="left" w:pos="509"/>
        </w:tabs>
        <w:autoSpaceDE w:val="0"/>
        <w:autoSpaceDN w:val="0"/>
        <w:adjustRightInd w:val="0"/>
        <w:ind w:firstLine="142"/>
        <w:jc w:val="both"/>
        <w:rPr>
          <w:color w:val="000000"/>
          <w:sz w:val="28"/>
          <w:szCs w:val="28"/>
        </w:rPr>
      </w:pPr>
      <w:r>
        <w:rPr>
          <w:color w:val="000000"/>
          <w:sz w:val="28"/>
          <w:szCs w:val="28"/>
        </w:rPr>
        <w:t xml:space="preserve">        </w:t>
      </w:r>
      <w:r w:rsidR="00980486" w:rsidRPr="00DD710F">
        <w:rPr>
          <w:color w:val="000000"/>
          <w:sz w:val="28"/>
          <w:szCs w:val="28"/>
        </w:rPr>
        <w:t xml:space="preserve">По факту проведенных за отчетный период ремонтов и ТО </w:t>
      </w:r>
      <w:r w:rsidR="00A43BF4" w:rsidRPr="00636446">
        <w:rPr>
          <w:sz w:val="28"/>
          <w:szCs w:val="28"/>
        </w:rPr>
        <w:t>ККТ ПТК «МК-35К»</w:t>
      </w:r>
      <w:r w:rsidR="00980486" w:rsidRPr="00DD710F">
        <w:rPr>
          <w:color w:val="000000"/>
          <w:sz w:val="28"/>
          <w:szCs w:val="28"/>
        </w:rPr>
        <w:t xml:space="preserve"> Заказчика, Исполнителем составляется Акт </w:t>
      </w:r>
      <w:r w:rsidR="00980486">
        <w:rPr>
          <w:color w:val="000000"/>
          <w:sz w:val="28"/>
          <w:szCs w:val="28"/>
        </w:rPr>
        <w:t>выполненных работ</w:t>
      </w:r>
      <w:r w:rsidR="00980486" w:rsidRPr="00DD710F">
        <w:rPr>
          <w:color w:val="000000"/>
          <w:sz w:val="28"/>
          <w:szCs w:val="28"/>
        </w:rPr>
        <w:t xml:space="preserve"> в количестве 2-х экземпляров, по одному для каждой из Сторон.</w:t>
      </w:r>
    </w:p>
    <w:p w:rsidR="00980486" w:rsidRDefault="00980486" w:rsidP="00980486">
      <w:pPr>
        <w:widowControl w:val="0"/>
        <w:shd w:val="clear" w:color="auto" w:fill="FFFFFF"/>
        <w:tabs>
          <w:tab w:val="left" w:pos="509"/>
        </w:tabs>
        <w:autoSpaceDE w:val="0"/>
        <w:autoSpaceDN w:val="0"/>
        <w:adjustRightInd w:val="0"/>
        <w:ind w:firstLine="709"/>
        <w:jc w:val="both"/>
        <w:rPr>
          <w:color w:val="000000"/>
          <w:sz w:val="28"/>
          <w:szCs w:val="28"/>
        </w:rPr>
      </w:pPr>
      <w:r w:rsidRPr="00DD710F">
        <w:rPr>
          <w:color w:val="000000"/>
          <w:sz w:val="28"/>
          <w:szCs w:val="28"/>
        </w:rPr>
        <w:t xml:space="preserve">Заказчик </w:t>
      </w:r>
      <w:proofErr w:type="gramStart"/>
      <w:r w:rsidRPr="00DD710F">
        <w:rPr>
          <w:color w:val="000000"/>
          <w:sz w:val="28"/>
          <w:szCs w:val="28"/>
        </w:rPr>
        <w:t>согласовывает и подписывает</w:t>
      </w:r>
      <w:proofErr w:type="gramEnd"/>
      <w:r w:rsidRPr="00DD710F">
        <w:rPr>
          <w:color w:val="000000"/>
          <w:sz w:val="28"/>
          <w:szCs w:val="28"/>
        </w:rPr>
        <w:t xml:space="preserve"> Акт </w:t>
      </w:r>
      <w:r>
        <w:rPr>
          <w:color w:val="000000"/>
          <w:sz w:val="28"/>
          <w:szCs w:val="28"/>
        </w:rPr>
        <w:t>выполненных работ в течение 10</w:t>
      </w:r>
      <w:r w:rsidRPr="00DD710F">
        <w:rPr>
          <w:color w:val="000000"/>
          <w:sz w:val="28"/>
          <w:szCs w:val="28"/>
        </w:rPr>
        <w:t xml:space="preserve"> (</w:t>
      </w:r>
      <w:r>
        <w:rPr>
          <w:color w:val="000000"/>
          <w:sz w:val="28"/>
          <w:szCs w:val="28"/>
        </w:rPr>
        <w:t>десяти) рабочих дней со дня его</w:t>
      </w:r>
      <w:r w:rsidRPr="00DD710F">
        <w:rPr>
          <w:color w:val="000000"/>
          <w:sz w:val="28"/>
          <w:szCs w:val="28"/>
        </w:rPr>
        <w:t xml:space="preserve"> представления Исполнителем или предоставляет письменный мотивированный отказ от подписания вышеуказанного Акта. В случае не предоставления в указанный срок Заказчиком мотивированного отказа от подписания Акта </w:t>
      </w:r>
      <w:r>
        <w:rPr>
          <w:color w:val="000000"/>
          <w:sz w:val="28"/>
          <w:szCs w:val="28"/>
        </w:rPr>
        <w:t>выполненных работ</w:t>
      </w:r>
      <w:r w:rsidRPr="00DD710F">
        <w:rPr>
          <w:color w:val="000000"/>
          <w:sz w:val="28"/>
          <w:szCs w:val="28"/>
        </w:rPr>
        <w:t xml:space="preserve">, </w:t>
      </w:r>
      <w:r>
        <w:rPr>
          <w:color w:val="000000"/>
          <w:sz w:val="28"/>
          <w:szCs w:val="28"/>
        </w:rPr>
        <w:t xml:space="preserve">работы </w:t>
      </w:r>
      <w:proofErr w:type="gramStart"/>
      <w:r w:rsidRPr="00DD710F">
        <w:rPr>
          <w:color w:val="000000"/>
          <w:sz w:val="28"/>
          <w:szCs w:val="28"/>
        </w:rPr>
        <w:t xml:space="preserve">считаются принятыми Заказчиком без замечаний </w:t>
      </w:r>
      <w:r w:rsidRPr="00DD710F">
        <w:rPr>
          <w:bCs/>
          <w:color w:val="000000"/>
          <w:sz w:val="28"/>
          <w:szCs w:val="28"/>
        </w:rPr>
        <w:t>и подлежат</w:t>
      </w:r>
      <w:proofErr w:type="gramEnd"/>
      <w:r w:rsidRPr="00DD710F">
        <w:rPr>
          <w:bCs/>
          <w:color w:val="000000"/>
          <w:sz w:val="28"/>
          <w:szCs w:val="28"/>
        </w:rPr>
        <w:t xml:space="preserve"> оплате в установленном порядке.</w:t>
      </w:r>
    </w:p>
    <w:p w:rsidR="00980486" w:rsidRPr="00BE08B7" w:rsidRDefault="00980486" w:rsidP="00980486">
      <w:pPr>
        <w:widowControl w:val="0"/>
        <w:shd w:val="clear" w:color="auto" w:fill="FFFFFF"/>
        <w:tabs>
          <w:tab w:val="left" w:pos="509"/>
        </w:tabs>
        <w:autoSpaceDE w:val="0"/>
        <w:autoSpaceDN w:val="0"/>
        <w:adjustRightInd w:val="0"/>
        <w:ind w:firstLine="709"/>
        <w:jc w:val="both"/>
        <w:rPr>
          <w:color w:val="000000"/>
          <w:sz w:val="28"/>
          <w:szCs w:val="28"/>
        </w:rPr>
      </w:pPr>
      <w:r w:rsidRPr="00DD710F">
        <w:rPr>
          <w:sz w:val="28"/>
          <w:szCs w:val="28"/>
        </w:rPr>
        <w:t>В случае получения Исполнителем мотивированного отказа Заказчика от подписания Акта</w:t>
      </w:r>
      <w:r>
        <w:rPr>
          <w:sz w:val="28"/>
          <w:szCs w:val="28"/>
        </w:rPr>
        <w:t xml:space="preserve"> выполненных работ</w:t>
      </w:r>
      <w:r w:rsidRPr="00DD710F">
        <w:rPr>
          <w:sz w:val="28"/>
          <w:szCs w:val="28"/>
        </w:rPr>
        <w:t xml:space="preserve">, Заказчик совместно с Исполнителем в пятидневный срок составляют двухсторонний акт с перечнем доработок и сроков их выполнения, по которому Исполнитель устраняет замечания за свой счет в согласованные с Заказчиком сроки, после чего процедура подписания Акта </w:t>
      </w:r>
      <w:r>
        <w:rPr>
          <w:color w:val="000000"/>
          <w:sz w:val="28"/>
          <w:szCs w:val="28"/>
        </w:rPr>
        <w:t>выполненных работ</w:t>
      </w:r>
      <w:r w:rsidRPr="00DD710F">
        <w:rPr>
          <w:color w:val="000000"/>
          <w:sz w:val="28"/>
          <w:szCs w:val="28"/>
        </w:rPr>
        <w:t xml:space="preserve"> </w:t>
      </w:r>
      <w:r w:rsidRPr="00DD710F">
        <w:rPr>
          <w:sz w:val="28"/>
          <w:szCs w:val="28"/>
        </w:rPr>
        <w:t>повторяется.</w:t>
      </w:r>
    </w:p>
    <w:p w:rsidR="00A05E5A" w:rsidRPr="009F4661" w:rsidRDefault="00A05E5A" w:rsidP="00980486">
      <w:pPr>
        <w:widowControl w:val="0"/>
        <w:shd w:val="clear" w:color="auto" w:fill="FFFFFF"/>
        <w:autoSpaceDE w:val="0"/>
        <w:autoSpaceDN w:val="0"/>
        <w:adjustRightInd w:val="0"/>
        <w:ind w:firstLine="426"/>
        <w:jc w:val="both"/>
        <w:rPr>
          <w:bCs/>
          <w:i/>
          <w:sz w:val="28"/>
          <w:szCs w:val="28"/>
        </w:rPr>
      </w:pPr>
    </w:p>
    <w:p w:rsidR="00390B9D" w:rsidRPr="00543384" w:rsidRDefault="00B57377" w:rsidP="003C1FAE">
      <w:pPr>
        <w:pStyle w:val="2"/>
        <w:numPr>
          <w:ilvl w:val="0"/>
          <w:numId w:val="2"/>
        </w:numPr>
        <w:spacing w:before="0" w:after="0"/>
        <w:ind w:hanging="219"/>
        <w:jc w:val="both"/>
        <w:rPr>
          <w:rFonts w:ascii="Times New Roman" w:hAnsi="Times New Roman"/>
          <w:i w:val="0"/>
        </w:rPr>
      </w:pPr>
      <w:r>
        <w:rPr>
          <w:rFonts w:ascii="Times New Roman" w:hAnsi="Times New Roman"/>
          <w:i w:val="0"/>
        </w:rPr>
        <w:t xml:space="preserve"> </w:t>
      </w:r>
      <w:r w:rsidR="00106E34" w:rsidRPr="00543384">
        <w:rPr>
          <w:rFonts w:ascii="Times New Roman" w:hAnsi="Times New Roman"/>
          <w:i w:val="0"/>
        </w:rPr>
        <w:t>Критерии и порядок оценки и сопоставления конкурсных заявок</w:t>
      </w:r>
    </w:p>
    <w:p w:rsidR="009848CD" w:rsidRDefault="009848CD" w:rsidP="00650EB9">
      <w:pPr>
        <w:ind w:firstLine="709"/>
        <w:jc w:val="both"/>
        <w:rPr>
          <w:bCs/>
          <w:i/>
          <w:sz w:val="28"/>
          <w:szCs w:val="28"/>
        </w:rPr>
      </w:pPr>
    </w:p>
    <w:p w:rsidR="00007902" w:rsidRDefault="00007902" w:rsidP="00007902">
      <w:pPr>
        <w:pStyle w:val="a9"/>
        <w:rPr>
          <w:sz w:val="28"/>
          <w:szCs w:val="28"/>
        </w:rPr>
      </w:pPr>
      <w:r>
        <w:rPr>
          <w:sz w:val="28"/>
          <w:szCs w:val="28"/>
        </w:rPr>
        <w:t>4</w:t>
      </w:r>
      <w:r w:rsidRPr="001B0FB5">
        <w:rPr>
          <w:sz w:val="28"/>
          <w:szCs w:val="28"/>
        </w:rPr>
        <w:t>.</w:t>
      </w:r>
      <w:r>
        <w:rPr>
          <w:sz w:val="28"/>
          <w:szCs w:val="28"/>
        </w:rPr>
        <w:t>1</w:t>
      </w:r>
      <w:r w:rsidRPr="001B0FB5">
        <w:rPr>
          <w:sz w:val="28"/>
          <w:szCs w:val="28"/>
        </w:rPr>
        <w:t>.При сопоставлении заявок и определении победителя открытого конкурса оцениваются:</w:t>
      </w:r>
    </w:p>
    <w:p w:rsidR="00936330" w:rsidRDefault="00936330" w:rsidP="00007902">
      <w:pPr>
        <w:pStyle w:val="a9"/>
      </w:pPr>
    </w:p>
    <w:p w:rsidR="009848CD" w:rsidRDefault="009848CD" w:rsidP="00007902">
      <w:pPr>
        <w:pStyle w:val="a9"/>
      </w:pPr>
    </w:p>
    <w:tbl>
      <w:tblPr>
        <w:tblStyle w:val="afb"/>
        <w:tblW w:w="10632" w:type="dxa"/>
        <w:tblInd w:w="-176" w:type="dxa"/>
        <w:tblLayout w:type="fixed"/>
        <w:tblLook w:val="04A0"/>
      </w:tblPr>
      <w:tblGrid>
        <w:gridCol w:w="1277"/>
        <w:gridCol w:w="2126"/>
        <w:gridCol w:w="176"/>
        <w:gridCol w:w="1843"/>
        <w:gridCol w:w="5210"/>
      </w:tblGrid>
      <w:tr w:rsidR="00936330" w:rsidRPr="009172CA" w:rsidTr="00B57377">
        <w:tc>
          <w:tcPr>
            <w:tcW w:w="1277" w:type="dxa"/>
            <w:vAlign w:val="center"/>
          </w:tcPr>
          <w:p w:rsidR="00936330" w:rsidRPr="00C167EA" w:rsidRDefault="00936330" w:rsidP="00936330">
            <w:pPr>
              <w:pStyle w:val="a9"/>
              <w:tabs>
                <w:tab w:val="left" w:pos="1418"/>
              </w:tabs>
              <w:suppressAutoHyphens/>
              <w:spacing w:line="340" w:lineRule="exact"/>
              <w:ind w:firstLine="0"/>
              <w:jc w:val="center"/>
              <w:rPr>
                <w:sz w:val="24"/>
              </w:rPr>
            </w:pPr>
            <w:r w:rsidRPr="00C167EA">
              <w:rPr>
                <w:sz w:val="24"/>
              </w:rPr>
              <w:t>№ критерия</w:t>
            </w:r>
          </w:p>
        </w:tc>
        <w:tc>
          <w:tcPr>
            <w:tcW w:w="2126" w:type="dxa"/>
            <w:vAlign w:val="center"/>
          </w:tcPr>
          <w:p w:rsidR="00B57377" w:rsidRPr="00C167EA" w:rsidRDefault="00936330" w:rsidP="00936330">
            <w:pPr>
              <w:pStyle w:val="a9"/>
              <w:tabs>
                <w:tab w:val="left" w:pos="1418"/>
              </w:tabs>
              <w:suppressAutoHyphens/>
              <w:spacing w:line="340" w:lineRule="exact"/>
              <w:ind w:firstLine="0"/>
              <w:jc w:val="center"/>
              <w:rPr>
                <w:sz w:val="24"/>
              </w:rPr>
            </w:pPr>
            <w:r w:rsidRPr="00C167EA">
              <w:rPr>
                <w:sz w:val="24"/>
              </w:rPr>
              <w:t>Наименование критерия/</w:t>
            </w:r>
          </w:p>
          <w:p w:rsidR="00936330" w:rsidRPr="00C167EA" w:rsidRDefault="00936330" w:rsidP="00936330">
            <w:pPr>
              <w:pStyle w:val="a9"/>
              <w:tabs>
                <w:tab w:val="left" w:pos="1418"/>
              </w:tabs>
              <w:suppressAutoHyphens/>
              <w:spacing w:line="340" w:lineRule="exact"/>
              <w:ind w:firstLine="0"/>
              <w:jc w:val="center"/>
              <w:rPr>
                <w:sz w:val="24"/>
              </w:rPr>
            </w:pPr>
            <w:r w:rsidRPr="00C167EA">
              <w:rPr>
                <w:sz w:val="24"/>
              </w:rPr>
              <w:t>подкритерия</w:t>
            </w:r>
          </w:p>
        </w:tc>
        <w:tc>
          <w:tcPr>
            <w:tcW w:w="2019" w:type="dxa"/>
            <w:gridSpan w:val="2"/>
            <w:vAlign w:val="center"/>
          </w:tcPr>
          <w:p w:rsidR="00936330" w:rsidRPr="00C167EA" w:rsidRDefault="00936330" w:rsidP="00936330">
            <w:pPr>
              <w:pStyle w:val="a9"/>
              <w:tabs>
                <w:tab w:val="left" w:pos="1418"/>
              </w:tabs>
              <w:suppressAutoHyphens/>
              <w:spacing w:line="340" w:lineRule="exact"/>
              <w:ind w:firstLine="0"/>
              <w:jc w:val="center"/>
              <w:rPr>
                <w:sz w:val="24"/>
              </w:rPr>
            </w:pPr>
            <w:r w:rsidRPr="00C167EA">
              <w:rPr>
                <w:sz w:val="24"/>
              </w:rPr>
              <w:t>Значимость критерия</w:t>
            </w:r>
          </w:p>
        </w:tc>
        <w:tc>
          <w:tcPr>
            <w:tcW w:w="5210" w:type="dxa"/>
            <w:vAlign w:val="center"/>
          </w:tcPr>
          <w:p w:rsidR="00936330" w:rsidRPr="009172CA" w:rsidRDefault="00936330" w:rsidP="00936330">
            <w:pPr>
              <w:pStyle w:val="a9"/>
              <w:tabs>
                <w:tab w:val="left" w:pos="1418"/>
              </w:tabs>
              <w:suppressAutoHyphens/>
              <w:spacing w:line="340" w:lineRule="exact"/>
              <w:ind w:firstLine="0"/>
              <w:jc w:val="center"/>
              <w:rPr>
                <w:sz w:val="24"/>
              </w:rPr>
            </w:pPr>
            <w:r w:rsidRPr="009172CA">
              <w:rPr>
                <w:sz w:val="24"/>
              </w:rPr>
              <w:t>Порядок оценки по критерию</w:t>
            </w:r>
          </w:p>
        </w:tc>
      </w:tr>
      <w:tr w:rsidR="00936330" w:rsidRPr="009172CA" w:rsidTr="00B57377">
        <w:tc>
          <w:tcPr>
            <w:tcW w:w="1277" w:type="dxa"/>
          </w:tcPr>
          <w:p w:rsidR="00936330" w:rsidRPr="00C167EA" w:rsidRDefault="008904F8" w:rsidP="00C167EA">
            <w:pPr>
              <w:pStyle w:val="a9"/>
              <w:tabs>
                <w:tab w:val="left" w:pos="1418"/>
              </w:tabs>
              <w:suppressAutoHyphens/>
              <w:ind w:firstLine="0"/>
              <w:jc w:val="center"/>
              <w:rPr>
                <w:sz w:val="24"/>
              </w:rPr>
            </w:pPr>
            <w:r>
              <w:rPr>
                <w:sz w:val="24"/>
              </w:rPr>
              <w:t>1</w:t>
            </w:r>
            <w:r w:rsidR="00ED2A92">
              <w:rPr>
                <w:sz w:val="24"/>
              </w:rPr>
              <w:t>.</w:t>
            </w:r>
          </w:p>
        </w:tc>
        <w:tc>
          <w:tcPr>
            <w:tcW w:w="9355" w:type="dxa"/>
            <w:gridSpan w:val="4"/>
            <w:vAlign w:val="center"/>
          </w:tcPr>
          <w:p w:rsidR="00936330" w:rsidRPr="00C167EA" w:rsidRDefault="00936330" w:rsidP="00C167EA">
            <w:pPr>
              <w:pStyle w:val="af5"/>
              <w:ind w:left="33" w:hanging="16"/>
              <w:jc w:val="both"/>
            </w:pPr>
            <w:r w:rsidRPr="00C167EA">
              <w:t>Цена договора</w:t>
            </w:r>
          </w:p>
        </w:tc>
      </w:tr>
      <w:tr w:rsidR="00936330" w:rsidRPr="009172CA" w:rsidTr="00B57377">
        <w:tc>
          <w:tcPr>
            <w:tcW w:w="1277" w:type="dxa"/>
          </w:tcPr>
          <w:p w:rsidR="00936330" w:rsidRPr="00C167EA" w:rsidRDefault="008904F8" w:rsidP="00C167EA">
            <w:pPr>
              <w:pStyle w:val="a9"/>
              <w:tabs>
                <w:tab w:val="left" w:pos="1418"/>
              </w:tabs>
              <w:suppressAutoHyphens/>
              <w:ind w:firstLine="0"/>
              <w:jc w:val="center"/>
              <w:rPr>
                <w:sz w:val="24"/>
              </w:rPr>
            </w:pPr>
            <w:r>
              <w:rPr>
                <w:sz w:val="24"/>
              </w:rPr>
              <w:t>1</w:t>
            </w:r>
            <w:r w:rsidR="00936330" w:rsidRPr="00C167EA">
              <w:rPr>
                <w:sz w:val="24"/>
              </w:rPr>
              <w:t>.1</w:t>
            </w:r>
            <w:r w:rsidR="00ED2A92">
              <w:rPr>
                <w:sz w:val="24"/>
              </w:rPr>
              <w:t>.</w:t>
            </w:r>
          </w:p>
        </w:tc>
        <w:tc>
          <w:tcPr>
            <w:tcW w:w="2302" w:type="dxa"/>
            <w:gridSpan w:val="2"/>
          </w:tcPr>
          <w:p w:rsidR="00936330" w:rsidRPr="00C167EA" w:rsidRDefault="00936330" w:rsidP="00C167EA">
            <w:pPr>
              <w:pStyle w:val="a9"/>
              <w:tabs>
                <w:tab w:val="left" w:pos="1418"/>
              </w:tabs>
              <w:suppressAutoHyphens/>
              <w:ind w:firstLine="0"/>
              <w:rPr>
                <w:sz w:val="24"/>
              </w:rPr>
            </w:pPr>
            <w:r w:rsidRPr="00C167EA">
              <w:rPr>
                <w:sz w:val="24"/>
              </w:rPr>
              <w:t>Цена договора</w:t>
            </w:r>
          </w:p>
        </w:tc>
        <w:tc>
          <w:tcPr>
            <w:tcW w:w="1843" w:type="dxa"/>
          </w:tcPr>
          <w:p w:rsidR="00936330" w:rsidRPr="00C167EA" w:rsidRDefault="00936330" w:rsidP="008904F8">
            <w:pPr>
              <w:pStyle w:val="a9"/>
              <w:tabs>
                <w:tab w:val="left" w:pos="1418"/>
              </w:tabs>
              <w:suppressAutoHyphens/>
              <w:ind w:firstLine="0"/>
              <w:rPr>
                <w:sz w:val="24"/>
              </w:rPr>
            </w:pPr>
            <w:r w:rsidRPr="00C167EA">
              <w:rPr>
                <w:sz w:val="24"/>
              </w:rPr>
              <w:t xml:space="preserve">Максимальное количество баллов - </w:t>
            </w:r>
            <w:r w:rsidR="008904F8" w:rsidRPr="009C1740">
              <w:rPr>
                <w:sz w:val="24"/>
              </w:rPr>
              <w:t>50</w:t>
            </w:r>
            <w:r w:rsidRPr="009C1740">
              <w:rPr>
                <w:sz w:val="24"/>
              </w:rPr>
              <w:t xml:space="preserve"> баллов</w:t>
            </w:r>
          </w:p>
        </w:tc>
        <w:tc>
          <w:tcPr>
            <w:tcW w:w="5210" w:type="dxa"/>
          </w:tcPr>
          <w:p w:rsidR="00936330" w:rsidRDefault="00936330" w:rsidP="00936330">
            <w:pPr>
              <w:shd w:val="clear" w:color="auto" w:fill="FFFFFF"/>
              <w:tabs>
                <w:tab w:val="left" w:pos="9214"/>
              </w:tabs>
              <w:jc w:val="both"/>
              <w:rPr>
                <w:i/>
              </w:rPr>
            </w:pPr>
            <w:r w:rsidRPr="009172CA">
              <w:t xml:space="preserve">Оценивается путем деления минимальной цены финансово-коммерческого предложения (без учета НДС) из всех предложенных участниками на цену финансово-коммерческого предложения (без учета НДС), предложенную </w:t>
            </w:r>
            <w:proofErr w:type="spellStart"/>
            <w:r w:rsidRPr="009172CA">
              <w:t>j-ым</w:t>
            </w:r>
            <w:proofErr w:type="spellEnd"/>
            <w:r w:rsidRPr="009172CA">
              <w:t xml:space="preserve"> участником, по формуле:</w:t>
            </w:r>
            <w:r w:rsidRPr="009172CA">
              <w:rPr>
                <w:i/>
              </w:rPr>
              <w:t xml:space="preserve">            </w:t>
            </w:r>
          </w:p>
          <w:p w:rsidR="009848CD" w:rsidRDefault="009848CD" w:rsidP="00936330">
            <w:pPr>
              <w:shd w:val="clear" w:color="auto" w:fill="FFFFFF"/>
              <w:tabs>
                <w:tab w:val="left" w:pos="9214"/>
              </w:tabs>
              <w:jc w:val="both"/>
              <w:rPr>
                <w:i/>
              </w:rPr>
            </w:pPr>
          </w:p>
          <w:p w:rsidR="009848CD" w:rsidRPr="009172CA" w:rsidRDefault="009848CD" w:rsidP="00936330">
            <w:pPr>
              <w:shd w:val="clear" w:color="auto" w:fill="FFFFFF"/>
              <w:tabs>
                <w:tab w:val="left" w:pos="9214"/>
              </w:tabs>
              <w:jc w:val="both"/>
              <w:rPr>
                <w:i/>
              </w:rPr>
            </w:pPr>
          </w:p>
          <w:p w:rsidR="00936330" w:rsidRPr="009172CA" w:rsidRDefault="00936330" w:rsidP="00936330">
            <w:pPr>
              <w:shd w:val="clear" w:color="auto" w:fill="FFFFFF"/>
              <w:tabs>
                <w:tab w:val="left" w:pos="9214"/>
              </w:tabs>
              <w:ind w:left="33" w:firstLine="33"/>
              <w:jc w:val="both"/>
              <w:rPr>
                <w:i/>
              </w:rPr>
            </w:pPr>
            <w:r w:rsidRPr="009172CA">
              <w:rPr>
                <w:i/>
              </w:rPr>
              <w:t xml:space="preserve">                               </w:t>
            </w:r>
            <w:proofErr w:type="spellStart"/>
            <w:proofErr w:type="gramStart"/>
            <w:r w:rsidRPr="009172CA">
              <w:rPr>
                <w:i/>
              </w:rPr>
              <w:t>Ц</w:t>
            </w:r>
            <w:proofErr w:type="gramEnd"/>
            <w:r w:rsidRPr="009172CA">
              <w:rPr>
                <w:i/>
                <w:vertAlign w:val="subscript"/>
              </w:rPr>
              <w:t>min</w:t>
            </w:r>
            <w:proofErr w:type="spellEnd"/>
          </w:p>
          <w:p w:rsidR="00936330" w:rsidRPr="009172CA" w:rsidRDefault="00936330" w:rsidP="00936330">
            <w:pPr>
              <w:shd w:val="clear" w:color="auto" w:fill="FFFFFF"/>
              <w:tabs>
                <w:tab w:val="left" w:pos="9214"/>
              </w:tabs>
              <w:ind w:left="34" w:right="295" w:firstLine="34"/>
              <w:jc w:val="both"/>
              <w:rPr>
                <w:i/>
              </w:rPr>
            </w:pPr>
            <w:r w:rsidRPr="009172CA">
              <w:rPr>
                <w:i/>
              </w:rPr>
              <w:t xml:space="preserve">                    </w:t>
            </w:r>
            <w:proofErr w:type="spellStart"/>
            <w:r w:rsidRPr="009172CA">
              <w:rPr>
                <w:i/>
              </w:rPr>
              <w:t>Б</w:t>
            </w:r>
            <w:proofErr w:type="gramStart"/>
            <w:r w:rsidRPr="009172CA">
              <w:rPr>
                <w:i/>
                <w:vertAlign w:val="subscript"/>
              </w:rPr>
              <w:t>j</w:t>
            </w:r>
            <w:proofErr w:type="spellEnd"/>
            <w:proofErr w:type="gramEnd"/>
            <w:r w:rsidRPr="009172CA">
              <w:rPr>
                <w:i/>
              </w:rPr>
              <w:t xml:space="preserve"> =  ────── * </w:t>
            </w:r>
            <w:r w:rsidR="008E62E5">
              <w:t>50</w:t>
            </w:r>
            <w:r w:rsidRPr="009172CA">
              <w:rPr>
                <w:i/>
              </w:rPr>
              <w:t>, где</w:t>
            </w:r>
          </w:p>
          <w:p w:rsidR="00936330" w:rsidRPr="009172CA" w:rsidRDefault="00936330" w:rsidP="00936330">
            <w:pPr>
              <w:shd w:val="clear" w:color="auto" w:fill="FFFFFF"/>
              <w:tabs>
                <w:tab w:val="left" w:pos="9214"/>
              </w:tabs>
              <w:ind w:left="34" w:right="295" w:firstLine="34"/>
              <w:jc w:val="both"/>
              <w:rPr>
                <w:i/>
                <w:vertAlign w:val="subscript"/>
              </w:rPr>
            </w:pPr>
            <w:r w:rsidRPr="009172CA">
              <w:rPr>
                <w:i/>
              </w:rPr>
              <w:t xml:space="preserve">                                  </w:t>
            </w:r>
            <w:proofErr w:type="spellStart"/>
            <w:r w:rsidRPr="009172CA">
              <w:rPr>
                <w:i/>
              </w:rPr>
              <w:t>Ц</w:t>
            </w:r>
            <w:proofErr w:type="gramStart"/>
            <w:r w:rsidRPr="009172CA">
              <w:rPr>
                <w:i/>
                <w:vertAlign w:val="subscript"/>
              </w:rPr>
              <w:t>j</w:t>
            </w:r>
            <w:proofErr w:type="spellEnd"/>
            <w:proofErr w:type="gramEnd"/>
          </w:p>
          <w:p w:rsidR="00936330" w:rsidRPr="009172CA" w:rsidRDefault="00936330" w:rsidP="00936330">
            <w:pPr>
              <w:shd w:val="clear" w:color="auto" w:fill="FFFFFF"/>
              <w:tabs>
                <w:tab w:val="left" w:pos="9214"/>
              </w:tabs>
              <w:ind w:left="33" w:right="295" w:firstLine="33"/>
              <w:jc w:val="both"/>
              <w:rPr>
                <w:szCs w:val="20"/>
              </w:rPr>
            </w:pPr>
            <w:proofErr w:type="spellStart"/>
            <w:r w:rsidRPr="009172CA">
              <w:rPr>
                <w:i/>
                <w:szCs w:val="20"/>
              </w:rPr>
              <w:t>j</w:t>
            </w:r>
            <w:proofErr w:type="spellEnd"/>
            <w:r w:rsidRPr="009172CA">
              <w:rPr>
                <w:szCs w:val="20"/>
              </w:rPr>
              <w:t xml:space="preserve"> = 1…</w:t>
            </w:r>
            <w:proofErr w:type="spellStart"/>
            <w:r w:rsidRPr="009172CA">
              <w:rPr>
                <w:szCs w:val="20"/>
              </w:rPr>
              <w:t>n</w:t>
            </w:r>
            <w:proofErr w:type="spellEnd"/>
            <w:r w:rsidRPr="009172CA">
              <w:rPr>
                <w:szCs w:val="20"/>
              </w:rPr>
              <w:t xml:space="preserve">, </w:t>
            </w:r>
            <w:proofErr w:type="spellStart"/>
            <w:r w:rsidRPr="009172CA">
              <w:rPr>
                <w:szCs w:val="20"/>
              </w:rPr>
              <w:t>n</w:t>
            </w:r>
            <w:proofErr w:type="spellEnd"/>
            <w:r w:rsidRPr="009172CA">
              <w:rPr>
                <w:szCs w:val="20"/>
              </w:rPr>
              <w:t xml:space="preserve"> – количество участников;</w:t>
            </w:r>
          </w:p>
          <w:p w:rsidR="00936330" w:rsidRPr="009172CA" w:rsidRDefault="00936330" w:rsidP="00936330">
            <w:pPr>
              <w:shd w:val="clear" w:color="auto" w:fill="FFFFFF"/>
              <w:tabs>
                <w:tab w:val="left" w:pos="9214"/>
              </w:tabs>
              <w:ind w:left="33" w:right="295" w:firstLine="33"/>
              <w:jc w:val="both"/>
              <w:rPr>
                <w:szCs w:val="20"/>
              </w:rPr>
            </w:pPr>
            <w:proofErr w:type="spellStart"/>
            <w:r w:rsidRPr="009172CA">
              <w:rPr>
                <w:i/>
                <w:szCs w:val="20"/>
              </w:rPr>
              <w:t>Б</w:t>
            </w:r>
            <w:proofErr w:type="gramStart"/>
            <w:r w:rsidRPr="009172CA">
              <w:rPr>
                <w:i/>
                <w:szCs w:val="20"/>
                <w:vertAlign w:val="subscript"/>
              </w:rPr>
              <w:t>j</w:t>
            </w:r>
            <w:proofErr w:type="spellEnd"/>
            <w:proofErr w:type="gramEnd"/>
            <w:r w:rsidRPr="009172CA">
              <w:rPr>
                <w:szCs w:val="20"/>
                <w:vertAlign w:val="subscript"/>
              </w:rPr>
              <w:t xml:space="preserve"> </w:t>
            </w:r>
            <w:r w:rsidRPr="009172CA">
              <w:rPr>
                <w:szCs w:val="20"/>
              </w:rPr>
              <w:t>– количество баллов j-ого участника;</w:t>
            </w:r>
          </w:p>
          <w:p w:rsidR="00936330" w:rsidRPr="009172CA" w:rsidRDefault="00936330" w:rsidP="00936330">
            <w:pPr>
              <w:shd w:val="clear" w:color="auto" w:fill="FFFFFF"/>
              <w:tabs>
                <w:tab w:val="left" w:pos="9214"/>
              </w:tabs>
              <w:ind w:left="33" w:right="295" w:firstLine="33"/>
              <w:jc w:val="both"/>
              <w:rPr>
                <w:szCs w:val="20"/>
              </w:rPr>
            </w:pPr>
            <w:proofErr w:type="spellStart"/>
            <w:r w:rsidRPr="009172CA">
              <w:rPr>
                <w:i/>
                <w:szCs w:val="20"/>
              </w:rPr>
              <w:t>Ц</w:t>
            </w:r>
            <w:proofErr w:type="gramStart"/>
            <w:r w:rsidRPr="009172CA">
              <w:rPr>
                <w:i/>
                <w:szCs w:val="20"/>
                <w:vertAlign w:val="subscript"/>
              </w:rPr>
              <w:t>j</w:t>
            </w:r>
            <w:proofErr w:type="spellEnd"/>
            <w:proofErr w:type="gramEnd"/>
            <w:r w:rsidRPr="009172CA">
              <w:rPr>
                <w:szCs w:val="20"/>
              </w:rPr>
              <w:t xml:space="preserve"> – цена финансово-коммерческого предложения, предложенная </w:t>
            </w:r>
            <w:proofErr w:type="spellStart"/>
            <w:r w:rsidRPr="009172CA">
              <w:rPr>
                <w:szCs w:val="20"/>
              </w:rPr>
              <w:t>j-ым</w:t>
            </w:r>
            <w:proofErr w:type="spellEnd"/>
            <w:r w:rsidRPr="009172CA">
              <w:rPr>
                <w:szCs w:val="20"/>
              </w:rPr>
              <w:t xml:space="preserve"> участником (без учета НДС);</w:t>
            </w:r>
          </w:p>
          <w:p w:rsidR="00936330" w:rsidRPr="009172CA" w:rsidRDefault="00936330" w:rsidP="00936330">
            <w:pPr>
              <w:shd w:val="clear" w:color="auto" w:fill="FFFFFF"/>
              <w:tabs>
                <w:tab w:val="left" w:pos="9214"/>
              </w:tabs>
              <w:ind w:left="33" w:right="295" w:firstLine="33"/>
              <w:jc w:val="both"/>
              <w:rPr>
                <w:szCs w:val="20"/>
              </w:rPr>
            </w:pPr>
            <w:proofErr w:type="spellStart"/>
            <w:proofErr w:type="gramStart"/>
            <w:r w:rsidRPr="009172CA">
              <w:rPr>
                <w:i/>
                <w:szCs w:val="20"/>
              </w:rPr>
              <w:t>Ц</w:t>
            </w:r>
            <w:proofErr w:type="gramEnd"/>
            <w:r w:rsidRPr="009172CA">
              <w:rPr>
                <w:i/>
                <w:szCs w:val="20"/>
                <w:vertAlign w:val="subscript"/>
              </w:rPr>
              <w:t>min</w:t>
            </w:r>
            <w:proofErr w:type="spellEnd"/>
            <w:r w:rsidRPr="009172CA">
              <w:rPr>
                <w:szCs w:val="20"/>
              </w:rPr>
              <w:t xml:space="preserve"> – минимальная цена финансово-коммерческого предложения из всех </w:t>
            </w:r>
            <w:r w:rsidRPr="009172CA">
              <w:rPr>
                <w:szCs w:val="20"/>
              </w:rPr>
              <w:lastRenderedPageBreak/>
              <w:t>предложенных участниками (без учета НДС);</w:t>
            </w:r>
          </w:p>
          <w:p w:rsidR="00936330" w:rsidRDefault="008E62E5" w:rsidP="00936330">
            <w:pPr>
              <w:pStyle w:val="a9"/>
              <w:tabs>
                <w:tab w:val="left" w:pos="1418"/>
              </w:tabs>
              <w:suppressAutoHyphens/>
              <w:spacing w:line="340" w:lineRule="exact"/>
              <w:ind w:firstLine="0"/>
              <w:rPr>
                <w:sz w:val="24"/>
                <w:szCs w:val="20"/>
              </w:rPr>
            </w:pPr>
            <w:r>
              <w:t>50</w:t>
            </w:r>
            <w:r w:rsidR="00936330" w:rsidRPr="009172CA">
              <w:rPr>
                <w:sz w:val="24"/>
                <w:szCs w:val="20"/>
              </w:rPr>
              <w:t xml:space="preserve"> – максимально возможное количество баллов. </w:t>
            </w:r>
          </w:p>
          <w:p w:rsidR="007C3164" w:rsidRDefault="007C3164" w:rsidP="00936330">
            <w:pPr>
              <w:pStyle w:val="a9"/>
              <w:tabs>
                <w:tab w:val="left" w:pos="1418"/>
              </w:tabs>
              <w:suppressAutoHyphens/>
              <w:spacing w:line="340" w:lineRule="exact"/>
              <w:ind w:firstLine="0"/>
              <w:rPr>
                <w:sz w:val="24"/>
                <w:szCs w:val="20"/>
              </w:rPr>
            </w:pPr>
          </w:p>
          <w:p w:rsidR="007C3164" w:rsidRDefault="007C3164" w:rsidP="00CB6D1D">
            <w:pPr>
              <w:pStyle w:val="a9"/>
              <w:tabs>
                <w:tab w:val="left" w:pos="1418"/>
              </w:tabs>
              <w:suppressAutoHyphens/>
              <w:ind w:firstLine="0"/>
              <w:rPr>
                <w:sz w:val="24"/>
                <w:szCs w:val="20"/>
              </w:rPr>
            </w:pPr>
          </w:p>
          <w:p w:rsidR="007C3164" w:rsidRPr="009172CA" w:rsidRDefault="007C3164" w:rsidP="00936330">
            <w:pPr>
              <w:pStyle w:val="a9"/>
              <w:tabs>
                <w:tab w:val="left" w:pos="1418"/>
              </w:tabs>
              <w:suppressAutoHyphens/>
              <w:spacing w:line="340" w:lineRule="exact"/>
              <w:ind w:firstLine="0"/>
              <w:rPr>
                <w:sz w:val="24"/>
              </w:rPr>
            </w:pPr>
          </w:p>
        </w:tc>
      </w:tr>
      <w:tr w:rsidR="00936330" w:rsidRPr="009172CA" w:rsidTr="00B57377">
        <w:tc>
          <w:tcPr>
            <w:tcW w:w="1277" w:type="dxa"/>
          </w:tcPr>
          <w:p w:rsidR="00936330" w:rsidRPr="00C167EA" w:rsidRDefault="008904F8" w:rsidP="00C167EA">
            <w:pPr>
              <w:pStyle w:val="a9"/>
              <w:tabs>
                <w:tab w:val="left" w:pos="1418"/>
              </w:tabs>
              <w:suppressAutoHyphens/>
              <w:ind w:firstLine="0"/>
              <w:jc w:val="center"/>
              <w:rPr>
                <w:sz w:val="24"/>
              </w:rPr>
            </w:pPr>
            <w:r>
              <w:rPr>
                <w:sz w:val="24"/>
              </w:rPr>
              <w:lastRenderedPageBreak/>
              <w:t>2</w:t>
            </w:r>
            <w:r w:rsidR="00ED2A92">
              <w:rPr>
                <w:sz w:val="24"/>
              </w:rPr>
              <w:t>.</w:t>
            </w:r>
          </w:p>
        </w:tc>
        <w:tc>
          <w:tcPr>
            <w:tcW w:w="9355" w:type="dxa"/>
            <w:gridSpan w:val="4"/>
          </w:tcPr>
          <w:p w:rsidR="00936330" w:rsidRPr="00C167EA" w:rsidRDefault="00936330" w:rsidP="00C167EA">
            <w:pPr>
              <w:pStyle w:val="a9"/>
              <w:ind w:firstLine="0"/>
              <w:rPr>
                <w:rFonts w:eastAsia="Times New Roman"/>
                <w:sz w:val="24"/>
              </w:rPr>
            </w:pPr>
            <w:r w:rsidRPr="00C167EA">
              <w:rPr>
                <w:rFonts w:eastAsia="Times New Roman"/>
                <w:sz w:val="24"/>
              </w:rPr>
              <w:t>Квалификация участника</w:t>
            </w:r>
          </w:p>
        </w:tc>
      </w:tr>
      <w:tr w:rsidR="00936330" w:rsidRPr="009172CA" w:rsidTr="00ED2A92">
        <w:tc>
          <w:tcPr>
            <w:tcW w:w="1277" w:type="dxa"/>
          </w:tcPr>
          <w:p w:rsidR="00936330" w:rsidRPr="00C167EA" w:rsidRDefault="008904F8" w:rsidP="00ED2A92">
            <w:pPr>
              <w:pStyle w:val="a9"/>
              <w:tabs>
                <w:tab w:val="left" w:pos="1418"/>
              </w:tabs>
              <w:suppressAutoHyphens/>
              <w:ind w:firstLine="0"/>
              <w:jc w:val="center"/>
              <w:rPr>
                <w:sz w:val="24"/>
              </w:rPr>
            </w:pPr>
            <w:r>
              <w:rPr>
                <w:sz w:val="24"/>
              </w:rPr>
              <w:t>2</w:t>
            </w:r>
            <w:r w:rsidR="00936330" w:rsidRPr="00C167EA">
              <w:rPr>
                <w:sz w:val="24"/>
              </w:rPr>
              <w:t>.1</w:t>
            </w:r>
            <w:r w:rsidR="00ED2A92">
              <w:rPr>
                <w:sz w:val="24"/>
              </w:rPr>
              <w:t>.</w:t>
            </w:r>
          </w:p>
        </w:tc>
        <w:tc>
          <w:tcPr>
            <w:tcW w:w="2302" w:type="dxa"/>
            <w:gridSpan w:val="2"/>
          </w:tcPr>
          <w:p w:rsidR="00936330" w:rsidRPr="00C167EA" w:rsidRDefault="00936330" w:rsidP="00ED2A92">
            <w:pPr>
              <w:jc w:val="center"/>
              <w:rPr>
                <w:b/>
              </w:rPr>
            </w:pPr>
            <w:r w:rsidRPr="00C167EA">
              <w:rPr>
                <w:bCs/>
                <w:color w:val="000000"/>
                <w:spacing w:val="-4"/>
              </w:rPr>
              <w:t>Опыт участника</w:t>
            </w:r>
          </w:p>
        </w:tc>
        <w:tc>
          <w:tcPr>
            <w:tcW w:w="1843" w:type="dxa"/>
          </w:tcPr>
          <w:p w:rsidR="00936330" w:rsidRPr="00C167EA" w:rsidRDefault="00936330" w:rsidP="005A7E0B">
            <w:pPr>
              <w:jc w:val="both"/>
            </w:pPr>
            <w:r w:rsidRPr="00C167EA">
              <w:t xml:space="preserve">Максимальное количество баллов </w:t>
            </w:r>
            <w:r w:rsidR="0032652A">
              <w:t>–</w:t>
            </w:r>
            <w:r w:rsidRPr="00C167EA">
              <w:t xml:space="preserve"> </w:t>
            </w:r>
            <w:r w:rsidR="005A7E0B">
              <w:t>20</w:t>
            </w:r>
            <w:r w:rsidR="0032652A" w:rsidRPr="009C1740">
              <w:t xml:space="preserve"> </w:t>
            </w:r>
            <w:r w:rsidRPr="009C1740">
              <w:t>баллов</w:t>
            </w:r>
          </w:p>
        </w:tc>
        <w:tc>
          <w:tcPr>
            <w:tcW w:w="5210" w:type="dxa"/>
          </w:tcPr>
          <w:p w:rsidR="00330919" w:rsidRDefault="00936330" w:rsidP="00330919">
            <w:pPr>
              <w:shd w:val="clear" w:color="auto" w:fill="FFFFFF"/>
              <w:tabs>
                <w:tab w:val="left" w:pos="9354"/>
              </w:tabs>
              <w:ind w:right="-6"/>
              <w:jc w:val="both"/>
            </w:pPr>
            <w:r w:rsidRPr="009172CA">
              <w:t xml:space="preserve">Оценивается путем деления стоимости выполненных </w:t>
            </w:r>
            <w:proofErr w:type="spellStart"/>
            <w:r w:rsidRPr="009172CA">
              <w:t>j-ым</w:t>
            </w:r>
            <w:proofErr w:type="spellEnd"/>
            <w:r w:rsidRPr="009172CA">
              <w:t xml:space="preserve"> участником работ, </w:t>
            </w:r>
            <w:r w:rsidRPr="009172CA">
              <w:rPr>
                <w:i/>
              </w:rPr>
              <w:t>по предмету конкурса</w:t>
            </w:r>
            <w:r w:rsidRPr="009172CA">
              <w:t xml:space="preserve"> на начальную (максимальную) цену договора (без учета НДС), по формуле: </w:t>
            </w:r>
          </w:p>
          <w:p w:rsidR="00936330" w:rsidRPr="009172CA" w:rsidRDefault="005A7E0B" w:rsidP="00330919">
            <w:pPr>
              <w:shd w:val="clear" w:color="auto" w:fill="FFFFFF"/>
              <w:tabs>
                <w:tab w:val="left" w:pos="9354"/>
              </w:tabs>
              <w:ind w:right="-6"/>
              <w:jc w:val="center"/>
            </w:pPr>
            <w:r w:rsidRPr="005A7E0B">
              <w:rPr>
                <w:position w:val="-30"/>
              </w:rPr>
              <w:object w:dxaOrig="212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5pt;height:53.85pt" o:ole="">
                  <v:imagedata r:id="rId13" o:title=""/>
                </v:shape>
                <o:OLEObject Type="Embed" ProgID="Equation.3" ShapeID="_x0000_i1026" DrawAspect="Content" ObjectID="_1511267155" r:id="rId14"/>
              </w:object>
            </w:r>
            <w:r w:rsidR="00330919">
              <w:t xml:space="preserve">   </w:t>
            </w:r>
            <w:r w:rsidR="00936330" w:rsidRPr="009172CA">
              <w:t>, где</w:t>
            </w:r>
          </w:p>
          <w:p w:rsidR="00936330" w:rsidRPr="009172CA" w:rsidRDefault="00936330" w:rsidP="00936330">
            <w:pPr>
              <w:shd w:val="clear" w:color="auto" w:fill="FFFFFF"/>
              <w:tabs>
                <w:tab w:val="left" w:pos="9354"/>
              </w:tabs>
              <w:ind w:right="-6"/>
              <w:jc w:val="both"/>
            </w:pPr>
            <w:proofErr w:type="gramStart"/>
            <w:r w:rsidRPr="009172CA">
              <w:t>Б</w:t>
            </w:r>
            <w:proofErr w:type="gramEnd"/>
            <w:r w:rsidRPr="009172CA">
              <w:t xml:space="preserve"> </w:t>
            </w:r>
            <w:proofErr w:type="spellStart"/>
            <w:r w:rsidRPr="009172CA">
              <w:t>j</w:t>
            </w:r>
            <w:proofErr w:type="spellEnd"/>
            <w:r w:rsidRPr="009172CA">
              <w:t xml:space="preserve"> – количество баллов j-го участника;</w:t>
            </w:r>
          </w:p>
          <w:p w:rsidR="00936330" w:rsidRPr="009172CA" w:rsidRDefault="00936330" w:rsidP="00936330">
            <w:pPr>
              <w:shd w:val="clear" w:color="auto" w:fill="FFFFFF"/>
              <w:tabs>
                <w:tab w:val="left" w:pos="9354"/>
              </w:tabs>
              <w:ind w:right="-6"/>
              <w:jc w:val="both"/>
            </w:pPr>
            <w:proofErr w:type="spellStart"/>
            <w:r w:rsidRPr="009172CA">
              <w:t>Ц</w:t>
            </w:r>
            <w:proofErr w:type="gramStart"/>
            <w:r w:rsidRPr="009172CA">
              <w:t>j</w:t>
            </w:r>
            <w:proofErr w:type="spellEnd"/>
            <w:proofErr w:type="gramEnd"/>
            <w:r w:rsidRPr="009172CA">
              <w:t xml:space="preserve"> Σ опыт поставок – стоимость выполненных </w:t>
            </w:r>
            <w:proofErr w:type="spellStart"/>
            <w:r w:rsidRPr="009172CA">
              <w:t>j-ым</w:t>
            </w:r>
            <w:proofErr w:type="spellEnd"/>
            <w:r w:rsidRPr="009172CA">
              <w:t xml:space="preserve"> участником работ по предмету конкурса (без учета НДС);</w:t>
            </w:r>
          </w:p>
          <w:p w:rsidR="00936330" w:rsidRPr="009172CA" w:rsidRDefault="00936330" w:rsidP="00936330">
            <w:pPr>
              <w:shd w:val="clear" w:color="auto" w:fill="FFFFFF"/>
              <w:tabs>
                <w:tab w:val="left" w:pos="9354"/>
              </w:tabs>
              <w:ind w:right="-6"/>
              <w:jc w:val="both"/>
            </w:pPr>
            <w:proofErr w:type="gramStart"/>
            <w:r w:rsidRPr="009172CA">
              <w:t>Ц</w:t>
            </w:r>
            <w:proofErr w:type="gramEnd"/>
            <w:r w:rsidRPr="009172CA">
              <w:t xml:space="preserve"> </w:t>
            </w:r>
            <w:proofErr w:type="spellStart"/>
            <w:r w:rsidRPr="009172CA">
              <w:t>нач.макс</w:t>
            </w:r>
            <w:proofErr w:type="spellEnd"/>
            <w:r w:rsidRPr="009172CA">
              <w:t>. – начальная (максимальная) цена договора (без учета НДС).</w:t>
            </w:r>
          </w:p>
          <w:p w:rsidR="00936330" w:rsidRPr="009172CA" w:rsidRDefault="005A7E0B" w:rsidP="00936330">
            <w:pPr>
              <w:jc w:val="both"/>
            </w:pPr>
            <w:r>
              <w:t>20</w:t>
            </w:r>
            <w:r w:rsidR="00936330" w:rsidRPr="009172CA">
              <w:t xml:space="preserve"> – максимально возможное количество баллов.</w:t>
            </w:r>
          </w:p>
          <w:p w:rsidR="00936330" w:rsidRPr="009172CA" w:rsidRDefault="00936330" w:rsidP="00936330">
            <w:pPr>
              <w:shd w:val="clear" w:color="auto" w:fill="FFFFFF"/>
              <w:tabs>
                <w:tab w:val="left" w:pos="9354"/>
              </w:tabs>
              <w:ind w:right="-6"/>
              <w:jc w:val="both"/>
            </w:pPr>
            <w:r w:rsidRPr="009172CA">
              <w:t>В случае</w:t>
            </w:r>
            <w:proofErr w:type="gramStart"/>
            <w:r w:rsidRPr="009172CA">
              <w:t>,</w:t>
            </w:r>
            <w:proofErr w:type="gramEnd"/>
            <w:r w:rsidRPr="009172CA">
              <w:t xml:space="preserve"> если стоимость выполнения работ равна или больше начальной (максимальной) цены договора (без учета НДС), то участнику сразу присваивается </w:t>
            </w:r>
            <w:r w:rsidR="005A7E0B">
              <w:t>20</w:t>
            </w:r>
            <w:r w:rsidRPr="009172CA">
              <w:t xml:space="preserve"> баллов.</w:t>
            </w:r>
          </w:p>
          <w:p w:rsidR="00936330" w:rsidRPr="009172CA" w:rsidRDefault="00936330" w:rsidP="00936330">
            <w:pPr>
              <w:jc w:val="both"/>
            </w:pPr>
          </w:p>
        </w:tc>
      </w:tr>
      <w:tr w:rsidR="00936330" w:rsidRPr="009172CA" w:rsidTr="00ED2A92">
        <w:tc>
          <w:tcPr>
            <w:tcW w:w="1277" w:type="dxa"/>
          </w:tcPr>
          <w:p w:rsidR="00936330" w:rsidRPr="00C167EA" w:rsidRDefault="0032652A" w:rsidP="00ED2A92">
            <w:pPr>
              <w:pStyle w:val="a9"/>
              <w:tabs>
                <w:tab w:val="left" w:pos="1418"/>
              </w:tabs>
              <w:suppressAutoHyphens/>
              <w:ind w:firstLine="0"/>
              <w:jc w:val="center"/>
              <w:rPr>
                <w:sz w:val="24"/>
              </w:rPr>
            </w:pPr>
            <w:r>
              <w:rPr>
                <w:sz w:val="24"/>
              </w:rPr>
              <w:t>2</w:t>
            </w:r>
            <w:r w:rsidR="00936330" w:rsidRPr="00C167EA">
              <w:rPr>
                <w:sz w:val="24"/>
              </w:rPr>
              <w:t>.2</w:t>
            </w:r>
            <w:r w:rsidR="00ED2A92">
              <w:rPr>
                <w:sz w:val="24"/>
              </w:rPr>
              <w:t>.</w:t>
            </w:r>
          </w:p>
        </w:tc>
        <w:tc>
          <w:tcPr>
            <w:tcW w:w="2302" w:type="dxa"/>
            <w:gridSpan w:val="2"/>
          </w:tcPr>
          <w:p w:rsidR="00936330" w:rsidRPr="00C167EA" w:rsidRDefault="00936330" w:rsidP="00ED2A92">
            <w:pPr>
              <w:jc w:val="center"/>
              <w:rPr>
                <w:color w:val="000000"/>
              </w:rPr>
            </w:pPr>
            <w:r w:rsidRPr="00C167EA">
              <w:rPr>
                <w:color w:val="000000"/>
              </w:rPr>
              <w:t>Деловая репутация</w:t>
            </w:r>
          </w:p>
        </w:tc>
        <w:tc>
          <w:tcPr>
            <w:tcW w:w="1843" w:type="dxa"/>
          </w:tcPr>
          <w:p w:rsidR="00936330" w:rsidRPr="00C167EA" w:rsidRDefault="00936330" w:rsidP="0032652A">
            <w:pPr>
              <w:jc w:val="center"/>
              <w:rPr>
                <w:color w:val="000000"/>
              </w:rPr>
            </w:pPr>
            <w:r w:rsidRPr="00C167EA">
              <w:t xml:space="preserve">Максимальное количество баллов </w:t>
            </w:r>
            <w:r w:rsidR="0032652A">
              <w:t>–</w:t>
            </w:r>
            <w:r w:rsidRPr="00C167EA">
              <w:t xml:space="preserve"> </w:t>
            </w:r>
            <w:r w:rsidR="0032652A" w:rsidRPr="009C1740">
              <w:t xml:space="preserve">5 </w:t>
            </w:r>
            <w:r w:rsidRPr="009C1740">
              <w:t>баллов</w:t>
            </w:r>
          </w:p>
        </w:tc>
        <w:tc>
          <w:tcPr>
            <w:tcW w:w="5210" w:type="dxa"/>
          </w:tcPr>
          <w:p w:rsidR="00936330" w:rsidRPr="009172CA" w:rsidRDefault="00936330" w:rsidP="00936330">
            <w:pPr>
              <w:shd w:val="clear" w:color="auto" w:fill="FFFFFF"/>
              <w:tabs>
                <w:tab w:val="left" w:pos="9354"/>
              </w:tabs>
              <w:ind w:right="-6"/>
              <w:jc w:val="both"/>
            </w:pPr>
            <w:r w:rsidRPr="009172CA">
              <w:t xml:space="preserve">Оценивается путем деления количества положительных отзывов/рекомендаций/ благодарностей от контрагентов, указанных в сведениях об опыте выполнения работ, предложенных </w:t>
            </w:r>
            <w:r w:rsidRPr="009172CA">
              <w:rPr>
                <w:i/>
                <w:iCs/>
                <w:lang w:val="en-US"/>
              </w:rPr>
              <w:t>j</w:t>
            </w:r>
            <w:r w:rsidRPr="009172CA">
              <w:rPr>
                <w:i/>
                <w:iCs/>
              </w:rPr>
              <w:t>-</w:t>
            </w:r>
            <w:proofErr w:type="spellStart"/>
            <w:r w:rsidRPr="009172CA">
              <w:rPr>
                <w:i/>
                <w:iCs/>
              </w:rPr>
              <w:t>ым</w:t>
            </w:r>
            <w:proofErr w:type="spellEnd"/>
            <w:r w:rsidRPr="009172CA">
              <w:t xml:space="preserve"> участником на максимальное количество положительных отзывов/рекомендаций/благодарностей из всех, предложенных участниками, по формуле:</w:t>
            </w:r>
          </w:p>
          <w:p w:rsidR="00936330" w:rsidRPr="009172CA" w:rsidRDefault="00E3108F" w:rsidP="00936330">
            <w:pPr>
              <w:pStyle w:val="a9"/>
              <w:ind w:left="-851" w:firstLine="851"/>
              <w:jc w:val="center"/>
              <w:rPr>
                <w:rFonts w:eastAsia="Times New Roman"/>
                <w:sz w:val="24"/>
              </w:rPr>
            </w:pPr>
            <w:r>
              <w:rPr>
                <w:rFonts w:eastAsia="Times New Roman"/>
                <w:noProof/>
                <w:sz w:val="24"/>
              </w:rPr>
            </w:r>
            <w:r>
              <w:rPr>
                <w:rFonts w:eastAsia="Times New Roman"/>
                <w:noProof/>
                <w:sz w:val="24"/>
              </w:rPr>
              <w:pict>
                <v:group id="Полотно 163" o:spid="_x0000_s1026" editas="canvas" style="width:107.3pt;height:57.2pt;mso-position-horizontal-relative:char;mso-position-vertical-relative:line" coordsize="13627,7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">
                  <v:shape id="_x0000_s1027" type="#_x0000_t75" style="position:absolute;width:13627;height:7264;visibility:visible">
                    <v:fill o:detectmouseclick="t"/>
                    <v:path o:connecttype="none"/>
                  </v:shape>
                  <v:line id="Line 165" o:spid="_x0000_s1028" style="position:absolute;visibility:visible" from="3460,2508" to="8547,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VSlsAAAADaAAAADwAAAGRycy9kb3ducmV2LnhtbERPS2sCMRC+F/wPYYTeatYipaxGEVHw&#10;YBFfoLdhM/vAzSRuUnf7741Q8DR8fM+ZzDpTizs1vrKsYDhIQBBnVldcKDgeVh/fIHxA1lhbJgV/&#10;5GE27b1NMNW25R3d96EQMYR9igrKEFwqpc9KMugH1hFHLreNwRBhU0jdYBvDTS0/k+RLGqw4NpTo&#10;aFFSdt3/GgV565aH83B7Y52f5uvtyP1swkWp9343H4MI1IWX+N+91nE+PF95Xj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m1UpbAAAAA2gAAAA8AAAAAAAAAAAAAAAAA&#10;oQIAAGRycy9kb3ducmV2LnhtbFBLBQYAAAAABAAEAPkAAACOAwAAAAA=&#10;" strokeweight=".6pt"/>
                  <v:rect id="Rectangle 166" o:spid="_x0000_s1029" style="position:absolute;left:10319;top:1454;width:1911;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0D38B7" w:rsidRPr="005A7E0B" w:rsidRDefault="000D38B7" w:rsidP="00936330">
                          <w:pPr>
                            <w:rPr>
                              <w:i/>
                            </w:rPr>
                          </w:pPr>
                          <w:r w:rsidRPr="00FA5734">
                            <w:rPr>
                              <w:i/>
                              <w:color w:val="000000"/>
                              <w:sz w:val="30"/>
                              <w:szCs w:val="30"/>
                              <w:lang w:val="en-US"/>
                            </w:rPr>
                            <w:t>*</w:t>
                          </w:r>
                          <w:r>
                            <w:rPr>
                              <w:i/>
                              <w:color w:val="000000"/>
                              <w:sz w:val="30"/>
                              <w:szCs w:val="30"/>
                            </w:rPr>
                            <w:t>5</w:t>
                          </w:r>
                        </w:p>
                      </w:txbxContent>
                    </v:textbox>
                  </v:rect>
                  <v:rect id="Rectangle 167" o:spid="_x0000_s1030" style="position:absolute;left:3588;top:2762;width:1086;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0D38B7" w:rsidRPr="00FA5734" w:rsidRDefault="000D38B7" w:rsidP="00936330">
                          <w:pPr>
                            <w:rPr>
                              <w:i/>
                            </w:rPr>
                          </w:pPr>
                          <w:r w:rsidRPr="00FA5734">
                            <w:rPr>
                              <w:i/>
                              <w:color w:val="000000"/>
                              <w:sz w:val="30"/>
                              <w:szCs w:val="30"/>
                              <w:lang w:val="en-US"/>
                            </w:rPr>
                            <w:t>Г</w:t>
                          </w:r>
                        </w:p>
                      </w:txbxContent>
                    </v:textbox>
                  </v:rect>
                  <v:rect id="Rectangle 168" o:spid="_x0000_s1031" style="position:absolute;left:5474;top:133;width:1892;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0D38B7" w:rsidRPr="00FA5734" w:rsidRDefault="000D38B7" w:rsidP="00936330">
                          <w:pPr>
                            <w:rPr>
                              <w:i/>
                            </w:rPr>
                          </w:pPr>
                          <w:r w:rsidRPr="00FA5734">
                            <w:rPr>
                              <w:i/>
                              <w:color w:val="000000"/>
                              <w:sz w:val="30"/>
                              <w:szCs w:val="30"/>
                              <w:lang w:val="en-US"/>
                            </w:rPr>
                            <w:t>Г</w:t>
                          </w:r>
                          <w:r w:rsidRPr="00FA5734">
                            <w:rPr>
                              <w:i/>
                              <w:iCs/>
                              <w:lang w:val="en-US"/>
                            </w:rPr>
                            <w:t xml:space="preserve"> j</w:t>
                          </w:r>
                        </w:p>
                      </w:txbxContent>
                    </v:textbox>
                  </v:rect>
                  <v:rect id="Rectangle 169" o:spid="_x0000_s1032" style="position:absolute;left:286;top:1454;width:1657;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0D38B7" w:rsidRPr="00FA5734" w:rsidRDefault="000D38B7" w:rsidP="00936330">
                          <w:pPr>
                            <w:rPr>
                              <w:i/>
                            </w:rPr>
                          </w:pPr>
                          <w:proofErr w:type="spellStart"/>
                          <w:r w:rsidRPr="00FA5734">
                            <w:rPr>
                              <w:i/>
                              <w:color w:val="000000"/>
                              <w:sz w:val="30"/>
                              <w:szCs w:val="30"/>
                              <w:lang w:val="en-US"/>
                            </w:rPr>
                            <w:t>Б</w:t>
                          </w:r>
                          <w:r>
                            <w:rPr>
                              <w:i/>
                              <w:color w:val="000000"/>
                              <w:sz w:val="30"/>
                              <w:szCs w:val="30"/>
                              <w:lang w:val="en-US"/>
                            </w:rPr>
                            <w:t>j</w:t>
                          </w:r>
                          <w:proofErr w:type="spellEnd"/>
                        </w:p>
                      </w:txbxContent>
                    </v:textbox>
                  </v:rect>
                  <v:rect id="Rectangle 170" o:spid="_x0000_s1033" style="position:absolute;left:4782;top:3473;width:1905;height:131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0D38B7" w:rsidRPr="00FA5734" w:rsidRDefault="000D38B7" w:rsidP="00936330">
                          <w:pPr>
                            <w:rPr>
                              <w:i/>
                              <w:sz w:val="18"/>
                              <w:szCs w:val="18"/>
                            </w:rPr>
                          </w:pPr>
                          <w:proofErr w:type="gramStart"/>
                          <w:r w:rsidRPr="00FA5734">
                            <w:rPr>
                              <w:bCs/>
                              <w:i/>
                              <w:iCs/>
                              <w:color w:val="000000"/>
                              <w:sz w:val="18"/>
                              <w:szCs w:val="18"/>
                              <w:lang w:val="en-US"/>
                            </w:rPr>
                            <w:t>max</w:t>
                          </w:r>
                          <w:proofErr w:type="gramEnd"/>
                        </w:p>
                      </w:txbxContent>
                    </v:textbox>
                  </v:rect>
                  <v:rect id="Rectangle 171" o:spid="_x0000_s1034" style="position:absolute;left:1841;top:1454;width:1093;height:219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0D38B7" w:rsidRPr="00FA5734" w:rsidRDefault="000D38B7" w:rsidP="00936330">
                          <w:pPr>
                            <w:rPr>
                              <w:i/>
                            </w:rPr>
                          </w:pPr>
                          <w:r w:rsidRPr="00FA5734">
                            <w:rPr>
                              <w:b/>
                              <w:bCs/>
                              <w:i/>
                              <w:color w:val="000000"/>
                              <w:sz w:val="30"/>
                              <w:szCs w:val="30"/>
                              <w:lang w:val="en-US"/>
                            </w:rPr>
                            <w:t>=</w:t>
                          </w:r>
                        </w:p>
                      </w:txbxContent>
                    </v:textbox>
                  </v:rect>
                  <w10:wrap type="none"/>
                  <w10:anchorlock/>
                </v:group>
              </w:pict>
            </w:r>
            <w:r w:rsidR="00936330" w:rsidRPr="009172CA">
              <w:rPr>
                <w:rFonts w:eastAsia="Times New Roman" w:hint="eastAsia"/>
                <w:sz w:val="24"/>
              </w:rPr>
              <w:t>, где</w:t>
            </w:r>
          </w:p>
          <w:p w:rsidR="00936330" w:rsidRPr="009172CA" w:rsidRDefault="00936330" w:rsidP="00936330">
            <w:pPr>
              <w:pStyle w:val="a9"/>
              <w:ind w:firstLine="0"/>
              <w:rPr>
                <w:rFonts w:eastAsia="Times New Roman"/>
                <w:sz w:val="24"/>
              </w:rPr>
            </w:pPr>
            <w:r w:rsidRPr="009172CA">
              <w:rPr>
                <w:rFonts w:eastAsia="Times New Roman" w:hint="eastAsia"/>
                <w:sz w:val="24"/>
              </w:rPr>
              <w:t>Б</w:t>
            </w:r>
            <w:proofErr w:type="gramStart"/>
            <w:r w:rsidRPr="009172CA">
              <w:rPr>
                <w:rFonts w:eastAsia="Times New Roman"/>
                <w:sz w:val="24"/>
                <w:lang w:val="en-US"/>
              </w:rPr>
              <w:t>j</w:t>
            </w:r>
            <w:proofErr w:type="gramEnd"/>
            <w:r w:rsidR="001742CC" w:rsidRPr="009172CA">
              <w:rPr>
                <w:rFonts w:eastAsia="Times New Roman"/>
                <w:noProof/>
                <w:sz w:val="24"/>
              </w:rPr>
              <w:drawing>
                <wp:inline distT="0" distB="0" distL="0" distR="0">
                  <wp:extent cx="95250" cy="133350"/>
                  <wp:effectExtent l="0" t="0" r="0" b="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15" cstate="print"/>
                          <a:srcRect/>
                          <a:stretch>
                            <a:fillRect/>
                          </a:stretch>
                        </pic:blipFill>
                        <pic:spPr bwMode="auto">
                          <a:xfrm>
                            <a:off x="0" y="0"/>
                            <a:ext cx="95250" cy="133350"/>
                          </a:xfrm>
                          <a:prstGeom prst="rect">
                            <a:avLst/>
                          </a:prstGeom>
                          <a:noFill/>
                          <a:ln w="9525">
                            <a:noFill/>
                            <a:miter lim="800000"/>
                            <a:headEnd/>
                            <a:tailEnd/>
                          </a:ln>
                        </pic:spPr>
                      </pic:pic>
                    </a:graphicData>
                  </a:graphic>
                </wp:inline>
              </w:drawing>
            </w:r>
            <w:r w:rsidRPr="009172CA">
              <w:rPr>
                <w:rFonts w:eastAsia="Times New Roman" w:hint="eastAsia"/>
                <w:sz w:val="24"/>
              </w:rPr>
              <w:t xml:space="preserve"> – количество баллов  </w:t>
            </w:r>
            <w:r w:rsidRPr="009172CA">
              <w:rPr>
                <w:szCs w:val="20"/>
              </w:rPr>
              <w:t xml:space="preserve">j-ого </w:t>
            </w:r>
            <w:r w:rsidRPr="009172CA">
              <w:rPr>
                <w:rFonts w:eastAsia="Times New Roman" w:hint="eastAsia"/>
                <w:sz w:val="24"/>
              </w:rPr>
              <w:t>участника;</w:t>
            </w:r>
          </w:p>
          <w:p w:rsidR="00936330" w:rsidRPr="009172CA" w:rsidRDefault="00936330" w:rsidP="00936330">
            <w:pPr>
              <w:pStyle w:val="a9"/>
              <w:ind w:firstLine="0"/>
              <w:rPr>
                <w:rFonts w:eastAsia="Times New Roman"/>
                <w:sz w:val="24"/>
              </w:rPr>
            </w:pPr>
            <w:r w:rsidRPr="009172CA">
              <w:rPr>
                <w:rFonts w:eastAsia="Times New Roman" w:hint="eastAsia"/>
                <w:sz w:val="24"/>
              </w:rPr>
              <w:t>Г</w:t>
            </w:r>
            <w:proofErr w:type="gramStart"/>
            <w:r w:rsidRPr="009172CA">
              <w:rPr>
                <w:rFonts w:eastAsia="Times New Roman"/>
                <w:sz w:val="24"/>
                <w:lang w:val="en-US"/>
              </w:rPr>
              <w:t>j</w:t>
            </w:r>
            <w:proofErr w:type="gramEnd"/>
            <w:r w:rsidRPr="009172CA">
              <w:rPr>
                <w:rFonts w:eastAsia="Times New Roman" w:hint="eastAsia"/>
                <w:sz w:val="24"/>
              </w:rPr>
              <w:t xml:space="preserve"> – </w:t>
            </w:r>
            <w:r w:rsidRPr="009172CA">
              <w:rPr>
                <w:rFonts w:eastAsia="Times New Roman"/>
                <w:sz w:val="24"/>
              </w:rPr>
              <w:t xml:space="preserve">количество положительных отзывов/рекомендаций/благодарностей от заказчиков, указанных в сведениях об опыте </w:t>
            </w:r>
            <w:r w:rsidR="005A7E0B">
              <w:rPr>
                <w:rFonts w:eastAsia="Times New Roman"/>
                <w:sz w:val="24"/>
              </w:rPr>
              <w:t>выполнения работ</w:t>
            </w:r>
            <w:r w:rsidRPr="009172CA">
              <w:rPr>
                <w:rFonts w:eastAsia="Times New Roman"/>
                <w:sz w:val="24"/>
              </w:rPr>
              <w:t xml:space="preserve">, предложенных </w:t>
            </w:r>
            <w:proofErr w:type="spellStart"/>
            <w:r w:rsidRPr="009172CA">
              <w:rPr>
                <w:rFonts w:eastAsia="Times New Roman"/>
                <w:sz w:val="24"/>
              </w:rPr>
              <w:t>j-ым</w:t>
            </w:r>
            <w:proofErr w:type="spellEnd"/>
            <w:r w:rsidRPr="009172CA">
              <w:rPr>
                <w:rFonts w:eastAsia="Times New Roman"/>
                <w:sz w:val="24"/>
              </w:rPr>
              <w:t xml:space="preserve"> участником</w:t>
            </w:r>
            <w:r w:rsidRPr="009172CA">
              <w:rPr>
                <w:rFonts w:eastAsia="Times New Roman" w:hint="eastAsia"/>
                <w:sz w:val="24"/>
              </w:rPr>
              <w:t>;</w:t>
            </w:r>
          </w:p>
          <w:p w:rsidR="00936330" w:rsidRPr="009172CA" w:rsidRDefault="00936330" w:rsidP="00936330">
            <w:pPr>
              <w:pStyle w:val="a9"/>
              <w:ind w:firstLine="0"/>
              <w:rPr>
                <w:rFonts w:eastAsia="Times New Roman"/>
                <w:sz w:val="24"/>
              </w:rPr>
            </w:pPr>
            <w:proofErr w:type="spellStart"/>
            <w:proofErr w:type="gramStart"/>
            <w:r w:rsidRPr="009172CA">
              <w:rPr>
                <w:rFonts w:eastAsia="Times New Roman" w:hint="eastAsia"/>
                <w:sz w:val="24"/>
              </w:rPr>
              <w:t>Г</w:t>
            </w:r>
            <w:proofErr w:type="gramEnd"/>
            <w:r w:rsidRPr="009172CA">
              <w:rPr>
                <w:rFonts w:eastAsia="Times New Roman" w:hint="eastAsia"/>
                <w:sz w:val="24"/>
              </w:rPr>
              <w:t>max</w:t>
            </w:r>
            <w:proofErr w:type="spellEnd"/>
            <w:r w:rsidRPr="009172CA">
              <w:rPr>
                <w:rFonts w:eastAsia="Times New Roman" w:hint="eastAsia"/>
                <w:sz w:val="24"/>
              </w:rPr>
              <w:t xml:space="preserve"> – </w:t>
            </w:r>
            <w:r w:rsidRPr="009172CA">
              <w:rPr>
                <w:rFonts w:eastAsia="Times New Roman"/>
                <w:sz w:val="24"/>
              </w:rPr>
              <w:t xml:space="preserve">максимальное </w:t>
            </w:r>
            <w:r w:rsidRPr="009172CA">
              <w:rPr>
                <w:sz w:val="24"/>
              </w:rPr>
              <w:t xml:space="preserve">количество положительных отзывов/рекомендаций/ благодарностей из всех, предложенных </w:t>
            </w:r>
            <w:r w:rsidRPr="009172CA">
              <w:rPr>
                <w:sz w:val="24"/>
              </w:rPr>
              <w:lastRenderedPageBreak/>
              <w:t>участниками</w:t>
            </w:r>
            <w:r w:rsidRPr="009172CA">
              <w:rPr>
                <w:rFonts w:eastAsia="Times New Roman" w:hint="eastAsia"/>
                <w:sz w:val="24"/>
              </w:rPr>
              <w:t>;</w:t>
            </w:r>
          </w:p>
          <w:p w:rsidR="00936330" w:rsidRPr="009172CA" w:rsidRDefault="005A7E0B" w:rsidP="00936330">
            <w:pPr>
              <w:shd w:val="clear" w:color="auto" w:fill="FFFFFF"/>
              <w:tabs>
                <w:tab w:val="left" w:pos="8222"/>
              </w:tabs>
              <w:jc w:val="both"/>
              <w:rPr>
                <w:sz w:val="28"/>
                <w:szCs w:val="28"/>
              </w:rPr>
            </w:pPr>
            <w:r>
              <w:t>5</w:t>
            </w:r>
            <w:r w:rsidR="00936330" w:rsidRPr="009172CA">
              <w:t xml:space="preserve"> – максимально возможное количество баллов.</w:t>
            </w:r>
          </w:p>
          <w:p w:rsidR="00936330" w:rsidRPr="009172CA" w:rsidRDefault="00936330" w:rsidP="00936330">
            <w:pPr>
              <w:shd w:val="clear" w:color="auto" w:fill="FFFFFF"/>
              <w:tabs>
                <w:tab w:val="left" w:pos="8222"/>
              </w:tabs>
              <w:jc w:val="both"/>
            </w:pPr>
            <w:r w:rsidRPr="009172CA">
              <w:t>0 баллов – отсутствие отзывов/рекомендаций/благодарностей.</w:t>
            </w:r>
          </w:p>
          <w:p w:rsidR="00330919" w:rsidRDefault="00936330" w:rsidP="00936330">
            <w:pPr>
              <w:pStyle w:val="a9"/>
              <w:ind w:firstLine="0"/>
              <w:rPr>
                <w:sz w:val="24"/>
              </w:rPr>
            </w:pPr>
            <w:r w:rsidRPr="009172CA">
              <w:rPr>
                <w:rFonts w:eastAsia="Times New Roman"/>
                <w:sz w:val="24"/>
              </w:rPr>
              <w:t xml:space="preserve">В случае предоставления участником нескольких </w:t>
            </w:r>
            <w:r w:rsidRPr="009172CA">
              <w:rPr>
                <w:sz w:val="24"/>
              </w:rPr>
              <w:t>отзывов/рекомендаций/</w:t>
            </w:r>
          </w:p>
          <w:p w:rsidR="00936330" w:rsidRPr="009172CA" w:rsidRDefault="00936330" w:rsidP="00936330">
            <w:pPr>
              <w:pStyle w:val="a9"/>
              <w:ind w:firstLine="0"/>
              <w:rPr>
                <w:rFonts w:eastAsia="Times New Roman"/>
                <w:sz w:val="24"/>
              </w:rPr>
            </w:pPr>
            <w:r w:rsidRPr="009172CA">
              <w:rPr>
                <w:sz w:val="24"/>
              </w:rPr>
              <w:t>благодарностей</w:t>
            </w:r>
            <w:r w:rsidRPr="009172CA">
              <w:rPr>
                <w:rFonts w:eastAsia="Times New Roman"/>
                <w:sz w:val="24"/>
              </w:rPr>
              <w:t xml:space="preserve">, выданных одной организацией, такие отзывы засчитываются как один </w:t>
            </w:r>
            <w:r w:rsidRPr="009172CA">
              <w:rPr>
                <w:sz w:val="24"/>
              </w:rPr>
              <w:t>отзыв/рекомендация/благодарность</w:t>
            </w:r>
            <w:r w:rsidRPr="009172CA">
              <w:rPr>
                <w:rFonts w:eastAsia="Times New Roman"/>
                <w:sz w:val="24"/>
              </w:rPr>
              <w:t>.</w:t>
            </w:r>
          </w:p>
        </w:tc>
      </w:tr>
      <w:tr w:rsidR="00936330" w:rsidRPr="009172CA" w:rsidTr="00ED2A92">
        <w:tc>
          <w:tcPr>
            <w:tcW w:w="1277" w:type="dxa"/>
          </w:tcPr>
          <w:p w:rsidR="00936330" w:rsidRPr="00C167EA" w:rsidRDefault="0032652A" w:rsidP="00ED2A92">
            <w:pPr>
              <w:pStyle w:val="a9"/>
              <w:tabs>
                <w:tab w:val="left" w:pos="1418"/>
              </w:tabs>
              <w:suppressAutoHyphens/>
              <w:ind w:firstLine="0"/>
              <w:jc w:val="center"/>
              <w:rPr>
                <w:sz w:val="24"/>
              </w:rPr>
            </w:pPr>
            <w:r>
              <w:rPr>
                <w:sz w:val="24"/>
              </w:rPr>
              <w:lastRenderedPageBreak/>
              <w:t>2</w:t>
            </w:r>
            <w:r w:rsidR="00936330" w:rsidRPr="00C167EA">
              <w:rPr>
                <w:sz w:val="24"/>
              </w:rPr>
              <w:t>.3</w:t>
            </w:r>
            <w:r w:rsidR="00ED2A92">
              <w:rPr>
                <w:sz w:val="24"/>
              </w:rPr>
              <w:t>.</w:t>
            </w:r>
          </w:p>
        </w:tc>
        <w:tc>
          <w:tcPr>
            <w:tcW w:w="2302" w:type="dxa"/>
            <w:gridSpan w:val="2"/>
          </w:tcPr>
          <w:p w:rsidR="00936330" w:rsidRPr="00C167EA" w:rsidRDefault="00936330" w:rsidP="009848CD">
            <w:pPr>
              <w:widowControl w:val="0"/>
              <w:shd w:val="clear" w:color="auto" w:fill="FFFFFF"/>
              <w:autoSpaceDE w:val="0"/>
              <w:autoSpaceDN w:val="0"/>
              <w:adjustRightInd w:val="0"/>
              <w:ind w:left="-134" w:right="74"/>
              <w:jc w:val="both"/>
              <w:rPr>
                <w:bCs/>
                <w:i/>
                <w:spacing w:val="-4"/>
              </w:rPr>
            </w:pPr>
            <w:r w:rsidRPr="00C167EA">
              <w:rPr>
                <w:color w:val="000000"/>
              </w:rPr>
              <w:t>Квалификация персонала</w:t>
            </w:r>
          </w:p>
          <w:p w:rsidR="00936330" w:rsidRPr="00C167EA" w:rsidRDefault="00936330" w:rsidP="009848CD">
            <w:pPr>
              <w:widowControl w:val="0"/>
              <w:shd w:val="clear" w:color="auto" w:fill="FFFFFF"/>
              <w:autoSpaceDE w:val="0"/>
              <w:autoSpaceDN w:val="0"/>
              <w:adjustRightInd w:val="0"/>
              <w:ind w:right="74"/>
              <w:jc w:val="both"/>
              <w:rPr>
                <w:color w:val="000000"/>
              </w:rPr>
            </w:pPr>
          </w:p>
        </w:tc>
        <w:tc>
          <w:tcPr>
            <w:tcW w:w="1843" w:type="dxa"/>
          </w:tcPr>
          <w:p w:rsidR="00936330" w:rsidRPr="00C167EA" w:rsidRDefault="00936330" w:rsidP="005A7E0B">
            <w:pPr>
              <w:jc w:val="both"/>
            </w:pPr>
            <w:r w:rsidRPr="00C167EA">
              <w:t xml:space="preserve">Максимальное количество баллов </w:t>
            </w:r>
            <w:r w:rsidR="009C1740">
              <w:t>–</w:t>
            </w:r>
            <w:r w:rsidRPr="00C167EA">
              <w:t xml:space="preserve"> </w:t>
            </w:r>
            <w:r w:rsidR="005A7E0B">
              <w:t>20</w:t>
            </w:r>
            <w:r w:rsidR="009C1740">
              <w:t xml:space="preserve"> </w:t>
            </w:r>
            <w:r w:rsidRPr="00C167EA">
              <w:t>баллов</w:t>
            </w:r>
          </w:p>
        </w:tc>
        <w:tc>
          <w:tcPr>
            <w:tcW w:w="5210" w:type="dxa"/>
            <w:vAlign w:val="center"/>
          </w:tcPr>
          <w:p w:rsidR="00936330" w:rsidRPr="009172CA" w:rsidRDefault="00936330" w:rsidP="00936330">
            <w:pPr>
              <w:jc w:val="both"/>
            </w:pPr>
            <w:r w:rsidRPr="009172CA">
              <w:t>Оценивается путем деления количества персонала участника, заде</w:t>
            </w:r>
            <w:r w:rsidR="005A7E0B">
              <w:t>йствованного в выполнении работ</w:t>
            </w:r>
            <w:r w:rsidRPr="009172CA">
              <w:t xml:space="preserve">, имеющемся у </w:t>
            </w:r>
            <w:r w:rsidRPr="009172CA">
              <w:rPr>
                <w:i/>
                <w:iCs/>
                <w:lang w:val="en-US"/>
              </w:rPr>
              <w:t>j</w:t>
            </w:r>
            <w:r w:rsidRPr="009172CA">
              <w:rPr>
                <w:iCs/>
              </w:rPr>
              <w:t>-ого</w:t>
            </w:r>
            <w:r w:rsidRPr="009172CA">
              <w:t xml:space="preserve"> участника, на максимальное количество персонала, заде</w:t>
            </w:r>
            <w:r w:rsidR="005A7E0B">
              <w:t>йствованного в выполнении работ</w:t>
            </w:r>
            <w:r w:rsidRPr="009172CA">
              <w:t xml:space="preserve"> из всех имеющихся у участников:</w:t>
            </w:r>
          </w:p>
          <w:p w:rsidR="00936330" w:rsidRDefault="005A7E0B" w:rsidP="00936330">
            <w:pPr>
              <w:jc w:val="center"/>
              <w:rPr>
                <w:bCs/>
              </w:rPr>
            </w:pPr>
            <w:r w:rsidRPr="005A7E0B">
              <w:rPr>
                <w:bCs/>
                <w:position w:val="-14"/>
              </w:rPr>
              <w:object w:dxaOrig="1460" w:dyaOrig="420">
                <v:shape id="_x0000_i1027" type="#_x0000_t75" style="width:108.95pt;height:30.05pt" o:ole="">
                  <v:imagedata r:id="rId16" o:title=""/>
                </v:shape>
                <o:OLEObject Type="Embed" ProgID="Equation.3" ShapeID="_x0000_i1027" DrawAspect="Content" ObjectID="_1511267156" r:id="rId17"/>
              </w:object>
            </w:r>
          </w:p>
          <w:p w:rsidR="006F3A67" w:rsidRPr="009172CA" w:rsidRDefault="006F3A67" w:rsidP="00936330">
            <w:pPr>
              <w:jc w:val="center"/>
            </w:pPr>
            <w:r>
              <w:rPr>
                <w:bCs/>
              </w:rPr>
              <w:t xml:space="preserve">                                              , где</w:t>
            </w:r>
          </w:p>
          <w:p w:rsidR="00936330" w:rsidRPr="009172CA" w:rsidRDefault="00936330" w:rsidP="00936330">
            <w:pPr>
              <w:jc w:val="both"/>
            </w:pPr>
            <w:r w:rsidRPr="009172CA">
              <w:t>J=1...</w:t>
            </w:r>
            <w:proofErr w:type="spellStart"/>
            <w:r w:rsidRPr="009172CA">
              <w:t>n</w:t>
            </w:r>
            <w:proofErr w:type="spellEnd"/>
            <w:r w:rsidRPr="009172CA">
              <w:t xml:space="preserve">, </w:t>
            </w:r>
            <w:proofErr w:type="spellStart"/>
            <w:r w:rsidRPr="009172CA">
              <w:t>n</w:t>
            </w:r>
            <w:proofErr w:type="spellEnd"/>
            <w:r w:rsidRPr="009172CA">
              <w:t xml:space="preserve"> – количество участников</w:t>
            </w:r>
          </w:p>
          <w:p w:rsidR="00936330" w:rsidRPr="009172CA" w:rsidRDefault="00936330" w:rsidP="00936330">
            <w:pPr>
              <w:jc w:val="both"/>
            </w:pPr>
            <w:proofErr w:type="spellStart"/>
            <w:r w:rsidRPr="009172CA">
              <w:t>Aj</w:t>
            </w:r>
            <w:proofErr w:type="spellEnd"/>
            <w:r w:rsidRPr="009172CA">
              <w:t xml:space="preserve"> - количество баллов j-ого участника;</w:t>
            </w:r>
          </w:p>
          <w:p w:rsidR="00936330" w:rsidRPr="009172CA" w:rsidRDefault="00936330" w:rsidP="00936330">
            <w:pPr>
              <w:jc w:val="both"/>
            </w:pPr>
            <w:proofErr w:type="spellStart"/>
            <w:r w:rsidRPr="009172CA">
              <w:t>П</w:t>
            </w:r>
            <w:proofErr w:type="gramStart"/>
            <w:r w:rsidRPr="009172CA">
              <w:t>j</w:t>
            </w:r>
            <w:proofErr w:type="spellEnd"/>
            <w:proofErr w:type="gramEnd"/>
            <w:r w:rsidRPr="009172CA">
              <w:t xml:space="preserve"> – количество персонала, задействованного в выполнении работ имеющегося у </w:t>
            </w:r>
            <w:proofErr w:type="spellStart"/>
            <w:r w:rsidRPr="009172CA">
              <w:t>j</w:t>
            </w:r>
            <w:proofErr w:type="spellEnd"/>
            <w:r w:rsidRPr="009172CA">
              <w:t>–ого участника;</w:t>
            </w:r>
          </w:p>
          <w:p w:rsidR="00936330" w:rsidRPr="009172CA" w:rsidRDefault="00936330" w:rsidP="00936330">
            <w:pPr>
              <w:ind w:firstLine="33"/>
              <w:jc w:val="both"/>
            </w:pPr>
            <w:proofErr w:type="spellStart"/>
            <w:proofErr w:type="gramStart"/>
            <w:r w:rsidRPr="009172CA">
              <w:t>П</w:t>
            </w:r>
            <w:proofErr w:type="gramEnd"/>
            <w:r w:rsidRPr="009172CA">
              <w:t>max</w:t>
            </w:r>
            <w:proofErr w:type="spellEnd"/>
            <w:r w:rsidRPr="009172CA">
              <w:t xml:space="preserve"> – максимальное количество персонала, задействованного в выполнении работ из всех имеющихся у участников</w:t>
            </w:r>
          </w:p>
          <w:p w:rsidR="00936330" w:rsidRPr="009172CA" w:rsidRDefault="005A7E0B" w:rsidP="00936330">
            <w:pPr>
              <w:ind w:firstLine="33"/>
              <w:jc w:val="both"/>
              <w:rPr>
                <w:i/>
              </w:rPr>
            </w:pPr>
            <w:r>
              <w:t>20</w:t>
            </w:r>
            <w:r w:rsidR="00936330" w:rsidRPr="009172CA">
              <w:rPr>
                <w:bCs/>
              </w:rPr>
              <w:t xml:space="preserve"> – максимально возможное количество баллов.</w:t>
            </w:r>
          </w:p>
        </w:tc>
      </w:tr>
      <w:tr w:rsidR="00936330" w:rsidRPr="009172CA" w:rsidTr="00B57377">
        <w:tc>
          <w:tcPr>
            <w:tcW w:w="1277" w:type="dxa"/>
          </w:tcPr>
          <w:p w:rsidR="00936330" w:rsidRPr="00C167EA" w:rsidRDefault="0032652A" w:rsidP="00ED2A92">
            <w:pPr>
              <w:pStyle w:val="a9"/>
              <w:tabs>
                <w:tab w:val="left" w:pos="1418"/>
              </w:tabs>
              <w:suppressAutoHyphens/>
              <w:ind w:firstLine="0"/>
              <w:jc w:val="center"/>
              <w:rPr>
                <w:sz w:val="24"/>
              </w:rPr>
            </w:pPr>
            <w:r>
              <w:rPr>
                <w:sz w:val="24"/>
              </w:rPr>
              <w:t>3</w:t>
            </w:r>
            <w:r w:rsidR="00ED2A92">
              <w:rPr>
                <w:sz w:val="24"/>
              </w:rPr>
              <w:t>.</w:t>
            </w:r>
          </w:p>
        </w:tc>
        <w:tc>
          <w:tcPr>
            <w:tcW w:w="2302" w:type="dxa"/>
            <w:gridSpan w:val="2"/>
          </w:tcPr>
          <w:p w:rsidR="00936330" w:rsidRPr="00C167EA" w:rsidRDefault="00936330" w:rsidP="00C167EA">
            <w:pPr>
              <w:pStyle w:val="a9"/>
              <w:tabs>
                <w:tab w:val="left" w:pos="1418"/>
              </w:tabs>
              <w:suppressAutoHyphens/>
              <w:ind w:firstLine="0"/>
              <w:rPr>
                <w:sz w:val="24"/>
              </w:rPr>
            </w:pPr>
            <w:r w:rsidRPr="00C167EA">
              <w:rPr>
                <w:sz w:val="24"/>
              </w:rPr>
              <w:t xml:space="preserve">Наличие системы менеджмента качества </w:t>
            </w:r>
          </w:p>
        </w:tc>
        <w:tc>
          <w:tcPr>
            <w:tcW w:w="1843" w:type="dxa"/>
          </w:tcPr>
          <w:p w:rsidR="00936330" w:rsidRPr="00191159" w:rsidRDefault="00191159" w:rsidP="00191159">
            <w:pPr>
              <w:pStyle w:val="a9"/>
              <w:tabs>
                <w:tab w:val="left" w:pos="1418"/>
              </w:tabs>
              <w:suppressAutoHyphens/>
              <w:ind w:firstLine="0"/>
              <w:rPr>
                <w:sz w:val="24"/>
              </w:rPr>
            </w:pPr>
            <w:r w:rsidRPr="00191159">
              <w:rPr>
                <w:sz w:val="24"/>
              </w:rPr>
              <w:t>Максимальное количество баллов – 5 баллов</w:t>
            </w:r>
          </w:p>
        </w:tc>
        <w:tc>
          <w:tcPr>
            <w:tcW w:w="5210" w:type="dxa"/>
          </w:tcPr>
          <w:p w:rsidR="00936330" w:rsidRPr="00330919" w:rsidRDefault="00936330" w:rsidP="00330919">
            <w:pPr>
              <w:pStyle w:val="a9"/>
              <w:tabs>
                <w:tab w:val="left" w:pos="1418"/>
              </w:tabs>
              <w:suppressAutoHyphens/>
              <w:ind w:firstLine="0"/>
              <w:rPr>
                <w:sz w:val="24"/>
              </w:rPr>
            </w:pPr>
            <w:r w:rsidRPr="00330919">
              <w:rPr>
                <w:sz w:val="24"/>
              </w:rPr>
              <w:t>Максимальное количество баллов  присваивается при налич</w:t>
            </w:r>
            <w:proofErr w:type="gramStart"/>
            <w:r w:rsidRPr="00330919">
              <w:rPr>
                <w:sz w:val="24"/>
              </w:rPr>
              <w:t>ии у у</w:t>
            </w:r>
            <w:proofErr w:type="gramEnd"/>
            <w:r w:rsidRPr="00330919">
              <w:rPr>
                <w:sz w:val="24"/>
              </w:rPr>
              <w:t xml:space="preserve">частника системы менеджмента качества деятельности по предмету открытого конкурса сертифицированной на соответствие требованиям стандарта </w:t>
            </w:r>
            <w:r w:rsidRPr="00330919">
              <w:rPr>
                <w:sz w:val="24"/>
                <w:lang w:val="en-US"/>
              </w:rPr>
              <w:t>ISO</w:t>
            </w:r>
            <w:r w:rsidRPr="00330919">
              <w:rPr>
                <w:sz w:val="24"/>
              </w:rPr>
              <w:t xml:space="preserve">, </w:t>
            </w:r>
            <w:r w:rsidR="0000301C" w:rsidRPr="00330919">
              <w:rPr>
                <w:sz w:val="24"/>
                <w:lang w:val="en-US"/>
              </w:rPr>
              <w:t>IRIS</w:t>
            </w:r>
            <w:r w:rsidR="0000301C" w:rsidRPr="00330919">
              <w:rPr>
                <w:sz w:val="24"/>
              </w:rPr>
              <w:t xml:space="preserve">, </w:t>
            </w:r>
            <w:r w:rsidRPr="00330919">
              <w:rPr>
                <w:sz w:val="24"/>
              </w:rPr>
              <w:t>иным стандартам.</w:t>
            </w:r>
          </w:p>
          <w:p w:rsidR="00936330" w:rsidRPr="00330919" w:rsidRDefault="00936330" w:rsidP="00330919">
            <w:pPr>
              <w:pStyle w:val="a9"/>
              <w:tabs>
                <w:tab w:val="left" w:pos="1418"/>
              </w:tabs>
              <w:suppressAutoHyphens/>
              <w:ind w:firstLine="0"/>
              <w:rPr>
                <w:sz w:val="24"/>
              </w:rPr>
            </w:pPr>
            <w:r w:rsidRPr="00330919">
              <w:rPr>
                <w:sz w:val="24"/>
              </w:rPr>
              <w:t>За наличие собственной системы менеджмента качества деятельности по предмету открытого конкурса баллы не начисляются.</w:t>
            </w:r>
          </w:p>
          <w:p w:rsidR="00936330" w:rsidRPr="009172CA" w:rsidRDefault="00936330" w:rsidP="00174D58">
            <w:pPr>
              <w:pStyle w:val="a9"/>
              <w:tabs>
                <w:tab w:val="left" w:pos="1418"/>
              </w:tabs>
              <w:suppressAutoHyphens/>
              <w:ind w:firstLine="0"/>
              <w:rPr>
                <w:i/>
              </w:rPr>
            </w:pPr>
          </w:p>
        </w:tc>
      </w:tr>
    </w:tbl>
    <w:p w:rsidR="0076187B" w:rsidRDefault="0076187B" w:rsidP="00007902">
      <w:pPr>
        <w:pStyle w:val="a9"/>
        <w:rPr>
          <w:sz w:val="28"/>
          <w:szCs w:val="28"/>
        </w:rPr>
      </w:pPr>
    </w:p>
    <w:p w:rsidR="004E353A" w:rsidRPr="001B0FB5" w:rsidRDefault="00007902" w:rsidP="004E353A">
      <w:pPr>
        <w:pStyle w:val="a9"/>
        <w:rPr>
          <w:sz w:val="28"/>
        </w:rPr>
      </w:pPr>
      <w:r>
        <w:rPr>
          <w:sz w:val="28"/>
          <w:szCs w:val="28"/>
        </w:rPr>
        <w:t>4</w:t>
      </w:r>
      <w:r w:rsidRPr="001B0FB5">
        <w:rPr>
          <w:sz w:val="28"/>
          <w:szCs w:val="28"/>
        </w:rPr>
        <w:t>.</w:t>
      </w:r>
      <w:r>
        <w:rPr>
          <w:sz w:val="28"/>
          <w:szCs w:val="28"/>
        </w:rPr>
        <w:t>2</w:t>
      </w:r>
      <w:r w:rsidRPr="001B0FB5">
        <w:rPr>
          <w:sz w:val="28"/>
          <w:szCs w:val="28"/>
        </w:rPr>
        <w:t xml:space="preserve">. </w:t>
      </w:r>
      <w:r w:rsidR="004E353A" w:rsidRPr="001B0FB5">
        <w:rPr>
          <w:sz w:val="28"/>
        </w:rPr>
        <w:t xml:space="preserve">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представляемых </w:t>
      </w:r>
      <w:r w:rsidR="004E353A">
        <w:rPr>
          <w:sz w:val="28"/>
        </w:rPr>
        <w:t>участником</w:t>
      </w:r>
      <w:r w:rsidR="004E353A" w:rsidRPr="001B0FB5">
        <w:rPr>
          <w:sz w:val="28"/>
        </w:rPr>
        <w:t xml:space="preserve"> дополнительно при наличии:</w:t>
      </w:r>
    </w:p>
    <w:p w:rsidR="004E353A" w:rsidRDefault="004E353A" w:rsidP="004E353A">
      <w:pPr>
        <w:ind w:firstLine="720"/>
        <w:jc w:val="both"/>
        <w:rPr>
          <w:bCs/>
          <w:i/>
          <w:sz w:val="28"/>
          <w:szCs w:val="28"/>
        </w:rPr>
      </w:pPr>
      <w:r w:rsidRPr="003B1A29">
        <w:rPr>
          <w:i/>
          <w:sz w:val="28"/>
        </w:rPr>
        <w:t>-</w:t>
      </w:r>
      <w:r>
        <w:rPr>
          <w:i/>
          <w:sz w:val="28"/>
        </w:rPr>
        <w:t xml:space="preserve"> </w:t>
      </w:r>
      <w:r w:rsidRPr="0062518F">
        <w:rPr>
          <w:sz w:val="28"/>
          <w:szCs w:val="28"/>
        </w:rPr>
        <w:t xml:space="preserve">копии </w:t>
      </w:r>
      <w:r>
        <w:rPr>
          <w:sz w:val="28"/>
          <w:szCs w:val="28"/>
        </w:rPr>
        <w:t>положительных отзывов</w:t>
      </w:r>
      <w:r w:rsidRPr="00B004DC">
        <w:rPr>
          <w:sz w:val="28"/>
          <w:szCs w:val="28"/>
        </w:rPr>
        <w:t xml:space="preserve">, рекомендаций, благодарностей контрагентов, с которыми у претендента имелись или имеются договорные отношения по предмету </w:t>
      </w:r>
      <w:r>
        <w:rPr>
          <w:sz w:val="28"/>
          <w:szCs w:val="28"/>
        </w:rPr>
        <w:t>открытого конкурса.</w:t>
      </w:r>
    </w:p>
    <w:p w:rsidR="00077DF2" w:rsidRPr="009F4661" w:rsidRDefault="00077DF2" w:rsidP="004E353A">
      <w:pPr>
        <w:pStyle w:val="a9"/>
        <w:rPr>
          <w:bCs/>
          <w:i/>
          <w:sz w:val="28"/>
          <w:szCs w:val="28"/>
        </w:rPr>
      </w:pPr>
    </w:p>
    <w:p w:rsidR="003E4A1F" w:rsidRPr="00543384" w:rsidRDefault="00C32496" w:rsidP="003C1FAE">
      <w:pPr>
        <w:pStyle w:val="a6"/>
        <w:numPr>
          <w:ilvl w:val="0"/>
          <w:numId w:val="2"/>
        </w:numPr>
        <w:ind w:hanging="219"/>
        <w:jc w:val="both"/>
        <w:rPr>
          <w:b/>
          <w:bCs/>
          <w:sz w:val="28"/>
          <w:szCs w:val="28"/>
        </w:rPr>
      </w:pPr>
      <w:r>
        <w:rPr>
          <w:b/>
          <w:bCs/>
          <w:sz w:val="28"/>
          <w:szCs w:val="28"/>
        </w:rPr>
        <w:t xml:space="preserve"> </w:t>
      </w:r>
      <w:r w:rsidR="003E4A1F" w:rsidRPr="00543384">
        <w:rPr>
          <w:b/>
          <w:bCs/>
          <w:sz w:val="28"/>
          <w:szCs w:val="28"/>
        </w:rPr>
        <w:t>Заключение и исполнение договора</w:t>
      </w:r>
    </w:p>
    <w:p w:rsidR="003E4A1F" w:rsidRPr="009F4661" w:rsidRDefault="003E4A1F" w:rsidP="003E4A1F">
      <w:pPr>
        <w:pStyle w:val="a6"/>
        <w:ind w:left="720"/>
        <w:jc w:val="both"/>
        <w:rPr>
          <w:bCs/>
          <w:i/>
          <w:sz w:val="28"/>
          <w:szCs w:val="28"/>
        </w:rPr>
      </w:pPr>
    </w:p>
    <w:p w:rsidR="004E353A" w:rsidRPr="00FD2792" w:rsidRDefault="004E353A" w:rsidP="004E353A">
      <w:pPr>
        <w:pStyle w:val="a6"/>
        <w:ind w:left="0" w:firstLine="720"/>
        <w:jc w:val="both"/>
        <w:rPr>
          <w:bCs/>
          <w:i/>
          <w:color w:val="FF0000"/>
          <w:sz w:val="28"/>
          <w:szCs w:val="28"/>
        </w:rPr>
      </w:pPr>
      <w:r w:rsidRPr="004733B6">
        <w:rPr>
          <w:bCs/>
          <w:sz w:val="28"/>
          <w:szCs w:val="28"/>
        </w:rPr>
        <w:t xml:space="preserve">Изменение количества предусмотренного договором объема </w:t>
      </w:r>
      <w:r>
        <w:rPr>
          <w:bCs/>
          <w:sz w:val="28"/>
          <w:szCs w:val="28"/>
        </w:rPr>
        <w:t>работ</w:t>
      </w:r>
      <w:r w:rsidRPr="004733B6">
        <w:rPr>
          <w:bCs/>
          <w:sz w:val="28"/>
          <w:szCs w:val="28"/>
        </w:rPr>
        <w:t xml:space="preserve"> при изменении потребности в </w:t>
      </w:r>
      <w:proofErr w:type="gramStart"/>
      <w:r>
        <w:rPr>
          <w:bCs/>
          <w:sz w:val="28"/>
          <w:szCs w:val="28"/>
        </w:rPr>
        <w:t>работах</w:t>
      </w:r>
      <w:proofErr w:type="gramEnd"/>
      <w:r w:rsidRPr="004733B6">
        <w:rPr>
          <w:bCs/>
          <w:sz w:val="28"/>
          <w:szCs w:val="28"/>
        </w:rPr>
        <w:t xml:space="preserve"> на </w:t>
      </w:r>
      <w:r>
        <w:rPr>
          <w:bCs/>
          <w:sz w:val="28"/>
          <w:szCs w:val="28"/>
        </w:rPr>
        <w:t>выполнение</w:t>
      </w:r>
      <w:r w:rsidRPr="004733B6">
        <w:rPr>
          <w:bCs/>
          <w:sz w:val="28"/>
          <w:szCs w:val="28"/>
        </w:rPr>
        <w:t xml:space="preserve"> которых заключен договор допускается в пределах 30 % от начальной (максимальной) цены договора без учета НДС</w:t>
      </w:r>
      <w:r>
        <w:rPr>
          <w:bCs/>
          <w:sz w:val="28"/>
          <w:szCs w:val="28"/>
        </w:rPr>
        <w:t>.</w:t>
      </w:r>
    </w:p>
    <w:p w:rsidR="004E353A" w:rsidRPr="009F4661" w:rsidRDefault="004E353A" w:rsidP="004E353A">
      <w:pPr>
        <w:ind w:firstLine="709"/>
        <w:jc w:val="both"/>
        <w:rPr>
          <w:sz w:val="28"/>
          <w:szCs w:val="28"/>
        </w:rPr>
      </w:pPr>
    </w:p>
    <w:p w:rsidR="004E353A" w:rsidRDefault="004E353A" w:rsidP="004E353A">
      <w:pPr>
        <w:ind w:firstLine="709"/>
        <w:jc w:val="both"/>
        <w:rPr>
          <w:sz w:val="28"/>
          <w:szCs w:val="28"/>
        </w:rPr>
      </w:pPr>
    </w:p>
    <w:p w:rsidR="004E353A" w:rsidRDefault="004E353A" w:rsidP="004E353A">
      <w:pPr>
        <w:ind w:firstLine="709"/>
        <w:jc w:val="both"/>
        <w:rPr>
          <w:sz w:val="28"/>
          <w:szCs w:val="28"/>
        </w:rPr>
      </w:pPr>
    </w:p>
    <w:p w:rsidR="009C0E9A" w:rsidRDefault="009C0E9A" w:rsidP="004E353A">
      <w:pPr>
        <w:ind w:firstLine="709"/>
        <w:jc w:val="both"/>
        <w:rPr>
          <w:sz w:val="28"/>
          <w:szCs w:val="28"/>
        </w:rPr>
      </w:pPr>
    </w:p>
    <w:p w:rsidR="004E353A" w:rsidRDefault="004E353A" w:rsidP="004E353A">
      <w:pPr>
        <w:jc w:val="both"/>
        <w:rPr>
          <w:b/>
          <w:i/>
          <w:sz w:val="28"/>
          <w:szCs w:val="28"/>
        </w:rPr>
      </w:pPr>
      <w:r w:rsidRPr="004F3E5F">
        <w:rPr>
          <w:b/>
          <w:i/>
          <w:sz w:val="28"/>
          <w:szCs w:val="28"/>
        </w:rPr>
        <w:t>Согласовано:</w:t>
      </w:r>
    </w:p>
    <w:p w:rsidR="004E353A" w:rsidRDefault="004E353A" w:rsidP="004E353A">
      <w:pPr>
        <w:ind w:firstLine="709"/>
        <w:jc w:val="both"/>
        <w:rPr>
          <w:b/>
          <w:i/>
          <w:sz w:val="28"/>
          <w:szCs w:val="28"/>
        </w:rPr>
      </w:pPr>
    </w:p>
    <w:tbl>
      <w:tblPr>
        <w:tblStyle w:val="afb"/>
        <w:tblW w:w="0" w:type="auto"/>
        <w:tblLook w:val="04A0"/>
      </w:tblPr>
      <w:tblGrid>
        <w:gridCol w:w="1951"/>
        <w:gridCol w:w="4758"/>
        <w:gridCol w:w="3355"/>
      </w:tblGrid>
      <w:tr w:rsidR="004E353A" w:rsidTr="00527E5C">
        <w:tc>
          <w:tcPr>
            <w:tcW w:w="1951" w:type="dxa"/>
          </w:tcPr>
          <w:p w:rsidR="004E353A" w:rsidRDefault="004E353A" w:rsidP="00527E5C">
            <w:pPr>
              <w:jc w:val="both"/>
              <w:rPr>
                <w:sz w:val="28"/>
                <w:szCs w:val="28"/>
              </w:rPr>
            </w:pPr>
            <w:proofErr w:type="spellStart"/>
            <w:r>
              <w:rPr>
                <w:sz w:val="28"/>
                <w:szCs w:val="28"/>
              </w:rPr>
              <w:t>ЗамВПКб</w:t>
            </w:r>
            <w:proofErr w:type="spellEnd"/>
          </w:p>
        </w:tc>
        <w:tc>
          <w:tcPr>
            <w:tcW w:w="4758" w:type="dxa"/>
          </w:tcPr>
          <w:p w:rsidR="004E353A" w:rsidRDefault="004E353A" w:rsidP="00527E5C">
            <w:pPr>
              <w:jc w:val="center"/>
              <w:rPr>
                <w:sz w:val="28"/>
                <w:szCs w:val="28"/>
              </w:rPr>
            </w:pPr>
            <w:proofErr w:type="spellStart"/>
            <w:r>
              <w:rPr>
                <w:sz w:val="28"/>
                <w:szCs w:val="28"/>
              </w:rPr>
              <w:t>Набокин</w:t>
            </w:r>
            <w:proofErr w:type="spellEnd"/>
            <w:r>
              <w:rPr>
                <w:sz w:val="28"/>
                <w:szCs w:val="28"/>
              </w:rPr>
              <w:t xml:space="preserve"> Г.Н.</w:t>
            </w:r>
          </w:p>
        </w:tc>
        <w:tc>
          <w:tcPr>
            <w:tcW w:w="3355" w:type="dxa"/>
          </w:tcPr>
          <w:p w:rsidR="004E353A" w:rsidRDefault="004E353A" w:rsidP="00527E5C">
            <w:pPr>
              <w:jc w:val="both"/>
              <w:rPr>
                <w:sz w:val="28"/>
                <w:szCs w:val="28"/>
              </w:rPr>
            </w:pPr>
          </w:p>
          <w:p w:rsidR="004E353A" w:rsidRDefault="004E353A" w:rsidP="00527E5C">
            <w:pPr>
              <w:jc w:val="both"/>
              <w:rPr>
                <w:sz w:val="28"/>
                <w:szCs w:val="28"/>
              </w:rPr>
            </w:pPr>
          </w:p>
        </w:tc>
      </w:tr>
      <w:tr w:rsidR="004E353A" w:rsidTr="00527E5C">
        <w:tc>
          <w:tcPr>
            <w:tcW w:w="1951" w:type="dxa"/>
          </w:tcPr>
          <w:p w:rsidR="004E353A" w:rsidRDefault="004E353A" w:rsidP="00527E5C">
            <w:pPr>
              <w:jc w:val="both"/>
              <w:rPr>
                <w:sz w:val="28"/>
                <w:szCs w:val="28"/>
              </w:rPr>
            </w:pPr>
            <w:proofErr w:type="spellStart"/>
            <w:r>
              <w:rPr>
                <w:sz w:val="28"/>
                <w:szCs w:val="28"/>
              </w:rPr>
              <w:t>ВПКтд</w:t>
            </w:r>
            <w:proofErr w:type="spellEnd"/>
          </w:p>
        </w:tc>
        <w:tc>
          <w:tcPr>
            <w:tcW w:w="4758" w:type="dxa"/>
          </w:tcPr>
          <w:p w:rsidR="004E353A" w:rsidRDefault="004E353A" w:rsidP="00527E5C">
            <w:pPr>
              <w:jc w:val="center"/>
              <w:rPr>
                <w:sz w:val="28"/>
                <w:szCs w:val="28"/>
              </w:rPr>
            </w:pPr>
            <w:proofErr w:type="spellStart"/>
            <w:r>
              <w:rPr>
                <w:sz w:val="28"/>
                <w:szCs w:val="28"/>
              </w:rPr>
              <w:t>Тропынин</w:t>
            </w:r>
            <w:proofErr w:type="spellEnd"/>
            <w:r>
              <w:rPr>
                <w:sz w:val="28"/>
                <w:szCs w:val="28"/>
              </w:rPr>
              <w:t xml:space="preserve"> Ю.В.</w:t>
            </w:r>
          </w:p>
        </w:tc>
        <w:tc>
          <w:tcPr>
            <w:tcW w:w="3355" w:type="dxa"/>
          </w:tcPr>
          <w:p w:rsidR="004E353A" w:rsidRDefault="004E353A" w:rsidP="00527E5C">
            <w:pPr>
              <w:jc w:val="both"/>
              <w:rPr>
                <w:sz w:val="28"/>
                <w:szCs w:val="28"/>
              </w:rPr>
            </w:pPr>
          </w:p>
          <w:p w:rsidR="004E353A" w:rsidRDefault="004E353A" w:rsidP="00527E5C">
            <w:pPr>
              <w:jc w:val="both"/>
              <w:rPr>
                <w:sz w:val="28"/>
                <w:szCs w:val="28"/>
              </w:rPr>
            </w:pPr>
          </w:p>
        </w:tc>
      </w:tr>
      <w:tr w:rsidR="004E353A" w:rsidTr="00527E5C">
        <w:tc>
          <w:tcPr>
            <w:tcW w:w="1951" w:type="dxa"/>
          </w:tcPr>
          <w:p w:rsidR="004E353A" w:rsidRDefault="004E353A" w:rsidP="00527E5C">
            <w:pPr>
              <w:jc w:val="both"/>
              <w:rPr>
                <w:sz w:val="28"/>
                <w:szCs w:val="28"/>
              </w:rPr>
            </w:pPr>
            <w:proofErr w:type="spellStart"/>
            <w:r>
              <w:rPr>
                <w:sz w:val="28"/>
                <w:szCs w:val="28"/>
              </w:rPr>
              <w:t>ВПКг</w:t>
            </w:r>
            <w:proofErr w:type="spellEnd"/>
          </w:p>
        </w:tc>
        <w:tc>
          <w:tcPr>
            <w:tcW w:w="4758" w:type="dxa"/>
          </w:tcPr>
          <w:p w:rsidR="004E353A" w:rsidRDefault="004E353A" w:rsidP="00527E5C">
            <w:pPr>
              <w:jc w:val="center"/>
              <w:rPr>
                <w:sz w:val="28"/>
                <w:szCs w:val="28"/>
              </w:rPr>
            </w:pPr>
            <w:r>
              <w:rPr>
                <w:sz w:val="28"/>
                <w:szCs w:val="28"/>
              </w:rPr>
              <w:t>Насонова Л.В.</w:t>
            </w:r>
          </w:p>
        </w:tc>
        <w:tc>
          <w:tcPr>
            <w:tcW w:w="3355" w:type="dxa"/>
          </w:tcPr>
          <w:p w:rsidR="004E353A" w:rsidRDefault="004E353A" w:rsidP="00527E5C">
            <w:pPr>
              <w:jc w:val="both"/>
              <w:rPr>
                <w:sz w:val="28"/>
                <w:szCs w:val="28"/>
              </w:rPr>
            </w:pPr>
          </w:p>
          <w:p w:rsidR="004E353A" w:rsidRDefault="004E353A" w:rsidP="00527E5C">
            <w:pPr>
              <w:jc w:val="both"/>
              <w:rPr>
                <w:sz w:val="28"/>
                <w:szCs w:val="28"/>
              </w:rPr>
            </w:pPr>
          </w:p>
        </w:tc>
      </w:tr>
      <w:tr w:rsidR="004E353A" w:rsidTr="00527E5C">
        <w:tc>
          <w:tcPr>
            <w:tcW w:w="1951" w:type="dxa"/>
          </w:tcPr>
          <w:p w:rsidR="004E353A" w:rsidRDefault="004E353A" w:rsidP="00527E5C">
            <w:pPr>
              <w:jc w:val="both"/>
              <w:rPr>
                <w:sz w:val="28"/>
                <w:szCs w:val="28"/>
              </w:rPr>
            </w:pPr>
            <w:proofErr w:type="spellStart"/>
            <w:r>
              <w:rPr>
                <w:sz w:val="28"/>
                <w:szCs w:val="28"/>
              </w:rPr>
              <w:t>ВПКт</w:t>
            </w:r>
            <w:proofErr w:type="spellEnd"/>
          </w:p>
        </w:tc>
        <w:tc>
          <w:tcPr>
            <w:tcW w:w="4758" w:type="dxa"/>
          </w:tcPr>
          <w:p w:rsidR="004E353A" w:rsidRDefault="004E353A" w:rsidP="00527E5C">
            <w:pPr>
              <w:jc w:val="center"/>
              <w:rPr>
                <w:sz w:val="28"/>
                <w:szCs w:val="28"/>
              </w:rPr>
            </w:pPr>
            <w:r>
              <w:rPr>
                <w:sz w:val="28"/>
                <w:szCs w:val="28"/>
              </w:rPr>
              <w:t>Колпаков Е.А.</w:t>
            </w:r>
          </w:p>
        </w:tc>
        <w:tc>
          <w:tcPr>
            <w:tcW w:w="3355" w:type="dxa"/>
          </w:tcPr>
          <w:p w:rsidR="004E353A" w:rsidRDefault="004E353A" w:rsidP="00527E5C">
            <w:pPr>
              <w:jc w:val="both"/>
              <w:rPr>
                <w:sz w:val="28"/>
                <w:szCs w:val="28"/>
              </w:rPr>
            </w:pPr>
          </w:p>
          <w:p w:rsidR="004E353A" w:rsidRDefault="004E353A" w:rsidP="00527E5C">
            <w:pPr>
              <w:jc w:val="both"/>
              <w:rPr>
                <w:sz w:val="28"/>
                <w:szCs w:val="28"/>
              </w:rPr>
            </w:pPr>
          </w:p>
        </w:tc>
      </w:tr>
      <w:tr w:rsidR="004E353A" w:rsidTr="00527E5C">
        <w:tc>
          <w:tcPr>
            <w:tcW w:w="1951" w:type="dxa"/>
          </w:tcPr>
          <w:p w:rsidR="004E353A" w:rsidRDefault="004E353A" w:rsidP="00527E5C">
            <w:pPr>
              <w:jc w:val="both"/>
              <w:rPr>
                <w:sz w:val="28"/>
                <w:szCs w:val="28"/>
              </w:rPr>
            </w:pPr>
            <w:proofErr w:type="spellStart"/>
            <w:r>
              <w:rPr>
                <w:sz w:val="28"/>
                <w:szCs w:val="28"/>
              </w:rPr>
              <w:t>ВПКсд</w:t>
            </w:r>
            <w:proofErr w:type="spellEnd"/>
          </w:p>
        </w:tc>
        <w:tc>
          <w:tcPr>
            <w:tcW w:w="4758" w:type="dxa"/>
          </w:tcPr>
          <w:p w:rsidR="004E353A" w:rsidRDefault="004E353A" w:rsidP="00527E5C">
            <w:pPr>
              <w:jc w:val="center"/>
              <w:rPr>
                <w:sz w:val="28"/>
                <w:szCs w:val="28"/>
              </w:rPr>
            </w:pPr>
            <w:r>
              <w:rPr>
                <w:sz w:val="28"/>
                <w:szCs w:val="28"/>
              </w:rPr>
              <w:t>Бондарев В.И.</w:t>
            </w:r>
          </w:p>
        </w:tc>
        <w:tc>
          <w:tcPr>
            <w:tcW w:w="3355" w:type="dxa"/>
          </w:tcPr>
          <w:p w:rsidR="004E353A" w:rsidRDefault="004E353A" w:rsidP="00527E5C">
            <w:pPr>
              <w:jc w:val="both"/>
              <w:rPr>
                <w:sz w:val="28"/>
                <w:szCs w:val="28"/>
              </w:rPr>
            </w:pPr>
          </w:p>
          <w:p w:rsidR="004E353A" w:rsidRDefault="004E353A" w:rsidP="00527E5C">
            <w:pPr>
              <w:jc w:val="both"/>
              <w:rPr>
                <w:sz w:val="28"/>
                <w:szCs w:val="28"/>
              </w:rPr>
            </w:pPr>
          </w:p>
        </w:tc>
      </w:tr>
      <w:tr w:rsidR="004E353A" w:rsidTr="00527E5C">
        <w:tc>
          <w:tcPr>
            <w:tcW w:w="1951" w:type="dxa"/>
          </w:tcPr>
          <w:p w:rsidR="004E353A" w:rsidRDefault="004E353A" w:rsidP="00527E5C">
            <w:pPr>
              <w:jc w:val="both"/>
              <w:rPr>
                <w:sz w:val="28"/>
                <w:szCs w:val="28"/>
              </w:rPr>
            </w:pPr>
            <w:proofErr w:type="spellStart"/>
            <w:r>
              <w:rPr>
                <w:sz w:val="28"/>
                <w:szCs w:val="28"/>
              </w:rPr>
              <w:t>ВПКю</w:t>
            </w:r>
            <w:proofErr w:type="spellEnd"/>
          </w:p>
        </w:tc>
        <w:tc>
          <w:tcPr>
            <w:tcW w:w="4758" w:type="dxa"/>
          </w:tcPr>
          <w:p w:rsidR="004E353A" w:rsidRDefault="004E353A" w:rsidP="00527E5C">
            <w:pPr>
              <w:jc w:val="center"/>
              <w:rPr>
                <w:sz w:val="28"/>
                <w:szCs w:val="28"/>
              </w:rPr>
            </w:pPr>
            <w:r>
              <w:rPr>
                <w:sz w:val="28"/>
                <w:szCs w:val="28"/>
              </w:rPr>
              <w:t xml:space="preserve"> </w:t>
            </w:r>
            <w:proofErr w:type="spellStart"/>
            <w:r>
              <w:rPr>
                <w:sz w:val="28"/>
                <w:szCs w:val="28"/>
              </w:rPr>
              <w:t>Ходыкина</w:t>
            </w:r>
            <w:proofErr w:type="spellEnd"/>
            <w:r>
              <w:rPr>
                <w:sz w:val="28"/>
                <w:szCs w:val="28"/>
              </w:rPr>
              <w:t xml:space="preserve"> М.С.</w:t>
            </w:r>
          </w:p>
        </w:tc>
        <w:tc>
          <w:tcPr>
            <w:tcW w:w="3355" w:type="dxa"/>
          </w:tcPr>
          <w:p w:rsidR="004E353A" w:rsidRDefault="004E353A" w:rsidP="00527E5C">
            <w:pPr>
              <w:jc w:val="both"/>
              <w:rPr>
                <w:sz w:val="28"/>
                <w:szCs w:val="28"/>
              </w:rPr>
            </w:pPr>
          </w:p>
          <w:p w:rsidR="004E353A" w:rsidRDefault="004E353A" w:rsidP="00527E5C">
            <w:pPr>
              <w:jc w:val="both"/>
              <w:rPr>
                <w:sz w:val="28"/>
                <w:szCs w:val="28"/>
              </w:rPr>
            </w:pPr>
          </w:p>
        </w:tc>
      </w:tr>
    </w:tbl>
    <w:p w:rsidR="004E353A" w:rsidRDefault="004E353A" w:rsidP="004E353A">
      <w:pPr>
        <w:ind w:firstLine="709"/>
        <w:jc w:val="both"/>
        <w:rPr>
          <w:sz w:val="28"/>
          <w:szCs w:val="28"/>
        </w:rPr>
      </w:pPr>
    </w:p>
    <w:p w:rsidR="00B0609C" w:rsidRPr="009F4661" w:rsidRDefault="00B5760F" w:rsidP="00B5760F">
      <w:pPr>
        <w:tabs>
          <w:tab w:val="left" w:pos="6874"/>
        </w:tabs>
        <w:ind w:firstLine="709"/>
        <w:jc w:val="both"/>
        <w:rPr>
          <w:sz w:val="28"/>
          <w:szCs w:val="28"/>
        </w:rPr>
      </w:pPr>
      <w:r w:rsidRPr="009F4661">
        <w:rPr>
          <w:sz w:val="28"/>
          <w:szCs w:val="28"/>
        </w:rPr>
        <w:tab/>
      </w:r>
    </w:p>
    <w:p w:rsidR="001B0AA9" w:rsidRPr="000A09E7" w:rsidRDefault="001B0AA9">
      <w:r w:rsidRPr="009F4661">
        <w:rPr>
          <w:sz w:val="28"/>
          <w:szCs w:val="28"/>
        </w:rPr>
        <w:br w:type="page"/>
      </w:r>
    </w:p>
    <w:p w:rsidR="00625FBB" w:rsidRPr="00543384" w:rsidRDefault="00625FBB" w:rsidP="003C1FAE">
      <w:pPr>
        <w:pStyle w:val="1"/>
        <w:numPr>
          <w:ilvl w:val="0"/>
          <w:numId w:val="1"/>
        </w:numPr>
        <w:spacing w:before="0" w:after="0"/>
        <w:jc w:val="center"/>
        <w:rPr>
          <w:rFonts w:ascii="Times New Roman" w:hAnsi="Times New Roman" w:cs="Times New Roman"/>
          <w:sz w:val="28"/>
          <w:szCs w:val="28"/>
        </w:rPr>
      </w:pPr>
      <w:r w:rsidRPr="00543384">
        <w:rPr>
          <w:rFonts w:ascii="Times New Roman" w:hAnsi="Times New Roman" w:cs="Times New Roman"/>
          <w:sz w:val="28"/>
          <w:szCs w:val="28"/>
        </w:rPr>
        <w:lastRenderedPageBreak/>
        <w:t>Порядок проведения конкурса</w:t>
      </w:r>
    </w:p>
    <w:p w:rsidR="001B0AA9" w:rsidRPr="000A09E7" w:rsidRDefault="001B0AA9" w:rsidP="001B0AA9"/>
    <w:p w:rsidR="002B5627" w:rsidRPr="00543384" w:rsidRDefault="00625FBB" w:rsidP="003C1FAE">
      <w:pPr>
        <w:pStyle w:val="2"/>
        <w:numPr>
          <w:ilvl w:val="0"/>
          <w:numId w:val="2"/>
        </w:numPr>
        <w:spacing w:before="0" w:after="0"/>
        <w:ind w:left="0" w:firstLine="709"/>
        <w:jc w:val="both"/>
        <w:rPr>
          <w:rFonts w:ascii="Times New Roman" w:hAnsi="Times New Roman"/>
          <w:i w:val="0"/>
        </w:rPr>
      </w:pPr>
      <w:r w:rsidRPr="00543384">
        <w:rPr>
          <w:rFonts w:ascii="Times New Roman" w:hAnsi="Times New Roman"/>
          <w:i w:val="0"/>
        </w:rPr>
        <w:t>У</w:t>
      </w:r>
      <w:r w:rsidR="002B5627" w:rsidRPr="00543384">
        <w:rPr>
          <w:rFonts w:ascii="Times New Roman" w:hAnsi="Times New Roman"/>
          <w:i w:val="0"/>
        </w:rPr>
        <w:t>частник конкурса</w:t>
      </w:r>
    </w:p>
    <w:p w:rsidR="001B0AA9" w:rsidRPr="009F4661" w:rsidRDefault="001B0AA9" w:rsidP="001B0AA9">
      <w:pPr>
        <w:rPr>
          <w:sz w:val="28"/>
          <w:szCs w:val="28"/>
        </w:rPr>
      </w:pPr>
    </w:p>
    <w:p w:rsidR="002B5627" w:rsidRPr="009F4661" w:rsidRDefault="002B5627" w:rsidP="003C1FAE">
      <w:pPr>
        <w:pStyle w:val="3"/>
        <w:numPr>
          <w:ilvl w:val="1"/>
          <w:numId w:val="2"/>
        </w:numPr>
        <w:spacing w:before="0" w:after="0"/>
        <w:ind w:left="0" w:firstLine="709"/>
        <w:jc w:val="both"/>
        <w:rPr>
          <w:rFonts w:ascii="Times New Roman" w:hAnsi="Times New Roman" w:cs="Times New Roman"/>
          <w:sz w:val="28"/>
          <w:szCs w:val="28"/>
        </w:rPr>
      </w:pPr>
      <w:r w:rsidRPr="009F4661">
        <w:rPr>
          <w:rFonts w:ascii="Times New Roman" w:hAnsi="Times New Roman" w:cs="Times New Roman"/>
          <w:sz w:val="28"/>
          <w:szCs w:val="28"/>
        </w:rPr>
        <w:t>Участник конкурса</w:t>
      </w:r>
    </w:p>
    <w:p w:rsidR="001B0AA9" w:rsidRPr="009F4661" w:rsidRDefault="001B0AA9" w:rsidP="001B0AA9">
      <w:pPr>
        <w:rPr>
          <w:sz w:val="28"/>
          <w:szCs w:val="28"/>
        </w:rPr>
      </w:pPr>
    </w:p>
    <w:p w:rsidR="0012603D" w:rsidRPr="009F4661" w:rsidRDefault="0012603D" w:rsidP="003C1FAE">
      <w:pPr>
        <w:pStyle w:val="110"/>
        <w:numPr>
          <w:ilvl w:val="2"/>
          <w:numId w:val="2"/>
        </w:numPr>
        <w:ind w:left="0" w:firstLine="709"/>
        <w:rPr>
          <w:szCs w:val="28"/>
        </w:rPr>
      </w:pPr>
      <w:proofErr w:type="gramStart"/>
      <w:r w:rsidRPr="009F4661">
        <w:rPr>
          <w:szCs w:val="28"/>
        </w:rPr>
        <w:t xml:space="preserve">Участником конкурса признается любое юридическое лицо или несколько юридических лиц, выступающих на стороне одного участника </w:t>
      </w:r>
      <w:r w:rsidR="00D90606" w:rsidRPr="009F4661">
        <w:rPr>
          <w:szCs w:val="28"/>
        </w:rPr>
        <w:t>конкурса</w:t>
      </w:r>
      <w:r w:rsidRPr="009F4661">
        <w:rPr>
          <w:szCs w:val="28"/>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D90606" w:rsidRPr="009F4661">
        <w:rPr>
          <w:szCs w:val="28"/>
        </w:rPr>
        <w:t>конкурса</w:t>
      </w:r>
      <w:r w:rsidRPr="009F4661">
        <w:rPr>
          <w:szCs w:val="28"/>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D90606" w:rsidRPr="009F4661">
        <w:rPr>
          <w:szCs w:val="28"/>
        </w:rPr>
        <w:t>конкурса</w:t>
      </w:r>
      <w:r w:rsidRPr="009F4661">
        <w:rPr>
          <w:szCs w:val="28"/>
        </w:rPr>
        <w:t>, и подавшие в</w:t>
      </w:r>
      <w:proofErr w:type="gramEnd"/>
      <w:r w:rsidRPr="009F4661">
        <w:rPr>
          <w:szCs w:val="28"/>
        </w:rPr>
        <w:t xml:space="preserve"> установленные сроки  и в установленном порядке конкурс</w:t>
      </w:r>
      <w:r w:rsidR="00497B55" w:rsidRPr="009F4661">
        <w:rPr>
          <w:szCs w:val="28"/>
        </w:rPr>
        <w:t>ную заявку на участие в</w:t>
      </w:r>
      <w:r w:rsidRPr="009F4661">
        <w:rPr>
          <w:szCs w:val="28"/>
        </w:rPr>
        <w:t xml:space="preserve"> конкурсе.</w:t>
      </w:r>
    </w:p>
    <w:p w:rsidR="0012603D" w:rsidRPr="009F4661" w:rsidRDefault="0012603D" w:rsidP="003C1FAE">
      <w:pPr>
        <w:pStyle w:val="110"/>
        <w:numPr>
          <w:ilvl w:val="2"/>
          <w:numId w:val="2"/>
        </w:numPr>
        <w:ind w:left="0" w:firstLine="709"/>
        <w:rPr>
          <w:szCs w:val="28"/>
        </w:rPr>
      </w:pPr>
      <w:r w:rsidRPr="009F4661">
        <w:rPr>
          <w:szCs w:val="28"/>
        </w:rPr>
        <w:t xml:space="preserve">Если проводится конкурс с ограниченным участием, участником конкурса является лицо, </w:t>
      </w:r>
      <w:r w:rsidR="00EC0CCE" w:rsidRPr="009F4661">
        <w:rPr>
          <w:szCs w:val="28"/>
        </w:rPr>
        <w:t xml:space="preserve">признанное  на момент размещения информации о проведении конкурса на сайтах, </w:t>
      </w:r>
      <w:r w:rsidRPr="009F4661">
        <w:rPr>
          <w:szCs w:val="28"/>
        </w:rPr>
        <w:t>прошедш</w:t>
      </w:r>
      <w:r w:rsidR="00EC0CCE" w:rsidRPr="009F4661">
        <w:rPr>
          <w:szCs w:val="28"/>
        </w:rPr>
        <w:t>им</w:t>
      </w:r>
      <w:r w:rsidRPr="009F4661">
        <w:rPr>
          <w:szCs w:val="28"/>
        </w:rPr>
        <w:t xml:space="preserve"> предварительный квалификационный отбор, указанный в п</w:t>
      </w:r>
      <w:r w:rsidR="008A5FFD" w:rsidRPr="009F4661">
        <w:rPr>
          <w:szCs w:val="28"/>
        </w:rPr>
        <w:t>ункте 1.4</w:t>
      </w:r>
      <w:r w:rsidRPr="009F4661">
        <w:rPr>
          <w:szCs w:val="28"/>
        </w:rPr>
        <w:t xml:space="preserve"> конкурсной документации</w:t>
      </w:r>
      <w:r w:rsidR="00E648CE" w:rsidRPr="009F4661">
        <w:rPr>
          <w:szCs w:val="28"/>
        </w:rPr>
        <w:t>, подавш</w:t>
      </w:r>
      <w:r w:rsidR="00FF521B" w:rsidRPr="009F4661">
        <w:rPr>
          <w:szCs w:val="28"/>
        </w:rPr>
        <w:t>е</w:t>
      </w:r>
      <w:r w:rsidR="00E648CE" w:rsidRPr="009F4661">
        <w:rPr>
          <w:szCs w:val="28"/>
        </w:rPr>
        <w:t>е в установленные сроки  и в установленном порядке конкурсную заявку на участие в конкурсе</w:t>
      </w:r>
      <w:r w:rsidRPr="009F4661">
        <w:rPr>
          <w:szCs w:val="28"/>
        </w:rPr>
        <w:t>. Лица, не прошедшие предварительный квалификационный отбор</w:t>
      </w:r>
      <w:r w:rsidR="0063655D">
        <w:rPr>
          <w:szCs w:val="28"/>
        </w:rPr>
        <w:t>,</w:t>
      </w:r>
      <w:r w:rsidRPr="009F4661">
        <w:rPr>
          <w:szCs w:val="28"/>
        </w:rPr>
        <w:t xml:space="preserve"> не вправе </w:t>
      </w:r>
      <w:r w:rsidR="00C32585" w:rsidRPr="009F4661">
        <w:rPr>
          <w:szCs w:val="28"/>
        </w:rPr>
        <w:t>принимать</w:t>
      </w:r>
      <w:r w:rsidRPr="009F4661">
        <w:rPr>
          <w:szCs w:val="28"/>
        </w:rPr>
        <w:t xml:space="preserve"> участие в конкурсе с ограниченным участием.</w:t>
      </w:r>
      <w:r w:rsidR="00DD3446" w:rsidRPr="009F4661">
        <w:rPr>
          <w:i/>
          <w:szCs w:val="28"/>
        </w:rPr>
        <w:t xml:space="preserve"> </w:t>
      </w:r>
    </w:p>
    <w:p w:rsidR="00B65A0D" w:rsidRPr="009F4661" w:rsidRDefault="0012603D" w:rsidP="003C1FAE">
      <w:pPr>
        <w:pStyle w:val="110"/>
        <w:numPr>
          <w:ilvl w:val="2"/>
          <w:numId w:val="2"/>
        </w:numPr>
        <w:ind w:left="0" w:firstLine="709"/>
        <w:rPr>
          <w:szCs w:val="28"/>
        </w:rPr>
      </w:pPr>
      <w:r w:rsidRPr="009F4661">
        <w:rPr>
          <w:szCs w:val="28"/>
        </w:rPr>
        <w:t>Если проводится конкурс среди субъектов малого и среднего предпринимательства, участниками конкурса являются субъекты малого и среднего предпринимательства</w:t>
      </w:r>
      <w:r w:rsidR="00E648CE" w:rsidRPr="009F4661">
        <w:rPr>
          <w:szCs w:val="28"/>
        </w:rPr>
        <w:t>, подавшие в установленные сроки  и в установленном порядке конкурсную заявку на участие в конкурсе</w:t>
      </w:r>
      <w:r w:rsidRPr="009F4661">
        <w:rPr>
          <w:szCs w:val="28"/>
        </w:rPr>
        <w:t>. Лица</w:t>
      </w:r>
      <w:r w:rsidR="00EC285F">
        <w:rPr>
          <w:szCs w:val="28"/>
        </w:rPr>
        <w:t xml:space="preserve"> (в том числе лица, выступающие на стороне участника)</w:t>
      </w:r>
      <w:r w:rsidRPr="009F4661">
        <w:rPr>
          <w:szCs w:val="28"/>
        </w:rPr>
        <w:t>, не являющиеся субъектами малого и среднего предпринимательства</w:t>
      </w:r>
      <w:r w:rsidR="0063655D">
        <w:rPr>
          <w:szCs w:val="28"/>
        </w:rPr>
        <w:t>,</w:t>
      </w:r>
      <w:r w:rsidRPr="009F4661">
        <w:rPr>
          <w:szCs w:val="28"/>
        </w:rPr>
        <w:t xml:space="preserve"> не вправе </w:t>
      </w:r>
      <w:r w:rsidR="00C32585" w:rsidRPr="009F4661">
        <w:rPr>
          <w:szCs w:val="28"/>
        </w:rPr>
        <w:t>принимать</w:t>
      </w:r>
      <w:r w:rsidRPr="009F4661">
        <w:rPr>
          <w:szCs w:val="28"/>
        </w:rPr>
        <w:t xml:space="preserve"> участие в таком конкурсе.</w:t>
      </w:r>
      <w:r w:rsidR="00DD3446" w:rsidRPr="009F4661">
        <w:rPr>
          <w:i/>
          <w:szCs w:val="28"/>
        </w:rPr>
        <w:t xml:space="preserve"> </w:t>
      </w:r>
    </w:p>
    <w:p w:rsidR="00B65A0D" w:rsidRPr="009F4661" w:rsidRDefault="00497B55" w:rsidP="003C1FAE">
      <w:pPr>
        <w:pStyle w:val="110"/>
        <w:numPr>
          <w:ilvl w:val="2"/>
          <w:numId w:val="2"/>
        </w:numPr>
        <w:ind w:left="0" w:firstLine="709"/>
        <w:rPr>
          <w:szCs w:val="28"/>
        </w:rPr>
      </w:pPr>
      <w:proofErr w:type="gramStart"/>
      <w:r w:rsidRPr="009F4661">
        <w:rPr>
          <w:szCs w:val="28"/>
        </w:rPr>
        <w:t xml:space="preserve">К участию в </w:t>
      </w:r>
      <w:r w:rsidR="0012603D" w:rsidRPr="009F4661">
        <w:rPr>
          <w:szCs w:val="28"/>
        </w:rPr>
        <w:t xml:space="preserve">конкурсе допускаются участники, соответствующие требованиям пунктов </w:t>
      </w:r>
      <w:r w:rsidR="008A5FFD" w:rsidRPr="009F4661">
        <w:rPr>
          <w:szCs w:val="28"/>
        </w:rPr>
        <w:t>6.1.1-6.1.3</w:t>
      </w:r>
      <w:r w:rsidR="00E30EDE" w:rsidRPr="009F4661">
        <w:rPr>
          <w:szCs w:val="28"/>
        </w:rPr>
        <w:t xml:space="preserve"> конкурсной документации</w:t>
      </w:r>
      <w:r w:rsidR="0012603D" w:rsidRPr="009F4661">
        <w:rPr>
          <w:szCs w:val="28"/>
        </w:rPr>
        <w:t xml:space="preserve">, предъявляемым обязательным и квалификационным требованиям, конкурсные заявки которых соответствуют требованиям технического задания, </w:t>
      </w:r>
      <w:r w:rsidR="00FC58A9" w:rsidRPr="00FC58A9">
        <w:rPr>
          <w:szCs w:val="28"/>
        </w:rPr>
        <w:t xml:space="preserve">конкурсной </w:t>
      </w:r>
      <w:r w:rsidR="004C5F3D">
        <w:rPr>
          <w:szCs w:val="28"/>
        </w:rPr>
        <w:t xml:space="preserve">документации, </w:t>
      </w:r>
      <w:r w:rsidR="0012603D" w:rsidRPr="009F4661">
        <w:rPr>
          <w:szCs w:val="28"/>
        </w:rPr>
        <w:t>представившие надлежащим образом оформленные документы, предусмотренные конкурсной документацией.</w:t>
      </w:r>
      <w:proofErr w:type="gramEnd"/>
    </w:p>
    <w:p w:rsidR="00B65A0D" w:rsidRPr="009F4661" w:rsidRDefault="0012603D" w:rsidP="003C1FAE">
      <w:pPr>
        <w:pStyle w:val="110"/>
        <w:numPr>
          <w:ilvl w:val="2"/>
          <w:numId w:val="2"/>
        </w:numPr>
        <w:ind w:left="0" w:firstLine="709"/>
        <w:rPr>
          <w:szCs w:val="28"/>
        </w:rPr>
      </w:pPr>
      <w:r w:rsidRPr="009F4661">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B65A0D" w:rsidRPr="009F4661" w:rsidRDefault="0012603D" w:rsidP="003C1FAE">
      <w:pPr>
        <w:pStyle w:val="110"/>
        <w:numPr>
          <w:ilvl w:val="2"/>
          <w:numId w:val="2"/>
        </w:numPr>
        <w:ind w:left="0" w:firstLine="709"/>
        <w:rPr>
          <w:szCs w:val="28"/>
        </w:rPr>
      </w:pPr>
      <w:r w:rsidRPr="009F4661">
        <w:rPr>
          <w:szCs w:val="28"/>
        </w:rPr>
        <w:t>Документы, представленные участниками в составе конкурсных заявок, возврату не подлежат</w:t>
      </w:r>
      <w:r w:rsidR="009A4D77" w:rsidRPr="009F4661">
        <w:rPr>
          <w:szCs w:val="28"/>
        </w:rPr>
        <w:t>.</w:t>
      </w:r>
    </w:p>
    <w:p w:rsidR="0012603D" w:rsidRPr="009F4661" w:rsidRDefault="0012603D" w:rsidP="003C1FAE">
      <w:pPr>
        <w:pStyle w:val="110"/>
        <w:numPr>
          <w:ilvl w:val="2"/>
          <w:numId w:val="2"/>
        </w:numPr>
        <w:ind w:left="0" w:firstLine="709"/>
        <w:rPr>
          <w:szCs w:val="28"/>
        </w:rPr>
      </w:pPr>
      <w:r w:rsidRPr="009F4661">
        <w:rPr>
          <w:szCs w:val="28"/>
        </w:rPr>
        <w:t xml:space="preserve">Конкурсные заявки рассматриваются как обязательства </w:t>
      </w:r>
      <w:r w:rsidR="00497B55" w:rsidRPr="009F4661">
        <w:rPr>
          <w:szCs w:val="28"/>
        </w:rPr>
        <w:t>участников</w:t>
      </w:r>
      <w:r w:rsidRPr="009F4661">
        <w:rPr>
          <w:szCs w:val="28"/>
        </w:rPr>
        <w:t>. Заказчик вправе требовать от победителя конкурса заключения договора на условиях, предложенных в его конкурсной заявке.</w:t>
      </w:r>
    </w:p>
    <w:p w:rsidR="00017A3F" w:rsidRPr="009F4661" w:rsidRDefault="00017A3F" w:rsidP="00017A3F">
      <w:pPr>
        <w:pStyle w:val="110"/>
        <w:ind w:left="709" w:firstLine="0"/>
        <w:rPr>
          <w:szCs w:val="28"/>
        </w:rPr>
      </w:pPr>
    </w:p>
    <w:p w:rsidR="002B5627" w:rsidRPr="009F4661" w:rsidRDefault="002B5627"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lastRenderedPageBreak/>
        <w:t xml:space="preserve">Участник, на стороне которого </w:t>
      </w:r>
      <w:r w:rsidR="0063655D" w:rsidRPr="009F4661">
        <w:rPr>
          <w:rFonts w:ascii="Times New Roman" w:hAnsi="Times New Roman" w:cs="Times New Roman"/>
          <w:sz w:val="28"/>
          <w:szCs w:val="28"/>
        </w:rPr>
        <w:t>выступа</w:t>
      </w:r>
      <w:r w:rsidR="0063655D">
        <w:rPr>
          <w:rFonts w:ascii="Times New Roman" w:hAnsi="Times New Roman" w:cs="Times New Roman"/>
          <w:sz w:val="28"/>
          <w:szCs w:val="28"/>
        </w:rPr>
        <w:t>ю</w:t>
      </w:r>
      <w:r w:rsidR="0063655D" w:rsidRPr="009F4661">
        <w:rPr>
          <w:rFonts w:ascii="Times New Roman" w:hAnsi="Times New Roman" w:cs="Times New Roman"/>
          <w:sz w:val="28"/>
          <w:szCs w:val="28"/>
        </w:rPr>
        <w:t xml:space="preserve">т </w:t>
      </w:r>
      <w:r w:rsidRPr="009F4661">
        <w:rPr>
          <w:rFonts w:ascii="Times New Roman" w:hAnsi="Times New Roman" w:cs="Times New Roman"/>
          <w:sz w:val="28"/>
          <w:szCs w:val="28"/>
        </w:rPr>
        <w:t>несколько лиц</w:t>
      </w:r>
    </w:p>
    <w:p w:rsidR="00017A3F" w:rsidRPr="009F4661" w:rsidRDefault="00017A3F" w:rsidP="00017A3F">
      <w:pPr>
        <w:rPr>
          <w:sz w:val="28"/>
          <w:szCs w:val="28"/>
        </w:rPr>
      </w:pPr>
    </w:p>
    <w:p w:rsidR="00B65A0D" w:rsidRPr="009F4661" w:rsidRDefault="0012603D" w:rsidP="003C1FAE">
      <w:pPr>
        <w:pStyle w:val="11"/>
        <w:numPr>
          <w:ilvl w:val="2"/>
          <w:numId w:val="2"/>
        </w:numPr>
        <w:ind w:left="0" w:firstLine="709"/>
        <w:rPr>
          <w:szCs w:val="28"/>
        </w:rPr>
      </w:pPr>
      <w:r w:rsidRPr="009F4661">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оформленной в соответствии с приложением </w:t>
      </w:r>
      <w:r w:rsidR="00DD3446" w:rsidRPr="009F4661">
        <w:rPr>
          <w:szCs w:val="28"/>
        </w:rPr>
        <w:t xml:space="preserve">№ </w:t>
      </w:r>
      <w:r w:rsidR="008A5FFD" w:rsidRPr="009F4661">
        <w:rPr>
          <w:szCs w:val="28"/>
        </w:rPr>
        <w:t>1</w:t>
      </w:r>
      <w:r w:rsidRPr="009F4661">
        <w:rPr>
          <w:szCs w:val="28"/>
        </w:rPr>
        <w:t xml:space="preserve"> к </w:t>
      </w:r>
      <w:r w:rsidR="00E30EDE" w:rsidRPr="009F4661">
        <w:rPr>
          <w:szCs w:val="28"/>
        </w:rPr>
        <w:t xml:space="preserve">конкурсной </w:t>
      </w:r>
      <w:r w:rsidRPr="009F4661">
        <w:rPr>
          <w:szCs w:val="28"/>
        </w:rPr>
        <w:t xml:space="preserve">документации. </w:t>
      </w:r>
      <w:r w:rsidR="008A5FFD" w:rsidRPr="009F4661">
        <w:rPr>
          <w:szCs w:val="28"/>
        </w:rPr>
        <w:t xml:space="preserve">Если соответствующая информация не указана в заявке, участник считается подавшим заявку от своего имени и действующим в своих интересах. </w:t>
      </w:r>
    </w:p>
    <w:p w:rsidR="00B65A0D" w:rsidRPr="009F4661" w:rsidRDefault="0012603D" w:rsidP="003C1FAE">
      <w:pPr>
        <w:pStyle w:val="11"/>
        <w:numPr>
          <w:ilvl w:val="2"/>
          <w:numId w:val="2"/>
        </w:numPr>
        <w:ind w:left="0" w:firstLine="709"/>
        <w:rPr>
          <w:szCs w:val="28"/>
        </w:rPr>
      </w:pPr>
      <w:proofErr w:type="gramStart"/>
      <w:r w:rsidRPr="009F4661">
        <w:rPr>
          <w:szCs w:val="28"/>
        </w:rPr>
        <w:t xml:space="preserve">В составе </w:t>
      </w:r>
      <w:r w:rsidR="0063655D">
        <w:rPr>
          <w:szCs w:val="28"/>
        </w:rPr>
        <w:t xml:space="preserve">конкурсной </w:t>
      </w:r>
      <w:r w:rsidRPr="009F4661">
        <w:rPr>
          <w:szCs w:val="28"/>
        </w:rPr>
        <w:t xml:space="preserve">заявки участника, на стороне которого </w:t>
      </w:r>
      <w:r w:rsidR="0063655D" w:rsidRPr="009F4661">
        <w:rPr>
          <w:szCs w:val="28"/>
        </w:rPr>
        <w:t>выступа</w:t>
      </w:r>
      <w:r w:rsidR="0063655D">
        <w:rPr>
          <w:szCs w:val="28"/>
        </w:rPr>
        <w:t>ю</w:t>
      </w:r>
      <w:r w:rsidR="0063655D" w:rsidRPr="009F4661">
        <w:rPr>
          <w:szCs w:val="28"/>
        </w:rPr>
        <w:t xml:space="preserve">т </w:t>
      </w:r>
      <w:r w:rsidRPr="009F4661">
        <w:rPr>
          <w:szCs w:val="28"/>
        </w:rPr>
        <w:t xml:space="preserve">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конкурсной документации, </w:t>
      </w:r>
      <w:r w:rsidR="00DD3446" w:rsidRPr="009F4661">
        <w:rPr>
          <w:szCs w:val="28"/>
        </w:rPr>
        <w:t>предусмотренным</w:t>
      </w:r>
      <w:r w:rsidRPr="009F4661">
        <w:rPr>
          <w:szCs w:val="28"/>
        </w:rPr>
        <w:t xml:space="preserve"> пункт</w:t>
      </w:r>
      <w:r w:rsidR="00A54E90" w:rsidRPr="009F4661">
        <w:rPr>
          <w:szCs w:val="28"/>
        </w:rPr>
        <w:t>ом</w:t>
      </w:r>
      <w:r w:rsidRPr="009F4661">
        <w:rPr>
          <w:szCs w:val="28"/>
        </w:rPr>
        <w:t xml:space="preserve"> </w:t>
      </w:r>
      <w:r w:rsidR="008A5FFD" w:rsidRPr="009F4661">
        <w:rPr>
          <w:szCs w:val="28"/>
        </w:rPr>
        <w:t>6.</w:t>
      </w:r>
      <w:r w:rsidR="00A54E90" w:rsidRPr="009F4661">
        <w:rPr>
          <w:szCs w:val="28"/>
        </w:rPr>
        <w:t>4.3</w:t>
      </w:r>
      <w:r w:rsidRPr="009F4661">
        <w:rPr>
          <w:szCs w:val="28"/>
        </w:rPr>
        <w:t xml:space="preserve"> конкурсной документации, а также документы, предусмотренные </w:t>
      </w:r>
      <w:r w:rsidR="000C776A" w:rsidRPr="009F4661">
        <w:rPr>
          <w:szCs w:val="28"/>
        </w:rPr>
        <w:t>пунктами</w:t>
      </w:r>
      <w:r w:rsidR="00C41EC7" w:rsidRPr="009F4661">
        <w:rPr>
          <w:szCs w:val="28"/>
        </w:rPr>
        <w:t xml:space="preserve"> 8.1.8.3, 8.1.8.4, 8.1.8.8</w:t>
      </w:r>
      <w:r w:rsidR="00FA02CD">
        <w:rPr>
          <w:szCs w:val="28"/>
        </w:rPr>
        <w:t xml:space="preserve"> </w:t>
      </w:r>
      <w:r w:rsidRPr="009F4661">
        <w:rPr>
          <w:szCs w:val="28"/>
        </w:rPr>
        <w:t>конкурсной документации</w:t>
      </w:r>
      <w:r w:rsidR="0028507D">
        <w:rPr>
          <w:szCs w:val="28"/>
        </w:rPr>
        <w:t>,</w:t>
      </w:r>
      <w:r w:rsidR="0028507D" w:rsidRPr="0028507D">
        <w:rPr>
          <w:sz w:val="24"/>
          <w:szCs w:val="28"/>
        </w:rPr>
        <w:t xml:space="preserve"> </w:t>
      </w:r>
      <w:r w:rsidR="0028507D" w:rsidRPr="0028507D">
        <w:rPr>
          <w:szCs w:val="28"/>
        </w:rPr>
        <w:t xml:space="preserve">и документ, оформленный в соответствии с приложением № 2 к </w:t>
      </w:r>
      <w:r w:rsidR="0028507D">
        <w:rPr>
          <w:szCs w:val="28"/>
        </w:rPr>
        <w:t>конкурсной</w:t>
      </w:r>
      <w:r w:rsidR="0028507D" w:rsidRPr="0028507D">
        <w:rPr>
          <w:szCs w:val="28"/>
        </w:rPr>
        <w:t xml:space="preserve"> документации,</w:t>
      </w:r>
      <w:r w:rsidRPr="009F4661">
        <w:rPr>
          <w:szCs w:val="28"/>
        </w:rPr>
        <w:t xml:space="preserve"> на каждое лицо, выступающее на стороне</w:t>
      </w:r>
      <w:proofErr w:type="gramEnd"/>
      <w:r w:rsidRPr="009F4661">
        <w:rPr>
          <w:szCs w:val="28"/>
        </w:rPr>
        <w:t xml:space="preserve"> такого участника</w:t>
      </w:r>
      <w:r w:rsidR="008A5FFD" w:rsidRPr="009F4661">
        <w:rPr>
          <w:szCs w:val="28"/>
        </w:rPr>
        <w:t>.</w:t>
      </w:r>
    </w:p>
    <w:p w:rsidR="00B65A0D" w:rsidRPr="009F4661" w:rsidRDefault="0012603D" w:rsidP="003C1FAE">
      <w:pPr>
        <w:pStyle w:val="11"/>
        <w:numPr>
          <w:ilvl w:val="2"/>
          <w:numId w:val="2"/>
        </w:numPr>
        <w:ind w:left="0" w:firstLine="709"/>
        <w:rPr>
          <w:szCs w:val="28"/>
        </w:rPr>
      </w:pPr>
      <w:r w:rsidRPr="009F4661">
        <w:rPr>
          <w:szCs w:val="28"/>
        </w:rPr>
        <w:t>Участник, на стороне которого выступают несколько лиц (все юридические и</w:t>
      </w:r>
      <w:r w:rsidR="00FF521B" w:rsidRPr="009F4661">
        <w:rPr>
          <w:szCs w:val="28"/>
        </w:rPr>
        <w:t>/</w:t>
      </w:r>
      <w:r w:rsidRPr="009F4661">
        <w:rPr>
          <w:szCs w:val="28"/>
        </w:rPr>
        <w:t>или физические лица, выступающие на стороне одного участника, в совокупности)</w:t>
      </w:r>
      <w:r w:rsidR="004E4163">
        <w:rPr>
          <w:szCs w:val="28"/>
        </w:rPr>
        <w:t>,</w:t>
      </w:r>
      <w:r w:rsidRPr="009F4661">
        <w:rPr>
          <w:szCs w:val="28"/>
        </w:rPr>
        <w:t xml:space="preserve"> должен соответствовать квалификационным требованиям конкурсной документации, а </w:t>
      </w:r>
      <w:r w:rsidR="004E4163">
        <w:rPr>
          <w:szCs w:val="28"/>
        </w:rPr>
        <w:t xml:space="preserve">конкурсная </w:t>
      </w:r>
      <w:r w:rsidRPr="009F4661">
        <w:rPr>
          <w:szCs w:val="28"/>
        </w:rPr>
        <w:t>заявка такого участника должна соответствовать требованиям технического задания.</w:t>
      </w:r>
    </w:p>
    <w:p w:rsidR="0012603D" w:rsidRPr="009F4661" w:rsidRDefault="0012603D" w:rsidP="003C1FAE">
      <w:pPr>
        <w:pStyle w:val="11"/>
        <w:numPr>
          <w:ilvl w:val="2"/>
          <w:numId w:val="2"/>
        </w:numPr>
        <w:ind w:left="0" w:firstLine="709"/>
        <w:rPr>
          <w:szCs w:val="28"/>
        </w:rPr>
      </w:pPr>
      <w:r w:rsidRPr="009F4661">
        <w:rPr>
          <w:szCs w:val="28"/>
        </w:rPr>
        <w:t>Участник, на стороне которого выступает несколько лиц</w:t>
      </w:r>
      <w:r w:rsidR="007F0B19" w:rsidRPr="009F4661">
        <w:rPr>
          <w:szCs w:val="28"/>
        </w:rPr>
        <w:t>,</w:t>
      </w:r>
      <w:r w:rsidRPr="009F4661">
        <w:rPr>
          <w:szCs w:val="28"/>
        </w:rPr>
        <w:t xml:space="preserve"> должен представить в составе </w:t>
      </w:r>
      <w:r w:rsidR="004E4163">
        <w:rPr>
          <w:szCs w:val="28"/>
        </w:rPr>
        <w:t xml:space="preserve">конкурсной </w:t>
      </w:r>
      <w:r w:rsidRPr="009F4661">
        <w:rPr>
          <w:szCs w:val="28"/>
        </w:rPr>
        <w:t>заявки  все предусмотренные</w:t>
      </w:r>
      <w:r w:rsidR="00C41EC7" w:rsidRPr="009F4661">
        <w:rPr>
          <w:szCs w:val="28"/>
        </w:rPr>
        <w:t xml:space="preserve"> </w:t>
      </w:r>
      <w:r w:rsidR="00F9575E">
        <w:rPr>
          <w:szCs w:val="28"/>
        </w:rPr>
        <w:br/>
      </w:r>
      <w:r w:rsidR="00C41EC7" w:rsidRPr="009F4661">
        <w:rPr>
          <w:szCs w:val="28"/>
        </w:rPr>
        <w:t>пунктом 8.1.8</w:t>
      </w:r>
      <w:r w:rsidRPr="009F4661">
        <w:rPr>
          <w:szCs w:val="28"/>
        </w:rPr>
        <w:t xml:space="preserve"> конкурсной документацией документы, с учетом требований пунктов</w:t>
      </w:r>
      <w:r w:rsidR="00F5379B">
        <w:rPr>
          <w:szCs w:val="28"/>
        </w:rPr>
        <w:t xml:space="preserve"> 6.1.3, </w:t>
      </w:r>
      <w:r w:rsidRPr="009F4661">
        <w:rPr>
          <w:szCs w:val="28"/>
        </w:rPr>
        <w:t xml:space="preserve"> </w:t>
      </w:r>
      <w:r w:rsidR="008A5FFD" w:rsidRPr="009F4661">
        <w:rPr>
          <w:szCs w:val="28"/>
        </w:rPr>
        <w:t>6.2.1.-6.2.3</w:t>
      </w:r>
      <w:r w:rsidR="00E30EDE" w:rsidRPr="009F4661">
        <w:rPr>
          <w:szCs w:val="28"/>
        </w:rPr>
        <w:t xml:space="preserve"> конкурсной документации</w:t>
      </w:r>
      <w:r w:rsidR="007F0B19" w:rsidRPr="009F4661">
        <w:rPr>
          <w:szCs w:val="28"/>
        </w:rPr>
        <w:t>.</w:t>
      </w:r>
    </w:p>
    <w:p w:rsidR="00017A3F" w:rsidRPr="009F4661" w:rsidRDefault="00017A3F" w:rsidP="00017A3F">
      <w:pPr>
        <w:pStyle w:val="11"/>
        <w:ind w:left="709" w:firstLine="0"/>
        <w:rPr>
          <w:szCs w:val="28"/>
        </w:rPr>
      </w:pPr>
    </w:p>
    <w:p w:rsidR="002B5627" w:rsidRPr="009F4661" w:rsidRDefault="002B5627" w:rsidP="003C1FAE">
      <w:pPr>
        <w:pStyle w:val="3"/>
        <w:numPr>
          <w:ilvl w:val="1"/>
          <w:numId w:val="2"/>
        </w:numPr>
        <w:spacing w:before="0" w:after="0"/>
        <w:ind w:left="0" w:firstLine="709"/>
        <w:jc w:val="both"/>
        <w:rPr>
          <w:rFonts w:ascii="Times New Roman" w:hAnsi="Times New Roman" w:cs="Times New Roman"/>
          <w:sz w:val="28"/>
          <w:szCs w:val="28"/>
        </w:rPr>
      </w:pPr>
      <w:r w:rsidRPr="009F4661">
        <w:rPr>
          <w:rFonts w:ascii="Times New Roman" w:hAnsi="Times New Roman" w:cs="Times New Roman"/>
          <w:sz w:val="28"/>
          <w:szCs w:val="28"/>
        </w:rPr>
        <w:t>Участник конкурса среди субъектов малого и среднего предпринимательства</w:t>
      </w:r>
    </w:p>
    <w:p w:rsidR="00017A3F" w:rsidRPr="009F4661" w:rsidRDefault="00017A3F" w:rsidP="00017A3F">
      <w:pPr>
        <w:rPr>
          <w:sz w:val="28"/>
          <w:szCs w:val="28"/>
        </w:rPr>
      </w:pPr>
    </w:p>
    <w:p w:rsidR="007F0B19" w:rsidRPr="009F4661" w:rsidRDefault="007F0B19" w:rsidP="003C1FAE">
      <w:pPr>
        <w:pStyle w:val="a6"/>
        <w:numPr>
          <w:ilvl w:val="2"/>
          <w:numId w:val="2"/>
        </w:numPr>
        <w:ind w:left="0" w:firstLine="709"/>
        <w:jc w:val="both"/>
        <w:rPr>
          <w:sz w:val="28"/>
          <w:szCs w:val="28"/>
        </w:rPr>
      </w:pPr>
      <w:r w:rsidRPr="009F4661">
        <w:rPr>
          <w:sz w:val="28"/>
          <w:szCs w:val="28"/>
        </w:rPr>
        <w:t xml:space="preserve">Участники </w:t>
      </w:r>
      <w:r w:rsidR="00F5379B">
        <w:rPr>
          <w:sz w:val="28"/>
          <w:szCs w:val="28"/>
        </w:rPr>
        <w:t xml:space="preserve">(лица, выступающие на стороне участника) </w:t>
      </w:r>
      <w:r w:rsidRPr="009F4661">
        <w:rPr>
          <w:sz w:val="28"/>
          <w:szCs w:val="28"/>
        </w:rPr>
        <w:t>конкурса среди субъектов малого и среднего предпринимательства в конкурсной заявке обязаны декларировать свою принадлежность к субъектам малого и среднего предпринимательства</w:t>
      </w:r>
      <w:r w:rsidR="00A54E90" w:rsidRPr="009F4661">
        <w:rPr>
          <w:sz w:val="28"/>
          <w:szCs w:val="28"/>
        </w:rPr>
        <w:t xml:space="preserve"> в соответствии с пунктом 7.14 конкурсной документации</w:t>
      </w:r>
      <w:r w:rsidR="00D17563" w:rsidRPr="009F4661">
        <w:rPr>
          <w:sz w:val="28"/>
          <w:szCs w:val="28"/>
        </w:rPr>
        <w:t>.</w:t>
      </w:r>
    </w:p>
    <w:p w:rsidR="00017A3F" w:rsidRPr="009F4661" w:rsidRDefault="00017A3F" w:rsidP="00017A3F">
      <w:pPr>
        <w:pStyle w:val="a6"/>
        <w:ind w:left="709"/>
        <w:jc w:val="both"/>
        <w:rPr>
          <w:sz w:val="28"/>
          <w:szCs w:val="28"/>
        </w:rPr>
      </w:pPr>
    </w:p>
    <w:p w:rsidR="002B5627" w:rsidRPr="009F4661" w:rsidRDefault="002B5627"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Требования к участникам</w:t>
      </w:r>
    </w:p>
    <w:p w:rsidR="00017A3F" w:rsidRPr="009F4661" w:rsidRDefault="00017A3F" w:rsidP="00017A3F">
      <w:pPr>
        <w:rPr>
          <w:sz w:val="28"/>
          <w:szCs w:val="28"/>
        </w:rPr>
      </w:pPr>
    </w:p>
    <w:p w:rsidR="007B56D4" w:rsidRPr="009F4661" w:rsidRDefault="007B56D4" w:rsidP="003C1FAE">
      <w:pPr>
        <w:pStyle w:val="a6"/>
        <w:numPr>
          <w:ilvl w:val="2"/>
          <w:numId w:val="2"/>
        </w:numPr>
        <w:ind w:left="0" w:firstLine="709"/>
        <w:jc w:val="both"/>
        <w:rPr>
          <w:sz w:val="28"/>
          <w:szCs w:val="28"/>
        </w:rPr>
      </w:pPr>
      <w:r w:rsidRPr="009F4661">
        <w:rPr>
          <w:sz w:val="28"/>
          <w:szCs w:val="28"/>
        </w:rPr>
        <w:t>Участник должен соответствовать обязательным и квалификационным требованиям конкурсной документации. Заявка участника должна соответствовать требованиям технического задания</w:t>
      </w:r>
      <w:r w:rsidR="004E4163">
        <w:rPr>
          <w:sz w:val="28"/>
          <w:szCs w:val="28"/>
        </w:rPr>
        <w:t xml:space="preserve"> конкурсной документации</w:t>
      </w:r>
      <w:r w:rsidRPr="009F4661">
        <w:rPr>
          <w:sz w:val="28"/>
          <w:szCs w:val="28"/>
        </w:rPr>
        <w:t>. Для подтверждения соответствия требованиям</w:t>
      </w:r>
      <w:r w:rsidR="008A5FFD" w:rsidRPr="009F4661">
        <w:rPr>
          <w:sz w:val="28"/>
          <w:szCs w:val="28"/>
        </w:rPr>
        <w:t xml:space="preserve"> конкурсной документации</w:t>
      </w:r>
      <w:r w:rsidR="0018794D" w:rsidRPr="009F4661">
        <w:rPr>
          <w:sz w:val="28"/>
          <w:szCs w:val="28"/>
        </w:rPr>
        <w:t xml:space="preserve"> </w:t>
      </w:r>
      <w:r w:rsidRPr="009F4661">
        <w:rPr>
          <w:sz w:val="28"/>
          <w:szCs w:val="28"/>
        </w:rPr>
        <w:t xml:space="preserve">в составе </w:t>
      </w:r>
      <w:r w:rsidR="004E4163">
        <w:rPr>
          <w:sz w:val="28"/>
          <w:szCs w:val="28"/>
        </w:rPr>
        <w:t xml:space="preserve">конкурсной </w:t>
      </w:r>
      <w:r w:rsidRPr="009F4661">
        <w:rPr>
          <w:sz w:val="28"/>
          <w:szCs w:val="28"/>
        </w:rPr>
        <w:t>заявки должны быть представлены все необходимые документы и информация в соответствии с требованиями конкурсной документации.</w:t>
      </w:r>
    </w:p>
    <w:p w:rsidR="007B56D4" w:rsidRPr="009F4661" w:rsidRDefault="007B56D4" w:rsidP="003C1FAE">
      <w:pPr>
        <w:pStyle w:val="a6"/>
        <w:numPr>
          <w:ilvl w:val="2"/>
          <w:numId w:val="2"/>
        </w:numPr>
        <w:ind w:left="0" w:firstLine="709"/>
        <w:jc w:val="both"/>
        <w:rPr>
          <w:sz w:val="28"/>
          <w:szCs w:val="28"/>
        </w:rPr>
      </w:pPr>
      <w:r w:rsidRPr="009F4661">
        <w:rPr>
          <w:sz w:val="28"/>
          <w:szCs w:val="28"/>
        </w:rPr>
        <w:t>Информация о квалификационных требованиях и требованиях технического задания</w:t>
      </w:r>
      <w:r w:rsidR="008A5FFD" w:rsidRPr="009F4661">
        <w:rPr>
          <w:sz w:val="28"/>
          <w:szCs w:val="28"/>
        </w:rPr>
        <w:t>, а также о документах, представляемых в подтверждение данным требованиям</w:t>
      </w:r>
      <w:r w:rsidR="0018794D" w:rsidRPr="009F4661">
        <w:rPr>
          <w:sz w:val="28"/>
          <w:szCs w:val="28"/>
        </w:rPr>
        <w:t>,</w:t>
      </w:r>
      <w:r w:rsidRPr="009F4661">
        <w:rPr>
          <w:sz w:val="28"/>
          <w:szCs w:val="28"/>
        </w:rPr>
        <w:t xml:space="preserve"> изложена в </w:t>
      </w:r>
      <w:r w:rsidR="00C47282" w:rsidRPr="009F4661">
        <w:rPr>
          <w:sz w:val="28"/>
          <w:szCs w:val="28"/>
        </w:rPr>
        <w:t>пунктах</w:t>
      </w:r>
      <w:r w:rsidR="00DD3446" w:rsidRPr="009F4661">
        <w:rPr>
          <w:sz w:val="28"/>
          <w:szCs w:val="28"/>
        </w:rPr>
        <w:t xml:space="preserve"> </w:t>
      </w:r>
      <w:r w:rsidR="008A5FFD" w:rsidRPr="009F4661">
        <w:rPr>
          <w:sz w:val="28"/>
          <w:szCs w:val="28"/>
        </w:rPr>
        <w:t>2, 3</w:t>
      </w:r>
      <w:r w:rsidRPr="009F4661">
        <w:rPr>
          <w:sz w:val="28"/>
          <w:szCs w:val="28"/>
        </w:rPr>
        <w:t xml:space="preserve"> конкурсной документации</w:t>
      </w:r>
      <w:r w:rsidR="008A5FFD" w:rsidRPr="009F4661">
        <w:rPr>
          <w:sz w:val="28"/>
          <w:szCs w:val="28"/>
        </w:rPr>
        <w:t>.</w:t>
      </w:r>
    </w:p>
    <w:p w:rsidR="00B65A0D" w:rsidRPr="009F4661" w:rsidRDefault="007B56D4" w:rsidP="003C1FAE">
      <w:pPr>
        <w:pStyle w:val="a9"/>
        <w:numPr>
          <w:ilvl w:val="2"/>
          <w:numId w:val="2"/>
        </w:numPr>
        <w:tabs>
          <w:tab w:val="left" w:pos="0"/>
        </w:tabs>
        <w:ind w:left="0" w:firstLine="709"/>
        <w:rPr>
          <w:rFonts w:eastAsia="Times New Roman"/>
          <w:bCs/>
          <w:sz w:val="28"/>
          <w:szCs w:val="28"/>
        </w:rPr>
      </w:pPr>
      <w:r w:rsidRPr="009F4661">
        <w:rPr>
          <w:rFonts w:eastAsia="Times New Roman"/>
          <w:bCs/>
          <w:sz w:val="28"/>
          <w:szCs w:val="28"/>
        </w:rPr>
        <w:lastRenderedPageBreak/>
        <w:t>Участник (в том числе каждое юридическое и</w:t>
      </w:r>
      <w:r w:rsidR="00FF521B" w:rsidRPr="009F4661">
        <w:rPr>
          <w:rFonts w:eastAsia="Times New Roman"/>
          <w:bCs/>
          <w:sz w:val="28"/>
          <w:szCs w:val="28"/>
        </w:rPr>
        <w:t>/</w:t>
      </w:r>
      <w:r w:rsidRPr="009F4661">
        <w:rPr>
          <w:rFonts w:eastAsia="Times New Roman"/>
          <w:bCs/>
          <w:sz w:val="28"/>
          <w:szCs w:val="28"/>
        </w:rPr>
        <w:t xml:space="preserve">или физическое лицо, выступающее на стороне одного </w:t>
      </w:r>
      <w:r w:rsidR="00497B55" w:rsidRPr="009F4661">
        <w:rPr>
          <w:rFonts w:eastAsia="Times New Roman"/>
          <w:bCs/>
          <w:sz w:val="28"/>
          <w:szCs w:val="28"/>
        </w:rPr>
        <w:t>участника</w:t>
      </w:r>
      <w:r w:rsidRPr="009F4661">
        <w:rPr>
          <w:rFonts w:eastAsia="Times New Roman"/>
          <w:bCs/>
          <w:sz w:val="28"/>
          <w:szCs w:val="28"/>
        </w:rPr>
        <w:t>) должен соответствовать обязательным требованиям конкурсной документации, а именно:</w:t>
      </w:r>
    </w:p>
    <w:p w:rsidR="007B56D4" w:rsidRPr="009F4661" w:rsidRDefault="00CA55C1" w:rsidP="003C1FAE">
      <w:pPr>
        <w:pStyle w:val="a9"/>
        <w:numPr>
          <w:ilvl w:val="3"/>
          <w:numId w:val="2"/>
        </w:numPr>
        <w:tabs>
          <w:tab w:val="left" w:pos="0"/>
        </w:tabs>
        <w:ind w:left="0" w:firstLine="709"/>
        <w:rPr>
          <w:rFonts w:eastAsia="Times New Roman"/>
          <w:bCs/>
          <w:sz w:val="28"/>
          <w:szCs w:val="28"/>
        </w:rPr>
      </w:pPr>
      <w:r w:rsidRPr="009F4661">
        <w:rPr>
          <w:rFonts w:eastAsia="Times New Roman"/>
          <w:bCs/>
          <w:sz w:val="28"/>
          <w:szCs w:val="28"/>
        </w:rPr>
        <w:t>о</w:t>
      </w:r>
      <w:r w:rsidR="004D2F02" w:rsidRPr="009F4661">
        <w:rPr>
          <w:rFonts w:eastAsia="Times New Roman"/>
          <w:bCs/>
          <w:sz w:val="28"/>
          <w:szCs w:val="28"/>
        </w:rPr>
        <w:t xml:space="preserve">тсутствие у участника </w:t>
      </w:r>
      <w:r w:rsidR="00D90606" w:rsidRPr="009F4661">
        <w:rPr>
          <w:rFonts w:eastAsia="Times New Roman"/>
          <w:bCs/>
          <w:sz w:val="28"/>
          <w:szCs w:val="28"/>
        </w:rPr>
        <w:t>конкурса</w:t>
      </w:r>
      <w:r w:rsidR="004D2F02" w:rsidRPr="009F4661">
        <w:rPr>
          <w:rFonts w:eastAsia="Times New Roman"/>
          <w:bCs/>
          <w:sz w:val="28"/>
          <w:szCs w:val="28"/>
        </w:rPr>
        <w:t xml:space="preserve"> недоимки по налогам, сборам, задолженности по иным обязательным платежам в бюджеты бюджетной системы Российской Федерации (за исключен</w:t>
      </w:r>
      <w:r w:rsidR="000B2A62" w:rsidRPr="009F4661">
        <w:rPr>
          <w:rFonts w:eastAsia="Times New Roman"/>
          <w:bCs/>
          <w:sz w:val="28"/>
          <w:szCs w:val="28"/>
        </w:rPr>
        <w:t>и</w:t>
      </w:r>
      <w:r w:rsidR="004D2F02" w:rsidRPr="009F4661">
        <w:rPr>
          <w:rFonts w:eastAsia="Times New Roman"/>
          <w:bCs/>
          <w:sz w:val="28"/>
          <w:szCs w:val="28"/>
        </w:rPr>
        <w:t xml:space="preserve">ем сумм, по которым имеется вступившее в законную силу решение суда о признании обязанности </w:t>
      </w:r>
      <w:proofErr w:type="gramStart"/>
      <w:r w:rsidR="004D2F02" w:rsidRPr="009F4661">
        <w:rPr>
          <w:rFonts w:eastAsia="Times New Roman"/>
          <w:bCs/>
          <w:sz w:val="28"/>
          <w:szCs w:val="28"/>
        </w:rPr>
        <w:t>заявителя</w:t>
      </w:r>
      <w:proofErr w:type="gramEnd"/>
      <w:r w:rsidR="004D2F02" w:rsidRPr="009F4661">
        <w:rPr>
          <w:rFonts w:eastAsia="Times New Roman"/>
          <w:bCs/>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0B2A62" w:rsidRPr="009F4661">
        <w:rPr>
          <w:rFonts w:eastAsia="Times New Roman"/>
          <w:bCs/>
          <w:sz w:val="28"/>
          <w:szCs w:val="28"/>
        </w:rPr>
        <w:t>)</w:t>
      </w:r>
      <w:r w:rsidR="004D2F02" w:rsidRPr="009F4661">
        <w:rPr>
          <w:rFonts w:eastAsia="Times New Roman"/>
          <w:bCs/>
          <w:sz w:val="28"/>
          <w:szCs w:val="28"/>
        </w:rPr>
        <w:t>.</w:t>
      </w:r>
      <w:r w:rsidR="007B56D4" w:rsidRPr="009F4661">
        <w:rPr>
          <w:sz w:val="28"/>
          <w:szCs w:val="28"/>
        </w:rPr>
        <w:t xml:space="preserve"> </w:t>
      </w:r>
      <w:r w:rsidR="008A5FFD" w:rsidRPr="009F4661">
        <w:rPr>
          <w:sz w:val="28"/>
          <w:szCs w:val="28"/>
        </w:rPr>
        <w:t xml:space="preserve">Участник закупки считается соответствующим установленному требованию в случае наличия у него задолженности </w:t>
      </w:r>
      <w:r w:rsidRPr="009F4661">
        <w:rPr>
          <w:sz w:val="28"/>
          <w:szCs w:val="28"/>
        </w:rPr>
        <w:t>п</w:t>
      </w:r>
      <w:r w:rsidR="008A5FFD" w:rsidRPr="009F4661">
        <w:rPr>
          <w:sz w:val="28"/>
          <w:szCs w:val="28"/>
        </w:rPr>
        <w:t>о налогам, сбора</w:t>
      </w:r>
      <w:r w:rsidR="00C47282" w:rsidRPr="009F4661">
        <w:rPr>
          <w:sz w:val="28"/>
          <w:szCs w:val="28"/>
        </w:rPr>
        <w:t>м</w:t>
      </w:r>
      <w:r w:rsidR="008A5FFD" w:rsidRPr="009F4661">
        <w:rPr>
          <w:sz w:val="28"/>
          <w:szCs w:val="28"/>
        </w:rPr>
        <w:t xml:space="preserve"> и пени на дату рассмотрения заявки на участие в закупке в размере не более 1000 рублей.  </w:t>
      </w:r>
      <w:proofErr w:type="gramStart"/>
      <w:r w:rsidR="007B56D4" w:rsidRPr="009F4661">
        <w:rPr>
          <w:sz w:val="28"/>
          <w:szCs w:val="28"/>
        </w:rPr>
        <w:t xml:space="preserve">Соответствие данному требованию подтверждается справкой </w:t>
      </w:r>
      <w:r w:rsidR="004E4163" w:rsidRPr="004E4163">
        <w:rPr>
          <w:sz w:val="28"/>
          <w:szCs w:val="28"/>
        </w:rPr>
        <w:t xml:space="preserve">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дня опубликования извещения и </w:t>
      </w:r>
      <w:r w:rsidR="004E4163">
        <w:rPr>
          <w:sz w:val="28"/>
          <w:szCs w:val="28"/>
        </w:rPr>
        <w:t>конкурсной</w:t>
      </w:r>
      <w:r w:rsidR="004E4163" w:rsidRPr="004E4163">
        <w:rPr>
          <w:sz w:val="28"/>
          <w:szCs w:val="28"/>
        </w:rPr>
        <w:t xml:space="preserve"> документации на сайтах налоговыми органами по форме, утвержденной </w:t>
      </w:r>
      <w:r w:rsidR="004173C3">
        <w:rPr>
          <w:sz w:val="28"/>
          <w:szCs w:val="28"/>
        </w:rPr>
        <w:t>п</w:t>
      </w:r>
      <w:r w:rsidR="004E4163" w:rsidRPr="004E4163">
        <w:rPr>
          <w:sz w:val="28"/>
          <w:szCs w:val="28"/>
        </w:rPr>
        <w:t>риказом ФНС России от 21 июля 2014 года № ММВ-7-8/378@</w:t>
      </w:r>
      <w:r w:rsidR="00003CAC">
        <w:rPr>
          <w:sz w:val="28"/>
          <w:szCs w:val="28"/>
        </w:rPr>
        <w:t>,</w:t>
      </w:r>
      <w:r w:rsidR="004E4163" w:rsidRPr="004E4163">
        <w:rPr>
          <w:sz w:val="28"/>
          <w:szCs w:val="28"/>
        </w:rPr>
        <w:t xml:space="preserve"> с учетом внесенных в приказ изменений (оригинал </w:t>
      </w:r>
      <w:r w:rsidR="00383B9E">
        <w:rPr>
          <w:sz w:val="28"/>
          <w:szCs w:val="28"/>
        </w:rPr>
        <w:t>с печатью и</w:t>
      </w:r>
      <w:proofErr w:type="gramEnd"/>
      <w:r w:rsidR="00383B9E">
        <w:rPr>
          <w:sz w:val="28"/>
          <w:szCs w:val="28"/>
        </w:rPr>
        <w:t xml:space="preserve"> подписью уполномоченного лица ИФНС </w:t>
      </w:r>
      <w:r w:rsidR="004E4163" w:rsidRPr="004E4163">
        <w:rPr>
          <w:sz w:val="28"/>
          <w:szCs w:val="28"/>
        </w:rPr>
        <w:t xml:space="preserve">либо нотариально заверенная копия). </w:t>
      </w:r>
      <w:proofErr w:type="gramStart"/>
      <w:r w:rsidR="004E4163" w:rsidRPr="004E4163">
        <w:rPr>
          <w:sz w:val="28"/>
          <w:szCs w:val="28"/>
        </w:rPr>
        <w:t xml:space="preserve">В случае наличия задолженности также необходимо представить справку </w:t>
      </w:r>
      <w:r w:rsidR="007B56D4" w:rsidRPr="009F4661">
        <w:rPr>
          <w:sz w:val="28"/>
          <w:szCs w:val="28"/>
        </w:rPr>
        <w:t xml:space="preserve">о состоянии расчетов по налогам, сборам, пеням, штрафам, процентам организаций и индивидуальных предпринимателей, </w:t>
      </w:r>
      <w:r w:rsidR="00771AA3" w:rsidRPr="009F4661">
        <w:rPr>
          <w:sz w:val="28"/>
          <w:szCs w:val="28"/>
        </w:rPr>
        <w:t>выданн</w:t>
      </w:r>
      <w:r w:rsidR="00771AA3">
        <w:rPr>
          <w:sz w:val="28"/>
          <w:szCs w:val="28"/>
        </w:rPr>
        <w:t>ую</w:t>
      </w:r>
      <w:r w:rsidR="00771AA3" w:rsidRPr="009F4661">
        <w:rPr>
          <w:sz w:val="28"/>
          <w:szCs w:val="28"/>
        </w:rPr>
        <w:t xml:space="preserve"> </w:t>
      </w:r>
      <w:r w:rsidR="007B56D4" w:rsidRPr="009F4661">
        <w:rPr>
          <w:sz w:val="28"/>
          <w:szCs w:val="28"/>
        </w:rPr>
        <w:t xml:space="preserve">по состоянию на дату не ранее дня опубликования извещения и конкурсной документации </w:t>
      </w:r>
      <w:r w:rsidR="000824E9" w:rsidRPr="009F4661">
        <w:rPr>
          <w:sz w:val="28"/>
          <w:szCs w:val="28"/>
        </w:rPr>
        <w:t>на сайтах</w:t>
      </w:r>
      <w:r w:rsidR="007B56D4" w:rsidRPr="009F4661">
        <w:rPr>
          <w:sz w:val="28"/>
          <w:szCs w:val="28"/>
        </w:rPr>
        <w:t xml:space="preserve">, налоговыми органами по форме, утвержденной </w:t>
      </w:r>
      <w:r w:rsidR="00ED3E34">
        <w:rPr>
          <w:sz w:val="28"/>
          <w:szCs w:val="28"/>
        </w:rPr>
        <w:t>п</w:t>
      </w:r>
      <w:r w:rsidR="007B56D4" w:rsidRPr="009F4661">
        <w:rPr>
          <w:sz w:val="28"/>
          <w:szCs w:val="28"/>
        </w:rPr>
        <w:t xml:space="preserve">риказом ФНС России от </w:t>
      </w:r>
      <w:r w:rsidR="00F5379B">
        <w:rPr>
          <w:sz w:val="28"/>
          <w:szCs w:val="28"/>
        </w:rPr>
        <w:t>5</w:t>
      </w:r>
      <w:r w:rsidR="00F5379B" w:rsidRPr="009F4661">
        <w:rPr>
          <w:sz w:val="28"/>
          <w:szCs w:val="28"/>
        </w:rPr>
        <w:t xml:space="preserve"> </w:t>
      </w:r>
      <w:r w:rsidR="00F5379B">
        <w:rPr>
          <w:sz w:val="28"/>
          <w:szCs w:val="28"/>
        </w:rPr>
        <w:t>июня</w:t>
      </w:r>
      <w:r w:rsidR="00F5379B" w:rsidRPr="009F4661">
        <w:rPr>
          <w:sz w:val="28"/>
          <w:szCs w:val="28"/>
        </w:rPr>
        <w:t xml:space="preserve"> 201</w:t>
      </w:r>
      <w:r w:rsidR="00F5379B">
        <w:rPr>
          <w:sz w:val="28"/>
          <w:szCs w:val="28"/>
        </w:rPr>
        <w:t>5</w:t>
      </w:r>
      <w:r w:rsidR="00F5379B" w:rsidRPr="009F4661">
        <w:rPr>
          <w:sz w:val="28"/>
          <w:szCs w:val="28"/>
        </w:rPr>
        <w:t xml:space="preserve"> </w:t>
      </w:r>
      <w:r w:rsidR="007B56D4" w:rsidRPr="009F4661">
        <w:rPr>
          <w:sz w:val="28"/>
          <w:szCs w:val="28"/>
        </w:rPr>
        <w:t>г. № ММВ-7-</w:t>
      </w:r>
      <w:r w:rsidR="00F5379B">
        <w:rPr>
          <w:sz w:val="28"/>
          <w:szCs w:val="28"/>
        </w:rPr>
        <w:t>17</w:t>
      </w:r>
      <w:r w:rsidR="007B56D4" w:rsidRPr="009F4661">
        <w:rPr>
          <w:sz w:val="28"/>
          <w:szCs w:val="28"/>
        </w:rPr>
        <w:t>/</w:t>
      </w:r>
      <w:r w:rsidR="00F5379B">
        <w:rPr>
          <w:sz w:val="28"/>
          <w:szCs w:val="28"/>
        </w:rPr>
        <w:t>227</w:t>
      </w:r>
      <w:r w:rsidR="00D67C32" w:rsidRPr="00D67C32">
        <w:rPr>
          <w:sz w:val="28"/>
          <w:szCs w:val="28"/>
        </w:rPr>
        <w:t>@</w:t>
      </w:r>
      <w:r w:rsidR="00003CAC">
        <w:rPr>
          <w:sz w:val="28"/>
          <w:szCs w:val="28"/>
        </w:rPr>
        <w:t>,</w:t>
      </w:r>
      <w:r w:rsidR="007B56D4" w:rsidRPr="009F4661">
        <w:rPr>
          <w:sz w:val="28"/>
          <w:szCs w:val="28"/>
        </w:rPr>
        <w:t xml:space="preserve"> с учетом внесенных в приказ изменений (оригинал</w:t>
      </w:r>
      <w:r w:rsidR="00383B9E" w:rsidRPr="00383B9E">
        <w:rPr>
          <w:sz w:val="28"/>
          <w:szCs w:val="28"/>
        </w:rPr>
        <w:t xml:space="preserve"> </w:t>
      </w:r>
      <w:r w:rsidR="00383B9E">
        <w:rPr>
          <w:sz w:val="28"/>
          <w:szCs w:val="28"/>
        </w:rPr>
        <w:t>с печатью</w:t>
      </w:r>
      <w:proofErr w:type="gramEnd"/>
      <w:r w:rsidR="00383B9E">
        <w:rPr>
          <w:sz w:val="28"/>
          <w:szCs w:val="28"/>
        </w:rPr>
        <w:t xml:space="preserve"> и подписью уполномоченного лица ИФНС</w:t>
      </w:r>
      <w:r w:rsidR="007B56D4" w:rsidRPr="009F4661">
        <w:rPr>
          <w:sz w:val="28"/>
          <w:szCs w:val="28"/>
        </w:rPr>
        <w:t xml:space="preserve"> либо нотариально заверенная копия</w:t>
      </w:r>
      <w:r w:rsidR="008A5FFD" w:rsidRPr="009F4661">
        <w:rPr>
          <w:sz w:val="28"/>
          <w:szCs w:val="28"/>
        </w:rPr>
        <w:t>)</w:t>
      </w:r>
      <w:r w:rsidR="00441280" w:rsidRPr="009F4661">
        <w:rPr>
          <w:sz w:val="28"/>
          <w:szCs w:val="28"/>
        </w:rPr>
        <w:t>;</w:t>
      </w:r>
      <w:r w:rsidR="006B00DB" w:rsidRPr="009F4661">
        <w:rPr>
          <w:rFonts w:eastAsia="Times New Roman"/>
          <w:bCs/>
          <w:sz w:val="28"/>
          <w:szCs w:val="28"/>
        </w:rPr>
        <w:t xml:space="preserve"> </w:t>
      </w:r>
    </w:p>
    <w:p w:rsidR="007B56D4" w:rsidRPr="009F4661" w:rsidRDefault="0072649A" w:rsidP="003C1FAE">
      <w:pPr>
        <w:pStyle w:val="a9"/>
        <w:numPr>
          <w:ilvl w:val="3"/>
          <w:numId w:val="2"/>
        </w:numPr>
        <w:tabs>
          <w:tab w:val="left" w:pos="0"/>
        </w:tabs>
        <w:ind w:left="0" w:firstLine="709"/>
        <w:rPr>
          <w:rFonts w:eastAsia="Times New Roman"/>
          <w:bCs/>
          <w:sz w:val="28"/>
          <w:szCs w:val="28"/>
        </w:rPr>
      </w:pPr>
      <w:proofErr w:type="spellStart"/>
      <w:r w:rsidRPr="009F4661">
        <w:rPr>
          <w:rFonts w:eastAsia="Times New Roman"/>
          <w:bCs/>
          <w:sz w:val="28"/>
          <w:szCs w:val="28"/>
        </w:rPr>
        <w:t>непроведение</w:t>
      </w:r>
      <w:proofErr w:type="spellEnd"/>
      <w:r w:rsidRPr="009F4661">
        <w:rPr>
          <w:rFonts w:eastAsia="Times New Roman"/>
          <w:bCs/>
          <w:sz w:val="28"/>
          <w:szCs w:val="28"/>
        </w:rPr>
        <w:t xml:space="preserve"> ликвидации участника </w:t>
      </w:r>
      <w:r w:rsidR="00D90606" w:rsidRPr="009F4661">
        <w:rPr>
          <w:rFonts w:eastAsia="Times New Roman"/>
          <w:bCs/>
          <w:sz w:val="28"/>
          <w:szCs w:val="28"/>
        </w:rPr>
        <w:t>конкурса</w:t>
      </w:r>
      <w:r w:rsidRPr="009F4661">
        <w:rPr>
          <w:rFonts w:eastAsia="Times New Roman"/>
          <w:bCs/>
          <w:sz w:val="28"/>
          <w:szCs w:val="28"/>
        </w:rPr>
        <w:t xml:space="preserve"> – юридического лиц</w:t>
      </w:r>
      <w:r w:rsidR="004D2F02" w:rsidRPr="009F4661">
        <w:rPr>
          <w:rFonts w:eastAsia="Times New Roman"/>
          <w:bCs/>
          <w:sz w:val="28"/>
          <w:szCs w:val="28"/>
        </w:rPr>
        <w:t>а</w:t>
      </w:r>
      <w:r w:rsidRPr="009F4661">
        <w:rPr>
          <w:rFonts w:eastAsia="Times New Roman"/>
          <w:bCs/>
          <w:sz w:val="28"/>
          <w:szCs w:val="28"/>
        </w:rPr>
        <w:t xml:space="preserve"> и отсутствие </w:t>
      </w:r>
      <w:r w:rsidR="002D17A2" w:rsidRPr="009F4661">
        <w:rPr>
          <w:rFonts w:eastAsia="Times New Roman"/>
          <w:bCs/>
          <w:sz w:val="28"/>
          <w:szCs w:val="28"/>
        </w:rPr>
        <w:t xml:space="preserve">решения </w:t>
      </w:r>
      <w:r w:rsidRPr="009F4661">
        <w:rPr>
          <w:rFonts w:eastAsia="Times New Roman"/>
          <w:bCs/>
          <w:sz w:val="28"/>
          <w:szCs w:val="28"/>
        </w:rPr>
        <w:t xml:space="preserve">арбитражного суда о признании участника </w:t>
      </w:r>
      <w:r w:rsidR="00D90606" w:rsidRPr="009F4661">
        <w:rPr>
          <w:rFonts w:eastAsia="Times New Roman"/>
          <w:bCs/>
          <w:sz w:val="28"/>
          <w:szCs w:val="28"/>
        </w:rPr>
        <w:t>конкурса</w:t>
      </w:r>
      <w:r w:rsidRPr="009F4661">
        <w:rPr>
          <w:rFonts w:eastAsia="Times New Roman"/>
          <w:bCs/>
          <w:sz w:val="28"/>
          <w:szCs w:val="28"/>
        </w:rPr>
        <w:t xml:space="preserve"> – юридического лица или индивидуального предпринимателя несостоятельным (банкротом) и об открытии конкурсного производства</w:t>
      </w:r>
      <w:r w:rsidR="00441280" w:rsidRPr="009F4661">
        <w:rPr>
          <w:rFonts w:eastAsia="Times New Roman"/>
          <w:bCs/>
          <w:sz w:val="28"/>
          <w:szCs w:val="28"/>
        </w:rPr>
        <w:t>;</w:t>
      </w:r>
    </w:p>
    <w:p w:rsidR="007B56D4" w:rsidRPr="009F4661" w:rsidRDefault="0072649A" w:rsidP="003C1FAE">
      <w:pPr>
        <w:pStyle w:val="a9"/>
        <w:numPr>
          <w:ilvl w:val="3"/>
          <w:numId w:val="2"/>
        </w:numPr>
        <w:tabs>
          <w:tab w:val="left" w:pos="0"/>
        </w:tabs>
        <w:ind w:left="0" w:firstLine="709"/>
        <w:rPr>
          <w:rFonts w:eastAsia="Times New Roman"/>
          <w:bCs/>
          <w:sz w:val="28"/>
          <w:szCs w:val="28"/>
        </w:rPr>
      </w:pPr>
      <w:proofErr w:type="spellStart"/>
      <w:r w:rsidRPr="009F4661">
        <w:rPr>
          <w:rFonts w:eastAsia="Times New Roman"/>
          <w:bCs/>
          <w:sz w:val="28"/>
          <w:szCs w:val="28"/>
        </w:rPr>
        <w:t>неприостановление</w:t>
      </w:r>
      <w:proofErr w:type="spellEnd"/>
      <w:r w:rsidRPr="009F4661">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w:t>
      </w:r>
      <w:r w:rsidR="00271225">
        <w:rPr>
          <w:rFonts w:eastAsia="Times New Roman"/>
          <w:bCs/>
          <w:sz w:val="28"/>
          <w:szCs w:val="28"/>
        </w:rPr>
        <w:t xml:space="preserve">конкурсной </w:t>
      </w:r>
      <w:r w:rsidRPr="009F4661">
        <w:rPr>
          <w:rFonts w:eastAsia="Times New Roman"/>
          <w:bCs/>
          <w:sz w:val="28"/>
          <w:szCs w:val="28"/>
        </w:rPr>
        <w:t xml:space="preserve">заявки на участие в </w:t>
      </w:r>
      <w:r w:rsidR="00D90606" w:rsidRPr="009F4661">
        <w:rPr>
          <w:rFonts w:eastAsia="Times New Roman"/>
          <w:bCs/>
          <w:sz w:val="28"/>
          <w:szCs w:val="28"/>
        </w:rPr>
        <w:t>конкурсе</w:t>
      </w:r>
      <w:r w:rsidR="007B56D4" w:rsidRPr="009F4661">
        <w:rPr>
          <w:rFonts w:eastAsia="Times New Roman"/>
          <w:bCs/>
          <w:sz w:val="28"/>
          <w:szCs w:val="28"/>
        </w:rPr>
        <w:t>;</w:t>
      </w:r>
    </w:p>
    <w:p w:rsidR="00B65A0D" w:rsidRPr="009F4661" w:rsidRDefault="004D2F02" w:rsidP="003C1FAE">
      <w:pPr>
        <w:pStyle w:val="a9"/>
        <w:numPr>
          <w:ilvl w:val="3"/>
          <w:numId w:val="2"/>
        </w:numPr>
        <w:tabs>
          <w:tab w:val="left" w:pos="0"/>
        </w:tabs>
        <w:ind w:left="0" w:firstLine="709"/>
        <w:rPr>
          <w:rFonts w:eastAsia="Times New Roman"/>
          <w:bCs/>
          <w:sz w:val="28"/>
          <w:szCs w:val="28"/>
        </w:rPr>
      </w:pPr>
      <w:proofErr w:type="gramStart"/>
      <w:r w:rsidRPr="009F4661">
        <w:rPr>
          <w:rFonts w:eastAsia="Times New Roman"/>
          <w:bCs/>
          <w:sz w:val="28"/>
          <w:szCs w:val="28"/>
        </w:rPr>
        <w:t xml:space="preserve">отсутствие у участника </w:t>
      </w:r>
      <w:r w:rsidR="00D90606" w:rsidRPr="009F4661">
        <w:rPr>
          <w:rFonts w:eastAsia="Times New Roman"/>
          <w:bCs/>
          <w:sz w:val="28"/>
          <w:szCs w:val="28"/>
        </w:rPr>
        <w:t>конкурса</w:t>
      </w:r>
      <w:r w:rsidRPr="009F4661">
        <w:rPr>
          <w:rFonts w:eastAsia="Times New Roman"/>
          <w:bCs/>
          <w:sz w:val="28"/>
          <w:szCs w:val="28"/>
        </w:rPr>
        <w:t xml:space="preserve"> –</w:t>
      </w:r>
      <w:r w:rsidR="008A5FFD" w:rsidRPr="009F4661">
        <w:rPr>
          <w:rFonts w:eastAsia="Times New Roman"/>
          <w:bCs/>
          <w:sz w:val="28"/>
          <w:szCs w:val="28"/>
        </w:rPr>
        <w:t xml:space="preserve"> </w:t>
      </w:r>
      <w:r w:rsidRPr="009F4661">
        <w:rPr>
          <w:rFonts w:eastAsia="Times New Roman"/>
          <w:bCs/>
          <w:sz w:val="28"/>
          <w:szCs w:val="28"/>
        </w:rPr>
        <w:t xml:space="preserve">физического лица либо у руководителя, членов коллегиального исполнительного органа или главного бухгалтера юридического лица </w:t>
      </w:r>
      <w:r w:rsidR="00C11873">
        <w:rPr>
          <w:rFonts w:eastAsia="Times New Roman"/>
          <w:bCs/>
          <w:sz w:val="28"/>
          <w:szCs w:val="28"/>
        </w:rPr>
        <w:t xml:space="preserve"> </w:t>
      </w:r>
      <w:r w:rsidRPr="009F4661">
        <w:rPr>
          <w:rFonts w:eastAsia="Times New Roman"/>
          <w:bCs/>
          <w:sz w:val="28"/>
          <w:szCs w:val="28"/>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9F4661">
        <w:rPr>
          <w:rFonts w:eastAsia="Times New Roman"/>
          <w:bCs/>
          <w:sz w:val="28"/>
          <w:szCs w:val="28"/>
        </w:rPr>
        <w:t xml:space="preserve"> работы, оказанием услуги, </w:t>
      </w:r>
      <w:proofErr w:type="gramStart"/>
      <w:r w:rsidRPr="009F4661">
        <w:rPr>
          <w:rFonts w:eastAsia="Times New Roman"/>
          <w:bCs/>
          <w:sz w:val="28"/>
          <w:szCs w:val="28"/>
        </w:rPr>
        <w:t>яв</w:t>
      </w:r>
      <w:r w:rsidR="00D90606" w:rsidRPr="009F4661">
        <w:rPr>
          <w:rFonts w:eastAsia="Times New Roman"/>
          <w:bCs/>
          <w:sz w:val="28"/>
          <w:szCs w:val="28"/>
        </w:rPr>
        <w:t>ляющихся</w:t>
      </w:r>
      <w:proofErr w:type="gramEnd"/>
      <w:r w:rsidR="00D90606" w:rsidRPr="009F4661">
        <w:rPr>
          <w:rFonts w:eastAsia="Times New Roman"/>
          <w:bCs/>
          <w:sz w:val="28"/>
          <w:szCs w:val="28"/>
        </w:rPr>
        <w:t xml:space="preserve"> предметом конкурса</w:t>
      </w:r>
      <w:r w:rsidRPr="009F4661">
        <w:rPr>
          <w:rFonts w:eastAsia="Times New Roman"/>
          <w:bCs/>
          <w:sz w:val="28"/>
          <w:szCs w:val="28"/>
        </w:rPr>
        <w:t>, и административного наказания в виде дисквалификации;</w:t>
      </w:r>
      <w:r w:rsidR="002E69B7" w:rsidRPr="009F4661">
        <w:rPr>
          <w:rFonts w:eastAsia="Times New Roman"/>
          <w:bCs/>
          <w:sz w:val="28"/>
          <w:szCs w:val="28"/>
        </w:rPr>
        <w:t xml:space="preserve"> </w:t>
      </w:r>
    </w:p>
    <w:p w:rsidR="00B65A0D" w:rsidRPr="009F4661" w:rsidRDefault="00882C72" w:rsidP="003C1FAE">
      <w:pPr>
        <w:pStyle w:val="a9"/>
        <w:numPr>
          <w:ilvl w:val="3"/>
          <w:numId w:val="2"/>
        </w:numPr>
        <w:tabs>
          <w:tab w:val="left" w:pos="0"/>
        </w:tabs>
        <w:ind w:left="0" w:firstLine="709"/>
        <w:rPr>
          <w:rFonts w:eastAsia="Times New Roman"/>
          <w:bCs/>
          <w:sz w:val="28"/>
          <w:szCs w:val="28"/>
        </w:rPr>
      </w:pPr>
      <w:r w:rsidRPr="009F4661">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w:t>
      </w:r>
      <w:r w:rsidR="004173C3">
        <w:rPr>
          <w:rFonts w:eastAsia="Times New Roman"/>
          <w:bCs/>
          <w:sz w:val="28"/>
          <w:szCs w:val="28"/>
        </w:rPr>
        <w:t xml:space="preserve"> закона от </w:t>
      </w:r>
      <w:r w:rsidR="004173C3">
        <w:rPr>
          <w:rFonts w:eastAsia="Times New Roman"/>
          <w:bCs/>
          <w:sz w:val="28"/>
          <w:szCs w:val="28"/>
        </w:rPr>
        <w:br/>
      </w:r>
      <w:r w:rsidRPr="009F4661">
        <w:rPr>
          <w:rFonts w:eastAsia="Times New Roman"/>
          <w:bCs/>
          <w:sz w:val="28"/>
          <w:szCs w:val="28"/>
        </w:rPr>
        <w:lastRenderedPageBreak/>
        <w:t>18 июля 2011 г. № 223-ФЗ «О закупках товаров, работ, услуг отдельным</w:t>
      </w:r>
      <w:r w:rsidR="009A7F5F">
        <w:rPr>
          <w:rFonts w:eastAsia="Times New Roman"/>
          <w:bCs/>
          <w:sz w:val="28"/>
          <w:szCs w:val="28"/>
        </w:rPr>
        <w:t>и</w:t>
      </w:r>
      <w:r w:rsidRPr="009F4661">
        <w:rPr>
          <w:rFonts w:eastAsia="Times New Roman"/>
          <w:bCs/>
          <w:sz w:val="28"/>
          <w:szCs w:val="28"/>
        </w:rPr>
        <w:t xml:space="preserve"> видами юридических лиц»</w:t>
      </w:r>
      <w:r w:rsidR="00441280" w:rsidRPr="009F4661">
        <w:rPr>
          <w:rFonts w:eastAsia="Times New Roman"/>
          <w:bCs/>
          <w:sz w:val="28"/>
          <w:szCs w:val="28"/>
        </w:rPr>
        <w:t>;</w:t>
      </w:r>
    </w:p>
    <w:p w:rsidR="00B65A0D" w:rsidRPr="009F4661" w:rsidRDefault="00E30EDE" w:rsidP="003C1FAE">
      <w:pPr>
        <w:pStyle w:val="a9"/>
        <w:numPr>
          <w:ilvl w:val="3"/>
          <w:numId w:val="2"/>
        </w:numPr>
        <w:tabs>
          <w:tab w:val="left" w:pos="0"/>
        </w:tabs>
        <w:ind w:left="0" w:firstLine="709"/>
        <w:rPr>
          <w:rFonts w:eastAsia="Times New Roman"/>
          <w:bCs/>
          <w:sz w:val="28"/>
          <w:szCs w:val="28"/>
        </w:rPr>
      </w:pPr>
      <w:r w:rsidRPr="009F4661">
        <w:rPr>
          <w:rFonts w:eastAsia="Times New Roman"/>
          <w:bCs/>
          <w:sz w:val="28"/>
          <w:szCs w:val="28"/>
        </w:rPr>
        <w:t>о</w:t>
      </w:r>
      <w:r w:rsidR="004D2F02" w:rsidRPr="009F4661">
        <w:rPr>
          <w:rFonts w:eastAsia="Times New Roman"/>
          <w:bCs/>
          <w:sz w:val="28"/>
          <w:szCs w:val="28"/>
        </w:rPr>
        <w:t>тсутствие просроченной задолженности перед ОАО «РЖД»</w:t>
      </w:r>
      <w:r w:rsidR="008A5FFD" w:rsidRPr="009F4661">
        <w:rPr>
          <w:rFonts w:eastAsia="Times New Roman"/>
          <w:bCs/>
          <w:sz w:val="28"/>
          <w:szCs w:val="28"/>
          <w:lang w:eastAsia="en-US"/>
        </w:rPr>
        <w:t xml:space="preserve"> </w:t>
      </w:r>
      <w:r w:rsidR="004D2F02" w:rsidRPr="009F4661">
        <w:rPr>
          <w:rFonts w:eastAsia="Times New Roman"/>
          <w:bCs/>
          <w:sz w:val="28"/>
          <w:szCs w:val="28"/>
        </w:rPr>
        <w:t>за 3 года, предшествующие дате размещения извещения о проведении конкурса и конкурсной документации</w:t>
      </w:r>
      <w:r w:rsidR="00441280" w:rsidRPr="009F4661">
        <w:rPr>
          <w:rFonts w:eastAsia="Times New Roman"/>
          <w:bCs/>
          <w:sz w:val="28"/>
          <w:szCs w:val="28"/>
        </w:rPr>
        <w:t>;</w:t>
      </w:r>
    </w:p>
    <w:p w:rsidR="008A5FFD" w:rsidRPr="009F4661" w:rsidRDefault="00E30EDE" w:rsidP="003C1FAE">
      <w:pPr>
        <w:pStyle w:val="a9"/>
        <w:numPr>
          <w:ilvl w:val="3"/>
          <w:numId w:val="2"/>
        </w:numPr>
        <w:tabs>
          <w:tab w:val="left" w:pos="0"/>
        </w:tabs>
        <w:ind w:left="0" w:firstLine="709"/>
        <w:rPr>
          <w:rFonts w:eastAsia="Times New Roman"/>
          <w:bCs/>
          <w:sz w:val="28"/>
          <w:szCs w:val="28"/>
        </w:rPr>
      </w:pPr>
      <w:r w:rsidRPr="009F4661">
        <w:rPr>
          <w:rFonts w:eastAsia="Times New Roman"/>
          <w:bCs/>
          <w:sz w:val="28"/>
          <w:szCs w:val="28"/>
        </w:rPr>
        <w:t>о</w:t>
      </w:r>
      <w:r w:rsidR="004D2F02" w:rsidRPr="009F4661">
        <w:rPr>
          <w:rFonts w:eastAsia="Times New Roman"/>
          <w:bCs/>
          <w:sz w:val="28"/>
          <w:szCs w:val="28"/>
        </w:rPr>
        <w:t>тсутствие неисполненных обязательств перед ОАО «РЖД»</w:t>
      </w:r>
      <w:r w:rsidR="00441280" w:rsidRPr="009F4661">
        <w:rPr>
          <w:rFonts w:eastAsia="Times New Roman"/>
          <w:bCs/>
          <w:sz w:val="28"/>
          <w:szCs w:val="28"/>
        </w:rPr>
        <w:t>;</w:t>
      </w:r>
    </w:p>
    <w:p w:rsidR="004D2F02" w:rsidRPr="009F4661" w:rsidRDefault="008A5FFD" w:rsidP="003C1FAE">
      <w:pPr>
        <w:pStyle w:val="a9"/>
        <w:numPr>
          <w:ilvl w:val="3"/>
          <w:numId w:val="2"/>
        </w:numPr>
        <w:tabs>
          <w:tab w:val="left" w:pos="0"/>
        </w:tabs>
        <w:ind w:left="0" w:firstLine="709"/>
        <w:rPr>
          <w:rFonts w:eastAsia="Times New Roman"/>
          <w:bCs/>
          <w:sz w:val="28"/>
          <w:szCs w:val="28"/>
        </w:rPr>
      </w:pPr>
      <w:r w:rsidRPr="009F4661">
        <w:rPr>
          <w:rFonts w:eastAsia="Times New Roman"/>
          <w:bCs/>
          <w:sz w:val="28"/>
          <w:szCs w:val="28"/>
        </w:rPr>
        <w:t xml:space="preserve"> </w:t>
      </w:r>
      <w:proofErr w:type="spellStart"/>
      <w:r w:rsidR="00E30EDE" w:rsidRPr="009F4661">
        <w:rPr>
          <w:rFonts w:eastAsia="Times New Roman"/>
          <w:bCs/>
          <w:sz w:val="28"/>
          <w:szCs w:val="28"/>
        </w:rPr>
        <w:t>н</w:t>
      </w:r>
      <w:r w:rsidR="004D2F02" w:rsidRPr="009F4661">
        <w:rPr>
          <w:rFonts w:eastAsia="Times New Roman"/>
          <w:bCs/>
          <w:sz w:val="28"/>
          <w:szCs w:val="28"/>
        </w:rPr>
        <w:t>епричинение</w:t>
      </w:r>
      <w:proofErr w:type="spellEnd"/>
      <w:r w:rsidR="004D2F02" w:rsidRPr="009F4661">
        <w:rPr>
          <w:rFonts w:eastAsia="Times New Roman"/>
          <w:bCs/>
          <w:sz w:val="28"/>
          <w:szCs w:val="28"/>
        </w:rPr>
        <w:t xml:space="preserve"> вреда имуществу</w:t>
      </w:r>
      <w:r w:rsidR="0018794D" w:rsidRPr="009F4661">
        <w:rPr>
          <w:rFonts w:eastAsia="Times New Roman"/>
          <w:bCs/>
          <w:sz w:val="28"/>
          <w:szCs w:val="28"/>
        </w:rPr>
        <w:t xml:space="preserve"> </w:t>
      </w:r>
      <w:r w:rsidR="004D2F02" w:rsidRPr="009F4661">
        <w:rPr>
          <w:rFonts w:eastAsia="Times New Roman"/>
          <w:bCs/>
          <w:sz w:val="28"/>
          <w:szCs w:val="28"/>
        </w:rPr>
        <w:t>ОАО «РЖД</w:t>
      </w:r>
      <w:r w:rsidR="004D2F02" w:rsidRPr="009F4661">
        <w:rPr>
          <w:rFonts w:eastAsia="Times New Roman"/>
          <w:bCs/>
          <w:sz w:val="28"/>
          <w:szCs w:val="28"/>
          <w:lang w:eastAsia="en-US"/>
        </w:rPr>
        <w:t>»</w:t>
      </w:r>
      <w:r w:rsidR="00CA55C1" w:rsidRPr="009F4661">
        <w:rPr>
          <w:rFonts w:eastAsia="Times New Roman"/>
          <w:bCs/>
          <w:sz w:val="28"/>
          <w:szCs w:val="28"/>
          <w:lang w:eastAsia="en-US"/>
        </w:rPr>
        <w:t>.</w:t>
      </w:r>
    </w:p>
    <w:p w:rsidR="007B56D4" w:rsidRPr="009F4661" w:rsidRDefault="007B56D4" w:rsidP="00650EB9">
      <w:pPr>
        <w:ind w:firstLine="709"/>
        <w:jc w:val="both"/>
        <w:rPr>
          <w:sz w:val="28"/>
          <w:szCs w:val="28"/>
        </w:rPr>
      </w:pPr>
      <w:r w:rsidRPr="009F4661">
        <w:rPr>
          <w:sz w:val="28"/>
          <w:szCs w:val="28"/>
        </w:rPr>
        <w:t>Соответствие обязательным требованиям</w:t>
      </w:r>
      <w:r w:rsidR="00CA55C1" w:rsidRPr="009F4661">
        <w:rPr>
          <w:sz w:val="28"/>
          <w:szCs w:val="28"/>
        </w:rPr>
        <w:t>,</w:t>
      </w:r>
      <w:r w:rsidRPr="009F4661">
        <w:rPr>
          <w:sz w:val="28"/>
          <w:szCs w:val="28"/>
        </w:rPr>
        <w:t xml:space="preserve"> </w:t>
      </w:r>
      <w:r w:rsidR="008A5FFD" w:rsidRPr="009F4661">
        <w:rPr>
          <w:sz w:val="28"/>
          <w:szCs w:val="28"/>
        </w:rPr>
        <w:t xml:space="preserve">указанным в </w:t>
      </w:r>
      <w:r w:rsidR="003D122D">
        <w:rPr>
          <w:sz w:val="28"/>
          <w:szCs w:val="28"/>
        </w:rPr>
        <w:br/>
      </w:r>
      <w:r w:rsidR="008A5FFD" w:rsidRPr="009F4661">
        <w:rPr>
          <w:sz w:val="28"/>
          <w:szCs w:val="28"/>
        </w:rPr>
        <w:t>пунктах 6.4.3.2</w:t>
      </w:r>
      <w:r w:rsidR="00271225">
        <w:rPr>
          <w:sz w:val="28"/>
          <w:szCs w:val="28"/>
        </w:rPr>
        <w:t>-</w:t>
      </w:r>
      <w:r w:rsidR="008A5FFD" w:rsidRPr="009F4661">
        <w:rPr>
          <w:sz w:val="28"/>
          <w:szCs w:val="28"/>
        </w:rPr>
        <w:t xml:space="preserve">6.4.3.8 </w:t>
      </w:r>
      <w:r w:rsidR="00E30EDE" w:rsidRPr="009F4661">
        <w:rPr>
          <w:sz w:val="28"/>
          <w:szCs w:val="28"/>
        </w:rPr>
        <w:t>конкурсной документации</w:t>
      </w:r>
      <w:r w:rsidR="00E83202" w:rsidRPr="009F4661">
        <w:rPr>
          <w:sz w:val="28"/>
          <w:szCs w:val="28"/>
        </w:rPr>
        <w:t>,</w:t>
      </w:r>
      <w:r w:rsidR="00E30EDE" w:rsidRPr="009F4661">
        <w:rPr>
          <w:sz w:val="28"/>
          <w:szCs w:val="28"/>
        </w:rPr>
        <w:t xml:space="preserve"> </w:t>
      </w:r>
      <w:r w:rsidRPr="009F4661">
        <w:rPr>
          <w:sz w:val="28"/>
          <w:szCs w:val="28"/>
        </w:rPr>
        <w:t xml:space="preserve">подтверждается участником в декларативной форме в соответствии с приложением </w:t>
      </w:r>
      <w:r w:rsidR="008A5FFD" w:rsidRPr="009F4661">
        <w:rPr>
          <w:sz w:val="28"/>
          <w:szCs w:val="28"/>
        </w:rPr>
        <w:t>№ 1</w:t>
      </w:r>
      <w:r w:rsidRPr="009F4661">
        <w:rPr>
          <w:sz w:val="28"/>
          <w:szCs w:val="28"/>
        </w:rPr>
        <w:t xml:space="preserve"> к конкурсной документации.</w:t>
      </w:r>
      <w:r w:rsidR="00D415B6" w:rsidRPr="009F4661">
        <w:rPr>
          <w:sz w:val="28"/>
          <w:szCs w:val="28"/>
        </w:rPr>
        <w:t xml:space="preserve"> </w:t>
      </w:r>
    </w:p>
    <w:p w:rsidR="00017A3F" w:rsidRPr="009F4661" w:rsidRDefault="00017A3F" w:rsidP="00650EB9">
      <w:pPr>
        <w:ind w:firstLine="709"/>
        <w:jc w:val="both"/>
        <w:rPr>
          <w:sz w:val="28"/>
          <w:szCs w:val="28"/>
        </w:rPr>
      </w:pPr>
    </w:p>
    <w:p w:rsidR="002B5627" w:rsidRPr="00543384" w:rsidRDefault="002B5627" w:rsidP="003C1FAE">
      <w:pPr>
        <w:pStyle w:val="2"/>
        <w:numPr>
          <w:ilvl w:val="0"/>
          <w:numId w:val="2"/>
        </w:numPr>
        <w:spacing w:before="0" w:after="0"/>
        <w:ind w:hanging="219"/>
        <w:jc w:val="both"/>
        <w:rPr>
          <w:rFonts w:ascii="Times New Roman" w:hAnsi="Times New Roman"/>
          <w:i w:val="0"/>
        </w:rPr>
      </w:pPr>
      <w:r w:rsidRPr="00543384">
        <w:rPr>
          <w:rFonts w:ascii="Times New Roman" w:hAnsi="Times New Roman"/>
          <w:i w:val="0"/>
        </w:rPr>
        <w:t>Порядок проведения конкурса</w:t>
      </w:r>
    </w:p>
    <w:p w:rsidR="00017A3F" w:rsidRPr="009F4661" w:rsidRDefault="00017A3F" w:rsidP="00017A3F">
      <w:pPr>
        <w:rPr>
          <w:sz w:val="28"/>
          <w:szCs w:val="28"/>
        </w:rPr>
      </w:pPr>
    </w:p>
    <w:p w:rsidR="002B5627" w:rsidRPr="009F4661" w:rsidRDefault="002B5627"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Информационное сопровождение</w:t>
      </w:r>
    </w:p>
    <w:p w:rsidR="00017A3F" w:rsidRPr="009F4661" w:rsidRDefault="00017A3F" w:rsidP="00017A3F">
      <w:pPr>
        <w:rPr>
          <w:sz w:val="28"/>
          <w:szCs w:val="28"/>
        </w:rPr>
      </w:pPr>
    </w:p>
    <w:p w:rsidR="007A1ACB" w:rsidRPr="009F4661" w:rsidRDefault="007A1ACB" w:rsidP="003C1FAE">
      <w:pPr>
        <w:pStyle w:val="a6"/>
        <w:numPr>
          <w:ilvl w:val="2"/>
          <w:numId w:val="2"/>
        </w:numPr>
        <w:autoSpaceDE w:val="0"/>
        <w:autoSpaceDN w:val="0"/>
        <w:adjustRightInd w:val="0"/>
        <w:ind w:left="0" w:firstLine="709"/>
        <w:jc w:val="both"/>
        <w:rPr>
          <w:sz w:val="28"/>
          <w:szCs w:val="28"/>
        </w:rPr>
      </w:pPr>
      <w:r w:rsidRPr="009F4661">
        <w:rPr>
          <w:sz w:val="28"/>
          <w:szCs w:val="28"/>
        </w:rPr>
        <w:t xml:space="preserve">Конкурсная документация и иная информация о конкурсе размещается </w:t>
      </w:r>
      <w:r w:rsidR="00271225">
        <w:rPr>
          <w:sz w:val="28"/>
          <w:szCs w:val="28"/>
        </w:rPr>
        <w:t>на сайтах</w:t>
      </w:r>
      <w:r w:rsidRPr="009F4661">
        <w:rPr>
          <w:sz w:val="28"/>
          <w:szCs w:val="28"/>
        </w:rPr>
        <w:t xml:space="preserve">. За получение </w:t>
      </w:r>
      <w:r w:rsidR="00FC58A9" w:rsidRPr="00FC58A9">
        <w:rPr>
          <w:sz w:val="28"/>
          <w:szCs w:val="28"/>
        </w:rPr>
        <w:t xml:space="preserve">конкурсной </w:t>
      </w:r>
      <w:r w:rsidRPr="009F4661">
        <w:rPr>
          <w:sz w:val="28"/>
          <w:szCs w:val="28"/>
        </w:rPr>
        <w:t xml:space="preserve">документации плата не взимается. </w:t>
      </w:r>
      <w:r w:rsidR="008A5FFD" w:rsidRPr="009F4661">
        <w:rPr>
          <w:sz w:val="28"/>
          <w:szCs w:val="28"/>
        </w:rPr>
        <w:t>Размещение информации на сайтах осуществляется в один день.</w:t>
      </w:r>
    </w:p>
    <w:p w:rsidR="00B65A0D" w:rsidRPr="009F4661" w:rsidRDefault="007A1ACB" w:rsidP="003C1FAE">
      <w:pPr>
        <w:pStyle w:val="11"/>
        <w:numPr>
          <w:ilvl w:val="2"/>
          <w:numId w:val="2"/>
        </w:numPr>
        <w:ind w:left="0" w:firstLine="709"/>
        <w:rPr>
          <w:szCs w:val="28"/>
        </w:rPr>
      </w:pPr>
      <w:r w:rsidRPr="009F4661">
        <w:rPr>
          <w:szCs w:val="28"/>
        </w:rPr>
        <w:t xml:space="preserve">При проведении конкурса в электронной форме информация о конкурсе размещается также на сайте </w:t>
      </w:r>
      <w:r w:rsidRPr="009F4661">
        <w:rPr>
          <w:szCs w:val="28"/>
          <w:lang w:val="en-US"/>
        </w:rPr>
        <w:t>www</w:t>
      </w:r>
      <w:r w:rsidRPr="009F4661">
        <w:rPr>
          <w:szCs w:val="28"/>
        </w:rPr>
        <w:t>.</w:t>
      </w:r>
      <w:proofErr w:type="spellStart"/>
      <w:r w:rsidRPr="009F4661">
        <w:rPr>
          <w:szCs w:val="28"/>
          <w:lang w:val="en-US"/>
        </w:rPr>
        <w:t>etzp</w:t>
      </w:r>
      <w:proofErr w:type="spellEnd"/>
      <w:r w:rsidRPr="009F4661">
        <w:rPr>
          <w:szCs w:val="28"/>
        </w:rPr>
        <w:t>.</w:t>
      </w:r>
      <w:proofErr w:type="spellStart"/>
      <w:r w:rsidRPr="009F4661">
        <w:rPr>
          <w:szCs w:val="28"/>
          <w:lang w:val="en-US"/>
        </w:rPr>
        <w:t>rzd</w:t>
      </w:r>
      <w:proofErr w:type="spellEnd"/>
      <w:r w:rsidRPr="009F4661">
        <w:rPr>
          <w:szCs w:val="28"/>
        </w:rPr>
        <w:t>.</w:t>
      </w:r>
      <w:proofErr w:type="spellStart"/>
      <w:r w:rsidRPr="009F4661">
        <w:rPr>
          <w:szCs w:val="28"/>
          <w:lang w:val="en-US"/>
        </w:rPr>
        <w:t>r</w:t>
      </w:r>
      <w:r w:rsidR="008A5FFD" w:rsidRPr="009F4661">
        <w:rPr>
          <w:szCs w:val="28"/>
          <w:lang w:val="en-US"/>
        </w:rPr>
        <w:t>u</w:t>
      </w:r>
      <w:proofErr w:type="spellEnd"/>
      <w:r w:rsidR="00ED3E34">
        <w:rPr>
          <w:szCs w:val="28"/>
        </w:rPr>
        <w:t>.</w:t>
      </w:r>
      <w:r w:rsidR="008A5FFD" w:rsidRPr="009F4661">
        <w:rPr>
          <w:szCs w:val="28"/>
        </w:rPr>
        <w:t xml:space="preserve"> </w:t>
      </w:r>
    </w:p>
    <w:p w:rsidR="00B65A0D" w:rsidRPr="009F4661" w:rsidRDefault="007A1ACB" w:rsidP="003C1FAE">
      <w:pPr>
        <w:pStyle w:val="11"/>
        <w:numPr>
          <w:ilvl w:val="2"/>
          <w:numId w:val="2"/>
        </w:numPr>
        <w:ind w:left="0" w:firstLine="709"/>
        <w:rPr>
          <w:szCs w:val="28"/>
        </w:rPr>
      </w:pPr>
      <w:proofErr w:type="gramStart"/>
      <w:r w:rsidRPr="009F4661">
        <w:rPr>
          <w:szCs w:val="28"/>
        </w:rPr>
        <w:t xml:space="preserve">В случае возникновения технических и иных неполадок при работе </w:t>
      </w:r>
      <w:r w:rsidR="00270223" w:rsidRPr="009F4661">
        <w:rPr>
          <w:szCs w:val="28"/>
        </w:rPr>
        <w:t>единой информационной системы</w:t>
      </w:r>
      <w:r w:rsidRPr="009F4661">
        <w:rPr>
          <w:szCs w:val="28"/>
        </w:rPr>
        <w:t xml:space="preserve">, блокирующих доступ к </w:t>
      </w:r>
      <w:r w:rsidR="00270223" w:rsidRPr="009F4661">
        <w:rPr>
          <w:szCs w:val="28"/>
        </w:rPr>
        <w:t>единой информационной системе</w:t>
      </w:r>
      <w:r w:rsidRPr="009F4661">
        <w:rPr>
          <w:szCs w:val="28"/>
        </w:rPr>
        <w:t xml:space="preserve"> в течение более чем </w:t>
      </w:r>
      <w:r w:rsidR="00271225">
        <w:rPr>
          <w:szCs w:val="28"/>
        </w:rPr>
        <w:t>1 (</w:t>
      </w:r>
      <w:r w:rsidRPr="009F4661">
        <w:rPr>
          <w:szCs w:val="28"/>
        </w:rPr>
        <w:t>одного</w:t>
      </w:r>
      <w:r w:rsidR="00271225">
        <w:rPr>
          <w:szCs w:val="28"/>
        </w:rPr>
        <w:t>)</w:t>
      </w:r>
      <w:r w:rsidRPr="009F4661">
        <w:rPr>
          <w:szCs w:val="28"/>
        </w:rPr>
        <w:t xml:space="preserve"> рабочего дня, информация, подлежащая размещению </w:t>
      </w:r>
      <w:r w:rsidR="00270223" w:rsidRPr="009F4661">
        <w:rPr>
          <w:szCs w:val="28"/>
        </w:rPr>
        <w:t>в единой информационной системе</w:t>
      </w:r>
      <w:r w:rsidR="00003CAC">
        <w:rPr>
          <w:szCs w:val="28"/>
        </w:rPr>
        <w:t>,</w:t>
      </w:r>
      <w:r w:rsidRPr="009F4661">
        <w:rPr>
          <w:szCs w:val="28"/>
        </w:rPr>
        <w:t xml:space="preserve"> размещается на сайт</w:t>
      </w:r>
      <w:r w:rsidR="000036F2" w:rsidRPr="009F4661">
        <w:rPr>
          <w:szCs w:val="28"/>
        </w:rPr>
        <w:t>е</w:t>
      </w:r>
      <w:r w:rsidRPr="009F4661">
        <w:rPr>
          <w:szCs w:val="28"/>
        </w:rPr>
        <w:t xml:space="preserve"> </w:t>
      </w:r>
      <w:hyperlink r:id="rId18" w:history="1">
        <w:proofErr w:type="gramEnd"/>
        <w:r w:rsidR="000036F2" w:rsidRPr="009F4661">
          <w:rPr>
            <w:rStyle w:val="a8"/>
            <w:color w:val="auto"/>
            <w:szCs w:val="28"/>
          </w:rPr>
          <w:t>www.rzd.ru</w:t>
        </w:r>
        <w:proofErr w:type="gramStart"/>
      </w:hyperlink>
      <w:r w:rsidR="00271225" w:rsidRPr="00271225">
        <w:rPr>
          <w:szCs w:val="28"/>
        </w:rPr>
        <w:t>, а также</w:t>
      </w:r>
      <w:r w:rsidR="00271225" w:rsidRPr="00271225">
        <w:rPr>
          <w:bCs/>
          <w:szCs w:val="28"/>
        </w:rPr>
        <w:t xml:space="preserve"> на сайте </w:t>
      </w:r>
      <w:r w:rsidR="00271225" w:rsidRPr="00271225">
        <w:rPr>
          <w:bCs/>
          <w:szCs w:val="28"/>
          <w:lang w:val="en-US"/>
        </w:rPr>
        <w:t>www</w:t>
      </w:r>
      <w:r w:rsidR="00271225" w:rsidRPr="00271225">
        <w:rPr>
          <w:bCs/>
          <w:szCs w:val="28"/>
        </w:rPr>
        <w:t>.</w:t>
      </w:r>
      <w:proofErr w:type="spellStart"/>
      <w:r w:rsidR="00271225" w:rsidRPr="00271225">
        <w:rPr>
          <w:bCs/>
          <w:szCs w:val="28"/>
          <w:lang w:val="en-US"/>
        </w:rPr>
        <w:t>etzp</w:t>
      </w:r>
      <w:proofErr w:type="spellEnd"/>
      <w:r w:rsidR="00271225" w:rsidRPr="00271225">
        <w:rPr>
          <w:bCs/>
          <w:szCs w:val="28"/>
        </w:rPr>
        <w:t>.</w:t>
      </w:r>
      <w:proofErr w:type="spellStart"/>
      <w:r w:rsidR="00271225" w:rsidRPr="00271225">
        <w:rPr>
          <w:bCs/>
          <w:szCs w:val="28"/>
          <w:lang w:val="en-US"/>
        </w:rPr>
        <w:t>rzd</w:t>
      </w:r>
      <w:proofErr w:type="spellEnd"/>
      <w:r w:rsidR="00271225" w:rsidRPr="00271225">
        <w:rPr>
          <w:bCs/>
          <w:szCs w:val="28"/>
        </w:rPr>
        <w:t>.</w:t>
      </w:r>
      <w:proofErr w:type="spellStart"/>
      <w:r w:rsidR="00271225" w:rsidRPr="00271225">
        <w:rPr>
          <w:bCs/>
          <w:szCs w:val="28"/>
          <w:lang w:val="en-US"/>
        </w:rPr>
        <w:t>ru</w:t>
      </w:r>
      <w:proofErr w:type="spellEnd"/>
      <w:r w:rsidR="00271225" w:rsidRPr="00271225">
        <w:rPr>
          <w:bCs/>
          <w:szCs w:val="28"/>
        </w:rPr>
        <w:t xml:space="preserve"> (в случае проведения </w:t>
      </w:r>
      <w:r w:rsidR="00271225">
        <w:rPr>
          <w:bCs/>
          <w:szCs w:val="28"/>
        </w:rPr>
        <w:t>конкурса</w:t>
      </w:r>
      <w:r w:rsidR="00271225" w:rsidRPr="00271225">
        <w:rPr>
          <w:bCs/>
          <w:szCs w:val="28"/>
        </w:rPr>
        <w:t xml:space="preserve"> в электронной форме)</w:t>
      </w:r>
      <w:r w:rsidR="000036F2" w:rsidRPr="009F4661">
        <w:rPr>
          <w:szCs w:val="28"/>
        </w:rPr>
        <w:t xml:space="preserve"> </w:t>
      </w:r>
      <w:r w:rsidRPr="009F4661">
        <w:rPr>
          <w:szCs w:val="28"/>
        </w:rPr>
        <w:t xml:space="preserve">с последующим размещением такой информации </w:t>
      </w:r>
      <w:r w:rsidR="00270223" w:rsidRPr="009F4661">
        <w:rPr>
          <w:szCs w:val="28"/>
        </w:rPr>
        <w:t>в</w:t>
      </w:r>
      <w:proofErr w:type="gramEnd"/>
      <w:r w:rsidR="00270223" w:rsidRPr="009F4661">
        <w:rPr>
          <w:szCs w:val="28"/>
        </w:rPr>
        <w:t xml:space="preserve"> единой информационной системе</w:t>
      </w:r>
      <w:r w:rsidRPr="009F4661">
        <w:rPr>
          <w:szCs w:val="28"/>
        </w:rPr>
        <w:t xml:space="preserve"> в течение </w:t>
      </w:r>
      <w:r w:rsidR="00271225">
        <w:rPr>
          <w:szCs w:val="28"/>
        </w:rPr>
        <w:t>1 (</w:t>
      </w:r>
      <w:r w:rsidRPr="009F4661">
        <w:rPr>
          <w:szCs w:val="28"/>
        </w:rPr>
        <w:t>одного</w:t>
      </w:r>
      <w:r w:rsidR="00271225">
        <w:rPr>
          <w:szCs w:val="28"/>
        </w:rPr>
        <w:t>)</w:t>
      </w:r>
      <w:r w:rsidRPr="009F4661">
        <w:rPr>
          <w:szCs w:val="28"/>
        </w:rPr>
        <w:t xml:space="preserve"> рабочего дня со дня устранения технических или</w:t>
      </w:r>
      <w:r w:rsidR="008A5FFD" w:rsidRPr="009F4661">
        <w:rPr>
          <w:szCs w:val="28"/>
        </w:rPr>
        <w:t xml:space="preserve"> </w:t>
      </w:r>
      <w:r w:rsidRPr="009F4661">
        <w:rPr>
          <w:szCs w:val="28"/>
        </w:rPr>
        <w:t xml:space="preserve">иных неполадок, блокирующих доступ к </w:t>
      </w:r>
      <w:r w:rsidR="00270223" w:rsidRPr="009F4661">
        <w:rPr>
          <w:szCs w:val="28"/>
        </w:rPr>
        <w:t>единой информационной системе</w:t>
      </w:r>
      <w:r w:rsidRPr="009F4661">
        <w:rPr>
          <w:szCs w:val="28"/>
        </w:rPr>
        <w:t>, и считается размещенной в установленном порядке.</w:t>
      </w:r>
      <w:r w:rsidR="00D415B6" w:rsidRPr="009F4661">
        <w:rPr>
          <w:i/>
          <w:szCs w:val="28"/>
        </w:rPr>
        <w:t xml:space="preserve"> </w:t>
      </w:r>
    </w:p>
    <w:p w:rsidR="00B65A0D" w:rsidRPr="009F4661" w:rsidRDefault="007A1ACB" w:rsidP="003C1FAE">
      <w:pPr>
        <w:pStyle w:val="11"/>
        <w:numPr>
          <w:ilvl w:val="2"/>
          <w:numId w:val="2"/>
        </w:numPr>
        <w:ind w:left="0" w:firstLine="709"/>
        <w:rPr>
          <w:szCs w:val="28"/>
        </w:rPr>
      </w:pPr>
      <w:r w:rsidRPr="009F4661">
        <w:rPr>
          <w:szCs w:val="28"/>
        </w:rPr>
        <w:t xml:space="preserve">Протоколы, оформляемые в ходе проведения конкурса, размещаются </w:t>
      </w:r>
      <w:r w:rsidR="008A5FFD" w:rsidRPr="009F4661">
        <w:rPr>
          <w:szCs w:val="28"/>
        </w:rPr>
        <w:t>на сайтах</w:t>
      </w:r>
      <w:r w:rsidRPr="009F4661">
        <w:rPr>
          <w:szCs w:val="28"/>
        </w:rPr>
        <w:t xml:space="preserve"> в течение </w:t>
      </w:r>
      <w:r w:rsidR="00271225">
        <w:rPr>
          <w:szCs w:val="28"/>
        </w:rPr>
        <w:t>3 (</w:t>
      </w:r>
      <w:r w:rsidRPr="009F4661">
        <w:rPr>
          <w:szCs w:val="28"/>
        </w:rPr>
        <w:t>трех</w:t>
      </w:r>
      <w:r w:rsidR="00271225">
        <w:rPr>
          <w:szCs w:val="28"/>
        </w:rPr>
        <w:t>)</w:t>
      </w:r>
      <w:r w:rsidRPr="009F4661">
        <w:rPr>
          <w:szCs w:val="28"/>
        </w:rPr>
        <w:t xml:space="preserve"> дней</w:t>
      </w:r>
      <w:r w:rsidR="00642A09" w:rsidRPr="009F4661">
        <w:rPr>
          <w:szCs w:val="28"/>
        </w:rPr>
        <w:t xml:space="preserve"> с </w:t>
      </w:r>
      <w:r w:rsidRPr="009F4661">
        <w:rPr>
          <w:szCs w:val="28"/>
        </w:rPr>
        <w:t>даты их подписания</w:t>
      </w:r>
      <w:r w:rsidR="00C42396" w:rsidRPr="009F4661">
        <w:rPr>
          <w:szCs w:val="28"/>
        </w:rPr>
        <w:t>, за исключением протоколов, указанных в пункте 7.15.22 конкурсной документации</w:t>
      </w:r>
      <w:r w:rsidRPr="009F4661">
        <w:rPr>
          <w:szCs w:val="28"/>
        </w:rPr>
        <w:t>.</w:t>
      </w:r>
      <w:r w:rsidR="00150B37" w:rsidRPr="009F4661">
        <w:rPr>
          <w:szCs w:val="28"/>
        </w:rPr>
        <w:t xml:space="preserve"> </w:t>
      </w:r>
      <w:r w:rsidR="002E4361" w:rsidRPr="009F4661">
        <w:rPr>
          <w:szCs w:val="28"/>
        </w:rPr>
        <w:t>Н</w:t>
      </w:r>
      <w:r w:rsidR="00150B37" w:rsidRPr="009F4661">
        <w:rPr>
          <w:szCs w:val="28"/>
        </w:rPr>
        <w:t xml:space="preserve">а сайтах </w:t>
      </w:r>
      <w:r w:rsidR="002E4361" w:rsidRPr="009F4661">
        <w:rPr>
          <w:szCs w:val="28"/>
        </w:rPr>
        <w:t xml:space="preserve">могут </w:t>
      </w:r>
      <w:r w:rsidR="00150B37" w:rsidRPr="009F4661">
        <w:rPr>
          <w:szCs w:val="28"/>
        </w:rPr>
        <w:t>размеща</w:t>
      </w:r>
      <w:r w:rsidR="002E4361" w:rsidRPr="009F4661">
        <w:rPr>
          <w:szCs w:val="28"/>
        </w:rPr>
        <w:t>ться</w:t>
      </w:r>
      <w:r w:rsidR="00150B37" w:rsidRPr="009F4661">
        <w:rPr>
          <w:szCs w:val="28"/>
        </w:rPr>
        <w:t xml:space="preserve"> выписки из протоколов</w:t>
      </w:r>
      <w:r w:rsidR="002E4361" w:rsidRPr="009F4661">
        <w:rPr>
          <w:szCs w:val="28"/>
        </w:rPr>
        <w:t>, при этом такие выписки должны содержать информацию о ходе проведения процедуры</w:t>
      </w:r>
      <w:r w:rsidR="0086714A" w:rsidRPr="009F4661">
        <w:rPr>
          <w:szCs w:val="28"/>
        </w:rPr>
        <w:t>.</w:t>
      </w:r>
    </w:p>
    <w:p w:rsidR="007A1ACB" w:rsidRPr="009F4661" w:rsidRDefault="007A1ACB" w:rsidP="003C1FAE">
      <w:pPr>
        <w:pStyle w:val="11"/>
        <w:numPr>
          <w:ilvl w:val="2"/>
          <w:numId w:val="2"/>
        </w:numPr>
        <w:ind w:left="0" w:firstLine="709"/>
        <w:rPr>
          <w:szCs w:val="28"/>
        </w:rPr>
      </w:pPr>
      <w:r w:rsidRPr="009F4661">
        <w:rPr>
          <w:szCs w:val="28"/>
        </w:rPr>
        <w:t>Конфиденциальная информация, ставшая известной сторонам при проведении конкурса, не может быть передана третьим лицам</w:t>
      </w:r>
      <w:r w:rsidR="00271225">
        <w:rPr>
          <w:szCs w:val="28"/>
        </w:rPr>
        <w:t>,</w:t>
      </w:r>
      <w:r w:rsidRPr="009F4661">
        <w:rPr>
          <w:szCs w:val="28"/>
        </w:rPr>
        <w:t xml:space="preserve"> за исключением случаев, предусмотренных законодательством Российской Федерации.</w:t>
      </w:r>
    </w:p>
    <w:p w:rsidR="00017A3F" w:rsidRPr="009F4661" w:rsidRDefault="00017A3F" w:rsidP="00017A3F">
      <w:pPr>
        <w:pStyle w:val="11"/>
        <w:ind w:left="709" w:firstLine="0"/>
        <w:rPr>
          <w:szCs w:val="28"/>
        </w:rPr>
      </w:pPr>
    </w:p>
    <w:p w:rsidR="002B5627" w:rsidRPr="009F4661" w:rsidRDefault="00270223" w:rsidP="003C1FAE">
      <w:pPr>
        <w:pStyle w:val="3"/>
        <w:numPr>
          <w:ilvl w:val="1"/>
          <w:numId w:val="2"/>
        </w:numPr>
        <w:spacing w:before="0" w:after="0"/>
        <w:ind w:left="0" w:firstLine="709"/>
        <w:jc w:val="both"/>
        <w:rPr>
          <w:rFonts w:ascii="Times New Roman" w:hAnsi="Times New Roman" w:cs="Times New Roman"/>
          <w:sz w:val="28"/>
          <w:szCs w:val="28"/>
        </w:rPr>
      </w:pPr>
      <w:r w:rsidRPr="009F4661">
        <w:rPr>
          <w:rFonts w:ascii="Times New Roman" w:hAnsi="Times New Roman" w:cs="Times New Roman"/>
          <w:sz w:val="28"/>
          <w:szCs w:val="28"/>
        </w:rPr>
        <w:t>Р</w:t>
      </w:r>
      <w:r w:rsidR="002B5627" w:rsidRPr="009F4661">
        <w:rPr>
          <w:rFonts w:ascii="Times New Roman" w:hAnsi="Times New Roman" w:cs="Times New Roman"/>
          <w:sz w:val="28"/>
          <w:szCs w:val="28"/>
        </w:rPr>
        <w:t xml:space="preserve">азъяснения </w:t>
      </w:r>
      <w:r w:rsidR="00750533" w:rsidRPr="009F4661">
        <w:rPr>
          <w:rFonts w:ascii="Times New Roman" w:hAnsi="Times New Roman" w:cs="Times New Roman"/>
          <w:sz w:val="28"/>
          <w:szCs w:val="28"/>
        </w:rPr>
        <w:t xml:space="preserve">конкурсной документации, </w:t>
      </w:r>
      <w:r w:rsidRPr="009F4661">
        <w:rPr>
          <w:rFonts w:ascii="Times New Roman" w:hAnsi="Times New Roman" w:cs="Times New Roman"/>
          <w:sz w:val="28"/>
          <w:szCs w:val="28"/>
        </w:rPr>
        <w:t xml:space="preserve"> изменения </w:t>
      </w:r>
      <w:r w:rsidR="00750533" w:rsidRPr="009F4661">
        <w:rPr>
          <w:rFonts w:ascii="Times New Roman" w:hAnsi="Times New Roman" w:cs="Times New Roman"/>
          <w:sz w:val="28"/>
          <w:szCs w:val="28"/>
        </w:rPr>
        <w:t>конкурсной документации и</w:t>
      </w:r>
      <w:r w:rsidR="002B5627" w:rsidRPr="009F4661">
        <w:rPr>
          <w:rFonts w:ascii="Times New Roman" w:hAnsi="Times New Roman" w:cs="Times New Roman"/>
          <w:sz w:val="28"/>
          <w:szCs w:val="28"/>
        </w:rPr>
        <w:t xml:space="preserve"> </w:t>
      </w:r>
      <w:r w:rsidR="004600AB" w:rsidRPr="009F4661">
        <w:rPr>
          <w:rFonts w:ascii="Times New Roman" w:hAnsi="Times New Roman" w:cs="Times New Roman"/>
          <w:sz w:val="28"/>
          <w:szCs w:val="28"/>
        </w:rPr>
        <w:t xml:space="preserve">извещения о проведении конкурса, </w:t>
      </w:r>
      <w:r w:rsidR="002B5627" w:rsidRPr="009F4661">
        <w:rPr>
          <w:rFonts w:ascii="Times New Roman" w:hAnsi="Times New Roman" w:cs="Times New Roman"/>
          <w:sz w:val="28"/>
          <w:szCs w:val="28"/>
        </w:rPr>
        <w:t>прекращение конкурса</w:t>
      </w:r>
      <w:r w:rsidR="00E16AE9" w:rsidRPr="009F4661">
        <w:rPr>
          <w:rFonts w:ascii="Times New Roman" w:eastAsia="Calibri" w:hAnsi="Times New Roman" w:cs="Times New Roman"/>
          <w:bCs w:val="0"/>
          <w:sz w:val="28"/>
          <w:szCs w:val="28"/>
          <w:lang w:eastAsia="en-US"/>
        </w:rPr>
        <w:t xml:space="preserve"> </w:t>
      </w:r>
    </w:p>
    <w:p w:rsidR="00017A3F" w:rsidRPr="009F4661" w:rsidRDefault="00017A3F" w:rsidP="00017A3F">
      <w:pPr>
        <w:rPr>
          <w:sz w:val="28"/>
          <w:szCs w:val="28"/>
        </w:rPr>
      </w:pPr>
    </w:p>
    <w:p w:rsidR="00B65A0D" w:rsidRPr="009F4661" w:rsidRDefault="00270223" w:rsidP="003C1FAE">
      <w:pPr>
        <w:pStyle w:val="a6"/>
        <w:numPr>
          <w:ilvl w:val="2"/>
          <w:numId w:val="2"/>
        </w:numPr>
        <w:ind w:left="0" w:firstLine="709"/>
        <w:jc w:val="both"/>
        <w:rPr>
          <w:rFonts w:eastAsia="MS Mincho"/>
          <w:sz w:val="28"/>
          <w:szCs w:val="28"/>
        </w:rPr>
      </w:pPr>
      <w:r w:rsidRPr="009F4661">
        <w:rPr>
          <w:rFonts w:eastAsia="MS Mincho"/>
          <w:sz w:val="28"/>
          <w:szCs w:val="28"/>
        </w:rPr>
        <w:t>Запрос о разъяснении конкурсной документации</w:t>
      </w:r>
      <w:r w:rsidR="004600AB" w:rsidRPr="009F4661">
        <w:rPr>
          <w:rFonts w:eastAsia="MS Mincho"/>
          <w:sz w:val="28"/>
          <w:szCs w:val="28"/>
        </w:rPr>
        <w:t xml:space="preserve"> </w:t>
      </w:r>
      <w:r w:rsidRPr="009F4661">
        <w:rPr>
          <w:rFonts w:eastAsia="MS Mincho"/>
          <w:sz w:val="28"/>
          <w:szCs w:val="28"/>
        </w:rPr>
        <w:t xml:space="preserve">может быть направлен с момента размещения конкурсной документации, извещения о </w:t>
      </w:r>
      <w:r w:rsidRPr="009F4661">
        <w:rPr>
          <w:rFonts w:eastAsia="MS Mincho"/>
          <w:sz w:val="28"/>
          <w:szCs w:val="28"/>
        </w:rPr>
        <w:lastRenderedPageBreak/>
        <w:t xml:space="preserve">проведении конкурса </w:t>
      </w:r>
      <w:r w:rsidR="008A5FFD" w:rsidRPr="009F4661">
        <w:rPr>
          <w:rFonts w:eastAsia="MS Mincho"/>
          <w:sz w:val="28"/>
          <w:szCs w:val="28"/>
        </w:rPr>
        <w:t xml:space="preserve">на сайтах </w:t>
      </w:r>
      <w:r w:rsidRPr="009F4661">
        <w:rPr>
          <w:rFonts w:eastAsia="MS Mincho"/>
          <w:sz w:val="28"/>
          <w:szCs w:val="28"/>
        </w:rPr>
        <w:t xml:space="preserve">и не </w:t>
      </w:r>
      <w:proofErr w:type="gramStart"/>
      <w:r w:rsidRPr="009F4661">
        <w:rPr>
          <w:rFonts w:eastAsia="MS Mincho"/>
          <w:sz w:val="28"/>
          <w:szCs w:val="28"/>
        </w:rPr>
        <w:t>позднее</w:t>
      </w:r>
      <w:proofErr w:type="gramEnd"/>
      <w:r w:rsidRPr="009F4661">
        <w:rPr>
          <w:rFonts w:eastAsia="MS Mincho"/>
          <w:sz w:val="28"/>
          <w:szCs w:val="28"/>
        </w:rPr>
        <w:t xml:space="preserve"> чем за 7 (семь) календарных дней до окончания срока подачи заявок на участие в конкурсе.</w:t>
      </w:r>
    </w:p>
    <w:p w:rsidR="00B65A0D" w:rsidRPr="009F4661" w:rsidRDefault="003C7E60" w:rsidP="003C1FAE">
      <w:pPr>
        <w:pStyle w:val="a6"/>
        <w:numPr>
          <w:ilvl w:val="2"/>
          <w:numId w:val="2"/>
        </w:numPr>
        <w:ind w:left="0" w:firstLine="709"/>
        <w:jc w:val="both"/>
        <w:rPr>
          <w:rFonts w:eastAsia="MS Mincho"/>
          <w:sz w:val="28"/>
          <w:szCs w:val="28"/>
        </w:rPr>
      </w:pPr>
      <w:r w:rsidRPr="009F4661">
        <w:rPr>
          <w:rFonts w:eastAsia="MS Mincho"/>
          <w:sz w:val="28"/>
          <w:szCs w:val="28"/>
        </w:rPr>
        <w:t>П</w:t>
      </w:r>
      <w:r w:rsidR="00D415B6" w:rsidRPr="009F4661">
        <w:rPr>
          <w:rFonts w:eastAsia="MS Mincho"/>
          <w:sz w:val="28"/>
          <w:szCs w:val="28"/>
        </w:rPr>
        <w:t>р</w:t>
      </w:r>
      <w:r w:rsidRPr="009F4661">
        <w:rPr>
          <w:rFonts w:eastAsia="MS Mincho"/>
          <w:sz w:val="28"/>
          <w:szCs w:val="28"/>
        </w:rPr>
        <w:t>и проведении конкурса</w:t>
      </w:r>
      <w:r w:rsidR="002E69B7" w:rsidRPr="009F4661">
        <w:rPr>
          <w:rFonts w:eastAsia="MS Mincho"/>
          <w:sz w:val="28"/>
          <w:szCs w:val="28"/>
        </w:rPr>
        <w:t xml:space="preserve">, </w:t>
      </w:r>
      <w:r w:rsidR="005632B3">
        <w:rPr>
          <w:rFonts w:eastAsia="MS Mincho"/>
          <w:sz w:val="28"/>
          <w:szCs w:val="28"/>
        </w:rPr>
        <w:t xml:space="preserve">конкурсные </w:t>
      </w:r>
      <w:r w:rsidR="002E69B7" w:rsidRPr="009F4661">
        <w:rPr>
          <w:rFonts w:eastAsia="MS Mincho"/>
          <w:sz w:val="28"/>
          <w:szCs w:val="28"/>
        </w:rPr>
        <w:t>заявки на участие в котором подаются</w:t>
      </w:r>
      <w:r w:rsidRPr="009F4661">
        <w:rPr>
          <w:rFonts w:eastAsia="MS Mincho"/>
          <w:sz w:val="28"/>
          <w:szCs w:val="28"/>
        </w:rPr>
        <w:t xml:space="preserve"> на бумажном носителе</w:t>
      </w:r>
      <w:r w:rsidR="0018794D" w:rsidRPr="009F4661">
        <w:rPr>
          <w:rFonts w:eastAsia="MS Mincho"/>
          <w:sz w:val="28"/>
          <w:szCs w:val="28"/>
        </w:rPr>
        <w:t>,</w:t>
      </w:r>
      <w:r w:rsidRPr="009F4661">
        <w:rPr>
          <w:rFonts w:eastAsia="MS Mincho"/>
          <w:sz w:val="28"/>
          <w:szCs w:val="28"/>
        </w:rPr>
        <w:t xml:space="preserve"> з</w:t>
      </w:r>
      <w:r w:rsidR="006861AE" w:rsidRPr="009F4661">
        <w:rPr>
          <w:rFonts w:eastAsia="MS Mincho"/>
          <w:sz w:val="28"/>
          <w:szCs w:val="28"/>
        </w:rPr>
        <w:t xml:space="preserve">апрос от юридического лица оформляется на фирменном бланке участника </w:t>
      </w:r>
      <w:r w:rsidR="00D90606" w:rsidRPr="009F4661">
        <w:rPr>
          <w:rFonts w:eastAsia="MS Mincho"/>
          <w:sz w:val="28"/>
          <w:szCs w:val="28"/>
        </w:rPr>
        <w:t>конкурса</w:t>
      </w:r>
      <w:r w:rsidR="006861AE" w:rsidRPr="009F4661">
        <w:rPr>
          <w:rFonts w:eastAsia="MS Mincho"/>
          <w:sz w:val="28"/>
          <w:szCs w:val="28"/>
        </w:rPr>
        <w:t xml:space="preserve"> (при наличии), заверяется уполномоченным лицом участника. Запрос может быть направлен посредством почтовой связи, </w:t>
      </w:r>
      <w:r w:rsidR="00F72EA5" w:rsidRPr="00F72EA5">
        <w:rPr>
          <w:rFonts w:eastAsia="MS Mincho"/>
          <w:sz w:val="28"/>
          <w:szCs w:val="28"/>
        </w:rPr>
        <w:t xml:space="preserve">курьерской доставки </w:t>
      </w:r>
      <w:r w:rsidR="00F72EA5">
        <w:rPr>
          <w:rFonts w:eastAsia="MS Mincho"/>
          <w:sz w:val="28"/>
          <w:szCs w:val="28"/>
        </w:rPr>
        <w:t xml:space="preserve">по адресу, указанному в </w:t>
      </w:r>
      <w:r w:rsidR="003D122D">
        <w:rPr>
          <w:rFonts w:eastAsia="MS Mincho"/>
          <w:sz w:val="28"/>
          <w:szCs w:val="28"/>
        </w:rPr>
        <w:br/>
      </w:r>
      <w:r w:rsidR="00F72EA5">
        <w:rPr>
          <w:rFonts w:eastAsia="MS Mincho"/>
          <w:sz w:val="28"/>
          <w:szCs w:val="28"/>
        </w:rPr>
        <w:t xml:space="preserve">пункте 1.8 </w:t>
      </w:r>
      <w:r w:rsidR="003D122D">
        <w:rPr>
          <w:rFonts w:eastAsia="MS Mincho"/>
          <w:sz w:val="28"/>
          <w:szCs w:val="28"/>
        </w:rPr>
        <w:t xml:space="preserve">конкурсной </w:t>
      </w:r>
      <w:r w:rsidR="00F72EA5">
        <w:rPr>
          <w:rFonts w:eastAsia="MS Mincho"/>
          <w:sz w:val="28"/>
          <w:szCs w:val="28"/>
        </w:rPr>
        <w:t xml:space="preserve">документации, или </w:t>
      </w:r>
      <w:r w:rsidR="006861AE" w:rsidRPr="009F4661">
        <w:rPr>
          <w:rFonts w:eastAsia="MS Mincho"/>
          <w:sz w:val="28"/>
          <w:szCs w:val="28"/>
        </w:rPr>
        <w:t>факсимильной связи</w:t>
      </w:r>
      <w:r w:rsidR="00F72EA5">
        <w:rPr>
          <w:rFonts w:eastAsia="MS Mincho"/>
          <w:sz w:val="28"/>
          <w:szCs w:val="28"/>
        </w:rPr>
        <w:t xml:space="preserve"> по номеру факса</w:t>
      </w:r>
      <w:r w:rsidR="0048251C">
        <w:rPr>
          <w:rFonts w:eastAsia="MS Mincho"/>
          <w:sz w:val="28"/>
          <w:szCs w:val="28"/>
        </w:rPr>
        <w:t xml:space="preserve"> лица, ответственного за проведение процедуры, указанного в </w:t>
      </w:r>
      <w:r w:rsidR="003D122D">
        <w:rPr>
          <w:rFonts w:eastAsia="MS Mincho"/>
          <w:sz w:val="28"/>
          <w:szCs w:val="28"/>
        </w:rPr>
        <w:br/>
      </w:r>
      <w:r w:rsidR="0048251C">
        <w:rPr>
          <w:rFonts w:eastAsia="MS Mincho"/>
          <w:sz w:val="28"/>
          <w:szCs w:val="28"/>
        </w:rPr>
        <w:t>пункте 1.1</w:t>
      </w:r>
      <w:r w:rsidR="0083318D">
        <w:rPr>
          <w:rFonts w:eastAsia="MS Mincho"/>
          <w:sz w:val="28"/>
          <w:szCs w:val="28"/>
        </w:rPr>
        <w:t>.2</w:t>
      </w:r>
      <w:r w:rsidR="0048251C">
        <w:rPr>
          <w:rFonts w:eastAsia="MS Mincho"/>
          <w:sz w:val="28"/>
          <w:szCs w:val="28"/>
        </w:rPr>
        <w:t xml:space="preserve"> </w:t>
      </w:r>
      <w:r w:rsidR="003D122D">
        <w:rPr>
          <w:rFonts w:eastAsia="MS Mincho"/>
          <w:sz w:val="28"/>
          <w:szCs w:val="28"/>
        </w:rPr>
        <w:t xml:space="preserve">конкурсной </w:t>
      </w:r>
      <w:r w:rsidR="0048251C">
        <w:rPr>
          <w:rFonts w:eastAsia="MS Mincho"/>
          <w:sz w:val="28"/>
          <w:szCs w:val="28"/>
        </w:rPr>
        <w:t>документации</w:t>
      </w:r>
      <w:r w:rsidR="006861AE" w:rsidRPr="009F4661">
        <w:rPr>
          <w:rFonts w:eastAsia="MS Mincho"/>
          <w:sz w:val="28"/>
          <w:szCs w:val="28"/>
        </w:rPr>
        <w:t>. Запрос не может быть направлен посредством электронной почты</w:t>
      </w:r>
      <w:r w:rsidR="00642A09" w:rsidRPr="009F4661">
        <w:rPr>
          <w:rFonts w:eastAsia="MS Mincho"/>
          <w:sz w:val="28"/>
          <w:szCs w:val="28"/>
        </w:rPr>
        <w:t>.</w:t>
      </w:r>
      <w:r w:rsidR="002E69B7" w:rsidRPr="009F4661">
        <w:rPr>
          <w:rFonts w:eastAsia="MS Mincho"/>
          <w:sz w:val="28"/>
          <w:szCs w:val="28"/>
        </w:rPr>
        <w:t xml:space="preserve"> </w:t>
      </w:r>
    </w:p>
    <w:p w:rsidR="00C47282" w:rsidRPr="009F4661" w:rsidRDefault="003C7E60" w:rsidP="003C1FAE">
      <w:pPr>
        <w:pStyle w:val="a6"/>
        <w:numPr>
          <w:ilvl w:val="2"/>
          <w:numId w:val="2"/>
        </w:numPr>
        <w:ind w:left="0" w:firstLine="709"/>
        <w:jc w:val="both"/>
        <w:rPr>
          <w:rFonts w:eastAsia="MS Mincho"/>
          <w:sz w:val="28"/>
          <w:szCs w:val="28"/>
        </w:rPr>
      </w:pPr>
      <w:r w:rsidRPr="009F4661">
        <w:rPr>
          <w:rFonts w:eastAsia="MS Mincho"/>
          <w:sz w:val="28"/>
          <w:szCs w:val="28"/>
        </w:rPr>
        <w:t xml:space="preserve">При проведении конкурса в электронной форме запрос может быть направлен только посредством </w:t>
      </w:r>
      <w:r w:rsidR="00AE0F92" w:rsidRPr="009F4661">
        <w:rPr>
          <w:rFonts w:eastAsia="MS Mincho"/>
          <w:sz w:val="28"/>
          <w:szCs w:val="28"/>
        </w:rPr>
        <w:t>Автоматизированной информационной системы «Электронная торгово-закупочная площадка ОАО «РЖД»</w:t>
      </w:r>
      <w:r w:rsidRPr="009F4661">
        <w:rPr>
          <w:rFonts w:eastAsia="MS Mincho"/>
          <w:sz w:val="28"/>
          <w:szCs w:val="28"/>
        </w:rPr>
        <w:t xml:space="preserve"> </w:t>
      </w:r>
      <w:r w:rsidR="005632B3">
        <w:rPr>
          <w:rFonts w:eastAsia="MS Mincho"/>
          <w:sz w:val="28"/>
          <w:szCs w:val="28"/>
        </w:rPr>
        <w:t xml:space="preserve">(далее – ЭТЗП) </w:t>
      </w:r>
      <w:r w:rsidRPr="009F4661">
        <w:rPr>
          <w:rFonts w:eastAsia="MS Mincho"/>
          <w:sz w:val="28"/>
          <w:szCs w:val="28"/>
        </w:rPr>
        <w:t xml:space="preserve">с обязательным подписанием </w:t>
      </w:r>
      <w:r w:rsidR="00DF570E" w:rsidRPr="009F4661">
        <w:rPr>
          <w:rFonts w:eastAsia="MS Mincho"/>
          <w:sz w:val="28"/>
          <w:szCs w:val="28"/>
        </w:rPr>
        <w:t>электронной подписью</w:t>
      </w:r>
      <w:r w:rsidR="008A5FFD" w:rsidRPr="009F4661">
        <w:rPr>
          <w:rFonts w:eastAsia="MS Mincho"/>
          <w:sz w:val="28"/>
          <w:szCs w:val="28"/>
        </w:rPr>
        <w:t>.</w:t>
      </w:r>
      <w:r w:rsidR="00DF570E" w:rsidRPr="009F4661">
        <w:rPr>
          <w:rFonts w:eastAsia="MS Mincho"/>
          <w:sz w:val="28"/>
          <w:szCs w:val="28"/>
        </w:rPr>
        <w:t xml:space="preserve"> </w:t>
      </w:r>
    </w:p>
    <w:p w:rsidR="00B65A0D" w:rsidRPr="009F4661" w:rsidRDefault="004600AB" w:rsidP="003C1FAE">
      <w:pPr>
        <w:pStyle w:val="a6"/>
        <w:numPr>
          <w:ilvl w:val="2"/>
          <w:numId w:val="2"/>
        </w:numPr>
        <w:ind w:left="0" w:firstLine="709"/>
        <w:jc w:val="both"/>
        <w:rPr>
          <w:rFonts w:eastAsia="MS Mincho"/>
          <w:sz w:val="28"/>
          <w:szCs w:val="28"/>
        </w:rPr>
      </w:pPr>
      <w:r w:rsidRPr="009F4661">
        <w:rPr>
          <w:rFonts w:eastAsia="MS Mincho"/>
          <w:sz w:val="28"/>
          <w:szCs w:val="28"/>
        </w:rPr>
        <w:t>Запрос о разъяснении конкурсной документации, полученный от участника позднее установленного срока, не подлежит рассмотрению.</w:t>
      </w:r>
    </w:p>
    <w:p w:rsidR="00B65A0D" w:rsidRPr="009F4661" w:rsidRDefault="00270223" w:rsidP="003C1FAE">
      <w:pPr>
        <w:pStyle w:val="a6"/>
        <w:numPr>
          <w:ilvl w:val="2"/>
          <w:numId w:val="2"/>
        </w:numPr>
        <w:ind w:left="0" w:firstLine="709"/>
        <w:jc w:val="both"/>
        <w:rPr>
          <w:rFonts w:eastAsia="MS Mincho"/>
          <w:sz w:val="28"/>
          <w:szCs w:val="28"/>
        </w:rPr>
      </w:pPr>
      <w:r w:rsidRPr="009F4661">
        <w:rPr>
          <w:rFonts w:eastAsia="MS Mincho"/>
          <w:sz w:val="28"/>
          <w:szCs w:val="28"/>
        </w:rPr>
        <w:t>Разъяснения конкурсной документации предоставляются в течение 5 (пяти) рабочих дней со дня  поступления запроса.</w:t>
      </w:r>
    </w:p>
    <w:p w:rsidR="00B65A0D" w:rsidRPr="009F4661" w:rsidRDefault="00270223" w:rsidP="003C1FAE">
      <w:pPr>
        <w:pStyle w:val="a6"/>
        <w:numPr>
          <w:ilvl w:val="2"/>
          <w:numId w:val="2"/>
        </w:numPr>
        <w:ind w:left="0" w:firstLine="709"/>
        <w:jc w:val="both"/>
        <w:rPr>
          <w:rFonts w:eastAsia="MS Mincho"/>
          <w:sz w:val="28"/>
          <w:szCs w:val="28"/>
        </w:rPr>
      </w:pPr>
      <w:r w:rsidRPr="009F4661">
        <w:rPr>
          <w:rFonts w:eastAsia="MS Mincho"/>
          <w:sz w:val="28"/>
          <w:szCs w:val="28"/>
        </w:rPr>
        <w:t xml:space="preserve">Разъяснения размещаются </w:t>
      </w:r>
      <w:r w:rsidR="00AE0F92" w:rsidRPr="009F4661">
        <w:rPr>
          <w:rFonts w:eastAsia="MS Mincho"/>
          <w:sz w:val="28"/>
          <w:szCs w:val="28"/>
        </w:rPr>
        <w:t>на сайтах</w:t>
      </w:r>
      <w:r w:rsidRPr="009F4661">
        <w:rPr>
          <w:rFonts w:eastAsia="MS Mincho"/>
          <w:sz w:val="28"/>
          <w:szCs w:val="28"/>
        </w:rPr>
        <w:t xml:space="preserve"> не позднее </w:t>
      </w:r>
      <w:r w:rsidR="005632B3">
        <w:rPr>
          <w:rFonts w:eastAsia="MS Mincho"/>
          <w:sz w:val="28"/>
          <w:szCs w:val="28"/>
        </w:rPr>
        <w:t>3 (</w:t>
      </w:r>
      <w:r w:rsidRPr="009F4661">
        <w:rPr>
          <w:rFonts w:eastAsia="MS Mincho"/>
          <w:sz w:val="28"/>
          <w:szCs w:val="28"/>
        </w:rPr>
        <w:t>трех</w:t>
      </w:r>
      <w:r w:rsidR="005632B3">
        <w:rPr>
          <w:rFonts w:eastAsia="MS Mincho"/>
          <w:sz w:val="28"/>
          <w:szCs w:val="28"/>
        </w:rPr>
        <w:t>)</w:t>
      </w:r>
      <w:r w:rsidRPr="009F4661">
        <w:rPr>
          <w:rFonts w:eastAsia="MS Mincho"/>
          <w:sz w:val="28"/>
          <w:szCs w:val="28"/>
        </w:rPr>
        <w:t xml:space="preserve"> дней со дня предоставления разъяснений без указания информации о лице, от которого поступил запрос.</w:t>
      </w:r>
    </w:p>
    <w:p w:rsidR="00B65A0D" w:rsidRPr="009F4661" w:rsidRDefault="00270223" w:rsidP="003C1FAE">
      <w:pPr>
        <w:pStyle w:val="a6"/>
        <w:numPr>
          <w:ilvl w:val="2"/>
          <w:numId w:val="2"/>
        </w:numPr>
        <w:ind w:left="0" w:firstLine="709"/>
        <w:jc w:val="both"/>
        <w:rPr>
          <w:rFonts w:eastAsia="MS Mincho"/>
          <w:sz w:val="28"/>
          <w:szCs w:val="28"/>
        </w:rPr>
      </w:pPr>
      <w:r w:rsidRPr="009F4661">
        <w:rPr>
          <w:sz w:val="28"/>
          <w:szCs w:val="28"/>
        </w:rPr>
        <w:t xml:space="preserve">В любое время, но не позднее, чем за 1 </w:t>
      </w:r>
      <w:r w:rsidR="005632B3">
        <w:rPr>
          <w:sz w:val="28"/>
          <w:szCs w:val="28"/>
        </w:rPr>
        <w:t xml:space="preserve">(один) </w:t>
      </w:r>
      <w:r w:rsidRPr="009F4661">
        <w:rPr>
          <w:sz w:val="28"/>
          <w:szCs w:val="28"/>
        </w:rPr>
        <w:t>день до окончания срока подачи конкурсных заявок, могут быть внесены дополнения и изменения в извещение о проведении конкурса и</w:t>
      </w:r>
      <w:r w:rsidR="005632B3">
        <w:rPr>
          <w:sz w:val="28"/>
          <w:szCs w:val="28"/>
        </w:rPr>
        <w:t xml:space="preserve"> </w:t>
      </w:r>
      <w:r w:rsidR="00750533" w:rsidRPr="009F4661">
        <w:rPr>
          <w:sz w:val="28"/>
          <w:szCs w:val="28"/>
        </w:rPr>
        <w:t>(или)</w:t>
      </w:r>
      <w:r w:rsidRPr="009F4661">
        <w:rPr>
          <w:sz w:val="28"/>
          <w:szCs w:val="28"/>
        </w:rPr>
        <w:t xml:space="preserve"> в конкурсную документацию.</w:t>
      </w:r>
    </w:p>
    <w:p w:rsidR="00B65A0D" w:rsidRPr="009F4661" w:rsidRDefault="00270223" w:rsidP="003C1FAE">
      <w:pPr>
        <w:pStyle w:val="a6"/>
        <w:numPr>
          <w:ilvl w:val="2"/>
          <w:numId w:val="2"/>
        </w:numPr>
        <w:ind w:left="0" w:firstLine="709"/>
        <w:jc w:val="both"/>
        <w:rPr>
          <w:rFonts w:eastAsia="MS Mincho"/>
          <w:sz w:val="28"/>
          <w:szCs w:val="28"/>
        </w:rPr>
      </w:pPr>
      <w:r w:rsidRPr="009F4661">
        <w:rPr>
          <w:sz w:val="28"/>
          <w:szCs w:val="28"/>
        </w:rPr>
        <w:t>Дополнения и изменения, внесенные в извещение о проведении конкурса и</w:t>
      </w:r>
      <w:r w:rsidR="005632B3">
        <w:rPr>
          <w:sz w:val="28"/>
          <w:szCs w:val="28"/>
        </w:rPr>
        <w:t xml:space="preserve"> </w:t>
      </w:r>
      <w:r w:rsidR="00750533" w:rsidRPr="009F4661">
        <w:rPr>
          <w:sz w:val="28"/>
          <w:szCs w:val="28"/>
        </w:rPr>
        <w:t>(или)</w:t>
      </w:r>
      <w:r w:rsidRPr="009F4661">
        <w:rPr>
          <w:sz w:val="28"/>
          <w:szCs w:val="28"/>
        </w:rPr>
        <w:t xml:space="preserve"> в конкурсную документацию, размещаются </w:t>
      </w:r>
      <w:r w:rsidR="008A5FFD" w:rsidRPr="009F4661">
        <w:rPr>
          <w:sz w:val="28"/>
          <w:szCs w:val="28"/>
        </w:rPr>
        <w:t>на сайтах</w:t>
      </w:r>
      <w:r w:rsidRPr="009F4661">
        <w:rPr>
          <w:sz w:val="28"/>
          <w:szCs w:val="28"/>
        </w:rPr>
        <w:t xml:space="preserve"> в течение </w:t>
      </w:r>
      <w:r w:rsidR="005632B3">
        <w:rPr>
          <w:sz w:val="28"/>
          <w:szCs w:val="28"/>
        </w:rPr>
        <w:t>3 (</w:t>
      </w:r>
      <w:r w:rsidRPr="009F4661">
        <w:rPr>
          <w:sz w:val="28"/>
          <w:szCs w:val="28"/>
        </w:rPr>
        <w:t>трех</w:t>
      </w:r>
      <w:r w:rsidR="005632B3">
        <w:rPr>
          <w:sz w:val="28"/>
          <w:szCs w:val="28"/>
        </w:rPr>
        <w:t>)</w:t>
      </w:r>
      <w:r w:rsidRPr="009F4661">
        <w:rPr>
          <w:sz w:val="28"/>
          <w:szCs w:val="28"/>
        </w:rPr>
        <w:t xml:space="preserve"> дней </w:t>
      </w:r>
      <w:proofErr w:type="gramStart"/>
      <w:r w:rsidRPr="009F4661">
        <w:rPr>
          <w:sz w:val="28"/>
          <w:szCs w:val="28"/>
        </w:rPr>
        <w:t>с даты принятия</w:t>
      </w:r>
      <w:proofErr w:type="gramEnd"/>
      <w:r w:rsidRPr="009F4661">
        <w:rPr>
          <w:sz w:val="28"/>
          <w:szCs w:val="28"/>
        </w:rPr>
        <w:t xml:space="preserve"> решения о внесении изменений.</w:t>
      </w:r>
    </w:p>
    <w:p w:rsidR="00B65A0D" w:rsidRPr="009F4661" w:rsidRDefault="004600AB" w:rsidP="003C1FAE">
      <w:pPr>
        <w:pStyle w:val="a6"/>
        <w:numPr>
          <w:ilvl w:val="2"/>
          <w:numId w:val="2"/>
        </w:numPr>
        <w:ind w:left="0" w:firstLine="709"/>
        <w:jc w:val="both"/>
        <w:rPr>
          <w:rFonts w:eastAsia="MS Mincho"/>
          <w:sz w:val="28"/>
          <w:szCs w:val="28"/>
        </w:rPr>
      </w:pPr>
      <w:r w:rsidRPr="009F4661">
        <w:rPr>
          <w:sz w:val="28"/>
          <w:szCs w:val="28"/>
        </w:rPr>
        <w:t xml:space="preserve">В случае внесения изменений </w:t>
      </w:r>
      <w:r w:rsidR="00750533" w:rsidRPr="009F4661">
        <w:rPr>
          <w:sz w:val="28"/>
          <w:szCs w:val="28"/>
        </w:rPr>
        <w:t>в извещение о проведении конкурса и</w:t>
      </w:r>
      <w:r w:rsidR="005632B3">
        <w:rPr>
          <w:sz w:val="28"/>
          <w:szCs w:val="28"/>
        </w:rPr>
        <w:t xml:space="preserve"> </w:t>
      </w:r>
      <w:r w:rsidR="00750533" w:rsidRPr="009F4661">
        <w:rPr>
          <w:sz w:val="28"/>
          <w:szCs w:val="28"/>
        </w:rPr>
        <w:t xml:space="preserve">(или) конкурсную документацию </w:t>
      </w:r>
      <w:r w:rsidRPr="009F4661">
        <w:rPr>
          <w:sz w:val="28"/>
          <w:szCs w:val="28"/>
        </w:rPr>
        <w:t xml:space="preserve">позднее чем за 15 </w:t>
      </w:r>
      <w:r w:rsidR="005632B3">
        <w:rPr>
          <w:sz w:val="28"/>
          <w:szCs w:val="28"/>
        </w:rPr>
        <w:t xml:space="preserve">(пятнадцать) </w:t>
      </w:r>
      <w:r w:rsidRPr="009F4661">
        <w:rPr>
          <w:sz w:val="28"/>
          <w:szCs w:val="28"/>
        </w:rPr>
        <w:t xml:space="preserve">дней до даты окончания подачи </w:t>
      </w:r>
      <w:r w:rsidR="00BE08A4">
        <w:rPr>
          <w:sz w:val="28"/>
          <w:szCs w:val="28"/>
        </w:rPr>
        <w:t xml:space="preserve">конкурсных </w:t>
      </w:r>
      <w:r w:rsidRPr="009F4661">
        <w:rPr>
          <w:sz w:val="28"/>
          <w:szCs w:val="28"/>
        </w:rPr>
        <w:t xml:space="preserve">заявок, заказчик обязан продлить срок подачи конкурсных заявок таким образом, чтобы со дня размещения </w:t>
      </w:r>
      <w:r w:rsidR="008A5FFD" w:rsidRPr="009F4661">
        <w:rPr>
          <w:sz w:val="28"/>
          <w:szCs w:val="28"/>
        </w:rPr>
        <w:t xml:space="preserve">на </w:t>
      </w:r>
      <w:proofErr w:type="gramStart"/>
      <w:r w:rsidR="008A5FFD" w:rsidRPr="009F4661">
        <w:rPr>
          <w:sz w:val="28"/>
          <w:szCs w:val="28"/>
        </w:rPr>
        <w:t>сайтах</w:t>
      </w:r>
      <w:proofErr w:type="gramEnd"/>
      <w:r w:rsidRPr="009F4661">
        <w:rPr>
          <w:sz w:val="28"/>
          <w:szCs w:val="28"/>
        </w:rPr>
        <w:t xml:space="preserve"> внесенных в </w:t>
      </w:r>
      <w:r w:rsidR="00750533" w:rsidRPr="009F4661">
        <w:rPr>
          <w:sz w:val="28"/>
          <w:szCs w:val="28"/>
        </w:rPr>
        <w:t>извещение о проведении конкурса и</w:t>
      </w:r>
      <w:r w:rsidR="00BE08A4">
        <w:rPr>
          <w:sz w:val="28"/>
          <w:szCs w:val="28"/>
        </w:rPr>
        <w:t xml:space="preserve"> </w:t>
      </w:r>
      <w:r w:rsidR="00750533" w:rsidRPr="009F4661">
        <w:rPr>
          <w:sz w:val="28"/>
          <w:szCs w:val="28"/>
        </w:rPr>
        <w:t xml:space="preserve">(или) конкурсную документацию </w:t>
      </w:r>
      <w:r w:rsidRPr="009F4661">
        <w:rPr>
          <w:sz w:val="28"/>
          <w:szCs w:val="28"/>
        </w:rPr>
        <w:t xml:space="preserve">изменений до даты окончания срока подачи </w:t>
      </w:r>
      <w:r w:rsidR="00BE08A4">
        <w:rPr>
          <w:sz w:val="28"/>
          <w:szCs w:val="28"/>
        </w:rPr>
        <w:t xml:space="preserve">конкурсных </w:t>
      </w:r>
      <w:r w:rsidRPr="009F4661">
        <w:rPr>
          <w:sz w:val="28"/>
          <w:szCs w:val="28"/>
        </w:rPr>
        <w:t>заявок оставалось не менее 15</w:t>
      </w:r>
      <w:r w:rsidR="00BE08A4">
        <w:rPr>
          <w:sz w:val="28"/>
          <w:szCs w:val="28"/>
        </w:rPr>
        <w:t xml:space="preserve"> (пятнадцати)</w:t>
      </w:r>
      <w:r w:rsidRPr="009F4661">
        <w:rPr>
          <w:sz w:val="28"/>
          <w:szCs w:val="28"/>
        </w:rPr>
        <w:t xml:space="preserve"> дней, либо, если в </w:t>
      </w:r>
      <w:r w:rsidR="00750533" w:rsidRPr="009F4661">
        <w:rPr>
          <w:sz w:val="28"/>
          <w:szCs w:val="28"/>
        </w:rPr>
        <w:t>извещение о проведении конкурса и</w:t>
      </w:r>
      <w:r w:rsidR="00BE08A4">
        <w:rPr>
          <w:sz w:val="28"/>
          <w:szCs w:val="28"/>
        </w:rPr>
        <w:t xml:space="preserve"> </w:t>
      </w:r>
      <w:r w:rsidR="00750533" w:rsidRPr="009F4661">
        <w:rPr>
          <w:sz w:val="28"/>
          <w:szCs w:val="28"/>
        </w:rPr>
        <w:t xml:space="preserve">(или) </w:t>
      </w:r>
      <w:r w:rsidRPr="009F4661">
        <w:rPr>
          <w:sz w:val="28"/>
          <w:szCs w:val="28"/>
        </w:rPr>
        <w:t xml:space="preserve">конкурсную документацию такие изменения вносятся в отношении конкретного лота, срок подачи </w:t>
      </w:r>
      <w:r w:rsidR="00BE08A4">
        <w:rPr>
          <w:sz w:val="28"/>
          <w:szCs w:val="28"/>
        </w:rPr>
        <w:t xml:space="preserve">конкурсных </w:t>
      </w:r>
      <w:r w:rsidRPr="009F4661">
        <w:rPr>
          <w:sz w:val="28"/>
          <w:szCs w:val="28"/>
        </w:rPr>
        <w:t>заявок на участие в конкурсе в отношении конкретного лота должен быть продлен таким образом.</w:t>
      </w:r>
      <w:r w:rsidR="00D415B6" w:rsidRPr="009F4661">
        <w:rPr>
          <w:i/>
          <w:sz w:val="28"/>
          <w:szCs w:val="28"/>
        </w:rPr>
        <w:t xml:space="preserve"> </w:t>
      </w:r>
    </w:p>
    <w:p w:rsidR="00B65A0D" w:rsidRPr="009F4661" w:rsidRDefault="00270223" w:rsidP="003C1FAE">
      <w:pPr>
        <w:pStyle w:val="a6"/>
        <w:numPr>
          <w:ilvl w:val="2"/>
          <w:numId w:val="2"/>
        </w:numPr>
        <w:ind w:left="0" w:firstLine="709"/>
        <w:jc w:val="both"/>
        <w:rPr>
          <w:rFonts w:eastAsia="MS Mincho"/>
          <w:sz w:val="28"/>
          <w:szCs w:val="28"/>
        </w:rPr>
      </w:pPr>
      <w:proofErr w:type="gramStart"/>
      <w:r w:rsidRPr="009F4661">
        <w:rPr>
          <w:sz w:val="28"/>
          <w:szCs w:val="28"/>
        </w:rPr>
        <w:t xml:space="preserve">Заказчик не берет на себя обязательство по уведомлению участников о дополнениях, изменениях, разъяснениях в </w:t>
      </w:r>
      <w:r w:rsidR="00750533" w:rsidRPr="009F4661">
        <w:rPr>
          <w:sz w:val="28"/>
          <w:szCs w:val="28"/>
        </w:rPr>
        <w:t xml:space="preserve">извещение о проведении конкурса, </w:t>
      </w:r>
      <w:r w:rsidRPr="009F4661">
        <w:rPr>
          <w:sz w:val="28"/>
          <w:szCs w:val="28"/>
        </w:rPr>
        <w:t>конкурсную документацию, а также по уведомлению участников об итогах конкурса и не нес</w:t>
      </w:r>
      <w:r w:rsidR="006861AE" w:rsidRPr="009F4661">
        <w:rPr>
          <w:sz w:val="28"/>
          <w:szCs w:val="28"/>
        </w:rPr>
        <w:t>е</w:t>
      </w:r>
      <w:r w:rsidRPr="009F4661">
        <w:rPr>
          <w:sz w:val="28"/>
          <w:szCs w:val="28"/>
        </w:rPr>
        <w:t xml:space="preserve">т ответственности в случаях, когда участник не осведомлен о </w:t>
      </w:r>
      <w:r w:rsidR="006861AE" w:rsidRPr="009F4661">
        <w:rPr>
          <w:sz w:val="28"/>
          <w:szCs w:val="28"/>
        </w:rPr>
        <w:t xml:space="preserve">разъяснениях, </w:t>
      </w:r>
      <w:r w:rsidRPr="009F4661">
        <w:rPr>
          <w:sz w:val="28"/>
          <w:szCs w:val="28"/>
        </w:rPr>
        <w:t xml:space="preserve">внесенных изменениях, дополнениях, итогах конкурса при условии их надлежащего размещения </w:t>
      </w:r>
      <w:r w:rsidR="00AE0F92" w:rsidRPr="009F4661">
        <w:rPr>
          <w:sz w:val="28"/>
          <w:szCs w:val="28"/>
        </w:rPr>
        <w:t>на сайтах</w:t>
      </w:r>
      <w:r w:rsidRPr="009F4661">
        <w:rPr>
          <w:sz w:val="28"/>
          <w:szCs w:val="28"/>
        </w:rPr>
        <w:t>.</w:t>
      </w:r>
      <w:proofErr w:type="gramEnd"/>
    </w:p>
    <w:p w:rsidR="00B65A0D" w:rsidRPr="009F4661" w:rsidRDefault="00270223" w:rsidP="003C1FAE">
      <w:pPr>
        <w:pStyle w:val="a6"/>
        <w:numPr>
          <w:ilvl w:val="2"/>
          <w:numId w:val="2"/>
        </w:numPr>
        <w:ind w:left="0" w:firstLine="709"/>
        <w:jc w:val="both"/>
        <w:rPr>
          <w:rFonts w:eastAsia="MS Mincho"/>
          <w:sz w:val="28"/>
          <w:szCs w:val="28"/>
        </w:rPr>
      </w:pPr>
      <w:r w:rsidRPr="009F4661">
        <w:rPr>
          <w:sz w:val="28"/>
          <w:szCs w:val="28"/>
        </w:rPr>
        <w:lastRenderedPageBreak/>
        <w:t>Конкурс может быть прекращен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Pr="009F4661" w:rsidRDefault="00270223" w:rsidP="003C1FAE">
      <w:pPr>
        <w:pStyle w:val="a6"/>
        <w:numPr>
          <w:ilvl w:val="2"/>
          <w:numId w:val="2"/>
        </w:numPr>
        <w:ind w:left="0" w:firstLine="709"/>
        <w:jc w:val="both"/>
        <w:rPr>
          <w:rFonts w:eastAsia="MS Mincho"/>
          <w:sz w:val="28"/>
          <w:szCs w:val="28"/>
        </w:rPr>
      </w:pPr>
      <w:r w:rsidRPr="009F4661">
        <w:rPr>
          <w:sz w:val="28"/>
          <w:szCs w:val="28"/>
        </w:rPr>
        <w:t xml:space="preserve">Уведомление об отказе от проведения конкурса размещается </w:t>
      </w:r>
      <w:r w:rsidR="00AE0F92" w:rsidRPr="009F4661">
        <w:rPr>
          <w:sz w:val="28"/>
          <w:szCs w:val="28"/>
        </w:rPr>
        <w:t>на сайтах</w:t>
      </w:r>
      <w:r w:rsidRPr="009F4661">
        <w:rPr>
          <w:sz w:val="28"/>
          <w:szCs w:val="28"/>
        </w:rPr>
        <w:t xml:space="preserve"> не позднее 3 </w:t>
      </w:r>
      <w:r w:rsidR="00BE08A4">
        <w:rPr>
          <w:sz w:val="28"/>
          <w:szCs w:val="28"/>
        </w:rPr>
        <w:t xml:space="preserve">(трех) </w:t>
      </w:r>
      <w:r w:rsidRPr="009F4661">
        <w:rPr>
          <w:sz w:val="28"/>
          <w:szCs w:val="28"/>
        </w:rPr>
        <w:t>дней со дня принятия решения о</w:t>
      </w:r>
      <w:r w:rsidR="00750533" w:rsidRPr="009F4661">
        <w:rPr>
          <w:sz w:val="28"/>
          <w:szCs w:val="28"/>
        </w:rPr>
        <w:t>б</w:t>
      </w:r>
      <w:r w:rsidRPr="009F4661">
        <w:rPr>
          <w:sz w:val="28"/>
          <w:szCs w:val="28"/>
        </w:rPr>
        <w:t xml:space="preserve"> отказе от проведения конкурса.</w:t>
      </w:r>
    </w:p>
    <w:p w:rsidR="00017A3F" w:rsidRPr="009F4661" w:rsidRDefault="00017A3F" w:rsidP="00017A3F">
      <w:pPr>
        <w:pStyle w:val="a6"/>
        <w:ind w:left="709"/>
        <w:jc w:val="both"/>
        <w:rPr>
          <w:rFonts w:eastAsia="MS Mincho"/>
          <w:sz w:val="28"/>
          <w:szCs w:val="28"/>
        </w:rPr>
      </w:pPr>
    </w:p>
    <w:p w:rsidR="002B5627" w:rsidRPr="009F4661" w:rsidRDefault="002B5627"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Формы проведения конкурса</w:t>
      </w:r>
    </w:p>
    <w:p w:rsidR="00017A3F" w:rsidRPr="009F4661" w:rsidRDefault="00017A3F" w:rsidP="00017A3F">
      <w:pPr>
        <w:rPr>
          <w:sz w:val="28"/>
          <w:szCs w:val="28"/>
        </w:rPr>
      </w:pPr>
    </w:p>
    <w:p w:rsidR="00CB1581" w:rsidRPr="009F4661" w:rsidRDefault="00CB1581" w:rsidP="00650EB9">
      <w:pPr>
        <w:pStyle w:val="a6"/>
        <w:tabs>
          <w:tab w:val="left" w:pos="1276"/>
        </w:tabs>
        <w:ind w:left="0" w:firstLine="709"/>
        <w:jc w:val="both"/>
        <w:rPr>
          <w:sz w:val="28"/>
          <w:szCs w:val="28"/>
        </w:rPr>
      </w:pPr>
      <w:r w:rsidRPr="009F4661">
        <w:rPr>
          <w:sz w:val="28"/>
          <w:szCs w:val="28"/>
        </w:rPr>
        <w:t>Конкурс может быть проведен как в электронной форме, так и на бумажном носителе. Информация о</w:t>
      </w:r>
      <w:r w:rsidR="008A5FFD" w:rsidRPr="009F4661">
        <w:rPr>
          <w:sz w:val="28"/>
          <w:szCs w:val="28"/>
        </w:rPr>
        <w:t xml:space="preserve"> форме конкурса указывается в </w:t>
      </w:r>
      <w:r w:rsidR="003D122D">
        <w:rPr>
          <w:sz w:val="28"/>
          <w:szCs w:val="28"/>
        </w:rPr>
        <w:br/>
      </w:r>
      <w:r w:rsidR="008A5FFD" w:rsidRPr="009F4661">
        <w:rPr>
          <w:sz w:val="28"/>
          <w:szCs w:val="28"/>
        </w:rPr>
        <w:t>пункте 1.</w:t>
      </w:r>
      <w:r w:rsidR="00C42396" w:rsidRPr="009F4661">
        <w:rPr>
          <w:sz w:val="28"/>
          <w:szCs w:val="28"/>
        </w:rPr>
        <w:t xml:space="preserve">2 </w:t>
      </w:r>
      <w:r w:rsidR="00497B55" w:rsidRPr="009F4661">
        <w:rPr>
          <w:sz w:val="28"/>
          <w:szCs w:val="28"/>
        </w:rPr>
        <w:t xml:space="preserve">конкурсной </w:t>
      </w:r>
      <w:r w:rsidRPr="009F4661">
        <w:rPr>
          <w:sz w:val="28"/>
          <w:szCs w:val="28"/>
        </w:rPr>
        <w:t xml:space="preserve"> документации</w:t>
      </w:r>
      <w:r w:rsidR="008A5FFD" w:rsidRPr="009F4661">
        <w:rPr>
          <w:sz w:val="28"/>
          <w:szCs w:val="28"/>
        </w:rPr>
        <w:t>.</w:t>
      </w:r>
    </w:p>
    <w:p w:rsidR="00017A3F" w:rsidRPr="009F4661" w:rsidRDefault="00017A3F" w:rsidP="00650EB9">
      <w:pPr>
        <w:pStyle w:val="a6"/>
        <w:tabs>
          <w:tab w:val="left" w:pos="1276"/>
        </w:tabs>
        <w:ind w:left="0" w:firstLine="709"/>
        <w:jc w:val="both"/>
        <w:rPr>
          <w:sz w:val="28"/>
          <w:szCs w:val="28"/>
        </w:rPr>
      </w:pPr>
    </w:p>
    <w:p w:rsidR="00017A3F" w:rsidRDefault="002B5627" w:rsidP="003C1FAE">
      <w:pPr>
        <w:pStyle w:val="4"/>
        <w:numPr>
          <w:ilvl w:val="1"/>
          <w:numId w:val="2"/>
        </w:numPr>
        <w:spacing w:before="0" w:after="0"/>
        <w:ind w:hanging="371"/>
        <w:jc w:val="both"/>
        <w:rPr>
          <w:rFonts w:ascii="Times New Roman" w:hAnsi="Times New Roman" w:cs="Times New Roman"/>
        </w:rPr>
      </w:pPr>
      <w:r w:rsidRPr="009F4661">
        <w:rPr>
          <w:rFonts w:ascii="Times New Roman" w:hAnsi="Times New Roman" w:cs="Times New Roman"/>
        </w:rPr>
        <w:t>Конкурс в электронной форме</w:t>
      </w:r>
      <w:r w:rsidR="00482FBE" w:rsidRPr="009F4661">
        <w:rPr>
          <w:rFonts w:ascii="Times New Roman" w:hAnsi="Times New Roman" w:cs="Times New Roman"/>
        </w:rPr>
        <w:t xml:space="preserve"> </w:t>
      </w:r>
    </w:p>
    <w:p w:rsidR="00ED3E34" w:rsidRPr="00ED3E34" w:rsidRDefault="00ED3E34" w:rsidP="00ED3E34"/>
    <w:p w:rsidR="009F6B5B" w:rsidRPr="009F4661" w:rsidRDefault="00CB1581" w:rsidP="003C1FAE">
      <w:pPr>
        <w:pStyle w:val="11"/>
        <w:numPr>
          <w:ilvl w:val="3"/>
          <w:numId w:val="2"/>
        </w:numPr>
        <w:ind w:left="0" w:firstLine="709"/>
        <w:rPr>
          <w:szCs w:val="28"/>
        </w:rPr>
      </w:pPr>
      <w:r w:rsidRPr="009F4661">
        <w:rPr>
          <w:szCs w:val="28"/>
        </w:rPr>
        <w:t xml:space="preserve">Конкурс в электронной форме проводится </w:t>
      </w:r>
      <w:r w:rsidR="00BE08A4">
        <w:rPr>
          <w:szCs w:val="28"/>
        </w:rPr>
        <w:t>на</w:t>
      </w:r>
      <w:r w:rsidRPr="009F4661">
        <w:rPr>
          <w:szCs w:val="28"/>
        </w:rPr>
        <w:t xml:space="preserve"> ЭТЗП. Порядок и правила регистрации, получения ключей электронной подписи, работы на </w:t>
      </w:r>
      <w:proofErr w:type="gramStart"/>
      <w:r w:rsidRPr="009F4661">
        <w:rPr>
          <w:szCs w:val="28"/>
        </w:rPr>
        <w:t>ЭТЗП размещен</w:t>
      </w:r>
      <w:r w:rsidR="00B721BD" w:rsidRPr="009F4661">
        <w:rPr>
          <w:szCs w:val="28"/>
        </w:rPr>
        <w:t>ы</w:t>
      </w:r>
      <w:r w:rsidRPr="009F4661">
        <w:rPr>
          <w:szCs w:val="28"/>
        </w:rPr>
        <w:t xml:space="preserve"> на</w:t>
      </w:r>
      <w:proofErr w:type="gramEnd"/>
      <w:r w:rsidRPr="009F4661">
        <w:rPr>
          <w:szCs w:val="28"/>
        </w:rPr>
        <w:t xml:space="preserve"> сайте </w:t>
      </w:r>
      <w:r w:rsidRPr="009F4661">
        <w:rPr>
          <w:szCs w:val="28"/>
          <w:lang w:val="en-US"/>
        </w:rPr>
        <w:t>www</w:t>
      </w:r>
      <w:r w:rsidRPr="009F4661">
        <w:rPr>
          <w:szCs w:val="28"/>
        </w:rPr>
        <w:t>.</w:t>
      </w:r>
      <w:proofErr w:type="spellStart"/>
      <w:r w:rsidRPr="009F4661">
        <w:rPr>
          <w:szCs w:val="28"/>
          <w:lang w:val="en-US"/>
        </w:rPr>
        <w:t>etzp</w:t>
      </w:r>
      <w:proofErr w:type="spellEnd"/>
      <w:r w:rsidRPr="009F4661">
        <w:rPr>
          <w:szCs w:val="28"/>
        </w:rPr>
        <w:t>.</w:t>
      </w:r>
      <w:proofErr w:type="spellStart"/>
      <w:r w:rsidRPr="009F4661">
        <w:rPr>
          <w:szCs w:val="28"/>
          <w:lang w:val="en-US"/>
        </w:rPr>
        <w:t>rzd</w:t>
      </w:r>
      <w:proofErr w:type="spellEnd"/>
      <w:r w:rsidRPr="009F4661">
        <w:rPr>
          <w:szCs w:val="28"/>
        </w:rPr>
        <w:t>.</w:t>
      </w:r>
      <w:proofErr w:type="spellStart"/>
      <w:r w:rsidRPr="009F4661">
        <w:rPr>
          <w:szCs w:val="28"/>
          <w:lang w:val="en-US"/>
        </w:rPr>
        <w:t>ru</w:t>
      </w:r>
      <w:proofErr w:type="spellEnd"/>
      <w:r w:rsidR="00ED3E34">
        <w:rPr>
          <w:szCs w:val="28"/>
        </w:rPr>
        <w:t>.</w:t>
      </w:r>
    </w:p>
    <w:p w:rsidR="009F6B5B" w:rsidRPr="009F4661" w:rsidRDefault="00CB1581" w:rsidP="003C1FAE">
      <w:pPr>
        <w:pStyle w:val="11"/>
        <w:numPr>
          <w:ilvl w:val="3"/>
          <w:numId w:val="2"/>
        </w:numPr>
        <w:ind w:left="0" w:firstLine="709"/>
        <w:rPr>
          <w:szCs w:val="28"/>
        </w:rPr>
      </w:pPr>
      <w:r w:rsidRPr="009F4661">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6B5B" w:rsidRPr="009F4661" w:rsidRDefault="00CB1581" w:rsidP="003C1FAE">
      <w:pPr>
        <w:pStyle w:val="11"/>
        <w:numPr>
          <w:ilvl w:val="3"/>
          <w:numId w:val="2"/>
        </w:numPr>
        <w:ind w:left="0" w:firstLine="709"/>
        <w:rPr>
          <w:szCs w:val="28"/>
        </w:rPr>
      </w:pPr>
      <w:r w:rsidRPr="009F4661">
        <w:rPr>
          <w:szCs w:val="28"/>
        </w:rPr>
        <w:t>Если конкурс проводится в электронной форме на ЭТЗП, участник должен:</w:t>
      </w:r>
    </w:p>
    <w:p w:rsidR="009F6B5B" w:rsidRPr="009F4661" w:rsidRDefault="00CB1581" w:rsidP="00650EB9">
      <w:pPr>
        <w:pStyle w:val="11"/>
        <w:ind w:firstLine="709"/>
        <w:rPr>
          <w:szCs w:val="28"/>
        </w:rPr>
      </w:pPr>
      <w:r w:rsidRPr="009F4661">
        <w:rPr>
          <w:szCs w:val="28"/>
        </w:rPr>
        <w:t>получить сертификаты электронной подписи для своих уполномоченных представителей;</w:t>
      </w:r>
    </w:p>
    <w:p w:rsidR="009F6B5B" w:rsidRPr="009F4661" w:rsidRDefault="00CB1581" w:rsidP="00650EB9">
      <w:pPr>
        <w:pStyle w:val="11"/>
        <w:ind w:firstLine="709"/>
        <w:rPr>
          <w:rFonts w:eastAsia="Calibri"/>
          <w:szCs w:val="28"/>
          <w:lang w:eastAsia="en-US"/>
        </w:rPr>
      </w:pPr>
      <w:r w:rsidRPr="009F4661">
        <w:rPr>
          <w:szCs w:val="28"/>
        </w:rPr>
        <w:t>зарегистрироваться на ЭТЗП.</w:t>
      </w:r>
      <w:r w:rsidR="00E16AE9" w:rsidRPr="009F4661">
        <w:rPr>
          <w:rFonts w:eastAsia="Calibri"/>
          <w:szCs w:val="28"/>
          <w:lang w:eastAsia="en-US"/>
        </w:rPr>
        <w:t xml:space="preserve"> </w:t>
      </w:r>
    </w:p>
    <w:p w:rsidR="008A5FFD" w:rsidRPr="009F4661" w:rsidRDefault="008A5FFD" w:rsidP="00650EB9">
      <w:pPr>
        <w:pStyle w:val="11"/>
        <w:ind w:firstLine="709"/>
        <w:rPr>
          <w:szCs w:val="28"/>
        </w:rPr>
      </w:pPr>
      <w:r w:rsidRPr="009F4661">
        <w:rPr>
          <w:rFonts w:eastAsia="Calibri"/>
          <w:szCs w:val="28"/>
          <w:lang w:eastAsia="en-US"/>
        </w:rPr>
        <w:t>Порядок и правила регистрации на ЭТЗП содержатся в Руководстве пользователя, размещенном на сайте ЭТЗП.</w:t>
      </w:r>
    </w:p>
    <w:p w:rsidR="009F6B5B" w:rsidRPr="009F4661" w:rsidRDefault="00CB1581" w:rsidP="003C1FAE">
      <w:pPr>
        <w:pStyle w:val="11"/>
        <w:numPr>
          <w:ilvl w:val="3"/>
          <w:numId w:val="2"/>
        </w:numPr>
        <w:ind w:left="0" w:firstLine="709"/>
        <w:rPr>
          <w:szCs w:val="28"/>
        </w:rPr>
      </w:pPr>
      <w:r w:rsidRPr="009F4661">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9F6B5B" w:rsidRPr="009F4661" w:rsidRDefault="00CB1581" w:rsidP="003C1FAE">
      <w:pPr>
        <w:pStyle w:val="11"/>
        <w:numPr>
          <w:ilvl w:val="3"/>
          <w:numId w:val="2"/>
        </w:numPr>
        <w:ind w:left="0" w:firstLine="709"/>
        <w:rPr>
          <w:szCs w:val="28"/>
        </w:rPr>
      </w:pPr>
      <w:proofErr w:type="gramStart"/>
      <w:r w:rsidRPr="009F4661">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w:t>
      </w:r>
      <w:r w:rsidR="003C7E60" w:rsidRPr="009F4661">
        <w:rPr>
          <w:szCs w:val="28"/>
        </w:rPr>
        <w:t>в</w:t>
      </w:r>
      <w:r w:rsidRPr="009F4661">
        <w:rPr>
          <w:szCs w:val="28"/>
        </w:rPr>
        <w:t xml:space="preserve"> нарушения заказчиком обязательств, предусмотренных конкурсной документацией, законодательством Российской Федерации</w:t>
      </w:r>
      <w:proofErr w:type="gramEnd"/>
      <w:r w:rsidRPr="009F4661">
        <w:rPr>
          <w:szCs w:val="28"/>
        </w:rPr>
        <w:t>.</w:t>
      </w:r>
    </w:p>
    <w:p w:rsidR="009F6B5B" w:rsidRPr="009F4661" w:rsidRDefault="00CB1581" w:rsidP="003C1FAE">
      <w:pPr>
        <w:pStyle w:val="11"/>
        <w:numPr>
          <w:ilvl w:val="3"/>
          <w:numId w:val="2"/>
        </w:numPr>
        <w:ind w:left="0" w:firstLine="709"/>
        <w:rPr>
          <w:szCs w:val="28"/>
        </w:rPr>
      </w:pPr>
      <w:r w:rsidRPr="009F4661">
        <w:rPr>
          <w:szCs w:val="28"/>
        </w:rPr>
        <w:lastRenderedPageBreak/>
        <w:t>Все действия, осуществляемые зарегистрированным лицом на ЭТЗП, а также время их совершения фиксируются автоматически.</w:t>
      </w:r>
    </w:p>
    <w:p w:rsidR="009F6B5B" w:rsidRPr="009F4661" w:rsidRDefault="00CB1581" w:rsidP="003C1FAE">
      <w:pPr>
        <w:pStyle w:val="11"/>
        <w:numPr>
          <w:ilvl w:val="3"/>
          <w:numId w:val="2"/>
        </w:numPr>
        <w:ind w:left="0" w:firstLine="709"/>
        <w:rPr>
          <w:szCs w:val="28"/>
        </w:rPr>
      </w:pPr>
      <w:proofErr w:type="gramStart"/>
      <w:r w:rsidRPr="009F4661">
        <w:rPr>
          <w:szCs w:val="28"/>
        </w:rPr>
        <w:t xml:space="preserve">Все действия в рамках проведения конкурса, в том числе направление запросов на разъяснение конкурсной документации, получение ответов на такие запросы, направление запросов участнику о разъяснении отдельных положений его конкурсной заявки, направление ответов на такие запросы, подача </w:t>
      </w:r>
      <w:r w:rsidR="00CA5F91">
        <w:rPr>
          <w:szCs w:val="28"/>
        </w:rPr>
        <w:t xml:space="preserve">конкурсной </w:t>
      </w:r>
      <w:r w:rsidRPr="009F4661">
        <w:rPr>
          <w:szCs w:val="28"/>
        </w:rPr>
        <w:t xml:space="preserve">заявки на участие в конкурсе, ее отзыв осуществляются через личный кабинет участника электронных процедур на ЭТЗП на сайте </w:t>
      </w:r>
      <w:r w:rsidRPr="009F4661">
        <w:rPr>
          <w:szCs w:val="28"/>
          <w:lang w:val="en-US"/>
        </w:rPr>
        <w:t>www</w:t>
      </w:r>
      <w:r w:rsidRPr="009F4661">
        <w:rPr>
          <w:szCs w:val="28"/>
        </w:rPr>
        <w:t>.</w:t>
      </w:r>
      <w:proofErr w:type="spellStart"/>
      <w:r w:rsidRPr="009F4661">
        <w:rPr>
          <w:szCs w:val="28"/>
          <w:lang w:val="en-US"/>
        </w:rPr>
        <w:t>etzp</w:t>
      </w:r>
      <w:proofErr w:type="spellEnd"/>
      <w:r w:rsidRPr="009F4661">
        <w:rPr>
          <w:szCs w:val="28"/>
        </w:rPr>
        <w:t>.</w:t>
      </w:r>
      <w:proofErr w:type="spellStart"/>
      <w:r w:rsidRPr="009F4661">
        <w:rPr>
          <w:szCs w:val="28"/>
          <w:lang w:val="en-US"/>
        </w:rPr>
        <w:t>rzd</w:t>
      </w:r>
      <w:proofErr w:type="spellEnd"/>
      <w:r w:rsidRPr="009F4661">
        <w:rPr>
          <w:szCs w:val="28"/>
        </w:rPr>
        <w:t>.</w:t>
      </w:r>
      <w:proofErr w:type="spellStart"/>
      <w:r w:rsidRPr="009F4661">
        <w:rPr>
          <w:szCs w:val="28"/>
          <w:lang w:val="en-US"/>
        </w:rPr>
        <w:t>ru</w:t>
      </w:r>
      <w:proofErr w:type="spellEnd"/>
      <w:r w:rsidR="00ED3E34">
        <w:rPr>
          <w:szCs w:val="28"/>
        </w:rPr>
        <w:t>.</w:t>
      </w:r>
      <w:proofErr w:type="gramEnd"/>
    </w:p>
    <w:p w:rsidR="009F6B5B" w:rsidRPr="009F4661" w:rsidRDefault="00CB1581" w:rsidP="003C1FAE">
      <w:pPr>
        <w:pStyle w:val="11"/>
        <w:numPr>
          <w:ilvl w:val="3"/>
          <w:numId w:val="2"/>
        </w:numPr>
        <w:ind w:left="0" w:firstLine="709"/>
        <w:rPr>
          <w:szCs w:val="28"/>
        </w:rPr>
      </w:pPr>
      <w:r w:rsidRPr="009F4661">
        <w:rPr>
          <w:szCs w:val="28"/>
        </w:rPr>
        <w:t xml:space="preserve">Заказчик рассматривает только те </w:t>
      </w:r>
      <w:r w:rsidR="00CA5F91">
        <w:rPr>
          <w:szCs w:val="28"/>
        </w:rPr>
        <w:t xml:space="preserve">конкурсные </w:t>
      </w:r>
      <w:r w:rsidRPr="009F4661">
        <w:rPr>
          <w:szCs w:val="28"/>
        </w:rPr>
        <w:t>заявки</w:t>
      </w:r>
      <w:r w:rsidR="008A5FFD" w:rsidRPr="009F4661">
        <w:rPr>
          <w:szCs w:val="28"/>
        </w:rPr>
        <w:t xml:space="preserve"> (части заявок)</w:t>
      </w:r>
      <w:r w:rsidRPr="009F4661">
        <w:rPr>
          <w:szCs w:val="28"/>
        </w:rPr>
        <w:t xml:space="preserve"> на участие в конкурсе, которые </w:t>
      </w:r>
      <w:proofErr w:type="gramStart"/>
      <w:r w:rsidRPr="009F4661">
        <w:rPr>
          <w:szCs w:val="28"/>
        </w:rPr>
        <w:t>подписаны электронной подписью и направлены</w:t>
      </w:r>
      <w:proofErr w:type="gramEnd"/>
      <w:r w:rsidRPr="009F4661">
        <w:rPr>
          <w:szCs w:val="28"/>
        </w:rPr>
        <w:t xml:space="preserve"> ему до наступления срока окончания подачи заявок</w:t>
      </w:r>
      <w:r w:rsidR="008A5FFD" w:rsidRPr="009F4661">
        <w:rPr>
          <w:szCs w:val="28"/>
        </w:rPr>
        <w:t>.</w:t>
      </w:r>
    </w:p>
    <w:p w:rsidR="009F6B5B" w:rsidRPr="009F4661" w:rsidRDefault="00CB1581" w:rsidP="003C1FAE">
      <w:pPr>
        <w:pStyle w:val="11"/>
        <w:numPr>
          <w:ilvl w:val="3"/>
          <w:numId w:val="2"/>
        </w:numPr>
        <w:ind w:left="0" w:firstLine="709"/>
        <w:rPr>
          <w:szCs w:val="28"/>
        </w:rPr>
      </w:pPr>
      <w:r w:rsidRPr="009F4661">
        <w:rPr>
          <w:szCs w:val="28"/>
        </w:rPr>
        <w:t>Лица, зарегистрированные на ЭТЗП, осуществляют обмен электронными документами только с заказчиком.</w:t>
      </w:r>
    </w:p>
    <w:p w:rsidR="009F6B5B" w:rsidRPr="009F4661" w:rsidRDefault="00CB1581" w:rsidP="003C1FAE">
      <w:pPr>
        <w:pStyle w:val="11"/>
        <w:numPr>
          <w:ilvl w:val="3"/>
          <w:numId w:val="2"/>
        </w:numPr>
        <w:ind w:left="0" w:firstLine="709"/>
        <w:rPr>
          <w:szCs w:val="28"/>
        </w:rPr>
      </w:pPr>
      <w:r w:rsidRPr="009F4661">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017A3F" w:rsidRPr="009F4661" w:rsidRDefault="00CB1581" w:rsidP="003C1FAE">
      <w:pPr>
        <w:pStyle w:val="11"/>
        <w:numPr>
          <w:ilvl w:val="3"/>
          <w:numId w:val="2"/>
        </w:numPr>
        <w:ind w:left="0" w:firstLine="709"/>
        <w:rPr>
          <w:szCs w:val="28"/>
        </w:rPr>
      </w:pPr>
      <w:proofErr w:type="gramStart"/>
      <w:r w:rsidRPr="009F4661">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r w:rsidR="008A5FFD" w:rsidRPr="009F4661">
        <w:rPr>
          <w:szCs w:val="28"/>
        </w:rPr>
        <w:t>).</w:t>
      </w:r>
      <w:proofErr w:type="gramEnd"/>
    </w:p>
    <w:p w:rsidR="008A5FFD" w:rsidRPr="009F4661" w:rsidRDefault="008A5FFD" w:rsidP="008A5FFD">
      <w:pPr>
        <w:pStyle w:val="11"/>
        <w:ind w:left="709" w:firstLine="0"/>
        <w:rPr>
          <w:szCs w:val="28"/>
        </w:rPr>
      </w:pPr>
    </w:p>
    <w:p w:rsidR="002B5627" w:rsidRPr="009F4661" w:rsidRDefault="002B5627" w:rsidP="003C1FAE">
      <w:pPr>
        <w:pStyle w:val="4"/>
        <w:numPr>
          <w:ilvl w:val="1"/>
          <w:numId w:val="2"/>
        </w:numPr>
        <w:spacing w:before="0" w:after="0"/>
        <w:ind w:hanging="371"/>
        <w:jc w:val="both"/>
        <w:rPr>
          <w:rFonts w:ascii="Times New Roman" w:hAnsi="Times New Roman" w:cs="Times New Roman"/>
        </w:rPr>
      </w:pPr>
      <w:r w:rsidRPr="009F4661">
        <w:rPr>
          <w:rFonts w:ascii="Times New Roman" w:hAnsi="Times New Roman" w:cs="Times New Roman"/>
        </w:rPr>
        <w:t>Конкурс, проводимый на бумажном носителе</w:t>
      </w:r>
    </w:p>
    <w:p w:rsidR="00017A3F" w:rsidRPr="009F4661" w:rsidRDefault="00017A3F" w:rsidP="00017A3F">
      <w:pPr>
        <w:rPr>
          <w:sz w:val="28"/>
          <w:szCs w:val="28"/>
        </w:rPr>
      </w:pPr>
    </w:p>
    <w:p w:rsidR="00F6388C" w:rsidRPr="009F4661" w:rsidRDefault="00F6388C" w:rsidP="00650EB9">
      <w:pPr>
        <w:pStyle w:val="11"/>
        <w:ind w:firstLine="709"/>
        <w:rPr>
          <w:szCs w:val="28"/>
        </w:rPr>
      </w:pPr>
      <w:r w:rsidRPr="009F4661">
        <w:rPr>
          <w:szCs w:val="28"/>
        </w:rPr>
        <w:t>Заказчик обеспечивает сохранность</w:t>
      </w:r>
      <w:r w:rsidR="001E0C91" w:rsidRPr="009F4661">
        <w:rPr>
          <w:szCs w:val="28"/>
        </w:rPr>
        <w:t>,</w:t>
      </w:r>
      <w:r w:rsidRPr="009F4661">
        <w:rPr>
          <w:szCs w:val="28"/>
        </w:rPr>
        <w:t xml:space="preserve"> неприкосновенность и конфиденциальность конвертов с конкурсными заявками и обеспечивает рассмотрение содержания конкурсных заявок только после вскрытия конвертов с конкурсными заявками в соответствии с конкурсной документацией. Лица, осуществляющие хранение конвертов с конкурсными заявками</w:t>
      </w:r>
      <w:r w:rsidR="00003CAC">
        <w:rPr>
          <w:szCs w:val="28"/>
        </w:rPr>
        <w:t>,</w:t>
      </w:r>
      <w:r w:rsidRPr="009F4661">
        <w:rPr>
          <w:szCs w:val="28"/>
        </w:rPr>
        <w:t xml:space="preserve"> не вправе допускать повреждение этих конвертов, осуществлять открытие доступа к таким заявкам до момента вскрытия конвертов с конкурсными заявками в соответствии с конкурсной документацией</w:t>
      </w:r>
      <w:r w:rsidR="008A5FFD" w:rsidRPr="009F4661">
        <w:rPr>
          <w:szCs w:val="28"/>
        </w:rPr>
        <w:t>.</w:t>
      </w:r>
    </w:p>
    <w:p w:rsidR="00017A3F" w:rsidRPr="009F4661" w:rsidRDefault="00017A3F" w:rsidP="00650EB9">
      <w:pPr>
        <w:pStyle w:val="11"/>
        <w:ind w:firstLine="709"/>
        <w:rPr>
          <w:szCs w:val="28"/>
        </w:rPr>
      </w:pPr>
    </w:p>
    <w:p w:rsidR="002B5627" w:rsidRPr="009F4661" w:rsidRDefault="002B5627"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 xml:space="preserve">Вскрытие </w:t>
      </w:r>
      <w:r w:rsidR="0000574C" w:rsidRPr="009F4661">
        <w:rPr>
          <w:rFonts w:ascii="Times New Roman" w:hAnsi="Times New Roman" w:cs="Times New Roman"/>
          <w:sz w:val="28"/>
          <w:szCs w:val="28"/>
        </w:rPr>
        <w:t>конвертов с конкурсными заявками</w:t>
      </w:r>
    </w:p>
    <w:p w:rsidR="00017A3F" w:rsidRPr="009F4661" w:rsidRDefault="00017A3F" w:rsidP="00017A3F">
      <w:pPr>
        <w:rPr>
          <w:sz w:val="28"/>
          <w:szCs w:val="28"/>
        </w:rPr>
      </w:pPr>
    </w:p>
    <w:p w:rsidR="009F6B5B" w:rsidRPr="009F4661" w:rsidRDefault="00D642B4" w:rsidP="003C1FAE">
      <w:pPr>
        <w:pStyle w:val="a6"/>
        <w:numPr>
          <w:ilvl w:val="2"/>
          <w:numId w:val="2"/>
        </w:numPr>
        <w:ind w:left="0" w:firstLine="709"/>
        <w:jc w:val="both"/>
        <w:rPr>
          <w:sz w:val="28"/>
          <w:szCs w:val="28"/>
        </w:rPr>
      </w:pPr>
      <w:r w:rsidRPr="009F4661">
        <w:rPr>
          <w:sz w:val="28"/>
          <w:szCs w:val="28"/>
        </w:rPr>
        <w:t>Конверты с конкурсным</w:t>
      </w:r>
      <w:r w:rsidR="00CA5F91">
        <w:rPr>
          <w:sz w:val="28"/>
          <w:szCs w:val="28"/>
        </w:rPr>
        <w:t>и</w:t>
      </w:r>
      <w:r w:rsidRPr="009F4661">
        <w:rPr>
          <w:sz w:val="28"/>
          <w:szCs w:val="28"/>
        </w:rPr>
        <w:t xml:space="preserve"> заявками вскрываются публично во время, </w:t>
      </w:r>
      <w:proofErr w:type="gramStart"/>
      <w:r w:rsidRPr="009F4661">
        <w:rPr>
          <w:sz w:val="28"/>
          <w:szCs w:val="28"/>
        </w:rPr>
        <w:t>месте</w:t>
      </w:r>
      <w:proofErr w:type="gramEnd"/>
      <w:r w:rsidRPr="009F4661">
        <w:rPr>
          <w:sz w:val="28"/>
          <w:szCs w:val="28"/>
        </w:rPr>
        <w:t xml:space="preserve">, указанные в разделе </w:t>
      </w:r>
      <w:r w:rsidR="008A5FFD" w:rsidRPr="009F4661">
        <w:rPr>
          <w:sz w:val="28"/>
          <w:szCs w:val="28"/>
        </w:rPr>
        <w:t>1.</w:t>
      </w:r>
      <w:r w:rsidR="003D3192" w:rsidRPr="009F4661">
        <w:rPr>
          <w:sz w:val="28"/>
          <w:szCs w:val="28"/>
        </w:rPr>
        <w:t>8</w:t>
      </w:r>
      <w:r w:rsidR="000036F2" w:rsidRPr="009F4661">
        <w:rPr>
          <w:sz w:val="28"/>
          <w:szCs w:val="28"/>
        </w:rPr>
        <w:t xml:space="preserve"> </w:t>
      </w:r>
      <w:r w:rsidRPr="009F4661">
        <w:rPr>
          <w:sz w:val="28"/>
          <w:szCs w:val="28"/>
        </w:rPr>
        <w:t>конкурсной документации.</w:t>
      </w:r>
      <w:r w:rsidR="000B2A62" w:rsidRPr="009F4661">
        <w:rPr>
          <w:sz w:val="28"/>
          <w:szCs w:val="28"/>
        </w:rPr>
        <w:t xml:space="preserve"> </w:t>
      </w:r>
    </w:p>
    <w:p w:rsidR="009F6B5B" w:rsidRPr="009F4661" w:rsidRDefault="00D642B4" w:rsidP="003C1FAE">
      <w:pPr>
        <w:pStyle w:val="a6"/>
        <w:numPr>
          <w:ilvl w:val="2"/>
          <w:numId w:val="2"/>
        </w:numPr>
        <w:ind w:left="0" w:firstLine="709"/>
        <w:jc w:val="both"/>
        <w:rPr>
          <w:sz w:val="28"/>
          <w:szCs w:val="28"/>
        </w:rPr>
      </w:pPr>
      <w:r w:rsidRPr="009F4661">
        <w:rPr>
          <w:sz w:val="28"/>
          <w:szCs w:val="28"/>
        </w:rPr>
        <w:t xml:space="preserve">Участники, представившие конкурсные заявки в установленном порядке, могут присутствовать при вскрытии конвертов с конкурсными заявками. Заказчик обеспечивает возможность всем участникам конкурса, подавшим </w:t>
      </w:r>
      <w:r w:rsidRPr="009F4661">
        <w:rPr>
          <w:sz w:val="28"/>
          <w:szCs w:val="28"/>
        </w:rPr>
        <w:lastRenderedPageBreak/>
        <w:t xml:space="preserve">конкурсные заявки, или их представителям присутствовать при вскрытии конвертов с конкурсными заявками. </w:t>
      </w:r>
    </w:p>
    <w:p w:rsidR="009F6B5B" w:rsidRPr="009F4661" w:rsidRDefault="00D642B4" w:rsidP="003C1FAE">
      <w:pPr>
        <w:pStyle w:val="a6"/>
        <w:numPr>
          <w:ilvl w:val="2"/>
          <w:numId w:val="2"/>
        </w:numPr>
        <w:ind w:left="0" w:firstLine="709"/>
        <w:jc w:val="both"/>
        <w:rPr>
          <w:sz w:val="28"/>
          <w:szCs w:val="28"/>
        </w:rPr>
      </w:pPr>
      <w:r w:rsidRPr="009F4661">
        <w:rPr>
          <w:sz w:val="28"/>
          <w:szCs w:val="28"/>
        </w:rPr>
        <w:t xml:space="preserve">Представители участников, подавших </w:t>
      </w:r>
      <w:r w:rsidR="00CA5F91">
        <w:rPr>
          <w:sz w:val="28"/>
          <w:szCs w:val="28"/>
        </w:rPr>
        <w:t xml:space="preserve">конкурсные </w:t>
      </w:r>
      <w:r w:rsidRPr="009F4661">
        <w:rPr>
          <w:sz w:val="28"/>
          <w:szCs w:val="28"/>
        </w:rPr>
        <w:t>заявки, подтверждают полномочия</w:t>
      </w:r>
      <w:r w:rsidR="006E01C4" w:rsidRPr="009F4661">
        <w:rPr>
          <w:sz w:val="28"/>
          <w:szCs w:val="28"/>
        </w:rPr>
        <w:t xml:space="preserve"> на право участия в процедуре вскрытия</w:t>
      </w:r>
      <w:r w:rsidRPr="009F4661">
        <w:rPr>
          <w:sz w:val="28"/>
          <w:szCs w:val="28"/>
        </w:rPr>
        <w:t xml:space="preserve"> </w:t>
      </w:r>
      <w:r w:rsidR="008A5FFD" w:rsidRPr="009F4661">
        <w:rPr>
          <w:sz w:val="28"/>
          <w:szCs w:val="28"/>
        </w:rPr>
        <w:t>в порядке, предусмотренном</w:t>
      </w:r>
      <w:r w:rsidR="00DF5602" w:rsidRPr="009F4661">
        <w:rPr>
          <w:sz w:val="28"/>
          <w:szCs w:val="28"/>
        </w:rPr>
        <w:t xml:space="preserve"> абзацем 2 пункта 8.4.1</w:t>
      </w:r>
      <w:r w:rsidR="008A5FFD" w:rsidRPr="009F4661">
        <w:rPr>
          <w:sz w:val="28"/>
          <w:szCs w:val="28"/>
        </w:rPr>
        <w:t xml:space="preserve"> </w:t>
      </w:r>
      <w:r w:rsidR="00AE572C" w:rsidRPr="009F4661">
        <w:rPr>
          <w:sz w:val="28"/>
          <w:szCs w:val="28"/>
        </w:rPr>
        <w:t>конкурсной документации.</w:t>
      </w:r>
    </w:p>
    <w:p w:rsidR="009F6B5B" w:rsidRPr="009F4661" w:rsidRDefault="00D642B4" w:rsidP="003C1FAE">
      <w:pPr>
        <w:pStyle w:val="a6"/>
        <w:numPr>
          <w:ilvl w:val="2"/>
          <w:numId w:val="2"/>
        </w:numPr>
        <w:ind w:left="0" w:firstLine="709"/>
        <w:jc w:val="both"/>
        <w:rPr>
          <w:sz w:val="28"/>
          <w:szCs w:val="28"/>
        </w:rPr>
      </w:pPr>
      <w:proofErr w:type="gramStart"/>
      <w:r w:rsidRPr="009F4661">
        <w:rPr>
          <w:sz w:val="28"/>
          <w:szCs w:val="28"/>
        </w:rPr>
        <w:t xml:space="preserve">В случае установления факта подачи одним участником </w:t>
      </w:r>
      <w:r w:rsidR="00D90606" w:rsidRPr="009F4661">
        <w:rPr>
          <w:sz w:val="28"/>
          <w:szCs w:val="28"/>
        </w:rPr>
        <w:t>конкурса</w:t>
      </w:r>
      <w:r w:rsidRPr="009F4661">
        <w:rPr>
          <w:sz w:val="28"/>
          <w:szCs w:val="28"/>
        </w:rPr>
        <w:t xml:space="preserve"> двух и более конкурсных заявок в отношении одного и того же лота при условии, что поданные ранее этим участником </w:t>
      </w:r>
      <w:r w:rsidR="00D90606" w:rsidRPr="009F4661">
        <w:rPr>
          <w:sz w:val="28"/>
          <w:szCs w:val="28"/>
        </w:rPr>
        <w:t>конкурса</w:t>
      </w:r>
      <w:r w:rsidRPr="009F4661">
        <w:rPr>
          <w:sz w:val="28"/>
          <w:szCs w:val="28"/>
        </w:rPr>
        <w:t xml:space="preserve"> конкурсные заявки не отозваны, все конкурсные заявки этого участника </w:t>
      </w:r>
      <w:r w:rsidR="00D90606" w:rsidRPr="009F4661">
        <w:rPr>
          <w:sz w:val="28"/>
          <w:szCs w:val="28"/>
        </w:rPr>
        <w:t>конкурса</w:t>
      </w:r>
      <w:r w:rsidRPr="009F4661">
        <w:rPr>
          <w:sz w:val="28"/>
          <w:szCs w:val="28"/>
        </w:rPr>
        <w:t>, поданные в отношении одного и того же лота</w:t>
      </w:r>
      <w:r w:rsidR="00C70206" w:rsidRPr="009F4661">
        <w:rPr>
          <w:sz w:val="28"/>
          <w:szCs w:val="28"/>
        </w:rPr>
        <w:t xml:space="preserve"> (исключением является подача одним участником нескольких альтернативных предложений в отношении одного и того же</w:t>
      </w:r>
      <w:proofErr w:type="gramEnd"/>
      <w:r w:rsidR="00C70206" w:rsidRPr="009F4661">
        <w:rPr>
          <w:sz w:val="28"/>
          <w:szCs w:val="28"/>
        </w:rPr>
        <w:t xml:space="preserve"> лота)</w:t>
      </w:r>
      <w:r w:rsidRPr="009F4661">
        <w:rPr>
          <w:sz w:val="28"/>
          <w:szCs w:val="28"/>
        </w:rPr>
        <w:t xml:space="preserve">, не </w:t>
      </w:r>
      <w:proofErr w:type="gramStart"/>
      <w:r w:rsidRPr="009F4661">
        <w:rPr>
          <w:sz w:val="28"/>
          <w:szCs w:val="28"/>
        </w:rPr>
        <w:t>рассматриваются и возвращаются</w:t>
      </w:r>
      <w:proofErr w:type="gramEnd"/>
      <w:r w:rsidRPr="009F4661">
        <w:rPr>
          <w:sz w:val="28"/>
          <w:szCs w:val="28"/>
        </w:rPr>
        <w:t xml:space="preserve"> этому участнику </w:t>
      </w:r>
      <w:r w:rsidR="00D90606" w:rsidRPr="009F4661">
        <w:rPr>
          <w:sz w:val="28"/>
          <w:szCs w:val="28"/>
        </w:rPr>
        <w:t>конкурса</w:t>
      </w:r>
      <w:r w:rsidR="008A5FFD" w:rsidRPr="009F4661">
        <w:rPr>
          <w:sz w:val="28"/>
          <w:szCs w:val="28"/>
        </w:rPr>
        <w:t xml:space="preserve"> по его требованию</w:t>
      </w:r>
      <w:r w:rsidRPr="009F4661">
        <w:rPr>
          <w:sz w:val="28"/>
          <w:szCs w:val="28"/>
        </w:rPr>
        <w:t>.</w:t>
      </w:r>
      <w:r w:rsidR="00364A7D" w:rsidRPr="009F4661">
        <w:rPr>
          <w:i/>
          <w:sz w:val="28"/>
          <w:szCs w:val="28"/>
        </w:rPr>
        <w:t xml:space="preserve"> </w:t>
      </w:r>
    </w:p>
    <w:p w:rsidR="009F6B5B" w:rsidRPr="009F4661" w:rsidRDefault="00D642B4" w:rsidP="003C1FAE">
      <w:pPr>
        <w:pStyle w:val="a6"/>
        <w:numPr>
          <w:ilvl w:val="2"/>
          <w:numId w:val="2"/>
        </w:numPr>
        <w:ind w:left="0" w:firstLine="709"/>
        <w:jc w:val="both"/>
        <w:rPr>
          <w:sz w:val="28"/>
          <w:szCs w:val="28"/>
        </w:rPr>
      </w:pPr>
      <w:r w:rsidRPr="009F4661">
        <w:rPr>
          <w:sz w:val="28"/>
          <w:szCs w:val="28"/>
        </w:rPr>
        <w:t>При вскрытии конвертов с конкурсными заявками объявляется:</w:t>
      </w:r>
    </w:p>
    <w:p w:rsidR="009F6B5B" w:rsidRPr="009F4661" w:rsidRDefault="00D642B4" w:rsidP="00650EB9">
      <w:pPr>
        <w:pStyle w:val="a6"/>
        <w:ind w:left="0" w:firstLine="709"/>
        <w:jc w:val="both"/>
        <w:rPr>
          <w:sz w:val="28"/>
          <w:szCs w:val="28"/>
        </w:rPr>
      </w:pPr>
      <w:r w:rsidRPr="009F4661">
        <w:rPr>
          <w:sz w:val="28"/>
          <w:szCs w:val="28"/>
        </w:rPr>
        <w:t xml:space="preserve">Наименование участника </w:t>
      </w:r>
      <w:r w:rsidR="00D90606" w:rsidRPr="009F4661">
        <w:rPr>
          <w:sz w:val="28"/>
          <w:szCs w:val="28"/>
        </w:rPr>
        <w:t>конкурса</w:t>
      </w:r>
      <w:r w:rsidR="00FF521B" w:rsidRPr="009F4661">
        <w:rPr>
          <w:sz w:val="28"/>
          <w:szCs w:val="28"/>
        </w:rPr>
        <w:t>;</w:t>
      </w:r>
    </w:p>
    <w:p w:rsidR="009F6B5B" w:rsidRPr="009F4661" w:rsidRDefault="00D642B4" w:rsidP="00650EB9">
      <w:pPr>
        <w:pStyle w:val="a6"/>
        <w:ind w:left="0" w:firstLine="709"/>
        <w:jc w:val="both"/>
        <w:rPr>
          <w:sz w:val="28"/>
          <w:szCs w:val="28"/>
        </w:rPr>
      </w:pPr>
      <w:r w:rsidRPr="009F4661">
        <w:rPr>
          <w:sz w:val="28"/>
          <w:szCs w:val="28"/>
        </w:rPr>
        <w:t xml:space="preserve">Сведения, изложенные в финансово-коммерческом предложении участника </w:t>
      </w:r>
      <w:r w:rsidR="00D90606" w:rsidRPr="009F4661">
        <w:rPr>
          <w:sz w:val="28"/>
          <w:szCs w:val="28"/>
        </w:rPr>
        <w:t>конкурса</w:t>
      </w:r>
      <w:r w:rsidRPr="009F4661">
        <w:rPr>
          <w:sz w:val="28"/>
          <w:szCs w:val="28"/>
        </w:rPr>
        <w:t>, используемые для оценки заявок</w:t>
      </w:r>
      <w:r w:rsidR="00FF521B" w:rsidRPr="009F4661">
        <w:rPr>
          <w:sz w:val="28"/>
          <w:szCs w:val="28"/>
        </w:rPr>
        <w:t>;</w:t>
      </w:r>
    </w:p>
    <w:p w:rsidR="009F6B5B" w:rsidRPr="009F4661" w:rsidRDefault="00D642B4" w:rsidP="00650EB9">
      <w:pPr>
        <w:pStyle w:val="a6"/>
        <w:ind w:left="0" w:firstLine="709"/>
        <w:jc w:val="both"/>
        <w:rPr>
          <w:sz w:val="28"/>
          <w:szCs w:val="28"/>
        </w:rPr>
      </w:pPr>
      <w:r w:rsidRPr="009F4661">
        <w:rPr>
          <w:sz w:val="28"/>
          <w:szCs w:val="28"/>
        </w:rPr>
        <w:t>Иная информация (при необходимости)</w:t>
      </w:r>
      <w:r w:rsidR="00FF521B" w:rsidRPr="009F4661">
        <w:rPr>
          <w:sz w:val="28"/>
          <w:szCs w:val="28"/>
        </w:rPr>
        <w:t>.</w:t>
      </w:r>
    </w:p>
    <w:p w:rsidR="009F6B5B" w:rsidRPr="009F4661" w:rsidRDefault="00314A74" w:rsidP="00650EB9">
      <w:pPr>
        <w:pStyle w:val="a6"/>
        <w:ind w:left="0" w:firstLine="709"/>
        <w:jc w:val="both"/>
        <w:rPr>
          <w:sz w:val="28"/>
          <w:szCs w:val="28"/>
        </w:rPr>
      </w:pPr>
      <w:r w:rsidRPr="009F4661">
        <w:rPr>
          <w:sz w:val="28"/>
          <w:szCs w:val="28"/>
        </w:rPr>
        <w:t>Заказчик может проводить аудиозапись</w:t>
      </w:r>
      <w:r w:rsidR="001E0C91" w:rsidRPr="009F4661">
        <w:rPr>
          <w:sz w:val="28"/>
          <w:szCs w:val="28"/>
        </w:rPr>
        <w:t xml:space="preserve">, </w:t>
      </w:r>
      <w:r w:rsidR="006B00DB" w:rsidRPr="009F4661">
        <w:rPr>
          <w:sz w:val="28"/>
          <w:szCs w:val="28"/>
        </w:rPr>
        <w:t>видеозапись</w:t>
      </w:r>
      <w:r w:rsidRPr="009F4661">
        <w:rPr>
          <w:sz w:val="28"/>
          <w:szCs w:val="28"/>
        </w:rPr>
        <w:t xml:space="preserve"> процедуры вскрытия конвертов с конкурсными заявками</w:t>
      </w:r>
      <w:r w:rsidR="00784288" w:rsidRPr="009F4661">
        <w:rPr>
          <w:sz w:val="28"/>
          <w:szCs w:val="28"/>
        </w:rPr>
        <w:t>.</w:t>
      </w:r>
    </w:p>
    <w:p w:rsidR="009F6B5B" w:rsidRPr="009F4661" w:rsidRDefault="00314A74" w:rsidP="003C1FAE">
      <w:pPr>
        <w:pStyle w:val="a6"/>
        <w:numPr>
          <w:ilvl w:val="2"/>
          <w:numId w:val="2"/>
        </w:numPr>
        <w:ind w:left="0" w:firstLine="709"/>
        <w:jc w:val="both"/>
        <w:rPr>
          <w:sz w:val="28"/>
          <w:szCs w:val="28"/>
        </w:rPr>
      </w:pPr>
      <w:r w:rsidRPr="009F4661">
        <w:rPr>
          <w:sz w:val="28"/>
          <w:szCs w:val="28"/>
        </w:rPr>
        <w:t xml:space="preserve">При вскрытии конвертов с </w:t>
      </w:r>
      <w:r w:rsidR="00A10821">
        <w:rPr>
          <w:sz w:val="28"/>
          <w:szCs w:val="28"/>
        </w:rPr>
        <w:t xml:space="preserve">конкурсными </w:t>
      </w:r>
      <w:r w:rsidRPr="009F4661">
        <w:rPr>
          <w:sz w:val="28"/>
          <w:szCs w:val="28"/>
        </w:rPr>
        <w:t>заявками документы по существу не рассматриваются</w:t>
      </w:r>
      <w:r w:rsidR="001E0C91" w:rsidRPr="009F4661">
        <w:rPr>
          <w:sz w:val="28"/>
          <w:szCs w:val="28"/>
        </w:rPr>
        <w:t>.</w:t>
      </w:r>
    </w:p>
    <w:p w:rsidR="00314A74" w:rsidRPr="009F4661" w:rsidRDefault="00314A74" w:rsidP="003C1FAE">
      <w:pPr>
        <w:pStyle w:val="a6"/>
        <w:numPr>
          <w:ilvl w:val="2"/>
          <w:numId w:val="2"/>
        </w:numPr>
        <w:ind w:left="0" w:firstLine="709"/>
        <w:jc w:val="both"/>
        <w:rPr>
          <w:sz w:val="28"/>
          <w:szCs w:val="28"/>
        </w:rPr>
      </w:pPr>
      <w:r w:rsidRPr="009F4661">
        <w:rPr>
          <w:sz w:val="28"/>
          <w:szCs w:val="28"/>
        </w:rPr>
        <w:t xml:space="preserve">По итогам вскрытия конвертов </w:t>
      </w:r>
      <w:r w:rsidR="002D17A2" w:rsidRPr="009F4661">
        <w:rPr>
          <w:sz w:val="28"/>
          <w:szCs w:val="28"/>
        </w:rPr>
        <w:t xml:space="preserve">оформляется </w:t>
      </w:r>
      <w:r w:rsidRPr="009F4661">
        <w:rPr>
          <w:sz w:val="28"/>
          <w:szCs w:val="28"/>
        </w:rPr>
        <w:t xml:space="preserve">протокол, который подлежит публикации </w:t>
      </w:r>
      <w:r w:rsidR="00AE0F92" w:rsidRPr="009F4661">
        <w:rPr>
          <w:sz w:val="28"/>
          <w:szCs w:val="28"/>
        </w:rPr>
        <w:t>на сайтах</w:t>
      </w:r>
      <w:r w:rsidRPr="009F4661">
        <w:rPr>
          <w:sz w:val="28"/>
          <w:szCs w:val="28"/>
        </w:rPr>
        <w:t xml:space="preserve"> не позднее 3 </w:t>
      </w:r>
      <w:r w:rsidR="00A10821">
        <w:rPr>
          <w:sz w:val="28"/>
          <w:szCs w:val="28"/>
        </w:rPr>
        <w:t xml:space="preserve">(трех) </w:t>
      </w:r>
      <w:r w:rsidRPr="009F4661">
        <w:rPr>
          <w:sz w:val="28"/>
          <w:szCs w:val="28"/>
        </w:rPr>
        <w:t xml:space="preserve">дней </w:t>
      </w:r>
      <w:proofErr w:type="gramStart"/>
      <w:r w:rsidRPr="009F4661">
        <w:rPr>
          <w:sz w:val="28"/>
          <w:szCs w:val="28"/>
        </w:rPr>
        <w:t>с даты</w:t>
      </w:r>
      <w:proofErr w:type="gramEnd"/>
      <w:r w:rsidRPr="009F4661">
        <w:rPr>
          <w:sz w:val="28"/>
          <w:szCs w:val="28"/>
        </w:rPr>
        <w:t xml:space="preserve"> его подписания.</w:t>
      </w:r>
    </w:p>
    <w:p w:rsidR="00017A3F" w:rsidRPr="009F4661" w:rsidRDefault="00017A3F" w:rsidP="00017A3F">
      <w:pPr>
        <w:pStyle w:val="a6"/>
        <w:ind w:left="709"/>
        <w:jc w:val="both"/>
        <w:rPr>
          <w:sz w:val="28"/>
          <w:szCs w:val="28"/>
        </w:rPr>
      </w:pPr>
    </w:p>
    <w:p w:rsidR="0000574C" w:rsidRPr="009F4661" w:rsidRDefault="0000574C"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Вскрытие заявок на ЭТЗП</w:t>
      </w:r>
    </w:p>
    <w:p w:rsidR="00017A3F" w:rsidRPr="009F4661" w:rsidRDefault="00017A3F" w:rsidP="00017A3F">
      <w:pPr>
        <w:rPr>
          <w:sz w:val="28"/>
          <w:szCs w:val="28"/>
        </w:rPr>
      </w:pPr>
    </w:p>
    <w:p w:rsidR="009F6B5B" w:rsidRPr="009F4661" w:rsidRDefault="0000574C" w:rsidP="003C1FAE">
      <w:pPr>
        <w:pStyle w:val="a9"/>
        <w:numPr>
          <w:ilvl w:val="2"/>
          <w:numId w:val="2"/>
        </w:numPr>
        <w:suppressAutoHyphens/>
        <w:ind w:left="0" w:firstLine="709"/>
        <w:rPr>
          <w:sz w:val="28"/>
          <w:szCs w:val="28"/>
        </w:rPr>
      </w:pPr>
      <w:r w:rsidRPr="009F4661">
        <w:rPr>
          <w:sz w:val="28"/>
          <w:szCs w:val="28"/>
        </w:rPr>
        <w:t xml:space="preserve">По окончании срока подачи конкурсных заявок для участия в конкурсе представленные </w:t>
      </w:r>
      <w:r w:rsidR="00210D38">
        <w:rPr>
          <w:sz w:val="28"/>
          <w:szCs w:val="28"/>
        </w:rPr>
        <w:t xml:space="preserve">конкурсные </w:t>
      </w:r>
      <w:r w:rsidRPr="009F4661">
        <w:rPr>
          <w:sz w:val="28"/>
          <w:szCs w:val="28"/>
        </w:rPr>
        <w:t xml:space="preserve">заявки вскрываются на ЭТЗП, при этом открытые части заявок становятся доступны для всех пользователей на странице данного конкурса на сайте </w:t>
      </w:r>
      <w:r w:rsidRPr="009F4661">
        <w:rPr>
          <w:sz w:val="28"/>
          <w:szCs w:val="28"/>
          <w:lang w:val="en-US"/>
        </w:rPr>
        <w:t>www</w:t>
      </w:r>
      <w:r w:rsidRPr="009F4661">
        <w:rPr>
          <w:sz w:val="28"/>
          <w:szCs w:val="28"/>
        </w:rPr>
        <w:t>.</w:t>
      </w:r>
      <w:proofErr w:type="spellStart"/>
      <w:r w:rsidRPr="009F4661">
        <w:rPr>
          <w:sz w:val="28"/>
          <w:szCs w:val="28"/>
          <w:lang w:val="en-US"/>
        </w:rPr>
        <w:t>etzp</w:t>
      </w:r>
      <w:proofErr w:type="spellEnd"/>
      <w:r w:rsidRPr="009F4661">
        <w:rPr>
          <w:sz w:val="28"/>
          <w:szCs w:val="28"/>
        </w:rPr>
        <w:t>.</w:t>
      </w:r>
      <w:proofErr w:type="spellStart"/>
      <w:r w:rsidRPr="009F4661">
        <w:rPr>
          <w:sz w:val="28"/>
          <w:szCs w:val="28"/>
          <w:lang w:val="en-US"/>
        </w:rPr>
        <w:t>rzd</w:t>
      </w:r>
      <w:proofErr w:type="spellEnd"/>
      <w:r w:rsidRPr="009F4661">
        <w:rPr>
          <w:sz w:val="28"/>
          <w:szCs w:val="28"/>
        </w:rPr>
        <w:t>.</w:t>
      </w:r>
      <w:proofErr w:type="spellStart"/>
      <w:r w:rsidRPr="009F4661">
        <w:rPr>
          <w:sz w:val="28"/>
          <w:szCs w:val="28"/>
          <w:lang w:val="en-US"/>
        </w:rPr>
        <w:t>ru</w:t>
      </w:r>
      <w:proofErr w:type="spellEnd"/>
      <w:r w:rsidRPr="009F4661">
        <w:rPr>
          <w:sz w:val="28"/>
          <w:szCs w:val="28"/>
        </w:rPr>
        <w:t>, а закрытые части заявок становят</w:t>
      </w:r>
      <w:r w:rsidR="00314A74" w:rsidRPr="009F4661">
        <w:rPr>
          <w:sz w:val="28"/>
          <w:szCs w:val="28"/>
        </w:rPr>
        <w:t xml:space="preserve">ся доступны только </w:t>
      </w:r>
      <w:r w:rsidRPr="009F4661">
        <w:rPr>
          <w:sz w:val="28"/>
          <w:szCs w:val="28"/>
        </w:rPr>
        <w:t>заказчику.</w:t>
      </w:r>
    </w:p>
    <w:p w:rsidR="009F6B5B" w:rsidRPr="009F4661" w:rsidRDefault="00497B55" w:rsidP="003C1FAE">
      <w:pPr>
        <w:pStyle w:val="a9"/>
        <w:numPr>
          <w:ilvl w:val="2"/>
          <w:numId w:val="2"/>
        </w:numPr>
        <w:suppressAutoHyphens/>
        <w:ind w:left="0" w:firstLine="709"/>
        <w:rPr>
          <w:sz w:val="28"/>
          <w:szCs w:val="28"/>
        </w:rPr>
      </w:pPr>
      <w:r w:rsidRPr="009F4661">
        <w:rPr>
          <w:sz w:val="28"/>
          <w:szCs w:val="28"/>
        </w:rPr>
        <w:t>П</w:t>
      </w:r>
      <w:r w:rsidR="00364A7D" w:rsidRPr="009F4661">
        <w:rPr>
          <w:sz w:val="28"/>
          <w:szCs w:val="28"/>
        </w:rPr>
        <w:t>о</w:t>
      </w:r>
      <w:r w:rsidRPr="009F4661">
        <w:rPr>
          <w:sz w:val="28"/>
          <w:szCs w:val="28"/>
        </w:rPr>
        <w:t xml:space="preserve"> итогам вскрытия о</w:t>
      </w:r>
      <w:r w:rsidR="0000574C" w:rsidRPr="009F4661">
        <w:rPr>
          <w:sz w:val="28"/>
          <w:szCs w:val="28"/>
        </w:rPr>
        <w:t xml:space="preserve">формляется протокол вскрытия конкурсных заявок, в котором отражается информация о наличии открытых, закрытых частей конкурсных заявок, а также документов, указанных в пункте </w:t>
      </w:r>
      <w:r w:rsidR="00C70206" w:rsidRPr="009F4661">
        <w:rPr>
          <w:sz w:val="28"/>
          <w:szCs w:val="28"/>
        </w:rPr>
        <w:t xml:space="preserve">8.3.2. </w:t>
      </w:r>
      <w:r w:rsidR="0000574C" w:rsidRPr="009F4661">
        <w:rPr>
          <w:sz w:val="28"/>
          <w:szCs w:val="28"/>
        </w:rPr>
        <w:t xml:space="preserve">конкурсной документации. </w:t>
      </w:r>
    </w:p>
    <w:p w:rsidR="009F6B5B" w:rsidRPr="009F4661" w:rsidRDefault="00314A74" w:rsidP="003C1FAE">
      <w:pPr>
        <w:pStyle w:val="a9"/>
        <w:numPr>
          <w:ilvl w:val="2"/>
          <w:numId w:val="2"/>
        </w:numPr>
        <w:suppressAutoHyphens/>
        <w:ind w:left="0" w:firstLine="709"/>
        <w:rPr>
          <w:sz w:val="28"/>
          <w:szCs w:val="28"/>
        </w:rPr>
      </w:pPr>
      <w:r w:rsidRPr="009F4661">
        <w:rPr>
          <w:sz w:val="28"/>
          <w:szCs w:val="28"/>
        </w:rPr>
        <w:t xml:space="preserve">При вскрытии </w:t>
      </w:r>
      <w:r w:rsidR="00A52461" w:rsidRPr="009F4661">
        <w:rPr>
          <w:sz w:val="28"/>
          <w:szCs w:val="28"/>
        </w:rPr>
        <w:t xml:space="preserve">заявок </w:t>
      </w:r>
      <w:r w:rsidRPr="009F4661">
        <w:rPr>
          <w:sz w:val="28"/>
          <w:szCs w:val="28"/>
        </w:rPr>
        <w:t>документы по существу не рассматриваются</w:t>
      </w:r>
      <w:r w:rsidR="008A5FFD" w:rsidRPr="009F4661">
        <w:rPr>
          <w:sz w:val="28"/>
          <w:szCs w:val="28"/>
        </w:rPr>
        <w:t>.</w:t>
      </w:r>
    </w:p>
    <w:p w:rsidR="0000574C" w:rsidRPr="009F4661" w:rsidRDefault="00314A74" w:rsidP="003C1FAE">
      <w:pPr>
        <w:pStyle w:val="a9"/>
        <w:numPr>
          <w:ilvl w:val="2"/>
          <w:numId w:val="2"/>
        </w:numPr>
        <w:suppressAutoHyphens/>
        <w:ind w:left="0" w:firstLine="709"/>
        <w:rPr>
          <w:sz w:val="28"/>
          <w:szCs w:val="28"/>
        </w:rPr>
      </w:pPr>
      <w:r w:rsidRPr="009F4661">
        <w:rPr>
          <w:sz w:val="28"/>
          <w:szCs w:val="28"/>
        </w:rPr>
        <w:t xml:space="preserve">По итогам вскрытия </w:t>
      </w:r>
      <w:r w:rsidR="008A5FFD" w:rsidRPr="009F4661">
        <w:rPr>
          <w:sz w:val="28"/>
          <w:szCs w:val="28"/>
        </w:rPr>
        <w:t>заявок оформляется</w:t>
      </w:r>
      <w:r w:rsidRPr="009F4661">
        <w:rPr>
          <w:sz w:val="28"/>
          <w:szCs w:val="28"/>
        </w:rPr>
        <w:t xml:space="preserve"> протокол, который подлежит публикации </w:t>
      </w:r>
      <w:r w:rsidR="008A5FFD" w:rsidRPr="009F4661">
        <w:rPr>
          <w:sz w:val="28"/>
          <w:szCs w:val="28"/>
        </w:rPr>
        <w:t xml:space="preserve">на сайтах </w:t>
      </w:r>
      <w:r w:rsidRPr="009F4661">
        <w:rPr>
          <w:sz w:val="28"/>
          <w:szCs w:val="28"/>
        </w:rPr>
        <w:t xml:space="preserve">не позднее 3 </w:t>
      </w:r>
      <w:r w:rsidR="00506A12">
        <w:rPr>
          <w:sz w:val="28"/>
          <w:szCs w:val="28"/>
        </w:rPr>
        <w:t xml:space="preserve">(трех) </w:t>
      </w:r>
      <w:r w:rsidRPr="009F4661">
        <w:rPr>
          <w:sz w:val="28"/>
          <w:szCs w:val="28"/>
        </w:rPr>
        <w:t xml:space="preserve">дней </w:t>
      </w:r>
      <w:proofErr w:type="gramStart"/>
      <w:r w:rsidRPr="009F4661">
        <w:rPr>
          <w:sz w:val="28"/>
          <w:szCs w:val="28"/>
        </w:rPr>
        <w:t>с даты</w:t>
      </w:r>
      <w:proofErr w:type="gramEnd"/>
      <w:r w:rsidRPr="009F4661">
        <w:rPr>
          <w:sz w:val="28"/>
          <w:szCs w:val="28"/>
        </w:rPr>
        <w:t xml:space="preserve"> его подписания.</w:t>
      </w:r>
    </w:p>
    <w:p w:rsidR="00017A3F" w:rsidRPr="009F4661" w:rsidRDefault="00017A3F" w:rsidP="00017A3F">
      <w:pPr>
        <w:pStyle w:val="a9"/>
        <w:suppressAutoHyphens/>
        <w:ind w:left="709" w:firstLine="0"/>
        <w:rPr>
          <w:sz w:val="28"/>
          <w:szCs w:val="28"/>
        </w:rPr>
      </w:pPr>
    </w:p>
    <w:p w:rsidR="002B5627" w:rsidRPr="009F4661" w:rsidRDefault="002B5627"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 xml:space="preserve">Рассмотрение и </w:t>
      </w:r>
      <w:r w:rsidR="00992B25" w:rsidRPr="009F4661">
        <w:rPr>
          <w:rFonts w:ascii="Times New Roman" w:hAnsi="Times New Roman" w:cs="Times New Roman"/>
          <w:sz w:val="28"/>
          <w:szCs w:val="28"/>
        </w:rPr>
        <w:t>оценка</w:t>
      </w:r>
      <w:r w:rsidRPr="009F4661">
        <w:rPr>
          <w:rFonts w:ascii="Times New Roman" w:hAnsi="Times New Roman" w:cs="Times New Roman"/>
          <w:sz w:val="28"/>
          <w:szCs w:val="28"/>
        </w:rPr>
        <w:t xml:space="preserve"> конкурсных заявок</w:t>
      </w:r>
      <w:r w:rsidR="00056715" w:rsidRPr="009F4661">
        <w:rPr>
          <w:rFonts w:ascii="Times New Roman" w:eastAsia="Calibri" w:hAnsi="Times New Roman" w:cs="Times New Roman"/>
          <w:b w:val="0"/>
          <w:bCs w:val="0"/>
          <w:sz w:val="28"/>
          <w:szCs w:val="28"/>
          <w:lang w:eastAsia="en-US"/>
        </w:rPr>
        <w:t xml:space="preserve"> </w:t>
      </w:r>
    </w:p>
    <w:p w:rsidR="00017A3F" w:rsidRPr="009F4661" w:rsidRDefault="00017A3F" w:rsidP="00017A3F">
      <w:pPr>
        <w:rPr>
          <w:sz w:val="28"/>
          <w:szCs w:val="28"/>
        </w:rPr>
      </w:pPr>
    </w:p>
    <w:p w:rsidR="009F6B5B" w:rsidRPr="009F4661" w:rsidRDefault="00314A74" w:rsidP="003C1FAE">
      <w:pPr>
        <w:pStyle w:val="a6"/>
        <w:numPr>
          <w:ilvl w:val="2"/>
          <w:numId w:val="2"/>
        </w:numPr>
        <w:ind w:left="0" w:firstLine="709"/>
        <w:jc w:val="both"/>
        <w:rPr>
          <w:rFonts w:eastAsia="MS Mincho"/>
          <w:sz w:val="28"/>
          <w:szCs w:val="28"/>
        </w:rPr>
      </w:pPr>
      <w:r w:rsidRPr="009F4661">
        <w:rPr>
          <w:rFonts w:eastAsia="MS Mincho"/>
          <w:sz w:val="28"/>
          <w:szCs w:val="28"/>
        </w:rPr>
        <w:t xml:space="preserve">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w:t>
      </w:r>
      <w:r w:rsidRPr="009F4661">
        <w:rPr>
          <w:rFonts w:eastAsia="MS Mincho"/>
          <w:sz w:val="28"/>
          <w:szCs w:val="28"/>
        </w:rPr>
        <w:lastRenderedPageBreak/>
        <w:t>законодательством Российской Федерации, в том числе официальных сайтов государственных органов, организаций в сети Интернет.</w:t>
      </w:r>
    </w:p>
    <w:p w:rsidR="009F6B5B" w:rsidRPr="009F4661" w:rsidRDefault="00716A0B" w:rsidP="003C1FAE">
      <w:pPr>
        <w:pStyle w:val="a6"/>
        <w:numPr>
          <w:ilvl w:val="2"/>
          <w:numId w:val="2"/>
        </w:numPr>
        <w:ind w:left="0" w:firstLine="709"/>
        <w:jc w:val="both"/>
        <w:rPr>
          <w:rFonts w:eastAsia="MS Mincho"/>
          <w:sz w:val="28"/>
          <w:szCs w:val="28"/>
        </w:rPr>
      </w:pPr>
      <w:r w:rsidRPr="009F4661">
        <w:rPr>
          <w:rFonts w:eastAsia="MS Mincho"/>
          <w:sz w:val="28"/>
          <w:szCs w:val="28"/>
        </w:rPr>
        <w:t xml:space="preserve">Заказчик вправе продлить срок рассмотрения и оценки конкурсных заявок, срок подведения итогов конкурса, но не более чем на 20 </w:t>
      </w:r>
      <w:r w:rsidR="00B4397B">
        <w:rPr>
          <w:rFonts w:eastAsia="MS Mincho"/>
          <w:sz w:val="28"/>
          <w:szCs w:val="28"/>
        </w:rPr>
        <w:t xml:space="preserve">(двадцать) </w:t>
      </w:r>
      <w:r w:rsidRPr="009F4661">
        <w:rPr>
          <w:rFonts w:eastAsia="MS Mincho"/>
          <w:sz w:val="28"/>
          <w:szCs w:val="28"/>
        </w:rPr>
        <w:t xml:space="preserve">рабочих дней. При этом заказчик размещает соответствующее уведомление </w:t>
      </w:r>
      <w:r w:rsidR="008A5FFD" w:rsidRPr="009F4661">
        <w:rPr>
          <w:rFonts w:eastAsia="MS Mincho"/>
          <w:sz w:val="28"/>
          <w:szCs w:val="28"/>
        </w:rPr>
        <w:t xml:space="preserve">на сайтах </w:t>
      </w:r>
      <w:r w:rsidRPr="009F4661">
        <w:rPr>
          <w:rFonts w:eastAsia="MS Mincho"/>
          <w:sz w:val="28"/>
          <w:szCs w:val="28"/>
        </w:rPr>
        <w:t xml:space="preserve">в течение 3 </w:t>
      </w:r>
      <w:r w:rsidR="00B4397B">
        <w:rPr>
          <w:rFonts w:eastAsia="MS Mincho"/>
          <w:sz w:val="28"/>
          <w:szCs w:val="28"/>
        </w:rPr>
        <w:t xml:space="preserve">(трех) </w:t>
      </w:r>
      <w:r w:rsidRPr="009F4661">
        <w:rPr>
          <w:rFonts w:eastAsia="MS Mincho"/>
          <w:sz w:val="28"/>
          <w:szCs w:val="28"/>
        </w:rPr>
        <w:t xml:space="preserve">дней </w:t>
      </w:r>
      <w:proofErr w:type="gramStart"/>
      <w:r w:rsidRPr="009F4661">
        <w:rPr>
          <w:rFonts w:eastAsia="MS Mincho"/>
          <w:sz w:val="28"/>
          <w:szCs w:val="28"/>
        </w:rPr>
        <w:t>с даты принятия</w:t>
      </w:r>
      <w:proofErr w:type="gramEnd"/>
      <w:r w:rsidRPr="009F4661">
        <w:rPr>
          <w:rFonts w:eastAsia="MS Mincho"/>
          <w:sz w:val="28"/>
          <w:szCs w:val="28"/>
        </w:rPr>
        <w:t xml:space="preserve"> решения о продлении срока рассмотрения и оценки заявок.</w:t>
      </w:r>
      <w:r w:rsidR="00364A7D" w:rsidRPr="009F4661">
        <w:rPr>
          <w:rFonts w:eastAsia="MS Mincho"/>
          <w:i/>
          <w:sz w:val="28"/>
          <w:szCs w:val="28"/>
        </w:rPr>
        <w:t xml:space="preserve"> </w:t>
      </w:r>
    </w:p>
    <w:p w:rsidR="009F6B5B" w:rsidRPr="009F4661" w:rsidRDefault="00716A0B" w:rsidP="003C1FAE">
      <w:pPr>
        <w:pStyle w:val="a6"/>
        <w:numPr>
          <w:ilvl w:val="2"/>
          <w:numId w:val="2"/>
        </w:numPr>
        <w:ind w:left="0" w:firstLine="709"/>
        <w:jc w:val="both"/>
        <w:rPr>
          <w:rFonts w:eastAsia="MS Mincho"/>
          <w:sz w:val="28"/>
          <w:szCs w:val="28"/>
        </w:rPr>
      </w:pPr>
      <w:r w:rsidRPr="009F4661">
        <w:rPr>
          <w:rFonts w:eastAsia="MS Mincho"/>
          <w:sz w:val="28"/>
          <w:szCs w:val="28"/>
        </w:rPr>
        <w:t>Участник конкурса не допускается к участию в конкурсе в случае:</w:t>
      </w:r>
    </w:p>
    <w:p w:rsidR="009F6B5B" w:rsidRPr="009F4661" w:rsidRDefault="00320CEA" w:rsidP="003C1FAE">
      <w:pPr>
        <w:pStyle w:val="a6"/>
        <w:numPr>
          <w:ilvl w:val="3"/>
          <w:numId w:val="2"/>
        </w:numPr>
        <w:ind w:left="0" w:firstLine="709"/>
        <w:jc w:val="both"/>
        <w:rPr>
          <w:rFonts w:eastAsia="MS Mincho"/>
          <w:sz w:val="28"/>
          <w:szCs w:val="28"/>
        </w:rPr>
      </w:pPr>
      <w:r w:rsidRPr="009F4661">
        <w:rPr>
          <w:rFonts w:eastAsia="MS Mincho"/>
          <w:sz w:val="28"/>
          <w:szCs w:val="28"/>
        </w:rPr>
        <w:t>н</w:t>
      </w:r>
      <w:r w:rsidR="00716A0B" w:rsidRPr="009F4661">
        <w:rPr>
          <w:rFonts w:eastAsia="MS Mincho"/>
          <w:sz w:val="28"/>
          <w:szCs w:val="28"/>
        </w:rPr>
        <w:t>епредставления определенных конк</w:t>
      </w:r>
      <w:r w:rsidR="00011546">
        <w:rPr>
          <w:rFonts w:eastAsia="MS Mincho"/>
          <w:sz w:val="28"/>
          <w:szCs w:val="28"/>
        </w:rPr>
        <w:t>урсной документацией документов</w:t>
      </w:r>
      <w:r w:rsidR="00716A0B" w:rsidRPr="009F4661">
        <w:rPr>
          <w:rFonts w:eastAsia="MS Mincho"/>
          <w:sz w:val="28"/>
          <w:szCs w:val="28"/>
        </w:rPr>
        <w:t xml:space="preserve"> либо наличия в этих документах неполной информации и (или) информации об участнике конкурса или о товарах, работах, услугах, закупка которых осуществляется, несоответствующей действительности</w:t>
      </w:r>
      <w:r w:rsidRPr="009F4661">
        <w:rPr>
          <w:rFonts w:eastAsia="MS Mincho"/>
          <w:sz w:val="28"/>
          <w:szCs w:val="28"/>
        </w:rPr>
        <w:t>;</w:t>
      </w:r>
    </w:p>
    <w:p w:rsidR="009F6B5B" w:rsidRPr="009F4661" w:rsidRDefault="00320CEA" w:rsidP="003C1FAE">
      <w:pPr>
        <w:pStyle w:val="a6"/>
        <w:numPr>
          <w:ilvl w:val="3"/>
          <w:numId w:val="2"/>
        </w:numPr>
        <w:ind w:left="0" w:firstLine="709"/>
        <w:jc w:val="both"/>
        <w:rPr>
          <w:rFonts w:eastAsia="MS Mincho"/>
          <w:sz w:val="28"/>
          <w:szCs w:val="28"/>
        </w:rPr>
      </w:pPr>
      <w:r w:rsidRPr="009F4661">
        <w:rPr>
          <w:rFonts w:eastAsia="MS Mincho"/>
          <w:sz w:val="28"/>
          <w:szCs w:val="28"/>
        </w:rPr>
        <w:t>н</w:t>
      </w:r>
      <w:r w:rsidR="00716A0B" w:rsidRPr="009F4661">
        <w:rPr>
          <w:rFonts w:eastAsia="MS Mincho"/>
          <w:sz w:val="28"/>
          <w:szCs w:val="28"/>
        </w:rPr>
        <w:t>есоответствия участника конкурса предусмотренным конкурсной документацией требованиям</w:t>
      </w:r>
      <w:r w:rsidRPr="009F4661">
        <w:rPr>
          <w:rFonts w:eastAsia="MS Mincho"/>
          <w:sz w:val="28"/>
          <w:szCs w:val="28"/>
        </w:rPr>
        <w:t>;</w:t>
      </w:r>
    </w:p>
    <w:p w:rsidR="009F6B5B" w:rsidRPr="009F4661" w:rsidRDefault="00320CEA" w:rsidP="003C1FAE">
      <w:pPr>
        <w:pStyle w:val="a6"/>
        <w:numPr>
          <w:ilvl w:val="3"/>
          <w:numId w:val="2"/>
        </w:numPr>
        <w:ind w:left="0" w:firstLine="709"/>
        <w:jc w:val="both"/>
        <w:rPr>
          <w:rFonts w:eastAsia="MS Mincho"/>
          <w:sz w:val="28"/>
          <w:szCs w:val="28"/>
        </w:rPr>
      </w:pPr>
      <w:r w:rsidRPr="009F4661">
        <w:rPr>
          <w:rFonts w:eastAsia="MS Mincho"/>
          <w:sz w:val="28"/>
          <w:szCs w:val="28"/>
        </w:rPr>
        <w:t>н</w:t>
      </w:r>
      <w:r w:rsidR="00716A0B" w:rsidRPr="009F4661">
        <w:rPr>
          <w:rFonts w:eastAsia="MS Mincho"/>
          <w:sz w:val="28"/>
          <w:szCs w:val="28"/>
        </w:rPr>
        <w:t>евнесения обеспечения конкурсной заявки (если конкурсной документацией установлено такое требование)</w:t>
      </w:r>
      <w:r w:rsidRPr="009F4661">
        <w:rPr>
          <w:rFonts w:eastAsia="MS Mincho"/>
          <w:sz w:val="28"/>
          <w:szCs w:val="28"/>
        </w:rPr>
        <w:t>;</w:t>
      </w:r>
    </w:p>
    <w:p w:rsidR="009F6B5B" w:rsidRPr="009F4661" w:rsidRDefault="00320CEA" w:rsidP="003C1FAE">
      <w:pPr>
        <w:pStyle w:val="a6"/>
        <w:numPr>
          <w:ilvl w:val="3"/>
          <w:numId w:val="2"/>
        </w:numPr>
        <w:ind w:left="0" w:firstLine="709"/>
        <w:jc w:val="both"/>
        <w:rPr>
          <w:rFonts w:eastAsia="MS Mincho"/>
          <w:sz w:val="28"/>
          <w:szCs w:val="28"/>
        </w:rPr>
      </w:pPr>
      <w:r w:rsidRPr="009F4661">
        <w:rPr>
          <w:rFonts w:eastAsia="MS Mincho"/>
          <w:sz w:val="28"/>
          <w:szCs w:val="28"/>
        </w:rPr>
        <w:t>н</w:t>
      </w:r>
      <w:r w:rsidR="00716A0B" w:rsidRPr="009F4661">
        <w:rPr>
          <w:rFonts w:eastAsia="MS Mincho"/>
          <w:sz w:val="28"/>
          <w:szCs w:val="28"/>
        </w:rPr>
        <w:t>есоответствия конкурсной заявки требованиям конкурсной документации, в том числе:</w:t>
      </w:r>
    </w:p>
    <w:p w:rsidR="009F6B5B" w:rsidRPr="009F4661" w:rsidRDefault="00A37885" w:rsidP="00650EB9">
      <w:pPr>
        <w:pStyle w:val="a6"/>
        <w:ind w:left="0" w:firstLine="709"/>
        <w:jc w:val="both"/>
        <w:rPr>
          <w:rFonts w:eastAsia="MS Mincho"/>
          <w:sz w:val="28"/>
          <w:szCs w:val="28"/>
        </w:rPr>
      </w:pPr>
      <w:r w:rsidRPr="009F4661">
        <w:rPr>
          <w:rFonts w:eastAsia="MS Mincho"/>
          <w:sz w:val="28"/>
          <w:szCs w:val="28"/>
        </w:rPr>
        <w:t xml:space="preserve">конкурсная </w:t>
      </w:r>
      <w:r w:rsidR="00716A0B" w:rsidRPr="009F4661">
        <w:rPr>
          <w:rFonts w:eastAsia="MS Mincho"/>
          <w:sz w:val="28"/>
          <w:szCs w:val="28"/>
        </w:rPr>
        <w:t>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r w:rsidRPr="009F4661">
        <w:rPr>
          <w:rFonts w:eastAsia="MS Mincho"/>
          <w:sz w:val="28"/>
          <w:szCs w:val="28"/>
        </w:rPr>
        <w:t>;</w:t>
      </w:r>
    </w:p>
    <w:p w:rsidR="009F6B5B" w:rsidRPr="009F4661" w:rsidRDefault="00A37885" w:rsidP="00650EB9">
      <w:pPr>
        <w:pStyle w:val="a6"/>
        <w:ind w:left="0" w:firstLine="709"/>
        <w:jc w:val="both"/>
        <w:rPr>
          <w:rFonts w:eastAsia="MS Mincho"/>
          <w:sz w:val="28"/>
          <w:szCs w:val="28"/>
        </w:rPr>
      </w:pPr>
      <w:r w:rsidRPr="009F4661">
        <w:rPr>
          <w:rFonts w:eastAsia="MS Mincho"/>
          <w:sz w:val="28"/>
          <w:szCs w:val="28"/>
        </w:rPr>
        <w:t xml:space="preserve">документы </w:t>
      </w:r>
      <w:r w:rsidR="00716A0B" w:rsidRPr="009F4661">
        <w:rPr>
          <w:rFonts w:eastAsia="MS Mincho"/>
          <w:sz w:val="28"/>
          <w:szCs w:val="28"/>
        </w:rPr>
        <w:t>не подписаны должным образом (в соответствии с требованиями конкурсной документации)</w:t>
      </w:r>
      <w:r w:rsidRPr="009F4661">
        <w:rPr>
          <w:rFonts w:eastAsia="MS Mincho"/>
          <w:sz w:val="28"/>
          <w:szCs w:val="28"/>
        </w:rPr>
        <w:t>;</w:t>
      </w:r>
    </w:p>
    <w:p w:rsidR="009F6B5B" w:rsidRPr="009F4661" w:rsidRDefault="00A37885" w:rsidP="00650EB9">
      <w:pPr>
        <w:pStyle w:val="a6"/>
        <w:ind w:left="0" w:firstLine="709"/>
        <w:jc w:val="both"/>
        <w:rPr>
          <w:rFonts w:eastAsia="MS Mincho"/>
          <w:sz w:val="28"/>
          <w:szCs w:val="28"/>
        </w:rPr>
      </w:pPr>
      <w:r w:rsidRPr="009F4661">
        <w:rPr>
          <w:rFonts w:eastAsia="MS Mincho"/>
          <w:sz w:val="28"/>
          <w:szCs w:val="28"/>
        </w:rPr>
        <w:t xml:space="preserve">предложение </w:t>
      </w:r>
      <w:r w:rsidR="00716A0B" w:rsidRPr="009F4661">
        <w:rPr>
          <w:rFonts w:eastAsia="MS Mincho"/>
          <w:sz w:val="28"/>
          <w:szCs w:val="28"/>
        </w:rPr>
        <w:t>о цене договора (цене лота</w:t>
      </w:r>
      <w:r w:rsidR="0080768C" w:rsidRPr="009F4661">
        <w:rPr>
          <w:rFonts w:eastAsia="MS Mincho"/>
          <w:sz w:val="28"/>
          <w:szCs w:val="28"/>
        </w:rPr>
        <w:t>)</w:t>
      </w:r>
      <w:r w:rsidR="00716A0B" w:rsidRPr="009F4661">
        <w:rPr>
          <w:rFonts w:eastAsia="MS Mincho"/>
          <w:sz w:val="28"/>
          <w:szCs w:val="28"/>
        </w:rPr>
        <w:t xml:space="preserve"> превышает начальную (максимальную) цену договора</w:t>
      </w:r>
      <w:r w:rsidR="00964955" w:rsidRPr="009F4661">
        <w:rPr>
          <w:rFonts w:eastAsia="MS Mincho"/>
          <w:sz w:val="28"/>
          <w:szCs w:val="28"/>
        </w:rPr>
        <w:t>/</w:t>
      </w:r>
      <w:r w:rsidR="00B4397B">
        <w:rPr>
          <w:rFonts w:eastAsia="MS Mincho"/>
          <w:sz w:val="28"/>
          <w:szCs w:val="28"/>
        </w:rPr>
        <w:t xml:space="preserve">цену </w:t>
      </w:r>
      <w:r w:rsidR="00964955" w:rsidRPr="009F4661">
        <w:rPr>
          <w:rFonts w:eastAsia="MS Mincho"/>
          <w:sz w:val="28"/>
          <w:szCs w:val="28"/>
        </w:rPr>
        <w:t>лота</w:t>
      </w:r>
      <w:r w:rsidR="00716A0B" w:rsidRPr="009F4661">
        <w:rPr>
          <w:rFonts w:eastAsia="MS Mincho"/>
          <w:sz w:val="28"/>
          <w:szCs w:val="28"/>
        </w:rPr>
        <w:t xml:space="preserve"> (если такая цена установлена)</w:t>
      </w:r>
      <w:r w:rsidRPr="009F4661">
        <w:rPr>
          <w:rFonts w:eastAsia="MS Mincho"/>
          <w:sz w:val="28"/>
          <w:szCs w:val="28"/>
        </w:rPr>
        <w:t>;</w:t>
      </w:r>
    </w:p>
    <w:p w:rsidR="009F6B5B" w:rsidRPr="009F4661" w:rsidRDefault="004C5F3D" w:rsidP="00650EB9">
      <w:pPr>
        <w:pStyle w:val="a6"/>
        <w:ind w:left="0" w:firstLine="709"/>
        <w:jc w:val="both"/>
        <w:rPr>
          <w:rFonts w:eastAsia="MS Mincho"/>
          <w:sz w:val="28"/>
          <w:szCs w:val="28"/>
        </w:rPr>
      </w:pPr>
      <w:r>
        <w:rPr>
          <w:rFonts w:eastAsia="MS Mincho"/>
          <w:sz w:val="28"/>
          <w:szCs w:val="28"/>
        </w:rPr>
        <w:t xml:space="preserve">7.8.3.5. </w:t>
      </w:r>
      <w:r w:rsidR="00A37885" w:rsidRPr="009F4661">
        <w:rPr>
          <w:rFonts w:eastAsia="MS Mincho"/>
          <w:sz w:val="28"/>
          <w:szCs w:val="28"/>
        </w:rPr>
        <w:t>о</w:t>
      </w:r>
      <w:r w:rsidR="00716A0B" w:rsidRPr="009F4661">
        <w:rPr>
          <w:rFonts w:eastAsia="MS Mincho"/>
          <w:sz w:val="28"/>
          <w:szCs w:val="28"/>
        </w:rPr>
        <w:t>тказа участника от продления срока действия заявки и обеспечения конкурсной заявки.</w:t>
      </w:r>
      <w:r w:rsidR="00364A7D" w:rsidRPr="009F4661">
        <w:rPr>
          <w:rFonts w:eastAsia="MS Mincho"/>
          <w:i/>
          <w:sz w:val="28"/>
          <w:szCs w:val="28"/>
        </w:rPr>
        <w:t xml:space="preserve"> </w:t>
      </w:r>
    </w:p>
    <w:p w:rsidR="009F6B5B" w:rsidRPr="009F4661" w:rsidRDefault="00ED0224" w:rsidP="003C1FAE">
      <w:pPr>
        <w:pStyle w:val="a6"/>
        <w:numPr>
          <w:ilvl w:val="2"/>
          <w:numId w:val="2"/>
        </w:numPr>
        <w:ind w:left="0" w:firstLine="709"/>
        <w:jc w:val="both"/>
        <w:rPr>
          <w:rFonts w:eastAsia="MS Mincho"/>
          <w:sz w:val="28"/>
          <w:szCs w:val="28"/>
        </w:rPr>
      </w:pPr>
      <w:r w:rsidRPr="009F4661">
        <w:rPr>
          <w:rFonts w:eastAsia="MS Mincho"/>
          <w:sz w:val="28"/>
          <w:szCs w:val="28"/>
        </w:rPr>
        <w:t>В случае установления недостоверности информации, содержащейся в документах, представленных</w:t>
      </w:r>
      <w:r w:rsidR="000036F2" w:rsidRPr="009F4661">
        <w:rPr>
          <w:rFonts w:eastAsia="MS Mincho"/>
          <w:sz w:val="28"/>
          <w:szCs w:val="28"/>
        </w:rPr>
        <w:t xml:space="preserve"> </w:t>
      </w:r>
      <w:r w:rsidR="00523E0A" w:rsidRPr="009F4661">
        <w:rPr>
          <w:rFonts w:eastAsia="MS Mincho"/>
          <w:sz w:val="28"/>
          <w:szCs w:val="28"/>
        </w:rPr>
        <w:t>участником</w:t>
      </w:r>
      <w:r w:rsidRPr="009F4661">
        <w:rPr>
          <w:rFonts w:eastAsia="MS Mincho"/>
          <w:sz w:val="28"/>
          <w:szCs w:val="28"/>
        </w:rPr>
        <w:t xml:space="preserve"> в составе заявки, заказчик обязан отстранить такого участника конкурса на любом этапе проведения конкурса.</w:t>
      </w:r>
    </w:p>
    <w:p w:rsidR="009F6B5B" w:rsidRPr="009F4661" w:rsidRDefault="00497B55" w:rsidP="003C1FAE">
      <w:pPr>
        <w:pStyle w:val="a6"/>
        <w:numPr>
          <w:ilvl w:val="2"/>
          <w:numId w:val="2"/>
        </w:numPr>
        <w:ind w:left="0" w:firstLine="709"/>
        <w:jc w:val="both"/>
        <w:rPr>
          <w:rFonts w:eastAsia="MS Mincho"/>
          <w:sz w:val="28"/>
          <w:szCs w:val="28"/>
        </w:rPr>
      </w:pPr>
      <w:r w:rsidRPr="009F4661">
        <w:rPr>
          <w:rFonts w:eastAsia="MS Mincho"/>
          <w:sz w:val="28"/>
          <w:szCs w:val="28"/>
        </w:rPr>
        <w:t>Заказчик рассматривает</w:t>
      </w:r>
      <w:r w:rsidR="00314A74" w:rsidRPr="009F4661">
        <w:rPr>
          <w:rFonts w:eastAsia="MS Mincho"/>
          <w:sz w:val="28"/>
          <w:szCs w:val="28"/>
        </w:rPr>
        <w:t xml:space="preserve"> только те </w:t>
      </w:r>
      <w:r w:rsidR="00B4397B">
        <w:rPr>
          <w:rFonts w:eastAsia="MS Mincho"/>
          <w:sz w:val="28"/>
          <w:szCs w:val="28"/>
        </w:rPr>
        <w:t xml:space="preserve">конкурсные </w:t>
      </w:r>
      <w:r w:rsidR="00314A74" w:rsidRPr="009F4661">
        <w:rPr>
          <w:rFonts w:eastAsia="MS Mincho"/>
          <w:sz w:val="28"/>
          <w:szCs w:val="28"/>
        </w:rPr>
        <w:t xml:space="preserve">заявки в электронной форме, которые </w:t>
      </w:r>
      <w:proofErr w:type="gramStart"/>
      <w:r w:rsidR="00314A74" w:rsidRPr="009F4661">
        <w:rPr>
          <w:rFonts w:eastAsia="MS Mincho"/>
          <w:sz w:val="28"/>
          <w:szCs w:val="28"/>
        </w:rPr>
        <w:t>подписаны электронной подписью и направлены</w:t>
      </w:r>
      <w:proofErr w:type="gramEnd"/>
      <w:r w:rsidR="00314A74" w:rsidRPr="009F4661">
        <w:rPr>
          <w:rFonts w:eastAsia="MS Mincho"/>
          <w:sz w:val="28"/>
          <w:szCs w:val="28"/>
        </w:rPr>
        <w:t xml:space="preserve"> ему в установленные сроки.</w:t>
      </w:r>
    </w:p>
    <w:p w:rsidR="00611FE7" w:rsidRPr="009F4661" w:rsidRDefault="00314A74" w:rsidP="003C1FAE">
      <w:pPr>
        <w:pStyle w:val="a6"/>
        <w:numPr>
          <w:ilvl w:val="2"/>
          <w:numId w:val="2"/>
        </w:numPr>
        <w:ind w:left="0" w:firstLine="709"/>
        <w:jc w:val="both"/>
        <w:rPr>
          <w:rFonts w:eastAsia="MS Mincho"/>
          <w:sz w:val="28"/>
          <w:szCs w:val="28"/>
        </w:rPr>
      </w:pPr>
      <w:proofErr w:type="gramStart"/>
      <w:r w:rsidRPr="009F4661">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Pr="009F4661">
        <w:rPr>
          <w:rFonts w:eastAsia="MS Mincho"/>
          <w:sz w:val="28"/>
          <w:szCs w:val="28"/>
        </w:rPr>
        <w:t xml:space="preserve"> </w:t>
      </w:r>
      <w:r w:rsidR="00497B55" w:rsidRPr="009F4661">
        <w:rPr>
          <w:rFonts w:eastAsia="MS Mincho"/>
          <w:sz w:val="28"/>
          <w:szCs w:val="28"/>
        </w:rPr>
        <w:t>Заказчик</w:t>
      </w:r>
      <w:r w:rsidRPr="009F4661">
        <w:rPr>
          <w:rFonts w:eastAsia="MS Mincho"/>
          <w:sz w:val="28"/>
          <w:szCs w:val="28"/>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r w:rsidR="00364A7D" w:rsidRPr="009F4661">
        <w:rPr>
          <w:rFonts w:eastAsia="MS Mincho"/>
          <w:i/>
          <w:sz w:val="28"/>
          <w:szCs w:val="28"/>
        </w:rPr>
        <w:t xml:space="preserve"> </w:t>
      </w:r>
    </w:p>
    <w:p w:rsidR="00611FE7" w:rsidRPr="009F4661" w:rsidRDefault="00314A74" w:rsidP="003C1FAE">
      <w:pPr>
        <w:pStyle w:val="a6"/>
        <w:numPr>
          <w:ilvl w:val="2"/>
          <w:numId w:val="2"/>
        </w:numPr>
        <w:ind w:left="0" w:firstLine="709"/>
        <w:jc w:val="both"/>
        <w:rPr>
          <w:rFonts w:eastAsia="MS Mincho"/>
          <w:sz w:val="28"/>
          <w:szCs w:val="28"/>
        </w:rPr>
      </w:pPr>
      <w:r w:rsidRPr="009F4661">
        <w:rPr>
          <w:rFonts w:eastAsia="MS Mincho"/>
          <w:sz w:val="28"/>
          <w:szCs w:val="28"/>
        </w:rPr>
        <w:t xml:space="preserve">До истечения срока действия конкурсной заявки участнику может быть </w:t>
      </w:r>
      <w:proofErr w:type="gramStart"/>
      <w:r w:rsidRPr="009F4661">
        <w:rPr>
          <w:rFonts w:eastAsia="MS Mincho"/>
          <w:sz w:val="28"/>
          <w:szCs w:val="28"/>
        </w:rPr>
        <w:t>предложено</w:t>
      </w:r>
      <w:proofErr w:type="gramEnd"/>
      <w:r w:rsidRPr="009F4661">
        <w:rPr>
          <w:rFonts w:eastAsia="MS Mincho"/>
          <w:sz w:val="28"/>
          <w:szCs w:val="28"/>
        </w:rPr>
        <w:t xml:space="preserve"> продлить срок действия </w:t>
      </w:r>
      <w:r w:rsidR="00B4397B">
        <w:rPr>
          <w:rFonts w:eastAsia="MS Mincho"/>
          <w:sz w:val="28"/>
          <w:szCs w:val="28"/>
        </w:rPr>
        <w:t xml:space="preserve">конкурсных </w:t>
      </w:r>
      <w:r w:rsidRPr="009F4661">
        <w:rPr>
          <w:rFonts w:eastAsia="MS Mincho"/>
          <w:sz w:val="28"/>
          <w:szCs w:val="28"/>
        </w:rPr>
        <w:t xml:space="preserve">заявок и обеспечения </w:t>
      </w:r>
      <w:r w:rsidRPr="009F4661">
        <w:rPr>
          <w:rFonts w:eastAsia="MS Mincho"/>
          <w:sz w:val="28"/>
          <w:szCs w:val="28"/>
        </w:rPr>
        <w:lastRenderedPageBreak/>
        <w:t>конкурсной заявки. Участники вправе отклонить такое предложение, не утрачивая права на обеспечение конкурсной заявки. В случае отказа участника от продления срока действия заявки ему возвращаются денежные средства, перечисленные в качестве обеспечения заявки, а конкурсная заявка отклоняется от участия в конкурсе.</w:t>
      </w:r>
    </w:p>
    <w:p w:rsidR="00611FE7" w:rsidRPr="009F4661" w:rsidRDefault="00ED0224" w:rsidP="003C1FAE">
      <w:pPr>
        <w:pStyle w:val="a6"/>
        <w:numPr>
          <w:ilvl w:val="2"/>
          <w:numId w:val="2"/>
        </w:numPr>
        <w:ind w:left="0" w:firstLine="709"/>
        <w:jc w:val="both"/>
        <w:rPr>
          <w:rFonts w:eastAsia="MS Mincho"/>
          <w:sz w:val="28"/>
          <w:szCs w:val="28"/>
        </w:rPr>
      </w:pPr>
      <w:r w:rsidRPr="009F4661">
        <w:rPr>
          <w:sz w:val="28"/>
          <w:szCs w:val="28"/>
        </w:rPr>
        <w:t>Заказчик вправе до подведения итогов конкурса в письменной форме запросить</w:t>
      </w:r>
      <w:r w:rsidRPr="009F4661">
        <w:rPr>
          <w:b/>
          <w:sz w:val="28"/>
          <w:szCs w:val="28"/>
        </w:rPr>
        <w:t xml:space="preserve"> </w:t>
      </w:r>
      <w:r w:rsidRPr="009F4661">
        <w:rPr>
          <w:sz w:val="28"/>
          <w:szCs w:val="28"/>
        </w:rPr>
        <w:t xml:space="preserve">у участников конкурса информацию и документы, необходимые для подтверждения соответствия участника, товаров, работ, услуг, предлагаемых в соответствии с </w:t>
      </w:r>
      <w:r w:rsidR="00B4397B">
        <w:rPr>
          <w:sz w:val="28"/>
          <w:szCs w:val="28"/>
        </w:rPr>
        <w:t xml:space="preserve">конкурсной </w:t>
      </w:r>
      <w:r w:rsidRPr="009F4661">
        <w:rPr>
          <w:sz w:val="28"/>
          <w:szCs w:val="28"/>
        </w:rPr>
        <w:t>заявкой такого участника, предъявляемым требованиям, изложенным в конкурсной документации. При этом не допускается изменение и</w:t>
      </w:r>
      <w:r w:rsidR="00B4397B">
        <w:rPr>
          <w:sz w:val="28"/>
          <w:szCs w:val="28"/>
        </w:rPr>
        <w:t xml:space="preserve"> </w:t>
      </w:r>
      <w:r w:rsidRPr="009F4661">
        <w:rPr>
          <w:sz w:val="28"/>
          <w:szCs w:val="28"/>
        </w:rPr>
        <w:t xml:space="preserve">(или) дополнение </w:t>
      </w:r>
      <w:r w:rsidR="00B4397B">
        <w:rPr>
          <w:sz w:val="28"/>
          <w:szCs w:val="28"/>
        </w:rPr>
        <w:t xml:space="preserve">конкурсных </w:t>
      </w:r>
      <w:r w:rsidRPr="009F4661">
        <w:rPr>
          <w:sz w:val="28"/>
          <w:szCs w:val="28"/>
        </w:rPr>
        <w:t>заявок участников.</w:t>
      </w:r>
    </w:p>
    <w:p w:rsidR="00611FE7" w:rsidRPr="009F4661" w:rsidRDefault="00ED0224" w:rsidP="003C1FAE">
      <w:pPr>
        <w:pStyle w:val="a6"/>
        <w:numPr>
          <w:ilvl w:val="2"/>
          <w:numId w:val="2"/>
        </w:numPr>
        <w:ind w:left="0" w:firstLine="709"/>
        <w:jc w:val="both"/>
        <w:rPr>
          <w:rFonts w:eastAsia="MS Mincho"/>
          <w:sz w:val="28"/>
          <w:szCs w:val="28"/>
        </w:rPr>
      </w:pPr>
      <w:r w:rsidRPr="009F4661">
        <w:rPr>
          <w:sz w:val="28"/>
          <w:szCs w:val="28"/>
        </w:rPr>
        <w:t xml:space="preserve">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w:t>
      </w:r>
      <w:r w:rsidR="00FC58A9" w:rsidRPr="00FC58A9">
        <w:rPr>
          <w:sz w:val="28"/>
          <w:szCs w:val="28"/>
        </w:rPr>
        <w:t xml:space="preserve">конкурсной </w:t>
      </w:r>
      <w:r w:rsidRPr="009F4661">
        <w:rPr>
          <w:sz w:val="28"/>
          <w:szCs w:val="28"/>
        </w:rPr>
        <w:t>документации.</w:t>
      </w:r>
    </w:p>
    <w:p w:rsidR="00611FE7" w:rsidRPr="009F4661" w:rsidRDefault="00ED0224" w:rsidP="003C1FAE">
      <w:pPr>
        <w:pStyle w:val="a6"/>
        <w:numPr>
          <w:ilvl w:val="2"/>
          <w:numId w:val="2"/>
        </w:numPr>
        <w:ind w:left="0" w:firstLine="709"/>
        <w:jc w:val="both"/>
        <w:rPr>
          <w:rFonts w:eastAsia="MS Mincho"/>
          <w:sz w:val="28"/>
          <w:szCs w:val="28"/>
        </w:rPr>
      </w:pPr>
      <w:r w:rsidRPr="009F4661">
        <w:rPr>
          <w:sz w:val="28"/>
          <w:szCs w:val="28"/>
        </w:rPr>
        <w:t xml:space="preserve">Заказчик вправе проверять достоверность сведений, информации и документов, содержащихся в </w:t>
      </w:r>
      <w:r w:rsidR="00B4397B">
        <w:rPr>
          <w:sz w:val="28"/>
          <w:szCs w:val="28"/>
        </w:rPr>
        <w:t xml:space="preserve">конкурсных </w:t>
      </w:r>
      <w:r w:rsidRPr="009F4661">
        <w:rPr>
          <w:sz w:val="28"/>
          <w:szCs w:val="28"/>
        </w:rPr>
        <w:t>заявках участников, путем выездных проверок.</w:t>
      </w:r>
      <w:r w:rsidR="00FE54C7" w:rsidRPr="009F4661">
        <w:rPr>
          <w:sz w:val="28"/>
          <w:szCs w:val="28"/>
        </w:rPr>
        <w:t xml:space="preserve"> В случае препятствования участником данной проверки, его заявка может быть отклонена.</w:t>
      </w:r>
    </w:p>
    <w:p w:rsidR="00611FE7" w:rsidRPr="009F4661" w:rsidRDefault="00ED0224" w:rsidP="003C1FAE">
      <w:pPr>
        <w:pStyle w:val="a6"/>
        <w:numPr>
          <w:ilvl w:val="2"/>
          <w:numId w:val="2"/>
        </w:numPr>
        <w:ind w:left="0" w:firstLine="709"/>
        <w:jc w:val="both"/>
        <w:rPr>
          <w:rFonts w:eastAsia="MS Mincho"/>
          <w:sz w:val="28"/>
          <w:szCs w:val="28"/>
        </w:rPr>
      </w:pPr>
      <w:r w:rsidRPr="009F4661">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002D17A2" w:rsidRPr="009F4661">
        <w:rPr>
          <w:b/>
          <w:i/>
          <w:sz w:val="28"/>
          <w:szCs w:val="28"/>
        </w:rPr>
        <w:t xml:space="preserve"> </w:t>
      </w:r>
    </w:p>
    <w:p w:rsidR="00611FE7" w:rsidRPr="009F4661" w:rsidRDefault="00314A74" w:rsidP="003C1FAE">
      <w:pPr>
        <w:pStyle w:val="a6"/>
        <w:numPr>
          <w:ilvl w:val="2"/>
          <w:numId w:val="2"/>
        </w:numPr>
        <w:ind w:left="0" w:firstLine="709"/>
        <w:jc w:val="both"/>
        <w:rPr>
          <w:rFonts w:eastAsia="MS Mincho"/>
          <w:sz w:val="28"/>
          <w:szCs w:val="28"/>
        </w:rPr>
      </w:pPr>
      <w:r w:rsidRPr="009F4661">
        <w:rPr>
          <w:sz w:val="28"/>
          <w:szCs w:val="28"/>
        </w:rPr>
        <w:t xml:space="preserve">При наличии информации и документов, подтверждающих, что товары, работы, услуги, предлагаемые в соответствии с </w:t>
      </w:r>
      <w:r w:rsidR="00B4397B">
        <w:rPr>
          <w:sz w:val="28"/>
          <w:szCs w:val="28"/>
        </w:rPr>
        <w:t xml:space="preserve">конкурсной </w:t>
      </w:r>
      <w:r w:rsidRPr="009F4661">
        <w:rPr>
          <w:sz w:val="28"/>
          <w:szCs w:val="28"/>
        </w:rPr>
        <w:t>заявкой участника, не соответствуют требованиям, изложенным в</w:t>
      </w:r>
      <w:r w:rsidR="00FC58A9" w:rsidRPr="00FC58A9">
        <w:rPr>
          <w:sz w:val="28"/>
          <w:szCs w:val="28"/>
        </w:rPr>
        <w:t xml:space="preserve"> конкурсной</w:t>
      </w:r>
      <w:r w:rsidRPr="009F4661">
        <w:rPr>
          <w:sz w:val="28"/>
          <w:szCs w:val="28"/>
        </w:rPr>
        <w:t xml:space="preserve"> документации, заявка </w:t>
      </w:r>
      <w:r w:rsidR="00497B55" w:rsidRPr="009F4661">
        <w:rPr>
          <w:sz w:val="28"/>
          <w:szCs w:val="28"/>
        </w:rPr>
        <w:t xml:space="preserve">участника </w:t>
      </w:r>
      <w:r w:rsidRPr="009F4661">
        <w:rPr>
          <w:sz w:val="28"/>
          <w:szCs w:val="28"/>
        </w:rPr>
        <w:t>отклоняется.</w:t>
      </w:r>
      <w:r w:rsidR="009D6544" w:rsidRPr="009F4661">
        <w:rPr>
          <w:rFonts w:eastAsia="Calibri"/>
          <w:sz w:val="28"/>
          <w:szCs w:val="28"/>
          <w:lang w:eastAsia="en-US"/>
        </w:rPr>
        <w:t xml:space="preserve"> </w:t>
      </w:r>
    </w:p>
    <w:p w:rsidR="00611FE7" w:rsidRPr="009F4661" w:rsidRDefault="00314A74" w:rsidP="003C1FAE">
      <w:pPr>
        <w:pStyle w:val="a6"/>
        <w:numPr>
          <w:ilvl w:val="2"/>
          <w:numId w:val="2"/>
        </w:numPr>
        <w:ind w:left="0" w:firstLine="709"/>
        <w:jc w:val="both"/>
        <w:rPr>
          <w:rFonts w:eastAsia="MS Mincho"/>
          <w:sz w:val="28"/>
          <w:szCs w:val="28"/>
        </w:rPr>
      </w:pPr>
      <w:r w:rsidRPr="009F4661">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611FE7" w:rsidRPr="009F4661" w:rsidRDefault="00314A74" w:rsidP="003C1FAE">
      <w:pPr>
        <w:pStyle w:val="a6"/>
        <w:numPr>
          <w:ilvl w:val="2"/>
          <w:numId w:val="2"/>
        </w:numPr>
        <w:ind w:left="0" w:firstLine="709"/>
        <w:jc w:val="both"/>
        <w:rPr>
          <w:rFonts w:eastAsia="MS Mincho"/>
          <w:sz w:val="28"/>
          <w:szCs w:val="28"/>
        </w:rPr>
      </w:pPr>
      <w:r w:rsidRPr="009F4661">
        <w:rPr>
          <w:sz w:val="28"/>
          <w:szCs w:val="28"/>
        </w:rPr>
        <w:t xml:space="preserve">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w:t>
      </w:r>
      <w:r w:rsidR="008A5FFD" w:rsidRPr="009F4661">
        <w:rPr>
          <w:sz w:val="28"/>
          <w:szCs w:val="28"/>
        </w:rPr>
        <w:t>на сайт</w:t>
      </w:r>
      <w:r w:rsidR="0019379B" w:rsidRPr="009F4661">
        <w:rPr>
          <w:sz w:val="28"/>
          <w:szCs w:val="28"/>
        </w:rPr>
        <w:t>ах</w:t>
      </w:r>
      <w:r w:rsidRPr="009F4661">
        <w:rPr>
          <w:sz w:val="28"/>
          <w:szCs w:val="28"/>
        </w:rPr>
        <w:t>, служат основанием для отклонения конкурсных заявок таких участников.</w:t>
      </w:r>
      <w:r w:rsidR="009D6544" w:rsidRPr="009F4661">
        <w:rPr>
          <w:rFonts w:eastAsia="Calibri"/>
          <w:sz w:val="28"/>
          <w:szCs w:val="28"/>
          <w:lang w:eastAsia="en-US"/>
        </w:rPr>
        <w:t xml:space="preserve"> </w:t>
      </w:r>
    </w:p>
    <w:p w:rsidR="00611FE7" w:rsidRPr="009F4661" w:rsidRDefault="00DA5EB0" w:rsidP="003C1FAE">
      <w:pPr>
        <w:pStyle w:val="a6"/>
        <w:numPr>
          <w:ilvl w:val="2"/>
          <w:numId w:val="2"/>
        </w:numPr>
        <w:ind w:left="0" w:firstLine="709"/>
        <w:jc w:val="both"/>
        <w:rPr>
          <w:rFonts w:eastAsia="MS Mincho"/>
          <w:sz w:val="28"/>
          <w:szCs w:val="28"/>
        </w:rPr>
      </w:pPr>
      <w:r w:rsidRPr="009F4661">
        <w:rPr>
          <w:sz w:val="28"/>
          <w:szCs w:val="28"/>
        </w:rPr>
        <w:t xml:space="preserve">Заказчик рассматривает конкурсные заявки на предмет их соответствия требованиям конкурсной документации, а также </w:t>
      </w:r>
      <w:proofErr w:type="gramStart"/>
      <w:r w:rsidRPr="009F4661">
        <w:rPr>
          <w:sz w:val="28"/>
          <w:szCs w:val="28"/>
        </w:rPr>
        <w:t>оценивает и сопоставляет</w:t>
      </w:r>
      <w:proofErr w:type="gramEnd"/>
      <w:r w:rsidRPr="009F4661">
        <w:rPr>
          <w:sz w:val="28"/>
          <w:szCs w:val="28"/>
        </w:rPr>
        <w:t xml:space="preserve"> конкурсные заявки в соответствии с </w:t>
      </w:r>
      <w:r w:rsidR="00364A7D" w:rsidRPr="009F4661">
        <w:rPr>
          <w:sz w:val="28"/>
          <w:szCs w:val="28"/>
        </w:rPr>
        <w:t xml:space="preserve">порядком </w:t>
      </w:r>
      <w:r w:rsidRPr="009F4661">
        <w:rPr>
          <w:sz w:val="28"/>
          <w:szCs w:val="28"/>
        </w:rPr>
        <w:t>и критериями, установленными конкурсной документацией.</w:t>
      </w:r>
    </w:p>
    <w:p w:rsidR="00611FE7" w:rsidRPr="009F4661" w:rsidRDefault="00DA5EB0" w:rsidP="003C1FAE">
      <w:pPr>
        <w:pStyle w:val="a6"/>
        <w:numPr>
          <w:ilvl w:val="2"/>
          <w:numId w:val="2"/>
        </w:numPr>
        <w:ind w:left="0" w:firstLine="709"/>
        <w:jc w:val="both"/>
        <w:rPr>
          <w:rFonts w:eastAsia="MS Mincho"/>
          <w:sz w:val="28"/>
          <w:szCs w:val="28"/>
        </w:rPr>
      </w:pPr>
      <w:r w:rsidRPr="009F4661">
        <w:rPr>
          <w:sz w:val="28"/>
          <w:szCs w:val="28"/>
        </w:rPr>
        <w:t xml:space="preserve">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w:t>
      </w:r>
      <w:r w:rsidRPr="009F4661">
        <w:rPr>
          <w:sz w:val="28"/>
          <w:szCs w:val="28"/>
        </w:rPr>
        <w:lastRenderedPageBreak/>
        <w:t>рейтинг какого-либо из участников при рассмотрении и оценке конкурсных заявок.</w:t>
      </w:r>
    </w:p>
    <w:p w:rsidR="00611FE7" w:rsidRPr="009F4661" w:rsidRDefault="00DA5EB0" w:rsidP="003C1FAE">
      <w:pPr>
        <w:pStyle w:val="a6"/>
        <w:numPr>
          <w:ilvl w:val="2"/>
          <w:numId w:val="2"/>
        </w:numPr>
        <w:ind w:left="0" w:firstLine="709"/>
        <w:jc w:val="both"/>
        <w:rPr>
          <w:rFonts w:eastAsia="MS Mincho"/>
          <w:sz w:val="28"/>
          <w:szCs w:val="28"/>
        </w:rPr>
      </w:pPr>
      <w:proofErr w:type="gramStart"/>
      <w:r w:rsidRPr="009F4661">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w:t>
      </w:r>
      <w:r w:rsidR="008A5FFD" w:rsidRPr="009F4661">
        <w:rPr>
          <w:sz w:val="28"/>
          <w:szCs w:val="28"/>
        </w:rPr>
        <w:t>,</w:t>
      </w:r>
      <w:r w:rsidRPr="009F4661">
        <w:rPr>
          <w:sz w:val="28"/>
          <w:szCs w:val="28"/>
        </w:rPr>
        <w:t xml:space="preserve">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roofErr w:type="gramEnd"/>
    </w:p>
    <w:p w:rsidR="00611FE7" w:rsidRPr="009F4661" w:rsidRDefault="00314A74" w:rsidP="003C1FAE">
      <w:pPr>
        <w:pStyle w:val="a6"/>
        <w:numPr>
          <w:ilvl w:val="2"/>
          <w:numId w:val="2"/>
        </w:numPr>
        <w:ind w:left="0" w:firstLine="709"/>
        <w:jc w:val="both"/>
        <w:rPr>
          <w:rFonts w:eastAsia="MS Mincho"/>
          <w:sz w:val="28"/>
          <w:szCs w:val="28"/>
        </w:rPr>
      </w:pPr>
      <w:r w:rsidRPr="009F4661">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8A5FFD" w:rsidRPr="009F4661" w:rsidRDefault="00314A74" w:rsidP="003C1FAE">
      <w:pPr>
        <w:pStyle w:val="a6"/>
        <w:numPr>
          <w:ilvl w:val="2"/>
          <w:numId w:val="2"/>
        </w:numPr>
        <w:ind w:left="0" w:firstLine="709"/>
        <w:jc w:val="both"/>
        <w:rPr>
          <w:rFonts w:eastAsia="MS Mincho"/>
          <w:sz w:val="28"/>
          <w:szCs w:val="28"/>
        </w:rPr>
      </w:pPr>
      <w:r w:rsidRPr="009F4661">
        <w:rPr>
          <w:sz w:val="28"/>
          <w:szCs w:val="28"/>
        </w:rPr>
        <w:t xml:space="preserve"> </w:t>
      </w:r>
      <w:proofErr w:type="gramStart"/>
      <w:r w:rsidRPr="009F4661">
        <w:rPr>
          <w:sz w:val="28"/>
          <w:szCs w:val="28"/>
        </w:rPr>
        <w:t xml:space="preserve">Если в конкурсной заявке имеются арифметические ошибки </w:t>
      </w:r>
      <w:r w:rsidR="00FE1438" w:rsidRPr="009F4661">
        <w:rPr>
          <w:sz w:val="28"/>
          <w:szCs w:val="28"/>
        </w:rPr>
        <w:t>при отражении единичных расценок закупаемых товаров, работ, услуг и</w:t>
      </w:r>
      <w:r w:rsidR="00B4397B">
        <w:rPr>
          <w:sz w:val="28"/>
          <w:szCs w:val="28"/>
        </w:rPr>
        <w:t xml:space="preserve"> </w:t>
      </w:r>
      <w:r w:rsidR="00FE1438" w:rsidRPr="009F4661">
        <w:rPr>
          <w:sz w:val="28"/>
          <w:szCs w:val="28"/>
        </w:rPr>
        <w:t>(или) стоимости финансово-коммерческого предложения (цены договора (</w:t>
      </w:r>
      <w:r w:rsidR="00B4397B">
        <w:rPr>
          <w:sz w:val="28"/>
          <w:szCs w:val="28"/>
        </w:rPr>
        <w:t>цен</w:t>
      </w:r>
      <w:r w:rsidR="009877AA">
        <w:rPr>
          <w:sz w:val="28"/>
          <w:szCs w:val="28"/>
        </w:rPr>
        <w:t>ы</w:t>
      </w:r>
      <w:r w:rsidR="00B4397B">
        <w:rPr>
          <w:sz w:val="28"/>
          <w:szCs w:val="28"/>
        </w:rPr>
        <w:t xml:space="preserve"> </w:t>
      </w:r>
      <w:r w:rsidR="00FE1438" w:rsidRPr="009F4661">
        <w:rPr>
          <w:sz w:val="28"/>
          <w:szCs w:val="28"/>
        </w:rPr>
        <w:t xml:space="preserve">лота) </w:t>
      </w:r>
      <w:r w:rsidR="00124886">
        <w:rPr>
          <w:sz w:val="28"/>
          <w:szCs w:val="28"/>
        </w:rPr>
        <w:t xml:space="preserve">конкурсная </w:t>
      </w:r>
      <w:r w:rsidR="00FE1438" w:rsidRPr="009F4661">
        <w:rPr>
          <w:sz w:val="28"/>
          <w:szCs w:val="28"/>
        </w:rPr>
        <w:t>заявка такого участника отклоняется.</w:t>
      </w:r>
      <w:r w:rsidR="00E16AE9" w:rsidRPr="009F4661">
        <w:rPr>
          <w:sz w:val="28"/>
          <w:szCs w:val="28"/>
        </w:rPr>
        <w:t xml:space="preserve"> </w:t>
      </w:r>
      <w:proofErr w:type="gramEnd"/>
    </w:p>
    <w:p w:rsidR="00611FE7" w:rsidRPr="009F4661" w:rsidRDefault="00FE1438" w:rsidP="003C1FAE">
      <w:pPr>
        <w:pStyle w:val="a6"/>
        <w:numPr>
          <w:ilvl w:val="2"/>
          <w:numId w:val="2"/>
        </w:numPr>
        <w:ind w:left="0" w:firstLine="709"/>
        <w:jc w:val="both"/>
        <w:rPr>
          <w:rFonts w:eastAsia="MS Mincho"/>
          <w:sz w:val="28"/>
          <w:szCs w:val="28"/>
        </w:rPr>
      </w:pPr>
      <w:r w:rsidRPr="009F4661">
        <w:rPr>
          <w:sz w:val="28"/>
          <w:szCs w:val="28"/>
        </w:rPr>
        <w:t xml:space="preserve">При наличии арифметических ошибок </w:t>
      </w:r>
      <w:r w:rsidR="008A5FFD" w:rsidRPr="009F4661">
        <w:rPr>
          <w:sz w:val="28"/>
          <w:szCs w:val="28"/>
        </w:rPr>
        <w:t>(кроме случаев, описанных в пункте 7.8.19</w:t>
      </w:r>
      <w:r w:rsidR="006A79AF" w:rsidRPr="009F4661">
        <w:rPr>
          <w:sz w:val="28"/>
          <w:szCs w:val="28"/>
        </w:rPr>
        <w:t xml:space="preserve"> конкурсной документации</w:t>
      </w:r>
      <w:r w:rsidR="008A5FFD" w:rsidRPr="009F4661">
        <w:rPr>
          <w:sz w:val="28"/>
          <w:szCs w:val="28"/>
        </w:rPr>
        <w:t xml:space="preserve">) </w:t>
      </w:r>
      <w:r w:rsidRPr="009F4661">
        <w:rPr>
          <w:sz w:val="28"/>
          <w:szCs w:val="28"/>
        </w:rPr>
        <w:t>в заявке заказчик может принять решение об отклонении заявки</w:t>
      </w:r>
      <w:r w:rsidR="00992B25" w:rsidRPr="009F4661">
        <w:rPr>
          <w:sz w:val="28"/>
          <w:szCs w:val="28"/>
        </w:rPr>
        <w:t>.</w:t>
      </w:r>
    </w:p>
    <w:p w:rsidR="00611FE7" w:rsidRPr="009F4661" w:rsidRDefault="00992B25" w:rsidP="003C1FAE">
      <w:pPr>
        <w:pStyle w:val="a6"/>
        <w:numPr>
          <w:ilvl w:val="2"/>
          <w:numId w:val="2"/>
        </w:numPr>
        <w:ind w:left="0" w:firstLine="709"/>
        <w:jc w:val="both"/>
        <w:rPr>
          <w:rFonts w:eastAsia="MS Mincho"/>
          <w:sz w:val="28"/>
          <w:szCs w:val="28"/>
        </w:rPr>
      </w:pPr>
      <w:r w:rsidRPr="009F4661">
        <w:rPr>
          <w:sz w:val="28"/>
          <w:szCs w:val="28"/>
        </w:rPr>
        <w:t xml:space="preserve">В ходе рассмотрения заявок заказчик вправе затребовать от участников </w:t>
      </w:r>
      <w:r w:rsidR="00D90606" w:rsidRPr="009F4661">
        <w:rPr>
          <w:sz w:val="28"/>
          <w:szCs w:val="28"/>
        </w:rPr>
        <w:t>конкурса</w:t>
      </w:r>
      <w:r w:rsidRPr="009F4661">
        <w:rPr>
          <w:sz w:val="28"/>
          <w:szCs w:val="28"/>
        </w:rPr>
        <w:t xml:space="preserve"> разъяснения положений конкурсных заявок. </w:t>
      </w:r>
    </w:p>
    <w:p w:rsidR="00611FE7" w:rsidRPr="009F4661" w:rsidRDefault="00497B55" w:rsidP="003C1FAE">
      <w:pPr>
        <w:pStyle w:val="a6"/>
        <w:numPr>
          <w:ilvl w:val="2"/>
          <w:numId w:val="2"/>
        </w:numPr>
        <w:ind w:left="0" w:firstLine="709"/>
        <w:jc w:val="both"/>
        <w:rPr>
          <w:rFonts w:eastAsia="MS Mincho"/>
          <w:sz w:val="28"/>
          <w:szCs w:val="28"/>
        </w:rPr>
      </w:pPr>
      <w:r w:rsidRPr="009F4661">
        <w:rPr>
          <w:sz w:val="28"/>
          <w:szCs w:val="28"/>
        </w:rPr>
        <w:t>Участники</w:t>
      </w:r>
      <w:r w:rsidR="00314A74" w:rsidRPr="009F4661">
        <w:rPr>
          <w:sz w:val="28"/>
          <w:szCs w:val="28"/>
        </w:rPr>
        <w:t xml:space="preserve"> и их представители не вправе участвовать в рассмотрении конкурсных заявок и изучении квалификации </w:t>
      </w:r>
      <w:r w:rsidRPr="009F4661">
        <w:rPr>
          <w:sz w:val="28"/>
          <w:szCs w:val="28"/>
        </w:rPr>
        <w:t>участников</w:t>
      </w:r>
      <w:r w:rsidR="00314A74" w:rsidRPr="009F4661">
        <w:rPr>
          <w:sz w:val="28"/>
          <w:szCs w:val="28"/>
        </w:rPr>
        <w:t>.</w:t>
      </w:r>
    </w:p>
    <w:p w:rsidR="009F6B5B" w:rsidRPr="009F4661" w:rsidRDefault="00992B25" w:rsidP="003C1FAE">
      <w:pPr>
        <w:pStyle w:val="a6"/>
        <w:numPr>
          <w:ilvl w:val="2"/>
          <w:numId w:val="2"/>
        </w:numPr>
        <w:ind w:left="0" w:firstLine="709"/>
        <w:jc w:val="both"/>
        <w:rPr>
          <w:rFonts w:eastAsia="MS Mincho"/>
          <w:sz w:val="28"/>
          <w:szCs w:val="28"/>
        </w:rPr>
      </w:pPr>
      <w:r w:rsidRPr="009F4661">
        <w:rPr>
          <w:sz w:val="28"/>
          <w:szCs w:val="28"/>
        </w:rPr>
        <w:t>П</w:t>
      </w:r>
      <w:r w:rsidR="00611FE7" w:rsidRPr="009F4661">
        <w:rPr>
          <w:sz w:val="28"/>
          <w:szCs w:val="28"/>
        </w:rPr>
        <w:t>о</w:t>
      </w:r>
      <w:r w:rsidRPr="009F4661">
        <w:rPr>
          <w:sz w:val="28"/>
          <w:szCs w:val="28"/>
        </w:rPr>
        <w:t xml:space="preserve"> итогам рассмотрения и оценки конкурсных заявок заказчик составляет протокол рассмотрения и оценки заявок, в котором в том числе может содержаться</w:t>
      </w:r>
      <w:r w:rsidR="008A5FFD" w:rsidRPr="009F4661">
        <w:rPr>
          <w:sz w:val="28"/>
          <w:szCs w:val="28"/>
        </w:rPr>
        <w:t xml:space="preserve"> </w:t>
      </w:r>
      <w:r w:rsidRPr="009F4661">
        <w:rPr>
          <w:sz w:val="28"/>
          <w:szCs w:val="28"/>
        </w:rPr>
        <w:t>следующая информация:</w:t>
      </w:r>
    </w:p>
    <w:p w:rsidR="009F6B5B" w:rsidRPr="009F4661" w:rsidRDefault="00DE55E9" w:rsidP="003C1FAE">
      <w:pPr>
        <w:pStyle w:val="a6"/>
        <w:numPr>
          <w:ilvl w:val="3"/>
          <w:numId w:val="2"/>
        </w:numPr>
        <w:ind w:left="0" w:firstLine="709"/>
        <w:jc w:val="both"/>
        <w:rPr>
          <w:rFonts w:eastAsia="MS Mincho"/>
          <w:sz w:val="28"/>
          <w:szCs w:val="28"/>
        </w:rPr>
      </w:pPr>
      <w:r w:rsidRPr="009F4661">
        <w:rPr>
          <w:sz w:val="28"/>
          <w:szCs w:val="28"/>
        </w:rPr>
        <w:t>н</w:t>
      </w:r>
      <w:r w:rsidR="00992B25" w:rsidRPr="009F4661">
        <w:rPr>
          <w:sz w:val="28"/>
          <w:szCs w:val="28"/>
        </w:rPr>
        <w:t xml:space="preserve">аименование участников </w:t>
      </w:r>
      <w:r w:rsidR="00D90606" w:rsidRPr="009F4661">
        <w:rPr>
          <w:sz w:val="28"/>
          <w:szCs w:val="28"/>
        </w:rPr>
        <w:t>конкурса</w:t>
      </w:r>
      <w:r w:rsidR="00992B25" w:rsidRPr="009F4661">
        <w:rPr>
          <w:sz w:val="28"/>
          <w:szCs w:val="28"/>
        </w:rPr>
        <w:t>, подавших конкурсные заявки</w:t>
      </w:r>
      <w:r w:rsidRPr="009F4661">
        <w:rPr>
          <w:sz w:val="28"/>
          <w:szCs w:val="28"/>
        </w:rPr>
        <w:t>;</w:t>
      </w:r>
    </w:p>
    <w:p w:rsidR="009F6B5B" w:rsidRPr="009F4661" w:rsidRDefault="00DE55E9" w:rsidP="003C1FAE">
      <w:pPr>
        <w:pStyle w:val="a6"/>
        <w:numPr>
          <w:ilvl w:val="3"/>
          <w:numId w:val="2"/>
        </w:numPr>
        <w:ind w:left="0" w:firstLine="709"/>
        <w:jc w:val="both"/>
        <w:rPr>
          <w:rFonts w:eastAsia="MS Mincho"/>
          <w:sz w:val="28"/>
          <w:szCs w:val="28"/>
        </w:rPr>
      </w:pPr>
      <w:r w:rsidRPr="009F4661">
        <w:rPr>
          <w:sz w:val="28"/>
          <w:szCs w:val="28"/>
        </w:rPr>
        <w:t>п</w:t>
      </w:r>
      <w:r w:rsidR="00992B25" w:rsidRPr="009F4661">
        <w:rPr>
          <w:sz w:val="28"/>
          <w:szCs w:val="28"/>
        </w:rPr>
        <w:t xml:space="preserve">ринятое </w:t>
      </w:r>
      <w:r w:rsidR="00BC00D2" w:rsidRPr="009F4661">
        <w:rPr>
          <w:sz w:val="28"/>
          <w:szCs w:val="28"/>
        </w:rPr>
        <w:t>заказчиком решение о допуске к</w:t>
      </w:r>
      <w:r w:rsidR="00992B25" w:rsidRPr="009F4661">
        <w:rPr>
          <w:sz w:val="28"/>
          <w:szCs w:val="28"/>
        </w:rPr>
        <w:t xml:space="preserve"> </w:t>
      </w:r>
      <w:r w:rsidR="00BC00D2" w:rsidRPr="009F4661">
        <w:rPr>
          <w:sz w:val="28"/>
          <w:szCs w:val="28"/>
        </w:rPr>
        <w:t>у</w:t>
      </w:r>
      <w:r w:rsidR="00992B25" w:rsidRPr="009F4661">
        <w:rPr>
          <w:sz w:val="28"/>
          <w:szCs w:val="28"/>
        </w:rPr>
        <w:t>частию в конкурсе или об отказе в допуске с обоснованием такого решения</w:t>
      </w:r>
      <w:r w:rsidRPr="009F4661">
        <w:rPr>
          <w:sz w:val="28"/>
          <w:szCs w:val="28"/>
        </w:rPr>
        <w:t>;</w:t>
      </w:r>
    </w:p>
    <w:p w:rsidR="009F6B5B" w:rsidRPr="009F4661" w:rsidRDefault="00DE55E9" w:rsidP="003C1FAE">
      <w:pPr>
        <w:pStyle w:val="a6"/>
        <w:numPr>
          <w:ilvl w:val="3"/>
          <w:numId w:val="2"/>
        </w:numPr>
        <w:ind w:left="0" w:firstLine="709"/>
        <w:jc w:val="both"/>
        <w:rPr>
          <w:rFonts w:eastAsia="MS Mincho"/>
          <w:sz w:val="28"/>
          <w:szCs w:val="28"/>
        </w:rPr>
      </w:pPr>
      <w:r w:rsidRPr="009F4661">
        <w:rPr>
          <w:sz w:val="28"/>
          <w:szCs w:val="28"/>
        </w:rPr>
        <w:t xml:space="preserve">результаты </w:t>
      </w:r>
      <w:r w:rsidR="00992B25" w:rsidRPr="009F4661">
        <w:rPr>
          <w:sz w:val="28"/>
          <w:szCs w:val="28"/>
        </w:rPr>
        <w:t>оценки конкурсных заявок участников, указанные в соответствии с присвоенными участниками по результатам оценки порядковыми номерами</w:t>
      </w:r>
      <w:r w:rsidRPr="009F4661">
        <w:rPr>
          <w:sz w:val="28"/>
          <w:szCs w:val="28"/>
        </w:rPr>
        <w:t>;</w:t>
      </w:r>
    </w:p>
    <w:p w:rsidR="009F6B5B" w:rsidRPr="009F4661" w:rsidRDefault="00AC556E" w:rsidP="003C1FAE">
      <w:pPr>
        <w:pStyle w:val="a6"/>
        <w:numPr>
          <w:ilvl w:val="3"/>
          <w:numId w:val="2"/>
        </w:numPr>
        <w:ind w:left="0" w:firstLine="709"/>
        <w:jc w:val="both"/>
        <w:rPr>
          <w:rFonts w:eastAsia="MS Mincho"/>
          <w:sz w:val="28"/>
          <w:szCs w:val="28"/>
        </w:rPr>
      </w:pPr>
      <w:r w:rsidRPr="009F4661">
        <w:rPr>
          <w:sz w:val="28"/>
          <w:szCs w:val="28"/>
        </w:rPr>
        <w:t>з</w:t>
      </w:r>
      <w:r w:rsidR="00992B25" w:rsidRPr="009F4661">
        <w:rPr>
          <w:sz w:val="28"/>
          <w:szCs w:val="28"/>
        </w:rPr>
        <w:t>аключение о взаимозаменяемости (эквивалентности) товаров, работ, услуг (при необходимости)</w:t>
      </w:r>
      <w:r w:rsidRPr="009F4661">
        <w:rPr>
          <w:sz w:val="28"/>
          <w:szCs w:val="28"/>
        </w:rPr>
        <w:t>;</w:t>
      </w:r>
    </w:p>
    <w:p w:rsidR="009F6B5B" w:rsidRPr="009F4661" w:rsidRDefault="00AC556E" w:rsidP="003C1FAE">
      <w:pPr>
        <w:pStyle w:val="a6"/>
        <w:numPr>
          <w:ilvl w:val="3"/>
          <w:numId w:val="2"/>
        </w:numPr>
        <w:ind w:left="0" w:firstLine="709"/>
        <w:jc w:val="both"/>
        <w:rPr>
          <w:rFonts w:eastAsia="MS Mincho"/>
          <w:sz w:val="28"/>
          <w:szCs w:val="28"/>
        </w:rPr>
      </w:pPr>
      <w:r w:rsidRPr="009F4661">
        <w:rPr>
          <w:sz w:val="28"/>
          <w:szCs w:val="28"/>
        </w:rPr>
        <w:t>п</w:t>
      </w:r>
      <w:r w:rsidR="00992B25" w:rsidRPr="009F4661">
        <w:rPr>
          <w:sz w:val="28"/>
          <w:szCs w:val="28"/>
        </w:rPr>
        <w:t xml:space="preserve">редложения для рассмотрения </w:t>
      </w:r>
      <w:r w:rsidR="00124886">
        <w:rPr>
          <w:sz w:val="28"/>
          <w:szCs w:val="28"/>
        </w:rPr>
        <w:t xml:space="preserve">конкурсной </w:t>
      </w:r>
      <w:r w:rsidR="009877AA" w:rsidRPr="009F4661">
        <w:rPr>
          <w:sz w:val="28"/>
          <w:szCs w:val="28"/>
        </w:rPr>
        <w:t>комисси</w:t>
      </w:r>
      <w:r w:rsidR="009877AA">
        <w:rPr>
          <w:sz w:val="28"/>
          <w:szCs w:val="28"/>
        </w:rPr>
        <w:t>ей</w:t>
      </w:r>
      <w:r w:rsidR="009877AA" w:rsidRPr="009F4661">
        <w:rPr>
          <w:sz w:val="28"/>
          <w:szCs w:val="28"/>
        </w:rPr>
        <w:t xml:space="preserve"> </w:t>
      </w:r>
      <w:r w:rsidR="00124886">
        <w:rPr>
          <w:sz w:val="28"/>
          <w:szCs w:val="28"/>
        </w:rPr>
        <w:t>(далее – комиссия)</w:t>
      </w:r>
      <w:r w:rsidR="00992B25" w:rsidRPr="009F4661">
        <w:rPr>
          <w:sz w:val="28"/>
          <w:szCs w:val="28"/>
        </w:rPr>
        <w:t>.</w:t>
      </w:r>
    </w:p>
    <w:p w:rsidR="00992B25" w:rsidRPr="009F4661" w:rsidRDefault="00992B25" w:rsidP="003C1FAE">
      <w:pPr>
        <w:pStyle w:val="a6"/>
        <w:numPr>
          <w:ilvl w:val="2"/>
          <w:numId w:val="2"/>
        </w:numPr>
        <w:ind w:left="0" w:firstLine="709"/>
        <w:jc w:val="both"/>
        <w:rPr>
          <w:rFonts w:eastAsia="MS Mincho"/>
          <w:sz w:val="28"/>
          <w:szCs w:val="28"/>
        </w:rPr>
      </w:pPr>
      <w:r w:rsidRPr="009F4661">
        <w:rPr>
          <w:sz w:val="28"/>
          <w:szCs w:val="28"/>
        </w:rPr>
        <w:t xml:space="preserve">Протокол рассмотрения и оценки конкурсных заявок размещается </w:t>
      </w:r>
      <w:r w:rsidR="008A5FFD" w:rsidRPr="009F4661">
        <w:rPr>
          <w:sz w:val="28"/>
          <w:szCs w:val="28"/>
        </w:rPr>
        <w:t>на сайтах</w:t>
      </w:r>
      <w:r w:rsidRPr="009F4661">
        <w:rPr>
          <w:sz w:val="28"/>
          <w:szCs w:val="28"/>
        </w:rPr>
        <w:t xml:space="preserve"> не позднее 3</w:t>
      </w:r>
      <w:r w:rsidR="00124886">
        <w:rPr>
          <w:sz w:val="28"/>
          <w:szCs w:val="28"/>
        </w:rPr>
        <w:t xml:space="preserve"> (трех)</w:t>
      </w:r>
      <w:r w:rsidRPr="009F4661">
        <w:rPr>
          <w:sz w:val="28"/>
          <w:szCs w:val="28"/>
        </w:rPr>
        <w:t xml:space="preserve"> дней </w:t>
      </w:r>
      <w:proofErr w:type="gramStart"/>
      <w:r w:rsidRPr="009F4661">
        <w:rPr>
          <w:sz w:val="28"/>
          <w:szCs w:val="28"/>
        </w:rPr>
        <w:t>с даты подписания</w:t>
      </w:r>
      <w:proofErr w:type="gramEnd"/>
      <w:r w:rsidRPr="009F4661">
        <w:rPr>
          <w:sz w:val="28"/>
          <w:szCs w:val="28"/>
        </w:rPr>
        <w:t xml:space="preserve"> протокола.</w:t>
      </w:r>
    </w:p>
    <w:p w:rsidR="00017A3F" w:rsidRPr="009F4661" w:rsidRDefault="00017A3F" w:rsidP="00017A3F">
      <w:pPr>
        <w:pStyle w:val="a6"/>
        <w:ind w:left="709"/>
        <w:jc w:val="both"/>
        <w:rPr>
          <w:rFonts w:eastAsia="MS Mincho"/>
          <w:sz w:val="28"/>
          <w:szCs w:val="28"/>
        </w:rPr>
      </w:pPr>
    </w:p>
    <w:p w:rsidR="002B5627" w:rsidRPr="009F4661" w:rsidRDefault="00992B25"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Порядок оценки</w:t>
      </w:r>
      <w:r w:rsidR="002B5627" w:rsidRPr="009F4661">
        <w:rPr>
          <w:rFonts w:ascii="Times New Roman" w:hAnsi="Times New Roman" w:cs="Times New Roman"/>
          <w:sz w:val="28"/>
          <w:szCs w:val="28"/>
        </w:rPr>
        <w:t xml:space="preserve"> </w:t>
      </w:r>
      <w:r w:rsidR="008A5FFD" w:rsidRPr="009F4661">
        <w:rPr>
          <w:rFonts w:ascii="Times New Roman" w:hAnsi="Times New Roman" w:cs="Times New Roman"/>
          <w:sz w:val="28"/>
          <w:szCs w:val="28"/>
        </w:rPr>
        <w:t xml:space="preserve">и сопоставления </w:t>
      </w:r>
      <w:r w:rsidR="002B5627" w:rsidRPr="009F4661">
        <w:rPr>
          <w:rFonts w:ascii="Times New Roman" w:hAnsi="Times New Roman" w:cs="Times New Roman"/>
          <w:sz w:val="28"/>
          <w:szCs w:val="28"/>
        </w:rPr>
        <w:t xml:space="preserve">конкурсных </w:t>
      </w:r>
      <w:r w:rsidR="008A5FFD" w:rsidRPr="009F4661">
        <w:rPr>
          <w:rFonts w:ascii="Times New Roman" w:hAnsi="Times New Roman" w:cs="Times New Roman"/>
          <w:sz w:val="28"/>
          <w:szCs w:val="28"/>
        </w:rPr>
        <w:t>заявок</w:t>
      </w:r>
    </w:p>
    <w:p w:rsidR="00017A3F" w:rsidRPr="009F4661" w:rsidRDefault="00017A3F" w:rsidP="00017A3F">
      <w:pPr>
        <w:rPr>
          <w:sz w:val="28"/>
          <w:szCs w:val="28"/>
        </w:rPr>
      </w:pPr>
    </w:p>
    <w:p w:rsidR="009F6B5B" w:rsidRPr="009F4661" w:rsidRDefault="00BC00D2" w:rsidP="003C1FAE">
      <w:pPr>
        <w:pStyle w:val="a9"/>
        <w:numPr>
          <w:ilvl w:val="2"/>
          <w:numId w:val="2"/>
        </w:numPr>
        <w:suppressAutoHyphens/>
        <w:ind w:left="0" w:firstLine="709"/>
        <w:rPr>
          <w:sz w:val="28"/>
          <w:szCs w:val="28"/>
        </w:rPr>
      </w:pPr>
      <w:r w:rsidRPr="009F4661">
        <w:rPr>
          <w:sz w:val="28"/>
          <w:szCs w:val="28"/>
        </w:rPr>
        <w:t xml:space="preserve">Победитель конкурса определяется по итогам оценки </w:t>
      </w:r>
      <w:r w:rsidR="00124886">
        <w:rPr>
          <w:sz w:val="28"/>
          <w:szCs w:val="28"/>
        </w:rPr>
        <w:t xml:space="preserve">конкурсных </w:t>
      </w:r>
      <w:r w:rsidRPr="009F4661">
        <w:rPr>
          <w:sz w:val="28"/>
          <w:szCs w:val="28"/>
        </w:rPr>
        <w:t>заявок, соответствующих требованиям конкурсной документации.</w:t>
      </w:r>
    </w:p>
    <w:p w:rsidR="009F6B5B" w:rsidRDefault="00BC00D2" w:rsidP="003C1FAE">
      <w:pPr>
        <w:pStyle w:val="a9"/>
        <w:numPr>
          <w:ilvl w:val="2"/>
          <w:numId w:val="2"/>
        </w:numPr>
        <w:suppressAutoHyphens/>
        <w:ind w:left="0" w:firstLine="709"/>
        <w:rPr>
          <w:sz w:val="28"/>
          <w:szCs w:val="28"/>
        </w:rPr>
      </w:pPr>
      <w:r w:rsidRPr="009F4661">
        <w:rPr>
          <w:sz w:val="28"/>
          <w:szCs w:val="28"/>
        </w:rPr>
        <w:lastRenderedPageBreak/>
        <w:t xml:space="preserve">Оценка </w:t>
      </w:r>
      <w:r w:rsidR="00124886">
        <w:rPr>
          <w:sz w:val="28"/>
          <w:szCs w:val="28"/>
        </w:rPr>
        <w:t xml:space="preserve">конкурсных </w:t>
      </w:r>
      <w:r w:rsidRPr="009F4661">
        <w:rPr>
          <w:sz w:val="28"/>
          <w:szCs w:val="28"/>
        </w:rPr>
        <w:t>заявок осуществляется на основании финансово-коммерческого предложения, иных документов, представленных в соответствии с требованиями конкурсной документации</w:t>
      </w:r>
      <w:r w:rsidR="00611FE7" w:rsidRPr="009F4661">
        <w:rPr>
          <w:sz w:val="28"/>
          <w:szCs w:val="28"/>
        </w:rPr>
        <w:t xml:space="preserve">, а также документов, перечисленных в пункте </w:t>
      </w:r>
      <w:r w:rsidR="004C5FA1" w:rsidRPr="009F4661">
        <w:rPr>
          <w:sz w:val="28"/>
          <w:szCs w:val="28"/>
        </w:rPr>
        <w:t>4</w:t>
      </w:r>
      <w:r w:rsidR="00611FE7" w:rsidRPr="009F4661">
        <w:rPr>
          <w:sz w:val="28"/>
          <w:szCs w:val="28"/>
        </w:rPr>
        <w:t xml:space="preserve"> конкурсной документации</w:t>
      </w:r>
      <w:r w:rsidR="008A5FFD" w:rsidRPr="009F4661">
        <w:rPr>
          <w:sz w:val="28"/>
          <w:szCs w:val="28"/>
        </w:rPr>
        <w:t>.</w:t>
      </w:r>
    </w:p>
    <w:p w:rsidR="00151AEF" w:rsidRPr="00151AEF" w:rsidRDefault="00151AEF" w:rsidP="003C1FAE">
      <w:pPr>
        <w:pStyle w:val="a9"/>
        <w:numPr>
          <w:ilvl w:val="2"/>
          <w:numId w:val="2"/>
        </w:numPr>
        <w:suppressAutoHyphens/>
        <w:ind w:left="0" w:firstLine="709"/>
        <w:rPr>
          <w:sz w:val="28"/>
          <w:szCs w:val="28"/>
        </w:rPr>
      </w:pPr>
      <w:r>
        <w:rPr>
          <w:sz w:val="28"/>
        </w:rPr>
        <w:t>Финансово-коммерческое</w:t>
      </w:r>
      <w:r w:rsidRPr="00A70E26">
        <w:rPr>
          <w:sz w:val="28"/>
        </w:rPr>
        <w:t xml:space="preserve"> предложение участника, представляемое в составе заявки, должно соответствовать требованиям, указанным в </w:t>
      </w:r>
      <w:r w:rsidR="000735F3">
        <w:rPr>
          <w:sz w:val="28"/>
        </w:rPr>
        <w:t xml:space="preserve">конкурсной </w:t>
      </w:r>
      <w:r w:rsidRPr="00A70E26">
        <w:rPr>
          <w:sz w:val="28"/>
        </w:rPr>
        <w:t>документации.</w:t>
      </w:r>
    </w:p>
    <w:p w:rsidR="00151AEF" w:rsidRPr="009F4661" w:rsidRDefault="00151AEF" w:rsidP="003C1FAE">
      <w:pPr>
        <w:pStyle w:val="a9"/>
        <w:numPr>
          <w:ilvl w:val="2"/>
          <w:numId w:val="2"/>
        </w:numPr>
        <w:suppressAutoHyphens/>
        <w:ind w:left="0" w:firstLine="709"/>
        <w:rPr>
          <w:sz w:val="28"/>
          <w:szCs w:val="28"/>
        </w:rPr>
      </w:pPr>
      <w:r w:rsidRPr="00A70E26">
        <w:rPr>
          <w:sz w:val="28"/>
        </w:rPr>
        <w:t>При невыполнении требований технического задания заявка участника далее не рассматривается.</w:t>
      </w:r>
    </w:p>
    <w:p w:rsidR="009F6B5B" w:rsidRPr="009F4661" w:rsidRDefault="00BC00D2" w:rsidP="003C1FAE">
      <w:pPr>
        <w:pStyle w:val="a9"/>
        <w:numPr>
          <w:ilvl w:val="2"/>
          <w:numId w:val="2"/>
        </w:numPr>
        <w:suppressAutoHyphens/>
        <w:ind w:left="0" w:firstLine="709"/>
        <w:rPr>
          <w:sz w:val="28"/>
          <w:szCs w:val="28"/>
        </w:rPr>
      </w:pPr>
      <w:r w:rsidRPr="009F4661">
        <w:rPr>
          <w:sz w:val="28"/>
          <w:szCs w:val="28"/>
        </w:rPr>
        <w:t>При оценке конкурсных заявок по критерию «цена договора» сопоставляются предложения участников по цене без учета НДС.</w:t>
      </w:r>
    </w:p>
    <w:p w:rsidR="009F6B5B" w:rsidRDefault="00BC00D2" w:rsidP="003C1FAE">
      <w:pPr>
        <w:pStyle w:val="a9"/>
        <w:numPr>
          <w:ilvl w:val="2"/>
          <w:numId w:val="2"/>
        </w:numPr>
        <w:suppressAutoHyphens/>
        <w:ind w:left="0" w:firstLine="709"/>
        <w:rPr>
          <w:sz w:val="28"/>
          <w:szCs w:val="28"/>
        </w:rPr>
      </w:pPr>
      <w:r w:rsidRPr="009F4661">
        <w:rPr>
          <w:sz w:val="28"/>
          <w:szCs w:val="28"/>
        </w:rPr>
        <w:t>Оценка заявки осуществляется путем присвоения количества баллов соответствующего ус</w:t>
      </w:r>
      <w:r w:rsidR="009F6B5B" w:rsidRPr="009F4661">
        <w:rPr>
          <w:sz w:val="28"/>
          <w:szCs w:val="28"/>
        </w:rPr>
        <w:t xml:space="preserve">ловиям, изложенным в конкурсной </w:t>
      </w:r>
      <w:r w:rsidRPr="009F4661">
        <w:rPr>
          <w:sz w:val="28"/>
          <w:szCs w:val="28"/>
        </w:rPr>
        <w:t xml:space="preserve">заявке. </w:t>
      </w:r>
    </w:p>
    <w:p w:rsidR="00151AEF" w:rsidRDefault="00151AEF" w:rsidP="003C1FAE">
      <w:pPr>
        <w:pStyle w:val="a9"/>
        <w:numPr>
          <w:ilvl w:val="2"/>
          <w:numId w:val="2"/>
        </w:numPr>
        <w:suppressAutoHyphens/>
        <w:ind w:left="0" w:firstLine="709"/>
        <w:rPr>
          <w:sz w:val="28"/>
          <w:szCs w:val="28"/>
        </w:rPr>
      </w:pPr>
      <w:r w:rsidRPr="00A70E26">
        <w:rPr>
          <w:sz w:val="28"/>
          <w:szCs w:val="28"/>
        </w:rPr>
        <w:t xml:space="preserve">В случае если информация, необходимая для оценки </w:t>
      </w:r>
      <w:r>
        <w:rPr>
          <w:sz w:val="28"/>
          <w:szCs w:val="28"/>
        </w:rPr>
        <w:t xml:space="preserve">заявки по </w:t>
      </w:r>
      <w:r w:rsidRPr="00A70E26">
        <w:rPr>
          <w:sz w:val="28"/>
          <w:szCs w:val="28"/>
        </w:rPr>
        <w:t>то</w:t>
      </w:r>
      <w:r>
        <w:rPr>
          <w:sz w:val="28"/>
          <w:szCs w:val="28"/>
        </w:rPr>
        <w:t>му</w:t>
      </w:r>
      <w:r w:rsidRPr="00A70E26">
        <w:rPr>
          <w:sz w:val="28"/>
          <w:szCs w:val="28"/>
        </w:rPr>
        <w:t xml:space="preserve"> или ино</w:t>
      </w:r>
      <w:r>
        <w:rPr>
          <w:sz w:val="28"/>
          <w:szCs w:val="28"/>
        </w:rPr>
        <w:t>му критерию</w:t>
      </w:r>
      <w:r w:rsidRPr="00A70E26">
        <w:rPr>
          <w:sz w:val="28"/>
          <w:szCs w:val="28"/>
        </w:rPr>
        <w:t xml:space="preserve">, не представлена участником, но его заявка не отклонена в ходе </w:t>
      </w:r>
      <w:r>
        <w:rPr>
          <w:sz w:val="28"/>
          <w:szCs w:val="28"/>
        </w:rPr>
        <w:t>рассмотрения</w:t>
      </w:r>
      <w:r w:rsidRPr="00A70E26">
        <w:rPr>
          <w:sz w:val="28"/>
          <w:szCs w:val="28"/>
        </w:rPr>
        <w:t xml:space="preserve">, </w:t>
      </w:r>
      <w:r>
        <w:rPr>
          <w:sz w:val="28"/>
          <w:szCs w:val="28"/>
        </w:rPr>
        <w:t>заявка по такому критерию</w:t>
      </w:r>
      <w:r w:rsidRPr="00A70E26">
        <w:rPr>
          <w:sz w:val="28"/>
          <w:szCs w:val="28"/>
        </w:rPr>
        <w:t xml:space="preserve"> оценивается в </w:t>
      </w:r>
      <w:r w:rsidRPr="009A528F">
        <w:rPr>
          <w:sz w:val="28"/>
          <w:szCs w:val="28"/>
        </w:rPr>
        <w:t>0 баллов</w:t>
      </w:r>
      <w:r w:rsidR="008F3456" w:rsidRPr="009A528F">
        <w:rPr>
          <w:sz w:val="28"/>
          <w:szCs w:val="28"/>
        </w:rPr>
        <w:t xml:space="preserve"> (0%)</w:t>
      </w:r>
      <w:r w:rsidRPr="009A528F">
        <w:rPr>
          <w:sz w:val="28"/>
          <w:szCs w:val="28"/>
        </w:rPr>
        <w:t>.</w:t>
      </w:r>
    </w:p>
    <w:p w:rsidR="00151AEF" w:rsidRPr="00151AEF" w:rsidRDefault="00151AEF" w:rsidP="003C1FAE">
      <w:pPr>
        <w:pStyle w:val="a9"/>
        <w:numPr>
          <w:ilvl w:val="2"/>
          <w:numId w:val="2"/>
        </w:numPr>
        <w:suppressAutoHyphens/>
        <w:ind w:left="0" w:firstLine="709"/>
        <w:rPr>
          <w:sz w:val="28"/>
          <w:szCs w:val="28"/>
        </w:rPr>
      </w:pPr>
      <w:r w:rsidRPr="00A1350C">
        <w:rPr>
          <w:sz w:val="28"/>
        </w:rPr>
        <w:t xml:space="preserve">Если по каким-либо причинам участник не представил информацию за весь требуемый конкурсной документацией период (если в соответствии с </w:t>
      </w:r>
      <w:r w:rsidR="00FC58A9" w:rsidRPr="00FC58A9">
        <w:rPr>
          <w:sz w:val="28"/>
        </w:rPr>
        <w:t xml:space="preserve">конкурсной </w:t>
      </w:r>
      <w:r w:rsidRPr="00A1350C">
        <w:rPr>
          <w:sz w:val="28"/>
        </w:rPr>
        <w:t>документацией требуется представление информации за период), а лишь частично, заявка по критерию оценивается на основании имеющейся информации.</w:t>
      </w:r>
    </w:p>
    <w:p w:rsidR="00151AEF" w:rsidRPr="00151AEF" w:rsidRDefault="00151AEF" w:rsidP="003C1FAE">
      <w:pPr>
        <w:pStyle w:val="a9"/>
        <w:numPr>
          <w:ilvl w:val="2"/>
          <w:numId w:val="2"/>
        </w:numPr>
        <w:suppressAutoHyphens/>
        <w:ind w:left="0" w:firstLine="709"/>
        <w:rPr>
          <w:sz w:val="28"/>
          <w:szCs w:val="28"/>
        </w:rPr>
      </w:pPr>
      <w:r w:rsidRPr="00A1350C">
        <w:rPr>
          <w:sz w:val="28"/>
        </w:rPr>
        <w:t xml:space="preserve">Если документы, необходимые для осуществления оценки, не соответствуют требованиям </w:t>
      </w:r>
      <w:r w:rsidR="000735F3">
        <w:rPr>
          <w:sz w:val="28"/>
        </w:rPr>
        <w:t xml:space="preserve">конкурсной </w:t>
      </w:r>
      <w:r w:rsidRPr="00A1350C">
        <w:rPr>
          <w:sz w:val="28"/>
        </w:rPr>
        <w:t>документации, содержат противоречивую информацию, оценка заявки по критерию осуществляется без учета информации, указанной в таких документах.</w:t>
      </w:r>
    </w:p>
    <w:p w:rsidR="00151AEF" w:rsidRPr="009F4661" w:rsidRDefault="00151AEF" w:rsidP="003C1FAE">
      <w:pPr>
        <w:pStyle w:val="a9"/>
        <w:numPr>
          <w:ilvl w:val="2"/>
          <w:numId w:val="2"/>
        </w:numPr>
        <w:suppressAutoHyphens/>
        <w:ind w:left="0" w:firstLine="709"/>
        <w:rPr>
          <w:sz w:val="28"/>
          <w:szCs w:val="28"/>
        </w:rPr>
      </w:pPr>
      <w:r w:rsidRPr="006C6BDE">
        <w:rPr>
          <w:bCs/>
          <w:color w:val="000000"/>
          <w:sz w:val="28"/>
          <w:szCs w:val="28"/>
        </w:rPr>
        <w:t>Итоговая оценка заявки каждого из участников определяется суммарным количеством баллов</w:t>
      </w:r>
      <w:r>
        <w:rPr>
          <w:bCs/>
          <w:color w:val="000000"/>
          <w:sz w:val="28"/>
          <w:szCs w:val="28"/>
        </w:rPr>
        <w:t>, присвоенных по каждому критерию</w:t>
      </w:r>
      <w:r w:rsidR="00707D83">
        <w:rPr>
          <w:bCs/>
          <w:color w:val="000000"/>
          <w:sz w:val="28"/>
          <w:szCs w:val="28"/>
        </w:rPr>
        <w:t xml:space="preserve">, указанному в пункте 4 </w:t>
      </w:r>
      <w:r w:rsidR="000735F3" w:rsidRPr="000735F3">
        <w:rPr>
          <w:bCs/>
          <w:color w:val="000000"/>
          <w:sz w:val="28"/>
          <w:szCs w:val="28"/>
        </w:rPr>
        <w:t xml:space="preserve">конкурсной </w:t>
      </w:r>
      <w:r w:rsidR="00707D83">
        <w:rPr>
          <w:bCs/>
          <w:color w:val="000000"/>
          <w:sz w:val="28"/>
          <w:szCs w:val="28"/>
        </w:rPr>
        <w:t>документации</w:t>
      </w:r>
      <w:r>
        <w:rPr>
          <w:bCs/>
          <w:color w:val="000000"/>
          <w:sz w:val="28"/>
          <w:szCs w:val="28"/>
        </w:rPr>
        <w:t>.</w:t>
      </w:r>
    </w:p>
    <w:p w:rsidR="009F6B5B" w:rsidRPr="009F4661" w:rsidRDefault="00124886" w:rsidP="003C1FAE">
      <w:pPr>
        <w:pStyle w:val="a9"/>
        <w:numPr>
          <w:ilvl w:val="2"/>
          <w:numId w:val="2"/>
        </w:numPr>
        <w:suppressAutoHyphens/>
        <w:ind w:left="0" w:firstLine="709"/>
        <w:rPr>
          <w:sz w:val="28"/>
          <w:szCs w:val="28"/>
        </w:rPr>
      </w:pPr>
      <w:r>
        <w:rPr>
          <w:sz w:val="28"/>
          <w:szCs w:val="28"/>
        </w:rPr>
        <w:t>Конкурсной з</w:t>
      </w:r>
      <w:r w:rsidRPr="009F4661">
        <w:rPr>
          <w:sz w:val="28"/>
          <w:szCs w:val="28"/>
        </w:rPr>
        <w:t>аявке</w:t>
      </w:r>
      <w:r w:rsidR="00BC00D2" w:rsidRPr="009F4661">
        <w:rPr>
          <w:sz w:val="28"/>
          <w:szCs w:val="28"/>
        </w:rPr>
        <w:t xml:space="preserve">, содержащей наилучшие условия, присваивается наибольшее количество баллов.  </w:t>
      </w:r>
    </w:p>
    <w:p w:rsidR="009F6B5B" w:rsidRPr="009F4661" w:rsidRDefault="00BC00D2" w:rsidP="003C1FAE">
      <w:pPr>
        <w:pStyle w:val="a9"/>
        <w:numPr>
          <w:ilvl w:val="2"/>
          <w:numId w:val="2"/>
        </w:numPr>
        <w:suppressAutoHyphens/>
        <w:ind w:left="0" w:firstLine="709"/>
        <w:rPr>
          <w:sz w:val="28"/>
          <w:szCs w:val="28"/>
        </w:rPr>
      </w:pPr>
      <w:r w:rsidRPr="009F4661">
        <w:rPr>
          <w:sz w:val="28"/>
          <w:szCs w:val="28"/>
        </w:rPr>
        <w:t xml:space="preserve">Каждой </w:t>
      </w:r>
      <w:r w:rsidR="00124886">
        <w:rPr>
          <w:sz w:val="28"/>
          <w:szCs w:val="28"/>
        </w:rPr>
        <w:t xml:space="preserve">конкурсной </w:t>
      </w:r>
      <w:r w:rsidRPr="009F4661">
        <w:rPr>
          <w:sz w:val="28"/>
          <w:szCs w:val="28"/>
        </w:rPr>
        <w:t>заявке по мере уменьшения выгодности содержащихся в ней условий (количества баллов, присвоенных по итогам оценки)</w:t>
      </w:r>
      <w:r w:rsidRPr="009F4661">
        <w:rPr>
          <w:b/>
          <w:sz w:val="28"/>
          <w:szCs w:val="28"/>
        </w:rPr>
        <w:t xml:space="preserve"> </w:t>
      </w:r>
      <w:r w:rsidRPr="009F4661">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C00D2" w:rsidRPr="009F4661" w:rsidRDefault="00BC00D2" w:rsidP="003C1FAE">
      <w:pPr>
        <w:pStyle w:val="a9"/>
        <w:numPr>
          <w:ilvl w:val="2"/>
          <w:numId w:val="2"/>
        </w:numPr>
        <w:suppressAutoHyphens/>
        <w:ind w:left="0" w:firstLine="709"/>
        <w:rPr>
          <w:sz w:val="28"/>
          <w:szCs w:val="28"/>
        </w:rPr>
      </w:pPr>
      <w:r w:rsidRPr="009F4661">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017A3F" w:rsidRDefault="00017A3F" w:rsidP="00017A3F">
      <w:pPr>
        <w:pStyle w:val="a9"/>
        <w:suppressAutoHyphens/>
        <w:ind w:left="709" w:firstLine="0"/>
        <w:rPr>
          <w:sz w:val="28"/>
          <w:szCs w:val="28"/>
        </w:rPr>
      </w:pPr>
    </w:p>
    <w:p w:rsidR="000735F3" w:rsidRDefault="000735F3" w:rsidP="00017A3F">
      <w:pPr>
        <w:pStyle w:val="a9"/>
        <w:suppressAutoHyphens/>
        <w:ind w:left="709" w:firstLine="0"/>
        <w:rPr>
          <w:sz w:val="28"/>
          <w:szCs w:val="28"/>
        </w:rPr>
      </w:pPr>
    </w:p>
    <w:p w:rsidR="000735F3" w:rsidRPr="009F4661" w:rsidRDefault="000735F3" w:rsidP="00017A3F">
      <w:pPr>
        <w:pStyle w:val="a9"/>
        <w:suppressAutoHyphens/>
        <w:ind w:left="709" w:firstLine="0"/>
        <w:rPr>
          <w:sz w:val="28"/>
          <w:szCs w:val="28"/>
        </w:rPr>
      </w:pPr>
    </w:p>
    <w:p w:rsidR="00992B25" w:rsidRPr="009F4661" w:rsidRDefault="00992B25"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lastRenderedPageBreak/>
        <w:t>Подведение итогов конкурса</w:t>
      </w:r>
    </w:p>
    <w:p w:rsidR="00017A3F" w:rsidRPr="009F4661" w:rsidRDefault="00017A3F" w:rsidP="00017A3F">
      <w:pPr>
        <w:rPr>
          <w:sz w:val="28"/>
          <w:szCs w:val="28"/>
        </w:rPr>
      </w:pPr>
    </w:p>
    <w:p w:rsidR="009F6B5B" w:rsidRPr="009F4661" w:rsidRDefault="008A5FFD" w:rsidP="003C1FAE">
      <w:pPr>
        <w:pStyle w:val="a6"/>
        <w:numPr>
          <w:ilvl w:val="2"/>
          <w:numId w:val="2"/>
        </w:numPr>
        <w:ind w:left="0" w:firstLine="709"/>
        <w:jc w:val="both"/>
        <w:rPr>
          <w:sz w:val="28"/>
          <w:szCs w:val="28"/>
        </w:rPr>
      </w:pPr>
      <w:r w:rsidRPr="009F4661">
        <w:rPr>
          <w:sz w:val="28"/>
          <w:szCs w:val="28"/>
        </w:rPr>
        <w:t>К</w:t>
      </w:r>
      <w:r w:rsidR="00992B25" w:rsidRPr="009F4661">
        <w:rPr>
          <w:sz w:val="28"/>
          <w:szCs w:val="28"/>
        </w:rPr>
        <w:t>омиссия, рассмотрев конкурсные заявки и представленные по итогам рассмотрения и оценки заявок материалы, принимает решение о победителе конкурса. П</w:t>
      </w:r>
      <w:r w:rsidR="00076B41" w:rsidRPr="009F4661">
        <w:rPr>
          <w:sz w:val="28"/>
          <w:szCs w:val="28"/>
        </w:rPr>
        <w:t>о</w:t>
      </w:r>
      <w:r w:rsidR="00992B25" w:rsidRPr="009F4661">
        <w:rPr>
          <w:sz w:val="28"/>
          <w:szCs w:val="28"/>
        </w:rPr>
        <w:t xml:space="preserve"> результатам работы комиссии оформляется протокол.</w:t>
      </w:r>
    </w:p>
    <w:p w:rsidR="009F6B5B" w:rsidRPr="009F4661" w:rsidRDefault="00992B25" w:rsidP="003C1FAE">
      <w:pPr>
        <w:pStyle w:val="a6"/>
        <w:numPr>
          <w:ilvl w:val="2"/>
          <w:numId w:val="2"/>
        </w:numPr>
        <w:ind w:left="0" w:firstLine="709"/>
        <w:jc w:val="both"/>
        <w:rPr>
          <w:sz w:val="28"/>
          <w:szCs w:val="28"/>
        </w:rPr>
      </w:pPr>
      <w:r w:rsidRPr="009F4661">
        <w:rPr>
          <w:sz w:val="28"/>
          <w:szCs w:val="28"/>
        </w:rPr>
        <w:t>В протоколе комиссии излагается решение комиссии об итогах конкурса.</w:t>
      </w:r>
    </w:p>
    <w:p w:rsidR="009F6B5B" w:rsidRPr="009F4661" w:rsidRDefault="00076B41" w:rsidP="003C1FAE">
      <w:pPr>
        <w:pStyle w:val="a6"/>
        <w:numPr>
          <w:ilvl w:val="2"/>
          <w:numId w:val="2"/>
        </w:numPr>
        <w:ind w:left="0" w:firstLine="709"/>
        <w:jc w:val="both"/>
        <w:rPr>
          <w:sz w:val="28"/>
          <w:szCs w:val="28"/>
        </w:rPr>
      </w:pPr>
      <w:r w:rsidRPr="009F4661">
        <w:rPr>
          <w:sz w:val="28"/>
          <w:szCs w:val="28"/>
        </w:rPr>
        <w:t>Участники или их представители не могут присутствовать на заседании комиссии</w:t>
      </w:r>
      <w:r w:rsidR="004F5867">
        <w:rPr>
          <w:sz w:val="28"/>
          <w:szCs w:val="28"/>
        </w:rPr>
        <w:t>.</w:t>
      </w:r>
    </w:p>
    <w:p w:rsidR="009F6B5B" w:rsidRPr="009F4661" w:rsidRDefault="00992B25" w:rsidP="003C1FAE">
      <w:pPr>
        <w:pStyle w:val="a6"/>
        <w:numPr>
          <w:ilvl w:val="2"/>
          <w:numId w:val="2"/>
        </w:numPr>
        <w:ind w:left="0" w:firstLine="709"/>
        <w:jc w:val="both"/>
        <w:rPr>
          <w:sz w:val="28"/>
          <w:szCs w:val="28"/>
        </w:rPr>
      </w:pPr>
      <w:r w:rsidRPr="009F4661">
        <w:rPr>
          <w:sz w:val="28"/>
          <w:szCs w:val="28"/>
        </w:rPr>
        <w:t>Победителем конкурса признается участник, предложивший лучшие условия исполнения договора в соответствии с критериями и порядком оценки, которые указаны в конкурсной документации.</w:t>
      </w:r>
    </w:p>
    <w:p w:rsidR="00992B25" w:rsidRPr="009F4661" w:rsidRDefault="00992B25" w:rsidP="003C1FAE">
      <w:pPr>
        <w:pStyle w:val="a6"/>
        <w:numPr>
          <w:ilvl w:val="2"/>
          <w:numId w:val="2"/>
        </w:numPr>
        <w:ind w:left="0" w:firstLine="709"/>
        <w:jc w:val="both"/>
        <w:rPr>
          <w:sz w:val="28"/>
          <w:szCs w:val="28"/>
        </w:rPr>
      </w:pPr>
      <w:r w:rsidRPr="009F4661">
        <w:rPr>
          <w:sz w:val="28"/>
          <w:szCs w:val="28"/>
        </w:rPr>
        <w:t xml:space="preserve">Протокол комиссии размещается </w:t>
      </w:r>
      <w:r w:rsidR="008A5FFD" w:rsidRPr="009F4661">
        <w:rPr>
          <w:sz w:val="28"/>
          <w:szCs w:val="28"/>
        </w:rPr>
        <w:t xml:space="preserve">на сайтах </w:t>
      </w:r>
      <w:r w:rsidRPr="009F4661">
        <w:rPr>
          <w:sz w:val="28"/>
          <w:szCs w:val="28"/>
        </w:rPr>
        <w:t xml:space="preserve">не позднее 3 </w:t>
      </w:r>
      <w:r w:rsidR="00124886">
        <w:rPr>
          <w:sz w:val="28"/>
          <w:szCs w:val="28"/>
        </w:rPr>
        <w:t xml:space="preserve">(трех) </w:t>
      </w:r>
      <w:r w:rsidRPr="009F4661">
        <w:rPr>
          <w:sz w:val="28"/>
          <w:szCs w:val="28"/>
        </w:rPr>
        <w:t xml:space="preserve">дней </w:t>
      </w:r>
      <w:proofErr w:type="gramStart"/>
      <w:r w:rsidRPr="009F4661">
        <w:rPr>
          <w:sz w:val="28"/>
          <w:szCs w:val="28"/>
        </w:rPr>
        <w:t>с даты подписания</w:t>
      </w:r>
      <w:proofErr w:type="gramEnd"/>
      <w:r w:rsidRPr="009F4661">
        <w:rPr>
          <w:sz w:val="28"/>
          <w:szCs w:val="28"/>
        </w:rPr>
        <w:t xml:space="preserve"> протокола.</w:t>
      </w:r>
    </w:p>
    <w:p w:rsidR="00A074D4" w:rsidRPr="009F4661" w:rsidRDefault="00A074D4" w:rsidP="003C1FAE">
      <w:pPr>
        <w:pStyle w:val="a6"/>
        <w:numPr>
          <w:ilvl w:val="2"/>
          <w:numId w:val="2"/>
        </w:numPr>
        <w:ind w:left="0" w:firstLine="709"/>
        <w:jc w:val="both"/>
        <w:rPr>
          <w:sz w:val="28"/>
          <w:szCs w:val="28"/>
        </w:rPr>
      </w:pPr>
      <w:r w:rsidRPr="009F4661">
        <w:rPr>
          <w:sz w:val="28"/>
          <w:szCs w:val="28"/>
        </w:rPr>
        <w:t>При проведении переторжки (переторжек), предоставлении во</w:t>
      </w:r>
      <w:r w:rsidR="000B5C9D" w:rsidRPr="009F4661">
        <w:rPr>
          <w:sz w:val="28"/>
          <w:szCs w:val="28"/>
        </w:rPr>
        <w:t>з</w:t>
      </w:r>
      <w:r w:rsidRPr="009F4661">
        <w:rPr>
          <w:sz w:val="28"/>
          <w:szCs w:val="28"/>
        </w:rPr>
        <w:t>можности подачи альтернативных предложений, в иных случаях дата и время подведения итогов могут быть перенесены.</w:t>
      </w:r>
    </w:p>
    <w:p w:rsidR="00A074D4" w:rsidRPr="009F4661" w:rsidRDefault="00A074D4" w:rsidP="003C1FAE">
      <w:pPr>
        <w:pStyle w:val="a6"/>
        <w:numPr>
          <w:ilvl w:val="2"/>
          <w:numId w:val="2"/>
        </w:numPr>
        <w:ind w:left="0" w:firstLine="709"/>
        <w:jc w:val="both"/>
        <w:rPr>
          <w:sz w:val="28"/>
          <w:szCs w:val="28"/>
        </w:rPr>
      </w:pPr>
      <w:r w:rsidRPr="009F4661">
        <w:rPr>
          <w:sz w:val="28"/>
          <w:szCs w:val="28"/>
        </w:rPr>
        <w:t>При проведении переторжки (переторжек), предоставлении возможности подачи альтернативных предложений,</w:t>
      </w:r>
      <w:r w:rsidR="00015EF7" w:rsidRPr="009F4661">
        <w:rPr>
          <w:sz w:val="28"/>
          <w:szCs w:val="28"/>
        </w:rPr>
        <w:t xml:space="preserve"> рассмотрение, оценка и</w:t>
      </w:r>
      <w:r w:rsidRPr="009F4661">
        <w:rPr>
          <w:sz w:val="28"/>
          <w:szCs w:val="28"/>
        </w:rPr>
        <w:t xml:space="preserve"> итоги конкурса подводятся на основании представленных участниками</w:t>
      </w:r>
      <w:r w:rsidR="00015EF7" w:rsidRPr="009F4661">
        <w:rPr>
          <w:sz w:val="28"/>
          <w:szCs w:val="28"/>
        </w:rPr>
        <w:t xml:space="preserve"> конкурсных заявок,</w:t>
      </w:r>
      <w:r w:rsidRPr="009F4661">
        <w:rPr>
          <w:sz w:val="28"/>
          <w:szCs w:val="28"/>
        </w:rPr>
        <w:t xml:space="preserve"> альтернативных предложений, предложений для переторжки, с учетом требований конкурсной документации.</w:t>
      </w:r>
    </w:p>
    <w:p w:rsidR="00017A3F" w:rsidRPr="009F4661" w:rsidRDefault="00017A3F" w:rsidP="00017A3F">
      <w:pPr>
        <w:pStyle w:val="a6"/>
        <w:ind w:left="709"/>
        <w:jc w:val="both"/>
        <w:rPr>
          <w:sz w:val="28"/>
          <w:szCs w:val="28"/>
        </w:rPr>
      </w:pPr>
    </w:p>
    <w:p w:rsidR="00076B41" w:rsidRPr="009F4661" w:rsidRDefault="00076B41"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 xml:space="preserve">Признание конкурса </w:t>
      </w:r>
      <w:proofErr w:type="gramStart"/>
      <w:r w:rsidRPr="009F4661">
        <w:rPr>
          <w:rFonts w:ascii="Times New Roman" w:hAnsi="Times New Roman" w:cs="Times New Roman"/>
          <w:sz w:val="28"/>
          <w:szCs w:val="28"/>
        </w:rPr>
        <w:t>несостоявшимся</w:t>
      </w:r>
      <w:proofErr w:type="gramEnd"/>
    </w:p>
    <w:p w:rsidR="00017A3F" w:rsidRPr="009F4661" w:rsidRDefault="00017A3F" w:rsidP="00017A3F">
      <w:pPr>
        <w:rPr>
          <w:sz w:val="28"/>
          <w:szCs w:val="28"/>
        </w:rPr>
      </w:pPr>
    </w:p>
    <w:p w:rsidR="009F6B5B" w:rsidRPr="009F4661" w:rsidRDefault="00076B41" w:rsidP="003C1FAE">
      <w:pPr>
        <w:pStyle w:val="a9"/>
        <w:numPr>
          <w:ilvl w:val="2"/>
          <w:numId w:val="2"/>
        </w:numPr>
        <w:suppressAutoHyphens/>
        <w:ind w:left="0" w:firstLine="709"/>
        <w:rPr>
          <w:sz w:val="28"/>
          <w:szCs w:val="28"/>
        </w:rPr>
      </w:pPr>
      <w:r w:rsidRPr="009F4661">
        <w:rPr>
          <w:sz w:val="28"/>
          <w:szCs w:val="28"/>
        </w:rPr>
        <w:t xml:space="preserve">Конкурс признается состоявшимся, если к участию в конкурсе допущено не менее 2 </w:t>
      </w:r>
      <w:r w:rsidR="00124886">
        <w:rPr>
          <w:sz w:val="28"/>
          <w:szCs w:val="28"/>
        </w:rPr>
        <w:t xml:space="preserve">(двух) </w:t>
      </w:r>
      <w:r w:rsidRPr="009F4661">
        <w:rPr>
          <w:sz w:val="28"/>
          <w:szCs w:val="28"/>
        </w:rPr>
        <w:t>участников.</w:t>
      </w:r>
    </w:p>
    <w:p w:rsidR="009F6B5B" w:rsidRPr="009F4661" w:rsidRDefault="00076B41" w:rsidP="003C1FAE">
      <w:pPr>
        <w:pStyle w:val="a9"/>
        <w:numPr>
          <w:ilvl w:val="2"/>
          <w:numId w:val="2"/>
        </w:numPr>
        <w:suppressAutoHyphens/>
        <w:ind w:left="0" w:firstLine="709"/>
        <w:rPr>
          <w:sz w:val="28"/>
          <w:szCs w:val="28"/>
        </w:rPr>
      </w:pPr>
      <w:r w:rsidRPr="009F4661">
        <w:rPr>
          <w:sz w:val="28"/>
          <w:szCs w:val="28"/>
        </w:rPr>
        <w:t>Конкурс признается несостоявшимся, если:</w:t>
      </w:r>
    </w:p>
    <w:p w:rsidR="009F6B5B" w:rsidRPr="009F4661" w:rsidRDefault="00076B41" w:rsidP="00650EB9">
      <w:pPr>
        <w:pStyle w:val="a9"/>
        <w:suppressAutoHyphens/>
        <w:rPr>
          <w:sz w:val="28"/>
          <w:szCs w:val="28"/>
        </w:rPr>
      </w:pPr>
      <w:r w:rsidRPr="009F4661">
        <w:rPr>
          <w:sz w:val="28"/>
          <w:szCs w:val="28"/>
        </w:rPr>
        <w:t>1) на участие в конкурсе не п</w:t>
      </w:r>
      <w:r w:rsidR="009F6B5B" w:rsidRPr="009F4661">
        <w:rPr>
          <w:sz w:val="28"/>
          <w:szCs w:val="28"/>
        </w:rPr>
        <w:t>одана ни одна конкурсная заявка;</w:t>
      </w:r>
    </w:p>
    <w:p w:rsidR="009F6B5B" w:rsidRPr="009F4661" w:rsidRDefault="00076B41" w:rsidP="00650EB9">
      <w:pPr>
        <w:pStyle w:val="a9"/>
        <w:suppressAutoHyphens/>
        <w:rPr>
          <w:sz w:val="28"/>
          <w:szCs w:val="28"/>
        </w:rPr>
      </w:pPr>
      <w:r w:rsidRPr="009F4661">
        <w:rPr>
          <w:sz w:val="28"/>
          <w:szCs w:val="28"/>
        </w:rPr>
        <w:t>2) на участие в конкурсе подана одна конкурсная заявка;</w:t>
      </w:r>
    </w:p>
    <w:p w:rsidR="009F6B5B" w:rsidRPr="009F4661" w:rsidRDefault="00076B41" w:rsidP="00650EB9">
      <w:pPr>
        <w:pStyle w:val="a9"/>
        <w:suppressAutoHyphens/>
        <w:rPr>
          <w:sz w:val="28"/>
          <w:szCs w:val="28"/>
        </w:rPr>
      </w:pPr>
      <w:r w:rsidRPr="009F4661">
        <w:rPr>
          <w:sz w:val="28"/>
          <w:szCs w:val="28"/>
        </w:rPr>
        <w:t>3) по итогам рассмотрения конкурсных заявок к участию в конкурсе допущен один участник;</w:t>
      </w:r>
    </w:p>
    <w:p w:rsidR="009F6B5B" w:rsidRPr="009F4661" w:rsidRDefault="00076B41" w:rsidP="00650EB9">
      <w:pPr>
        <w:pStyle w:val="a9"/>
        <w:suppressAutoHyphens/>
        <w:rPr>
          <w:sz w:val="28"/>
          <w:szCs w:val="28"/>
        </w:rPr>
      </w:pPr>
      <w:r w:rsidRPr="009F4661">
        <w:rPr>
          <w:sz w:val="28"/>
          <w:szCs w:val="28"/>
        </w:rPr>
        <w:t>4) ни один из участников не допущен к участию в конкурсе</w:t>
      </w:r>
      <w:r w:rsidR="008F14C7" w:rsidRPr="009F4661">
        <w:rPr>
          <w:sz w:val="28"/>
          <w:szCs w:val="28"/>
        </w:rPr>
        <w:t>;</w:t>
      </w:r>
    </w:p>
    <w:p w:rsidR="009F6B5B" w:rsidRPr="009F4661" w:rsidRDefault="00076B41" w:rsidP="00650EB9">
      <w:pPr>
        <w:pStyle w:val="a9"/>
        <w:suppressAutoHyphens/>
        <w:rPr>
          <w:sz w:val="28"/>
          <w:szCs w:val="28"/>
        </w:rPr>
      </w:pPr>
      <w:r w:rsidRPr="009F4661">
        <w:rPr>
          <w:sz w:val="28"/>
          <w:szCs w:val="28"/>
        </w:rPr>
        <w:t>5) победитель конкурса или участник конкурса,  заявке которого присвоен второй номер, уклоняются от заключения договора.</w:t>
      </w:r>
      <w:r w:rsidR="00F21EDB" w:rsidRPr="009F4661">
        <w:rPr>
          <w:rFonts w:eastAsia="Times New Roman"/>
          <w:i/>
          <w:sz w:val="28"/>
          <w:szCs w:val="28"/>
        </w:rPr>
        <w:t xml:space="preserve"> </w:t>
      </w:r>
    </w:p>
    <w:p w:rsidR="00753464" w:rsidRDefault="004A100C" w:rsidP="003C1FAE">
      <w:pPr>
        <w:pStyle w:val="a9"/>
        <w:numPr>
          <w:ilvl w:val="2"/>
          <w:numId w:val="2"/>
        </w:numPr>
        <w:suppressAutoHyphens/>
        <w:ind w:left="0" w:firstLine="709"/>
        <w:rPr>
          <w:sz w:val="28"/>
          <w:szCs w:val="28"/>
        </w:rPr>
      </w:pPr>
      <w:proofErr w:type="gramStart"/>
      <w:r w:rsidRPr="009F4661">
        <w:rPr>
          <w:sz w:val="28"/>
          <w:szCs w:val="28"/>
        </w:rPr>
        <w:t>Если конкурс признан несостоявшимся вследс</w:t>
      </w:r>
      <w:r w:rsidR="00497B55" w:rsidRPr="009F4661">
        <w:rPr>
          <w:sz w:val="28"/>
          <w:szCs w:val="28"/>
        </w:rPr>
        <w:t>тв</w:t>
      </w:r>
      <w:r w:rsidRPr="009F4661">
        <w:rPr>
          <w:sz w:val="28"/>
          <w:szCs w:val="28"/>
        </w:rPr>
        <w:t>ие поступления конкурсной заявки от одного участника конкурса, с таким участником, при условии, что он будет допущен к участию в конкурсе и его конкурсная заявка соответствует требованиям, изложенным в конкурсной докуме</w:t>
      </w:r>
      <w:r w:rsidR="00497B55" w:rsidRPr="009F4661">
        <w:rPr>
          <w:sz w:val="28"/>
          <w:szCs w:val="28"/>
        </w:rPr>
        <w:t>н</w:t>
      </w:r>
      <w:r w:rsidRPr="009F4661">
        <w:rPr>
          <w:sz w:val="28"/>
          <w:szCs w:val="28"/>
        </w:rPr>
        <w:t xml:space="preserve">тации, а также с единственным допущенным к конкурсу участником может быть заключен договор в порядке, установленном нормативными документами заказчика. </w:t>
      </w:r>
      <w:proofErr w:type="gramEnd"/>
    </w:p>
    <w:p w:rsidR="00753464" w:rsidRDefault="004A100C" w:rsidP="00753464">
      <w:pPr>
        <w:pStyle w:val="a9"/>
        <w:suppressAutoHyphens/>
        <w:rPr>
          <w:sz w:val="28"/>
          <w:szCs w:val="28"/>
        </w:rPr>
      </w:pPr>
      <w:r w:rsidRPr="009F4661">
        <w:rPr>
          <w:sz w:val="28"/>
          <w:szCs w:val="28"/>
        </w:rPr>
        <w:t>Цена заключаемого договора не может превышать цену, указанную в конкурсной заявке участника конкурса.</w:t>
      </w:r>
      <w:r w:rsidR="008A5FFD" w:rsidRPr="009F4661">
        <w:rPr>
          <w:sz w:val="28"/>
          <w:szCs w:val="28"/>
        </w:rPr>
        <w:t xml:space="preserve"> </w:t>
      </w:r>
    </w:p>
    <w:p w:rsidR="009F6B5B" w:rsidRPr="009F4661" w:rsidRDefault="008A5FFD" w:rsidP="00753464">
      <w:pPr>
        <w:pStyle w:val="a9"/>
        <w:suppressAutoHyphens/>
        <w:rPr>
          <w:sz w:val="28"/>
          <w:szCs w:val="28"/>
        </w:rPr>
      </w:pPr>
      <w:r w:rsidRPr="009F4661">
        <w:rPr>
          <w:sz w:val="28"/>
          <w:szCs w:val="28"/>
        </w:rPr>
        <w:t xml:space="preserve">Цена заключаемого договора согласовывается </w:t>
      </w:r>
      <w:r w:rsidR="00E0713A" w:rsidRPr="00F17E92">
        <w:rPr>
          <w:color w:val="000000"/>
          <w:sz w:val="28"/>
          <w:szCs w:val="28"/>
        </w:rPr>
        <w:t>с уполномоченным на согласование цен органом заказчика в установленном порядке</w:t>
      </w:r>
      <w:r w:rsidRPr="009F4661">
        <w:rPr>
          <w:sz w:val="28"/>
          <w:szCs w:val="28"/>
        </w:rPr>
        <w:t xml:space="preserve">.  </w:t>
      </w:r>
    </w:p>
    <w:p w:rsidR="004A100C" w:rsidRPr="009F4661" w:rsidRDefault="004A100C" w:rsidP="003C1FAE">
      <w:pPr>
        <w:pStyle w:val="a9"/>
        <w:numPr>
          <w:ilvl w:val="2"/>
          <w:numId w:val="2"/>
        </w:numPr>
        <w:suppressAutoHyphens/>
        <w:ind w:left="0" w:firstLine="709"/>
        <w:rPr>
          <w:sz w:val="28"/>
          <w:szCs w:val="28"/>
        </w:rPr>
      </w:pPr>
      <w:r w:rsidRPr="009F4661">
        <w:rPr>
          <w:sz w:val="28"/>
          <w:szCs w:val="28"/>
        </w:rPr>
        <w:lastRenderedPageBreak/>
        <w:t>Если конкурс признан несостоявшимся</w:t>
      </w:r>
      <w:r w:rsidR="00753464">
        <w:rPr>
          <w:sz w:val="28"/>
          <w:szCs w:val="28"/>
        </w:rPr>
        <w:t>,</w:t>
      </w:r>
      <w:r w:rsidRPr="009F4661">
        <w:rPr>
          <w:sz w:val="28"/>
          <w:szCs w:val="28"/>
        </w:rPr>
        <w:t xml:space="preserve"> заказчик вправе объявить новый конкурс или осуществить закупку другим способом. </w:t>
      </w:r>
    </w:p>
    <w:p w:rsidR="00017A3F" w:rsidRPr="009F4661" w:rsidRDefault="00017A3F" w:rsidP="00017A3F">
      <w:pPr>
        <w:pStyle w:val="a9"/>
        <w:suppressAutoHyphens/>
        <w:ind w:left="709" w:firstLine="0"/>
        <w:rPr>
          <w:sz w:val="28"/>
          <w:szCs w:val="28"/>
        </w:rPr>
      </w:pPr>
    </w:p>
    <w:p w:rsidR="002B5627" w:rsidRPr="009F4661" w:rsidRDefault="002B5627"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Особенности проведения открытого двухэтапного конкурса</w:t>
      </w:r>
    </w:p>
    <w:p w:rsidR="00017A3F" w:rsidRPr="009F4661" w:rsidRDefault="00017A3F" w:rsidP="00017A3F">
      <w:pPr>
        <w:rPr>
          <w:sz w:val="28"/>
          <w:szCs w:val="28"/>
        </w:rPr>
      </w:pPr>
    </w:p>
    <w:p w:rsidR="009F6B5B" w:rsidRPr="009F4661" w:rsidRDefault="00882C72" w:rsidP="003C1FAE">
      <w:pPr>
        <w:pStyle w:val="a6"/>
        <w:numPr>
          <w:ilvl w:val="2"/>
          <w:numId w:val="2"/>
        </w:numPr>
        <w:ind w:left="0" w:firstLine="709"/>
        <w:jc w:val="both"/>
        <w:rPr>
          <w:sz w:val="28"/>
          <w:szCs w:val="28"/>
        </w:rPr>
      </w:pPr>
      <w:r w:rsidRPr="009F4661">
        <w:rPr>
          <w:sz w:val="28"/>
          <w:szCs w:val="28"/>
        </w:rPr>
        <w:t>При проведении двухэтапного конкурса участники представляют свои первоначальные конкурсные заявки, содержа</w:t>
      </w:r>
      <w:r w:rsidR="00EE7D16" w:rsidRPr="009F4661">
        <w:rPr>
          <w:sz w:val="28"/>
          <w:szCs w:val="28"/>
        </w:rPr>
        <w:t>щие</w:t>
      </w:r>
      <w:r w:rsidRPr="009F4661">
        <w:rPr>
          <w:sz w:val="28"/>
          <w:szCs w:val="28"/>
        </w:rPr>
        <w:t xml:space="preserve"> все документы, перечисленные в </w:t>
      </w:r>
      <w:r w:rsidR="008F14C7" w:rsidRPr="009F4661">
        <w:rPr>
          <w:sz w:val="28"/>
          <w:szCs w:val="28"/>
        </w:rPr>
        <w:t xml:space="preserve">пункте 8.1.8 </w:t>
      </w:r>
      <w:r w:rsidR="00611FE7" w:rsidRPr="009F4661">
        <w:rPr>
          <w:sz w:val="28"/>
          <w:szCs w:val="28"/>
        </w:rPr>
        <w:t xml:space="preserve"> </w:t>
      </w:r>
      <w:r w:rsidRPr="009F4661">
        <w:rPr>
          <w:sz w:val="28"/>
          <w:szCs w:val="28"/>
        </w:rPr>
        <w:t>конкурсной документации</w:t>
      </w:r>
      <w:r w:rsidR="008F14C7" w:rsidRPr="009F4661">
        <w:rPr>
          <w:sz w:val="28"/>
          <w:szCs w:val="28"/>
        </w:rPr>
        <w:t>,</w:t>
      </w:r>
      <w:r w:rsidRPr="009F4661">
        <w:rPr>
          <w:sz w:val="28"/>
          <w:szCs w:val="28"/>
        </w:rPr>
        <w:t xml:space="preserve"> оформленные надлежащим образом</w:t>
      </w:r>
      <w:r w:rsidR="008F14C7" w:rsidRPr="009F4661">
        <w:rPr>
          <w:sz w:val="28"/>
          <w:szCs w:val="28"/>
        </w:rPr>
        <w:t xml:space="preserve"> и представленные в порядке </w:t>
      </w:r>
      <w:r w:rsidR="0041110C" w:rsidRPr="009F4661">
        <w:rPr>
          <w:sz w:val="28"/>
          <w:szCs w:val="28"/>
        </w:rPr>
        <w:t xml:space="preserve">и в соответствии с условиями, указанными в пунктах 1.2, </w:t>
      </w:r>
      <w:r w:rsidR="008F14C7" w:rsidRPr="009F4661">
        <w:rPr>
          <w:sz w:val="28"/>
          <w:szCs w:val="28"/>
        </w:rPr>
        <w:t>8.3, 8.4 конкурсной документации</w:t>
      </w:r>
      <w:r w:rsidRPr="009F4661">
        <w:rPr>
          <w:sz w:val="28"/>
          <w:szCs w:val="28"/>
        </w:rPr>
        <w:t xml:space="preserve">. </w:t>
      </w:r>
      <w:proofErr w:type="gramStart"/>
      <w:r w:rsidRPr="009F4661">
        <w:rPr>
          <w:sz w:val="28"/>
          <w:szCs w:val="28"/>
        </w:rPr>
        <w:t>В первоначальной конкурсной заявке не указывается стоимость финансово-коммерческого предложения (предлагаемая участником цена договора (</w:t>
      </w:r>
      <w:r w:rsidR="00E87570">
        <w:rPr>
          <w:sz w:val="28"/>
          <w:szCs w:val="28"/>
        </w:rPr>
        <w:t xml:space="preserve">цены </w:t>
      </w:r>
      <w:r w:rsidRPr="009F4661">
        <w:rPr>
          <w:sz w:val="28"/>
          <w:szCs w:val="28"/>
        </w:rPr>
        <w:t>лота)</w:t>
      </w:r>
      <w:r w:rsidR="00611FE7" w:rsidRPr="009F4661">
        <w:rPr>
          <w:sz w:val="28"/>
          <w:szCs w:val="28"/>
        </w:rPr>
        <w:t>.</w:t>
      </w:r>
      <w:r w:rsidR="00816F0C" w:rsidRPr="009F4661">
        <w:rPr>
          <w:sz w:val="28"/>
          <w:szCs w:val="28"/>
        </w:rPr>
        <w:t xml:space="preserve"> </w:t>
      </w:r>
      <w:proofErr w:type="gramEnd"/>
    </w:p>
    <w:p w:rsidR="009F6B5B" w:rsidRPr="009F4661" w:rsidRDefault="00882C72" w:rsidP="003C1FAE">
      <w:pPr>
        <w:pStyle w:val="a6"/>
        <w:numPr>
          <w:ilvl w:val="2"/>
          <w:numId w:val="2"/>
        </w:numPr>
        <w:ind w:left="0" w:firstLine="709"/>
        <w:jc w:val="both"/>
        <w:rPr>
          <w:sz w:val="28"/>
          <w:szCs w:val="28"/>
        </w:rPr>
      </w:pPr>
      <w:r w:rsidRPr="009F4661">
        <w:rPr>
          <w:sz w:val="28"/>
          <w:szCs w:val="28"/>
        </w:rPr>
        <w:t xml:space="preserve">Вскрытие и рассмотрение первоначальных конкурсных заявок осуществляется в порядке, предусмотренном </w:t>
      </w:r>
      <w:r w:rsidR="008F14C7" w:rsidRPr="009F4661">
        <w:rPr>
          <w:sz w:val="28"/>
          <w:szCs w:val="28"/>
        </w:rPr>
        <w:t>пунктами 7.6-7.8</w:t>
      </w:r>
      <w:r w:rsidRPr="009F4661">
        <w:rPr>
          <w:sz w:val="28"/>
          <w:szCs w:val="28"/>
        </w:rPr>
        <w:t xml:space="preserve"> конкурсной документации.</w:t>
      </w:r>
    </w:p>
    <w:p w:rsidR="009F6B5B" w:rsidRPr="009F4661" w:rsidRDefault="008F14C7" w:rsidP="003C1FAE">
      <w:pPr>
        <w:pStyle w:val="a6"/>
        <w:numPr>
          <w:ilvl w:val="2"/>
          <w:numId w:val="2"/>
        </w:numPr>
        <w:ind w:left="0" w:firstLine="709"/>
        <w:jc w:val="both"/>
        <w:rPr>
          <w:sz w:val="28"/>
          <w:szCs w:val="28"/>
        </w:rPr>
      </w:pPr>
      <w:r w:rsidRPr="009F4661">
        <w:rPr>
          <w:sz w:val="28"/>
          <w:szCs w:val="28"/>
        </w:rPr>
        <w:t>На первом этапе двухэтапного конкурса после</w:t>
      </w:r>
      <w:r w:rsidR="00882C72" w:rsidRPr="009F4661">
        <w:rPr>
          <w:sz w:val="28"/>
          <w:szCs w:val="28"/>
        </w:rPr>
        <w:t xml:space="preserve"> рассмотрения первоначальных конкурсных заявок заказчик </w:t>
      </w:r>
      <w:r w:rsidRPr="009F4661">
        <w:rPr>
          <w:sz w:val="28"/>
          <w:szCs w:val="28"/>
        </w:rPr>
        <w:t>проводит</w:t>
      </w:r>
      <w:r w:rsidR="00882C72" w:rsidRPr="009F4661">
        <w:rPr>
          <w:sz w:val="28"/>
          <w:szCs w:val="28"/>
        </w:rPr>
        <w:t xml:space="preserve"> обсуждения содержащихся в этих заявках предложений, обеспечив равные возможности участия всем участникам</w:t>
      </w:r>
      <w:r w:rsidR="00011546">
        <w:rPr>
          <w:sz w:val="28"/>
          <w:szCs w:val="28"/>
        </w:rPr>
        <w:t>,</w:t>
      </w:r>
      <w:r w:rsidR="00882C72" w:rsidRPr="009F4661">
        <w:rPr>
          <w:sz w:val="28"/>
          <w:szCs w:val="28"/>
        </w:rPr>
        <w:t xml:space="preserve"> подавшим первоначальные заявки.</w:t>
      </w:r>
    </w:p>
    <w:p w:rsidR="009F6B5B" w:rsidRPr="009F4661" w:rsidRDefault="008F14C7" w:rsidP="003C1FAE">
      <w:pPr>
        <w:pStyle w:val="a6"/>
        <w:numPr>
          <w:ilvl w:val="2"/>
          <w:numId w:val="2"/>
        </w:numPr>
        <w:ind w:left="0" w:firstLine="709"/>
        <w:jc w:val="both"/>
        <w:rPr>
          <w:sz w:val="28"/>
          <w:szCs w:val="28"/>
        </w:rPr>
      </w:pPr>
      <w:r w:rsidRPr="009F4661">
        <w:rPr>
          <w:sz w:val="28"/>
          <w:szCs w:val="28"/>
        </w:rPr>
        <w:t xml:space="preserve">Уведомление </w:t>
      </w:r>
      <w:r w:rsidR="00E629C0" w:rsidRPr="009F4661">
        <w:rPr>
          <w:sz w:val="28"/>
          <w:szCs w:val="28"/>
        </w:rPr>
        <w:t xml:space="preserve">о проведении обсуждения первоначальных </w:t>
      </w:r>
      <w:r w:rsidR="00E0713A">
        <w:rPr>
          <w:sz w:val="28"/>
          <w:szCs w:val="28"/>
        </w:rPr>
        <w:t xml:space="preserve">конкурсных </w:t>
      </w:r>
      <w:r w:rsidR="00E629C0" w:rsidRPr="009F4661">
        <w:rPr>
          <w:sz w:val="28"/>
          <w:szCs w:val="28"/>
        </w:rPr>
        <w:t xml:space="preserve">заявок </w:t>
      </w:r>
      <w:r w:rsidR="00CF64E6" w:rsidRPr="009F4661">
        <w:rPr>
          <w:sz w:val="28"/>
          <w:szCs w:val="28"/>
        </w:rPr>
        <w:t xml:space="preserve">размещается на сайтах </w:t>
      </w:r>
      <w:r w:rsidR="00E629C0" w:rsidRPr="009F4661">
        <w:rPr>
          <w:sz w:val="28"/>
          <w:szCs w:val="28"/>
        </w:rPr>
        <w:t>с указанием даты</w:t>
      </w:r>
      <w:r w:rsidR="00D41317" w:rsidRPr="009F4661">
        <w:rPr>
          <w:sz w:val="28"/>
          <w:szCs w:val="28"/>
        </w:rPr>
        <w:t>,</w:t>
      </w:r>
      <w:r w:rsidR="00E629C0" w:rsidRPr="009F4661">
        <w:rPr>
          <w:sz w:val="28"/>
          <w:szCs w:val="28"/>
        </w:rPr>
        <w:t xml:space="preserve"> места и времени проведения обсуждения.</w:t>
      </w:r>
      <w:r w:rsidR="00D41317" w:rsidRPr="009F4661">
        <w:rPr>
          <w:sz w:val="28"/>
          <w:szCs w:val="28"/>
        </w:rPr>
        <w:t xml:space="preserve"> </w:t>
      </w:r>
      <w:r w:rsidR="008A5FFD" w:rsidRPr="009F4661">
        <w:rPr>
          <w:sz w:val="28"/>
          <w:szCs w:val="28"/>
        </w:rPr>
        <w:t xml:space="preserve">Участие в переговорах вправе принимать представители участников. Представители участников должны подтвердить свои полномочия </w:t>
      </w:r>
      <w:r w:rsidR="00510835" w:rsidRPr="009F4661">
        <w:rPr>
          <w:sz w:val="28"/>
          <w:szCs w:val="28"/>
        </w:rPr>
        <w:t xml:space="preserve">на участие в обсуждении </w:t>
      </w:r>
      <w:r w:rsidR="008A5FFD" w:rsidRPr="009F4661">
        <w:rPr>
          <w:sz w:val="28"/>
          <w:szCs w:val="28"/>
        </w:rPr>
        <w:t xml:space="preserve">в порядке, установленном пунктом </w:t>
      </w:r>
      <w:r w:rsidR="001A1147" w:rsidRPr="009F4661">
        <w:rPr>
          <w:sz w:val="28"/>
          <w:szCs w:val="28"/>
        </w:rPr>
        <w:t xml:space="preserve">8.4.1 </w:t>
      </w:r>
      <w:r w:rsidR="008A5FFD" w:rsidRPr="009F4661">
        <w:rPr>
          <w:sz w:val="28"/>
          <w:szCs w:val="28"/>
        </w:rPr>
        <w:t>конкурсной документации.</w:t>
      </w:r>
    </w:p>
    <w:p w:rsidR="009F6B5B" w:rsidRPr="009F4661" w:rsidRDefault="00E629C0" w:rsidP="003C1FAE">
      <w:pPr>
        <w:pStyle w:val="a6"/>
        <w:numPr>
          <w:ilvl w:val="2"/>
          <w:numId w:val="2"/>
        </w:numPr>
        <w:ind w:left="0" w:firstLine="709"/>
        <w:jc w:val="both"/>
        <w:rPr>
          <w:sz w:val="28"/>
          <w:szCs w:val="28"/>
        </w:rPr>
      </w:pPr>
      <w:r w:rsidRPr="009F4661">
        <w:rPr>
          <w:sz w:val="28"/>
          <w:szCs w:val="28"/>
        </w:rPr>
        <w:t xml:space="preserve">По результатам рассмотрения первоначальных </w:t>
      </w:r>
      <w:r w:rsidR="00E0713A">
        <w:rPr>
          <w:sz w:val="28"/>
          <w:szCs w:val="28"/>
        </w:rPr>
        <w:t xml:space="preserve">конкурсных </w:t>
      </w:r>
      <w:r w:rsidRPr="009F4661">
        <w:rPr>
          <w:sz w:val="28"/>
          <w:szCs w:val="28"/>
        </w:rPr>
        <w:t>заявок и обсуждения представленных предложений составляется протокол, который содержит:</w:t>
      </w:r>
    </w:p>
    <w:p w:rsidR="009F6B5B" w:rsidRPr="009F4661" w:rsidRDefault="00E629C0" w:rsidP="00650EB9">
      <w:pPr>
        <w:pStyle w:val="a6"/>
        <w:ind w:left="0" w:firstLine="709"/>
        <w:jc w:val="both"/>
        <w:rPr>
          <w:sz w:val="28"/>
          <w:szCs w:val="28"/>
        </w:rPr>
      </w:pPr>
      <w:r w:rsidRPr="009F4661">
        <w:rPr>
          <w:sz w:val="28"/>
          <w:szCs w:val="28"/>
        </w:rPr>
        <w:t>Место, дату и время проведения первого этапа двухэтапного конкурса</w:t>
      </w:r>
      <w:r w:rsidR="001A1147" w:rsidRPr="009F4661">
        <w:rPr>
          <w:sz w:val="28"/>
          <w:szCs w:val="28"/>
        </w:rPr>
        <w:t>;</w:t>
      </w:r>
    </w:p>
    <w:p w:rsidR="009F6B5B" w:rsidRPr="009F4661" w:rsidRDefault="00E629C0" w:rsidP="00650EB9">
      <w:pPr>
        <w:pStyle w:val="a6"/>
        <w:ind w:left="0" w:firstLine="709"/>
        <w:jc w:val="both"/>
        <w:rPr>
          <w:sz w:val="28"/>
          <w:szCs w:val="28"/>
        </w:rPr>
      </w:pPr>
      <w:r w:rsidRPr="009F4661">
        <w:rPr>
          <w:sz w:val="28"/>
          <w:szCs w:val="28"/>
        </w:rPr>
        <w:t xml:space="preserve">Сведения об участниках </w:t>
      </w:r>
      <w:r w:rsidR="00D90606" w:rsidRPr="009F4661">
        <w:rPr>
          <w:sz w:val="28"/>
          <w:szCs w:val="28"/>
        </w:rPr>
        <w:t>конкурса</w:t>
      </w:r>
      <w:r w:rsidRPr="009F4661">
        <w:rPr>
          <w:sz w:val="28"/>
          <w:szCs w:val="28"/>
        </w:rPr>
        <w:t>, подавших первоначальные</w:t>
      </w:r>
      <w:r w:rsidR="00E0713A">
        <w:rPr>
          <w:sz w:val="28"/>
          <w:szCs w:val="28"/>
        </w:rPr>
        <w:t xml:space="preserve"> конкурсные</w:t>
      </w:r>
      <w:r w:rsidRPr="009F4661">
        <w:rPr>
          <w:sz w:val="28"/>
          <w:szCs w:val="28"/>
        </w:rPr>
        <w:t xml:space="preserve"> заявки</w:t>
      </w:r>
      <w:r w:rsidR="001A1147" w:rsidRPr="009F4661">
        <w:rPr>
          <w:sz w:val="28"/>
          <w:szCs w:val="28"/>
        </w:rPr>
        <w:t>;</w:t>
      </w:r>
    </w:p>
    <w:p w:rsidR="009F6B5B" w:rsidRPr="009F4661" w:rsidRDefault="00E629C0" w:rsidP="00650EB9">
      <w:pPr>
        <w:pStyle w:val="a6"/>
        <w:ind w:left="0" w:firstLine="709"/>
        <w:jc w:val="both"/>
        <w:rPr>
          <w:sz w:val="28"/>
          <w:szCs w:val="28"/>
        </w:rPr>
      </w:pPr>
      <w:r w:rsidRPr="009F4661">
        <w:rPr>
          <w:sz w:val="28"/>
          <w:szCs w:val="28"/>
        </w:rPr>
        <w:t xml:space="preserve">Решение о допуске участников </w:t>
      </w:r>
      <w:r w:rsidR="00D90606" w:rsidRPr="009F4661">
        <w:rPr>
          <w:sz w:val="28"/>
          <w:szCs w:val="28"/>
        </w:rPr>
        <w:t>конкурса</w:t>
      </w:r>
      <w:r w:rsidR="00E06D3C" w:rsidRPr="009F4661">
        <w:rPr>
          <w:sz w:val="28"/>
          <w:szCs w:val="28"/>
        </w:rPr>
        <w:t xml:space="preserve"> к участию в конкурсе или об отказе в допуске с обоснованием такого решения</w:t>
      </w:r>
      <w:r w:rsidR="001A1147" w:rsidRPr="009F4661">
        <w:rPr>
          <w:sz w:val="28"/>
          <w:szCs w:val="28"/>
        </w:rPr>
        <w:t>;</w:t>
      </w:r>
    </w:p>
    <w:p w:rsidR="001A1147" w:rsidRPr="009F4661" w:rsidRDefault="001A1147" w:rsidP="00650EB9">
      <w:pPr>
        <w:pStyle w:val="a6"/>
        <w:ind w:left="0" w:firstLine="709"/>
        <w:jc w:val="both"/>
        <w:rPr>
          <w:sz w:val="28"/>
          <w:szCs w:val="28"/>
        </w:rPr>
      </w:pPr>
      <w:r w:rsidRPr="009F4661">
        <w:rPr>
          <w:sz w:val="28"/>
          <w:szCs w:val="28"/>
        </w:rPr>
        <w:t>Результаты состоявшегося на первом этапе двухэтапного конкурса обсуждения первоначальных</w:t>
      </w:r>
      <w:r w:rsidR="00E0713A">
        <w:rPr>
          <w:sz w:val="28"/>
          <w:szCs w:val="28"/>
        </w:rPr>
        <w:t xml:space="preserve"> конкурсных</w:t>
      </w:r>
      <w:r w:rsidRPr="009F4661">
        <w:rPr>
          <w:sz w:val="28"/>
          <w:szCs w:val="28"/>
        </w:rPr>
        <w:t xml:space="preserve"> заявок;</w:t>
      </w:r>
    </w:p>
    <w:p w:rsidR="009F6B5B" w:rsidRPr="009F4661" w:rsidRDefault="00E06D3C" w:rsidP="00650EB9">
      <w:pPr>
        <w:pStyle w:val="a6"/>
        <w:ind w:left="0" w:firstLine="709"/>
        <w:jc w:val="both"/>
        <w:rPr>
          <w:sz w:val="28"/>
          <w:szCs w:val="28"/>
        </w:rPr>
      </w:pPr>
      <w:r w:rsidRPr="009F4661">
        <w:rPr>
          <w:sz w:val="28"/>
          <w:szCs w:val="28"/>
        </w:rPr>
        <w:t>Ин</w:t>
      </w:r>
      <w:r w:rsidR="008D1308" w:rsidRPr="009F4661">
        <w:rPr>
          <w:sz w:val="28"/>
          <w:szCs w:val="28"/>
        </w:rPr>
        <w:t>ую</w:t>
      </w:r>
      <w:r w:rsidRPr="009F4661">
        <w:rPr>
          <w:sz w:val="28"/>
          <w:szCs w:val="28"/>
        </w:rPr>
        <w:t xml:space="preserve"> информаци</w:t>
      </w:r>
      <w:r w:rsidR="008D1308" w:rsidRPr="009F4661">
        <w:rPr>
          <w:sz w:val="28"/>
          <w:szCs w:val="28"/>
        </w:rPr>
        <w:t>ю</w:t>
      </w:r>
      <w:r w:rsidRPr="009F4661">
        <w:rPr>
          <w:sz w:val="28"/>
          <w:szCs w:val="28"/>
        </w:rPr>
        <w:t xml:space="preserve"> (при необходимости)</w:t>
      </w:r>
      <w:r w:rsidR="001A1147" w:rsidRPr="009F4661">
        <w:rPr>
          <w:sz w:val="28"/>
          <w:szCs w:val="28"/>
        </w:rPr>
        <w:t>.</w:t>
      </w:r>
    </w:p>
    <w:p w:rsidR="009F6B5B" w:rsidRPr="009F4661" w:rsidRDefault="008D1308" w:rsidP="003C1FAE">
      <w:pPr>
        <w:pStyle w:val="a6"/>
        <w:numPr>
          <w:ilvl w:val="2"/>
          <w:numId w:val="2"/>
        </w:numPr>
        <w:ind w:left="0" w:firstLine="709"/>
        <w:jc w:val="both"/>
        <w:rPr>
          <w:sz w:val="28"/>
          <w:szCs w:val="28"/>
        </w:rPr>
      </w:pPr>
      <w:r w:rsidRPr="009F4661">
        <w:rPr>
          <w:sz w:val="28"/>
          <w:szCs w:val="28"/>
        </w:rPr>
        <w:t xml:space="preserve">Протокол рассмотрения размещается </w:t>
      </w:r>
      <w:r w:rsidR="008A5FFD" w:rsidRPr="009F4661">
        <w:rPr>
          <w:sz w:val="28"/>
          <w:szCs w:val="28"/>
        </w:rPr>
        <w:t xml:space="preserve">на сайтах </w:t>
      </w:r>
      <w:r w:rsidRPr="009F4661">
        <w:rPr>
          <w:sz w:val="28"/>
          <w:szCs w:val="28"/>
        </w:rPr>
        <w:t xml:space="preserve">не позднее </w:t>
      </w:r>
      <w:r w:rsidR="00EB7C94">
        <w:rPr>
          <w:sz w:val="28"/>
          <w:szCs w:val="28"/>
        </w:rPr>
        <w:br/>
      </w:r>
      <w:r w:rsidRPr="009F4661">
        <w:rPr>
          <w:sz w:val="28"/>
          <w:szCs w:val="28"/>
        </w:rPr>
        <w:t>3</w:t>
      </w:r>
      <w:r w:rsidR="00E0713A">
        <w:rPr>
          <w:sz w:val="28"/>
          <w:szCs w:val="28"/>
        </w:rPr>
        <w:t xml:space="preserve"> (трех)</w:t>
      </w:r>
      <w:r w:rsidRPr="009F4661">
        <w:rPr>
          <w:sz w:val="28"/>
          <w:szCs w:val="28"/>
        </w:rPr>
        <w:t xml:space="preserve"> дней </w:t>
      </w:r>
      <w:proofErr w:type="gramStart"/>
      <w:r w:rsidRPr="009F4661">
        <w:rPr>
          <w:sz w:val="28"/>
          <w:szCs w:val="28"/>
        </w:rPr>
        <w:t>с даты</w:t>
      </w:r>
      <w:proofErr w:type="gramEnd"/>
      <w:r w:rsidRPr="009F4661">
        <w:rPr>
          <w:sz w:val="28"/>
          <w:szCs w:val="28"/>
        </w:rPr>
        <w:t xml:space="preserve"> его подписания.</w:t>
      </w:r>
    </w:p>
    <w:p w:rsidR="009F6B5B" w:rsidRPr="009F4661" w:rsidRDefault="00E06D3C" w:rsidP="003C1FAE">
      <w:pPr>
        <w:pStyle w:val="a6"/>
        <w:numPr>
          <w:ilvl w:val="2"/>
          <w:numId w:val="2"/>
        </w:numPr>
        <w:ind w:left="0" w:firstLine="709"/>
        <w:jc w:val="both"/>
        <w:rPr>
          <w:sz w:val="28"/>
          <w:szCs w:val="28"/>
        </w:rPr>
      </w:pPr>
      <w:r w:rsidRPr="009F4661">
        <w:rPr>
          <w:sz w:val="28"/>
          <w:szCs w:val="28"/>
        </w:rPr>
        <w:t>П</w:t>
      </w:r>
      <w:r w:rsidR="00894942" w:rsidRPr="009F4661">
        <w:rPr>
          <w:sz w:val="28"/>
          <w:szCs w:val="28"/>
        </w:rPr>
        <w:t>о</w:t>
      </w:r>
      <w:r w:rsidRPr="009F4661">
        <w:rPr>
          <w:sz w:val="28"/>
          <w:szCs w:val="28"/>
        </w:rPr>
        <w:t xml:space="preserve"> результатам первого этапа двухэтапного конкурса заказчик вправе уточнить условия </w:t>
      </w:r>
      <w:r w:rsidR="00D90606" w:rsidRPr="009F4661">
        <w:rPr>
          <w:sz w:val="28"/>
          <w:szCs w:val="28"/>
        </w:rPr>
        <w:t>конкурса</w:t>
      </w:r>
      <w:r w:rsidRPr="009F4661">
        <w:rPr>
          <w:sz w:val="28"/>
          <w:szCs w:val="28"/>
        </w:rPr>
        <w:t>, а именно:</w:t>
      </w:r>
    </w:p>
    <w:p w:rsidR="009F6B5B" w:rsidRPr="009F4661" w:rsidRDefault="00E06D3C" w:rsidP="003C1FAE">
      <w:pPr>
        <w:pStyle w:val="a6"/>
        <w:numPr>
          <w:ilvl w:val="3"/>
          <w:numId w:val="2"/>
        </w:numPr>
        <w:ind w:left="0" w:firstLine="709"/>
        <w:jc w:val="both"/>
        <w:rPr>
          <w:sz w:val="28"/>
          <w:szCs w:val="28"/>
        </w:rPr>
      </w:pPr>
      <w:r w:rsidRPr="009F4661">
        <w:rPr>
          <w:sz w:val="28"/>
          <w:szCs w:val="28"/>
        </w:rPr>
        <w:t>Любое требование к указанным в конкурсной документации функциональным, техническим, качественным или эксплуатационным х</w:t>
      </w:r>
      <w:r w:rsidR="009F6B5B" w:rsidRPr="009F4661">
        <w:rPr>
          <w:sz w:val="28"/>
          <w:szCs w:val="28"/>
        </w:rPr>
        <w:t xml:space="preserve">арактеристикам </w:t>
      </w:r>
      <w:r w:rsidR="00D90606" w:rsidRPr="009F4661">
        <w:rPr>
          <w:sz w:val="28"/>
          <w:szCs w:val="28"/>
        </w:rPr>
        <w:t>предмета конкурса</w:t>
      </w:r>
      <w:r w:rsidR="009F6B5B" w:rsidRPr="009F4661">
        <w:rPr>
          <w:sz w:val="28"/>
          <w:szCs w:val="28"/>
        </w:rPr>
        <w:t>.</w:t>
      </w:r>
      <w:r w:rsidR="00D90606" w:rsidRPr="009F4661">
        <w:rPr>
          <w:sz w:val="28"/>
          <w:szCs w:val="28"/>
        </w:rPr>
        <w:t xml:space="preserve"> </w:t>
      </w:r>
      <w:r w:rsidRPr="009F4661">
        <w:rPr>
          <w:sz w:val="28"/>
          <w:szCs w:val="28"/>
        </w:rPr>
        <w:t>При этом заказчик вправе дополнить указанные характеристики новыми характеристиками</w:t>
      </w:r>
      <w:r w:rsidR="00C60FED" w:rsidRPr="009F4661">
        <w:rPr>
          <w:sz w:val="28"/>
          <w:szCs w:val="28"/>
        </w:rPr>
        <w:t>;</w:t>
      </w:r>
    </w:p>
    <w:p w:rsidR="00855698" w:rsidRPr="009F4661" w:rsidRDefault="00500B44" w:rsidP="003C1FAE">
      <w:pPr>
        <w:pStyle w:val="a6"/>
        <w:numPr>
          <w:ilvl w:val="3"/>
          <w:numId w:val="2"/>
        </w:numPr>
        <w:ind w:left="0" w:firstLine="709"/>
        <w:jc w:val="both"/>
        <w:rPr>
          <w:sz w:val="28"/>
          <w:szCs w:val="28"/>
        </w:rPr>
      </w:pPr>
      <w:r w:rsidRPr="009F4661">
        <w:rPr>
          <w:sz w:val="28"/>
          <w:szCs w:val="28"/>
        </w:rPr>
        <w:lastRenderedPageBreak/>
        <w:t xml:space="preserve">Любой указанный в конкурсной документации критерий оценки заявок на участие в конкурсе. При этом заказчик вправе дополнить указанные критерии </w:t>
      </w:r>
      <w:proofErr w:type="gramStart"/>
      <w:r w:rsidRPr="009F4661">
        <w:rPr>
          <w:sz w:val="28"/>
          <w:szCs w:val="28"/>
        </w:rPr>
        <w:t>новыми</w:t>
      </w:r>
      <w:proofErr w:type="gramEnd"/>
      <w:r w:rsidRPr="009F4661">
        <w:rPr>
          <w:sz w:val="28"/>
          <w:szCs w:val="28"/>
        </w:rPr>
        <w:t xml:space="preserve">, только в той мере, в какой это дополнение требуется в результате изменения функциональных, технических, качественных или эксплуатационных характеристик предмета </w:t>
      </w:r>
      <w:r w:rsidR="00D90606" w:rsidRPr="009F4661">
        <w:rPr>
          <w:sz w:val="28"/>
          <w:szCs w:val="28"/>
        </w:rPr>
        <w:t>конкурса</w:t>
      </w:r>
      <w:r w:rsidR="00C60FED" w:rsidRPr="009F4661">
        <w:rPr>
          <w:sz w:val="28"/>
          <w:szCs w:val="28"/>
        </w:rPr>
        <w:t>;</w:t>
      </w:r>
    </w:p>
    <w:p w:rsidR="009F6B5B" w:rsidRPr="009F4661" w:rsidRDefault="00500B44" w:rsidP="003C1FAE">
      <w:pPr>
        <w:pStyle w:val="a6"/>
        <w:numPr>
          <w:ilvl w:val="3"/>
          <w:numId w:val="2"/>
        </w:numPr>
        <w:ind w:left="0" w:firstLine="709"/>
        <w:jc w:val="both"/>
        <w:rPr>
          <w:sz w:val="28"/>
          <w:szCs w:val="28"/>
        </w:rPr>
      </w:pPr>
      <w:r w:rsidRPr="009F4661">
        <w:rPr>
          <w:sz w:val="28"/>
          <w:szCs w:val="28"/>
        </w:rPr>
        <w:t>Иные условия.</w:t>
      </w:r>
    </w:p>
    <w:p w:rsidR="008A5FFD" w:rsidRPr="009F4661" w:rsidRDefault="00500B44" w:rsidP="003C1FAE">
      <w:pPr>
        <w:pStyle w:val="a6"/>
        <w:numPr>
          <w:ilvl w:val="2"/>
          <w:numId w:val="2"/>
        </w:numPr>
        <w:ind w:left="0" w:firstLine="709"/>
        <w:jc w:val="both"/>
        <w:rPr>
          <w:sz w:val="28"/>
          <w:szCs w:val="28"/>
        </w:rPr>
      </w:pPr>
      <w:r w:rsidRPr="009F4661">
        <w:rPr>
          <w:sz w:val="28"/>
          <w:szCs w:val="28"/>
        </w:rPr>
        <w:t xml:space="preserve">О любом уточнении, внесенном в конкурсную документацию, заказчик сообщает участникам двухэтапного конкурса в приглашениях представить окончательные конкурсные заявки. При этом данные изменения отражаются в конкурсной документации, размещенной </w:t>
      </w:r>
      <w:r w:rsidR="008A5FFD" w:rsidRPr="009F4661">
        <w:rPr>
          <w:sz w:val="28"/>
          <w:szCs w:val="28"/>
        </w:rPr>
        <w:t>на сайтах</w:t>
      </w:r>
      <w:r w:rsidRPr="009F4661">
        <w:rPr>
          <w:sz w:val="28"/>
          <w:szCs w:val="28"/>
        </w:rPr>
        <w:t>, в день направления указанных приглашений</w:t>
      </w:r>
      <w:r w:rsidR="008D1308" w:rsidRPr="009F4661">
        <w:rPr>
          <w:sz w:val="28"/>
          <w:szCs w:val="28"/>
        </w:rPr>
        <w:t>.</w:t>
      </w:r>
      <w:r w:rsidR="00783230" w:rsidRPr="009F4661">
        <w:rPr>
          <w:i/>
          <w:sz w:val="28"/>
          <w:szCs w:val="28"/>
        </w:rPr>
        <w:t xml:space="preserve"> </w:t>
      </w:r>
      <w:r w:rsidR="008A5FFD" w:rsidRPr="009F4661">
        <w:rPr>
          <w:sz w:val="28"/>
          <w:szCs w:val="28"/>
        </w:rPr>
        <w:t xml:space="preserve">Приглашения направляются </w:t>
      </w:r>
      <w:r w:rsidR="00CF64E6" w:rsidRPr="009F4661">
        <w:rPr>
          <w:sz w:val="28"/>
          <w:szCs w:val="28"/>
        </w:rPr>
        <w:t xml:space="preserve">участникам, подавшим первоначальные </w:t>
      </w:r>
      <w:r w:rsidR="00E0713A">
        <w:rPr>
          <w:sz w:val="28"/>
          <w:szCs w:val="28"/>
        </w:rPr>
        <w:t xml:space="preserve">конкурсные </w:t>
      </w:r>
      <w:r w:rsidR="00CF64E6" w:rsidRPr="009F4661">
        <w:rPr>
          <w:sz w:val="28"/>
          <w:szCs w:val="28"/>
        </w:rPr>
        <w:t>заявки, по факсу, адресу электронной почты,</w:t>
      </w:r>
      <w:r w:rsidR="00CF64E6" w:rsidRPr="009F4661">
        <w:rPr>
          <w:i/>
          <w:sz w:val="28"/>
          <w:szCs w:val="28"/>
        </w:rPr>
        <w:t xml:space="preserve"> </w:t>
      </w:r>
      <w:r w:rsidR="00CF64E6" w:rsidRPr="009F4661">
        <w:rPr>
          <w:sz w:val="28"/>
          <w:szCs w:val="28"/>
        </w:rPr>
        <w:t xml:space="preserve">указанным в первоначальной </w:t>
      </w:r>
      <w:r w:rsidR="00E0713A">
        <w:rPr>
          <w:sz w:val="28"/>
          <w:szCs w:val="28"/>
        </w:rPr>
        <w:t xml:space="preserve">конкурсной </w:t>
      </w:r>
      <w:r w:rsidR="00CF64E6" w:rsidRPr="009F4661">
        <w:rPr>
          <w:sz w:val="28"/>
          <w:szCs w:val="28"/>
        </w:rPr>
        <w:t>заявке участника конкурса. При проведении двухэтапного конкурса в электронной форме, приглашение направляется через личный кабинет участника электронных процедур в ЭТЗП</w:t>
      </w:r>
      <w:r w:rsidR="008A5FFD" w:rsidRPr="009F4661">
        <w:rPr>
          <w:sz w:val="28"/>
          <w:szCs w:val="28"/>
        </w:rPr>
        <w:t>.</w:t>
      </w:r>
    </w:p>
    <w:p w:rsidR="00855698" w:rsidRPr="009F4661" w:rsidRDefault="00894942" w:rsidP="003C1FAE">
      <w:pPr>
        <w:pStyle w:val="a6"/>
        <w:numPr>
          <w:ilvl w:val="2"/>
          <w:numId w:val="2"/>
        </w:numPr>
        <w:ind w:left="0" w:firstLine="709"/>
        <w:jc w:val="both"/>
        <w:rPr>
          <w:sz w:val="28"/>
          <w:szCs w:val="28"/>
        </w:rPr>
      </w:pPr>
      <w:r w:rsidRPr="009F4661">
        <w:rPr>
          <w:sz w:val="28"/>
          <w:szCs w:val="28"/>
        </w:rPr>
        <w:t xml:space="preserve">В приглашении представить окончательные </w:t>
      </w:r>
      <w:r w:rsidR="00E0713A">
        <w:rPr>
          <w:sz w:val="28"/>
          <w:szCs w:val="28"/>
        </w:rPr>
        <w:t xml:space="preserve">конкурсные </w:t>
      </w:r>
      <w:r w:rsidRPr="009F4661">
        <w:rPr>
          <w:sz w:val="28"/>
          <w:szCs w:val="28"/>
        </w:rPr>
        <w:t>заявки</w:t>
      </w:r>
      <w:r w:rsidR="008D1308" w:rsidRPr="009F4661">
        <w:rPr>
          <w:sz w:val="28"/>
          <w:szCs w:val="28"/>
        </w:rPr>
        <w:t>, а также в измененной конкурсной документации</w:t>
      </w:r>
      <w:r w:rsidRPr="009F4661">
        <w:rPr>
          <w:sz w:val="28"/>
          <w:szCs w:val="28"/>
        </w:rPr>
        <w:t xml:space="preserve"> указывается перечень документов, которые должны быть представлены в составе окончательных </w:t>
      </w:r>
      <w:r w:rsidR="00E0713A">
        <w:rPr>
          <w:sz w:val="28"/>
          <w:szCs w:val="28"/>
        </w:rPr>
        <w:t xml:space="preserve">конкурсных </w:t>
      </w:r>
      <w:r w:rsidRPr="009F4661">
        <w:rPr>
          <w:sz w:val="28"/>
          <w:szCs w:val="28"/>
        </w:rPr>
        <w:t>заявок, порядок их оформления, срок и порядок предоставления окончательных</w:t>
      </w:r>
      <w:r w:rsidR="00E0713A">
        <w:rPr>
          <w:sz w:val="28"/>
          <w:szCs w:val="28"/>
        </w:rPr>
        <w:t xml:space="preserve"> конкурсных</w:t>
      </w:r>
      <w:r w:rsidRPr="009F4661">
        <w:rPr>
          <w:sz w:val="28"/>
          <w:szCs w:val="28"/>
        </w:rPr>
        <w:t xml:space="preserve"> заявок.</w:t>
      </w:r>
    </w:p>
    <w:p w:rsidR="00855698" w:rsidRPr="009F4661" w:rsidRDefault="00500B44" w:rsidP="003C1FAE">
      <w:pPr>
        <w:pStyle w:val="a6"/>
        <w:numPr>
          <w:ilvl w:val="2"/>
          <w:numId w:val="2"/>
        </w:numPr>
        <w:ind w:left="0" w:firstLine="709"/>
        <w:jc w:val="both"/>
        <w:rPr>
          <w:sz w:val="28"/>
          <w:szCs w:val="28"/>
        </w:rPr>
      </w:pPr>
      <w:r w:rsidRPr="009F4661">
        <w:rPr>
          <w:sz w:val="28"/>
          <w:szCs w:val="28"/>
        </w:rPr>
        <w:t xml:space="preserve">В окончательных </w:t>
      </w:r>
      <w:r w:rsidR="00E0713A">
        <w:rPr>
          <w:sz w:val="28"/>
          <w:szCs w:val="28"/>
        </w:rPr>
        <w:t xml:space="preserve">конкурсных </w:t>
      </w:r>
      <w:r w:rsidRPr="009F4661">
        <w:rPr>
          <w:sz w:val="28"/>
          <w:szCs w:val="28"/>
        </w:rPr>
        <w:t>заявках должна быть указана цена</w:t>
      </w:r>
      <w:r w:rsidR="00253726" w:rsidRPr="009F4661">
        <w:rPr>
          <w:sz w:val="28"/>
          <w:szCs w:val="28"/>
        </w:rPr>
        <w:t>,</w:t>
      </w:r>
      <w:r w:rsidR="008D1308" w:rsidRPr="009F4661">
        <w:rPr>
          <w:sz w:val="28"/>
          <w:szCs w:val="28"/>
        </w:rPr>
        <w:t xml:space="preserve"> </w:t>
      </w:r>
      <w:r w:rsidR="00253726" w:rsidRPr="009F4661">
        <w:rPr>
          <w:sz w:val="28"/>
          <w:szCs w:val="28"/>
        </w:rPr>
        <w:t>а также уточнены условия заявки, согласно приглашению к участию во втором этапе.</w:t>
      </w:r>
    </w:p>
    <w:p w:rsidR="00855698" w:rsidRPr="009F4661" w:rsidRDefault="00253726" w:rsidP="003C1FAE">
      <w:pPr>
        <w:pStyle w:val="a6"/>
        <w:numPr>
          <w:ilvl w:val="2"/>
          <w:numId w:val="2"/>
        </w:numPr>
        <w:ind w:left="0" w:firstLine="709"/>
        <w:jc w:val="both"/>
        <w:rPr>
          <w:sz w:val="28"/>
          <w:szCs w:val="28"/>
        </w:rPr>
      </w:pPr>
      <w:r w:rsidRPr="009F4661">
        <w:rPr>
          <w:sz w:val="28"/>
          <w:szCs w:val="28"/>
        </w:rPr>
        <w:t>На втором этапе двухэтапного конкурса может быть установлено требование об обеспечении конкурсных заявок.</w:t>
      </w:r>
      <w:r w:rsidR="001653ED" w:rsidRPr="009F4661">
        <w:rPr>
          <w:sz w:val="28"/>
          <w:szCs w:val="28"/>
        </w:rPr>
        <w:t xml:space="preserve"> </w:t>
      </w:r>
    </w:p>
    <w:p w:rsidR="00855698" w:rsidRPr="009F4661" w:rsidRDefault="00253726" w:rsidP="003C1FAE">
      <w:pPr>
        <w:pStyle w:val="a6"/>
        <w:numPr>
          <w:ilvl w:val="2"/>
          <w:numId w:val="2"/>
        </w:numPr>
        <w:ind w:left="0" w:firstLine="709"/>
        <w:jc w:val="both"/>
        <w:rPr>
          <w:sz w:val="28"/>
          <w:szCs w:val="28"/>
        </w:rPr>
      </w:pPr>
      <w:r w:rsidRPr="009F4661">
        <w:rPr>
          <w:sz w:val="28"/>
          <w:szCs w:val="28"/>
        </w:rPr>
        <w:t>Участник двухэтапного конкурса, принявший участие в первом этапе, вправе отказаться от участия во втором этапе двухэтапного конкурса.</w:t>
      </w:r>
      <w:r w:rsidR="008A5FFD" w:rsidRPr="009F4661">
        <w:rPr>
          <w:sz w:val="28"/>
          <w:szCs w:val="28"/>
        </w:rPr>
        <w:t xml:space="preserve"> Непредставление окончательной </w:t>
      </w:r>
      <w:r w:rsidR="00C33905">
        <w:rPr>
          <w:sz w:val="28"/>
          <w:szCs w:val="28"/>
        </w:rPr>
        <w:t xml:space="preserve">конкурсной </w:t>
      </w:r>
      <w:r w:rsidR="008A5FFD" w:rsidRPr="009F4661">
        <w:rPr>
          <w:sz w:val="28"/>
          <w:szCs w:val="28"/>
        </w:rPr>
        <w:t xml:space="preserve">заявки в установленные сроки является отказом от участия во втором этапе двухэтапного конкурса. </w:t>
      </w:r>
    </w:p>
    <w:p w:rsidR="00855698" w:rsidRPr="009F4661" w:rsidRDefault="000E768B" w:rsidP="003C1FAE">
      <w:pPr>
        <w:pStyle w:val="a6"/>
        <w:numPr>
          <w:ilvl w:val="2"/>
          <w:numId w:val="2"/>
        </w:numPr>
        <w:ind w:left="0" w:firstLine="709"/>
        <w:jc w:val="both"/>
        <w:rPr>
          <w:sz w:val="28"/>
          <w:szCs w:val="28"/>
        </w:rPr>
      </w:pPr>
      <w:r w:rsidRPr="009F4661">
        <w:rPr>
          <w:sz w:val="28"/>
          <w:szCs w:val="28"/>
        </w:rPr>
        <w:t xml:space="preserve">Документы, входящие в состав окончательных </w:t>
      </w:r>
      <w:r w:rsidR="00CC40EE" w:rsidRPr="009F4661">
        <w:rPr>
          <w:sz w:val="28"/>
          <w:szCs w:val="28"/>
        </w:rPr>
        <w:t xml:space="preserve">конкурсных заявок </w:t>
      </w:r>
      <w:r w:rsidRPr="009F4661">
        <w:rPr>
          <w:sz w:val="28"/>
          <w:szCs w:val="28"/>
        </w:rPr>
        <w:t>должны быть оформлены в соответствии с требованиями конкурсной документации, предъявляемы</w:t>
      </w:r>
      <w:r w:rsidR="00950C5A" w:rsidRPr="009F4661">
        <w:rPr>
          <w:sz w:val="28"/>
          <w:szCs w:val="28"/>
        </w:rPr>
        <w:t>ми</w:t>
      </w:r>
      <w:r w:rsidRPr="009F4661">
        <w:rPr>
          <w:sz w:val="28"/>
          <w:szCs w:val="28"/>
        </w:rPr>
        <w:t xml:space="preserve"> к данным документам</w:t>
      </w:r>
      <w:r w:rsidR="00CC40EE" w:rsidRPr="009F4661">
        <w:rPr>
          <w:sz w:val="28"/>
          <w:szCs w:val="28"/>
        </w:rPr>
        <w:t>.</w:t>
      </w:r>
      <w:r w:rsidRPr="009F4661">
        <w:rPr>
          <w:sz w:val="28"/>
          <w:szCs w:val="28"/>
        </w:rPr>
        <w:t xml:space="preserve"> </w:t>
      </w:r>
      <w:proofErr w:type="gramStart"/>
      <w:r w:rsidR="00253726" w:rsidRPr="009F4661">
        <w:rPr>
          <w:sz w:val="28"/>
          <w:szCs w:val="28"/>
        </w:rPr>
        <w:t xml:space="preserve">Окончательные конкурсные заявки на участие в двухэтапном </w:t>
      </w:r>
      <w:r w:rsidR="00894942" w:rsidRPr="009F4661">
        <w:rPr>
          <w:sz w:val="28"/>
          <w:szCs w:val="28"/>
        </w:rPr>
        <w:t>конкурсе</w:t>
      </w:r>
      <w:r w:rsidRPr="009F4661">
        <w:rPr>
          <w:sz w:val="28"/>
          <w:szCs w:val="28"/>
        </w:rPr>
        <w:t xml:space="preserve"> </w:t>
      </w:r>
      <w:r w:rsidR="00894942" w:rsidRPr="009F4661">
        <w:rPr>
          <w:sz w:val="28"/>
          <w:szCs w:val="28"/>
        </w:rPr>
        <w:t>подаются участниками первого этапа двухэтапного конкурса в установленные в приглашении</w:t>
      </w:r>
      <w:r w:rsidR="008D1308" w:rsidRPr="009F4661">
        <w:rPr>
          <w:sz w:val="28"/>
          <w:szCs w:val="28"/>
        </w:rPr>
        <w:t xml:space="preserve"> и конкурсной документации</w:t>
      </w:r>
      <w:r w:rsidR="00894942" w:rsidRPr="009F4661">
        <w:rPr>
          <w:sz w:val="28"/>
          <w:szCs w:val="28"/>
        </w:rPr>
        <w:t xml:space="preserve"> сроки</w:t>
      </w:r>
      <w:r w:rsidR="00BA54A0" w:rsidRPr="009F4661">
        <w:rPr>
          <w:sz w:val="28"/>
          <w:szCs w:val="28"/>
        </w:rPr>
        <w:t>, в порядке и в соответствии с условиями, указанными в пунктах 1.2, 8.3, 8.4 конкурсной документации</w:t>
      </w:r>
      <w:r w:rsidR="00894942" w:rsidRPr="009F4661">
        <w:rPr>
          <w:sz w:val="28"/>
          <w:szCs w:val="28"/>
        </w:rPr>
        <w:t>.</w:t>
      </w:r>
      <w:proofErr w:type="gramEnd"/>
      <w:r w:rsidR="00894942" w:rsidRPr="009F4661">
        <w:rPr>
          <w:sz w:val="28"/>
          <w:szCs w:val="28"/>
        </w:rPr>
        <w:t xml:space="preserve"> П</w:t>
      </w:r>
      <w:r w:rsidR="008D1308" w:rsidRPr="009F4661">
        <w:rPr>
          <w:sz w:val="28"/>
          <w:szCs w:val="28"/>
        </w:rPr>
        <w:t>о</w:t>
      </w:r>
      <w:r w:rsidR="00894942" w:rsidRPr="009F4661">
        <w:rPr>
          <w:sz w:val="28"/>
          <w:szCs w:val="28"/>
        </w:rPr>
        <w:t xml:space="preserve"> истечении указанного в приглашении</w:t>
      </w:r>
      <w:r w:rsidR="008D1308" w:rsidRPr="009F4661">
        <w:rPr>
          <w:sz w:val="28"/>
          <w:szCs w:val="28"/>
        </w:rPr>
        <w:t xml:space="preserve"> и конкурсной документации</w:t>
      </w:r>
      <w:r w:rsidR="00894942" w:rsidRPr="009F4661">
        <w:rPr>
          <w:sz w:val="28"/>
          <w:szCs w:val="28"/>
        </w:rPr>
        <w:t xml:space="preserve"> срока окончательные </w:t>
      </w:r>
      <w:r w:rsidR="00C33905">
        <w:rPr>
          <w:sz w:val="28"/>
          <w:szCs w:val="28"/>
        </w:rPr>
        <w:t xml:space="preserve">конкурсные </w:t>
      </w:r>
      <w:r w:rsidR="00894942" w:rsidRPr="009F4661">
        <w:rPr>
          <w:sz w:val="28"/>
          <w:szCs w:val="28"/>
        </w:rPr>
        <w:t>заявки не принимаются.</w:t>
      </w:r>
    </w:p>
    <w:p w:rsidR="00855698" w:rsidRPr="009F4661" w:rsidRDefault="00894942" w:rsidP="003C1FAE">
      <w:pPr>
        <w:pStyle w:val="a6"/>
        <w:numPr>
          <w:ilvl w:val="2"/>
          <w:numId w:val="2"/>
        </w:numPr>
        <w:ind w:left="0" w:firstLine="709"/>
        <w:jc w:val="both"/>
        <w:rPr>
          <w:sz w:val="28"/>
          <w:szCs w:val="28"/>
        </w:rPr>
      </w:pPr>
      <w:r w:rsidRPr="009F4661">
        <w:rPr>
          <w:sz w:val="28"/>
          <w:szCs w:val="28"/>
        </w:rPr>
        <w:t>Вскрытие,  рассмотрение и оценка окончательных</w:t>
      </w:r>
      <w:r w:rsidR="00857A7F">
        <w:rPr>
          <w:sz w:val="28"/>
          <w:szCs w:val="28"/>
        </w:rPr>
        <w:t xml:space="preserve"> конкурсных</w:t>
      </w:r>
      <w:r w:rsidRPr="009F4661">
        <w:rPr>
          <w:sz w:val="28"/>
          <w:szCs w:val="28"/>
        </w:rPr>
        <w:t xml:space="preserve"> заявок, подведение итогов дву</w:t>
      </w:r>
      <w:r w:rsidR="00EE7D16" w:rsidRPr="009F4661">
        <w:rPr>
          <w:sz w:val="28"/>
          <w:szCs w:val="28"/>
        </w:rPr>
        <w:t>х</w:t>
      </w:r>
      <w:r w:rsidRPr="009F4661">
        <w:rPr>
          <w:sz w:val="28"/>
          <w:szCs w:val="28"/>
        </w:rPr>
        <w:t>этапного конкурса осуществля</w:t>
      </w:r>
      <w:r w:rsidR="00753464">
        <w:rPr>
          <w:sz w:val="28"/>
          <w:szCs w:val="28"/>
        </w:rPr>
        <w:t>ю</w:t>
      </w:r>
      <w:r w:rsidRPr="009F4661">
        <w:rPr>
          <w:sz w:val="28"/>
          <w:szCs w:val="28"/>
        </w:rPr>
        <w:t xml:space="preserve">тся в соответствии с требованиями </w:t>
      </w:r>
      <w:r w:rsidR="00D76DB1" w:rsidRPr="009F4661">
        <w:rPr>
          <w:sz w:val="28"/>
          <w:szCs w:val="28"/>
        </w:rPr>
        <w:t>пунктов 7.6-7.10</w:t>
      </w:r>
      <w:r w:rsidRPr="009F4661">
        <w:rPr>
          <w:sz w:val="28"/>
          <w:szCs w:val="28"/>
        </w:rPr>
        <w:t xml:space="preserve"> конкурсной документации</w:t>
      </w:r>
      <w:r w:rsidR="008A5FFD" w:rsidRPr="009F4661">
        <w:rPr>
          <w:sz w:val="28"/>
          <w:szCs w:val="28"/>
        </w:rPr>
        <w:t>.</w:t>
      </w:r>
    </w:p>
    <w:p w:rsidR="00017A3F" w:rsidRPr="009F4661" w:rsidRDefault="00894942" w:rsidP="003C1FAE">
      <w:pPr>
        <w:pStyle w:val="a6"/>
        <w:numPr>
          <w:ilvl w:val="2"/>
          <w:numId w:val="2"/>
        </w:numPr>
        <w:ind w:left="0" w:firstLine="709"/>
        <w:jc w:val="both"/>
        <w:rPr>
          <w:sz w:val="28"/>
          <w:szCs w:val="28"/>
        </w:rPr>
      </w:pPr>
      <w:proofErr w:type="gramStart"/>
      <w:r w:rsidRPr="009F4661">
        <w:rPr>
          <w:sz w:val="28"/>
          <w:szCs w:val="28"/>
        </w:rPr>
        <w:t>Двухэтапный конкурс признается несостоявшимся в случае, если по окончании срока подачи заявок на перв</w:t>
      </w:r>
      <w:r w:rsidR="00EE7D16" w:rsidRPr="009F4661">
        <w:rPr>
          <w:sz w:val="28"/>
          <w:szCs w:val="28"/>
        </w:rPr>
        <w:t>ый или второй этап двухэтапного</w:t>
      </w:r>
      <w:r w:rsidRPr="009F4661">
        <w:rPr>
          <w:sz w:val="28"/>
          <w:szCs w:val="28"/>
        </w:rPr>
        <w:t xml:space="preserve"> конкурса не подано ни одной конкурсной заявки, подана только одна первоначальная или окончательная заявка, по итогам рассмотрения </w:t>
      </w:r>
      <w:r w:rsidRPr="009F4661">
        <w:rPr>
          <w:sz w:val="28"/>
          <w:szCs w:val="28"/>
        </w:rPr>
        <w:lastRenderedPageBreak/>
        <w:t>первоначальных конкурсных заявок к участию в конкурсе не допущен ни один или допущен один участник, все окончательные конкурсные заявки признаны несоответствующими конкурсной докуме</w:t>
      </w:r>
      <w:r w:rsidR="00EE7D16" w:rsidRPr="009F4661">
        <w:rPr>
          <w:sz w:val="28"/>
          <w:szCs w:val="28"/>
        </w:rPr>
        <w:t>н</w:t>
      </w:r>
      <w:r w:rsidRPr="009F4661">
        <w:rPr>
          <w:sz w:val="28"/>
          <w:szCs w:val="28"/>
        </w:rPr>
        <w:t>тации, только одна</w:t>
      </w:r>
      <w:proofErr w:type="gramEnd"/>
      <w:r w:rsidRPr="009F4661">
        <w:rPr>
          <w:sz w:val="28"/>
          <w:szCs w:val="28"/>
        </w:rPr>
        <w:t xml:space="preserve"> окончательная конкурсная заявка признана соответствующей конкурсной документации,</w:t>
      </w:r>
      <w:r w:rsidR="00EE7D16" w:rsidRPr="009F4661">
        <w:rPr>
          <w:sz w:val="28"/>
          <w:szCs w:val="28"/>
        </w:rPr>
        <w:t xml:space="preserve"> а также в случае уклонения поб</w:t>
      </w:r>
      <w:r w:rsidRPr="009F4661">
        <w:rPr>
          <w:sz w:val="28"/>
          <w:szCs w:val="28"/>
        </w:rPr>
        <w:t>едителя конкурса или участника конкур</w:t>
      </w:r>
      <w:r w:rsidR="008A5FFD" w:rsidRPr="009F4661">
        <w:rPr>
          <w:sz w:val="28"/>
          <w:szCs w:val="28"/>
        </w:rPr>
        <w:t>с</w:t>
      </w:r>
      <w:r w:rsidRPr="009F4661">
        <w:rPr>
          <w:sz w:val="28"/>
          <w:szCs w:val="28"/>
        </w:rPr>
        <w:t xml:space="preserve">а, заявке на </w:t>
      </w:r>
      <w:proofErr w:type="gramStart"/>
      <w:r w:rsidRPr="009F4661">
        <w:rPr>
          <w:sz w:val="28"/>
          <w:szCs w:val="28"/>
        </w:rPr>
        <w:t>участие</w:t>
      </w:r>
      <w:proofErr w:type="gramEnd"/>
      <w:r w:rsidRPr="009F4661">
        <w:rPr>
          <w:sz w:val="28"/>
          <w:szCs w:val="28"/>
        </w:rPr>
        <w:t xml:space="preserve"> в конкурсе которого присвоен второй номер, от заключения договора.</w:t>
      </w:r>
      <w:r w:rsidR="00F21EDB" w:rsidRPr="009F4661">
        <w:rPr>
          <w:i/>
          <w:sz w:val="28"/>
          <w:szCs w:val="28"/>
        </w:rPr>
        <w:t xml:space="preserve"> </w:t>
      </w:r>
    </w:p>
    <w:p w:rsidR="008A5FFD" w:rsidRPr="009F4661" w:rsidRDefault="008A5FFD" w:rsidP="008A5FFD">
      <w:pPr>
        <w:pStyle w:val="a6"/>
        <w:ind w:left="1418"/>
        <w:jc w:val="both"/>
        <w:rPr>
          <w:sz w:val="28"/>
          <w:szCs w:val="28"/>
        </w:rPr>
      </w:pPr>
    </w:p>
    <w:p w:rsidR="002B5627" w:rsidRPr="009F4661" w:rsidRDefault="002B5627"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Особенности проведения конкурса с ограниченным участием</w:t>
      </w:r>
    </w:p>
    <w:p w:rsidR="00017A3F" w:rsidRPr="009F4661" w:rsidRDefault="00017A3F" w:rsidP="00017A3F">
      <w:pPr>
        <w:rPr>
          <w:sz w:val="28"/>
          <w:szCs w:val="28"/>
        </w:rPr>
      </w:pPr>
    </w:p>
    <w:p w:rsidR="00855698" w:rsidRPr="009F4661" w:rsidRDefault="00E906F6" w:rsidP="003C1FAE">
      <w:pPr>
        <w:pStyle w:val="a9"/>
        <w:numPr>
          <w:ilvl w:val="2"/>
          <w:numId w:val="2"/>
        </w:numPr>
        <w:suppressAutoHyphens/>
        <w:ind w:left="0" w:firstLine="709"/>
        <w:rPr>
          <w:sz w:val="28"/>
          <w:szCs w:val="28"/>
        </w:rPr>
      </w:pPr>
      <w:r w:rsidRPr="009F4661">
        <w:rPr>
          <w:sz w:val="28"/>
          <w:szCs w:val="28"/>
        </w:rPr>
        <w:t xml:space="preserve">При проведении конкурса с ограниченным участием заказчик рассылает  участникам, </w:t>
      </w:r>
      <w:r w:rsidR="00783230" w:rsidRPr="009F4661">
        <w:rPr>
          <w:sz w:val="28"/>
          <w:szCs w:val="28"/>
        </w:rPr>
        <w:t xml:space="preserve">признанным на момент размещения информации о проведении конкурса на сайтах </w:t>
      </w:r>
      <w:r w:rsidRPr="009F4661">
        <w:rPr>
          <w:sz w:val="28"/>
          <w:szCs w:val="28"/>
        </w:rPr>
        <w:t>прошедшим</w:t>
      </w:r>
      <w:r w:rsidR="00783230" w:rsidRPr="009F4661">
        <w:rPr>
          <w:sz w:val="28"/>
          <w:szCs w:val="28"/>
        </w:rPr>
        <w:t>и</w:t>
      </w:r>
      <w:r w:rsidRPr="009F4661">
        <w:rPr>
          <w:sz w:val="28"/>
          <w:szCs w:val="28"/>
        </w:rPr>
        <w:t xml:space="preserve"> квалификационный отбор</w:t>
      </w:r>
      <w:r w:rsidR="00783230" w:rsidRPr="009F4661">
        <w:rPr>
          <w:sz w:val="28"/>
          <w:szCs w:val="28"/>
        </w:rPr>
        <w:t xml:space="preserve">, указанный в пункте </w:t>
      </w:r>
      <w:r w:rsidR="00D76DB1" w:rsidRPr="009F4661">
        <w:rPr>
          <w:sz w:val="28"/>
          <w:szCs w:val="28"/>
        </w:rPr>
        <w:t xml:space="preserve">1.4 </w:t>
      </w:r>
      <w:r w:rsidR="009B48FB" w:rsidRPr="009F4661">
        <w:rPr>
          <w:sz w:val="28"/>
          <w:szCs w:val="28"/>
        </w:rPr>
        <w:t>конкурсной документации</w:t>
      </w:r>
      <w:r w:rsidR="00783230" w:rsidRPr="009F4661">
        <w:rPr>
          <w:sz w:val="28"/>
          <w:szCs w:val="28"/>
        </w:rPr>
        <w:t xml:space="preserve">, </w:t>
      </w:r>
      <w:r w:rsidRPr="009F4661">
        <w:rPr>
          <w:sz w:val="28"/>
          <w:szCs w:val="28"/>
        </w:rPr>
        <w:t xml:space="preserve"> извещение о проведении конкурса с ограниченным участием и конкурсную документацию, а также размещает их </w:t>
      </w:r>
      <w:r w:rsidR="008A5FFD" w:rsidRPr="009F4661">
        <w:rPr>
          <w:sz w:val="28"/>
          <w:szCs w:val="28"/>
        </w:rPr>
        <w:t>на сайтах.</w:t>
      </w:r>
    </w:p>
    <w:p w:rsidR="00855698" w:rsidRPr="009F4661" w:rsidRDefault="00E906F6" w:rsidP="003C1FAE">
      <w:pPr>
        <w:pStyle w:val="a9"/>
        <w:numPr>
          <w:ilvl w:val="2"/>
          <w:numId w:val="2"/>
        </w:numPr>
        <w:suppressAutoHyphens/>
        <w:ind w:left="0" w:firstLine="709"/>
        <w:rPr>
          <w:sz w:val="28"/>
          <w:szCs w:val="28"/>
        </w:rPr>
      </w:pPr>
      <w:r w:rsidRPr="009F4661">
        <w:rPr>
          <w:sz w:val="28"/>
          <w:szCs w:val="28"/>
        </w:rPr>
        <w:t>Извещение о проведении конкурса с ограниченным участием, а также конкурсная документация могут направляться участникам с использованием любых сре</w:t>
      </w:r>
      <w:proofErr w:type="gramStart"/>
      <w:r w:rsidRPr="009F4661">
        <w:rPr>
          <w:sz w:val="28"/>
          <w:szCs w:val="28"/>
        </w:rPr>
        <w:t>дств св</w:t>
      </w:r>
      <w:proofErr w:type="gramEnd"/>
      <w:r w:rsidRPr="009F4661">
        <w:rPr>
          <w:sz w:val="28"/>
          <w:szCs w:val="28"/>
        </w:rPr>
        <w:t>язи,</w:t>
      </w:r>
      <w:r w:rsidR="008A5FFD" w:rsidRPr="009F4661">
        <w:rPr>
          <w:rFonts w:eastAsia="Times New Roman"/>
          <w:i/>
          <w:sz w:val="28"/>
          <w:szCs w:val="28"/>
        </w:rPr>
        <w:t xml:space="preserve"> </w:t>
      </w:r>
      <w:r w:rsidRPr="009F4661">
        <w:rPr>
          <w:sz w:val="28"/>
          <w:szCs w:val="28"/>
        </w:rPr>
        <w:t>при условии подтверждения получения извещения, в том числе в электронной форме</w:t>
      </w:r>
      <w:r w:rsidR="008A5FFD" w:rsidRPr="009F4661">
        <w:rPr>
          <w:sz w:val="28"/>
          <w:szCs w:val="28"/>
        </w:rPr>
        <w:t xml:space="preserve">. При проведении конкурса с ограниченным участием в электронной форме – средствами ЭТЗП через личный кабинет участника </w:t>
      </w:r>
      <w:r w:rsidR="00745BA6" w:rsidRPr="009F4661">
        <w:rPr>
          <w:sz w:val="28"/>
          <w:szCs w:val="28"/>
        </w:rPr>
        <w:t>электронных процедур</w:t>
      </w:r>
      <w:r w:rsidR="008A5FFD" w:rsidRPr="009F4661">
        <w:rPr>
          <w:sz w:val="28"/>
          <w:szCs w:val="28"/>
        </w:rPr>
        <w:t>.</w:t>
      </w:r>
    </w:p>
    <w:p w:rsidR="00855698" w:rsidRPr="009F4661" w:rsidRDefault="00CB58C7" w:rsidP="003C1FAE">
      <w:pPr>
        <w:pStyle w:val="a9"/>
        <w:numPr>
          <w:ilvl w:val="2"/>
          <w:numId w:val="2"/>
        </w:numPr>
        <w:suppressAutoHyphens/>
        <w:ind w:left="0" w:firstLine="709"/>
        <w:rPr>
          <w:sz w:val="28"/>
          <w:szCs w:val="28"/>
        </w:rPr>
      </w:pPr>
      <w:r w:rsidRPr="009F4661">
        <w:rPr>
          <w:sz w:val="28"/>
          <w:szCs w:val="28"/>
        </w:rPr>
        <w:t>Конкурсная заявка должна содержать:</w:t>
      </w:r>
    </w:p>
    <w:p w:rsidR="00636381" w:rsidRDefault="00CB58C7" w:rsidP="00650EB9">
      <w:pPr>
        <w:pStyle w:val="a9"/>
        <w:suppressAutoHyphens/>
        <w:rPr>
          <w:sz w:val="28"/>
          <w:szCs w:val="28"/>
        </w:rPr>
      </w:pPr>
      <w:r w:rsidRPr="009F4661">
        <w:rPr>
          <w:sz w:val="28"/>
          <w:szCs w:val="28"/>
        </w:rPr>
        <w:t xml:space="preserve">а) </w:t>
      </w:r>
      <w:r w:rsidR="00911D82" w:rsidRPr="001F07FC">
        <w:rPr>
          <w:sz w:val="28"/>
          <w:szCs w:val="28"/>
        </w:rPr>
        <w:t>опись представленных документов, заверенная подписью и печатью (при ее наличии) участника</w:t>
      </w:r>
      <w:r w:rsidR="00636381">
        <w:rPr>
          <w:sz w:val="28"/>
          <w:szCs w:val="28"/>
        </w:rPr>
        <w:t>;</w:t>
      </w:r>
    </w:p>
    <w:p w:rsidR="00855698" w:rsidRPr="009F4661" w:rsidRDefault="00636381" w:rsidP="00650EB9">
      <w:pPr>
        <w:pStyle w:val="a9"/>
        <w:suppressAutoHyphens/>
        <w:rPr>
          <w:sz w:val="28"/>
          <w:szCs w:val="28"/>
        </w:rPr>
      </w:pPr>
      <w:r>
        <w:rPr>
          <w:sz w:val="28"/>
          <w:szCs w:val="28"/>
        </w:rPr>
        <w:t xml:space="preserve">б) </w:t>
      </w:r>
      <w:r w:rsidR="00CB58C7" w:rsidRPr="009F4661">
        <w:rPr>
          <w:sz w:val="28"/>
          <w:szCs w:val="28"/>
        </w:rPr>
        <w:t xml:space="preserve">заявку на участие в </w:t>
      </w:r>
      <w:r w:rsidR="008A5FFD" w:rsidRPr="009F4661">
        <w:rPr>
          <w:sz w:val="28"/>
          <w:szCs w:val="28"/>
        </w:rPr>
        <w:t>к</w:t>
      </w:r>
      <w:r w:rsidR="00CB58C7" w:rsidRPr="009F4661">
        <w:rPr>
          <w:sz w:val="28"/>
          <w:szCs w:val="28"/>
        </w:rPr>
        <w:t xml:space="preserve">онкурсе, заполненную в соответствии с приложением № 1 </w:t>
      </w:r>
      <w:r w:rsidR="00497B55" w:rsidRPr="009F4661">
        <w:rPr>
          <w:sz w:val="28"/>
          <w:szCs w:val="28"/>
        </w:rPr>
        <w:t>к</w:t>
      </w:r>
      <w:r w:rsidR="00CB58C7" w:rsidRPr="009F4661">
        <w:rPr>
          <w:sz w:val="28"/>
          <w:szCs w:val="28"/>
        </w:rPr>
        <w:t xml:space="preserve"> конкурсной документации;</w:t>
      </w:r>
    </w:p>
    <w:p w:rsidR="00F72EA5" w:rsidRDefault="00636381" w:rsidP="00650EB9">
      <w:pPr>
        <w:pStyle w:val="a9"/>
        <w:suppressAutoHyphens/>
        <w:rPr>
          <w:sz w:val="28"/>
          <w:szCs w:val="28"/>
        </w:rPr>
      </w:pPr>
      <w:r>
        <w:rPr>
          <w:sz w:val="28"/>
          <w:szCs w:val="28"/>
        </w:rPr>
        <w:t>в</w:t>
      </w:r>
      <w:r w:rsidR="00CB58C7" w:rsidRPr="009F4661">
        <w:rPr>
          <w:sz w:val="28"/>
          <w:szCs w:val="28"/>
        </w:rPr>
        <w:t>)</w:t>
      </w:r>
      <w:r w:rsidR="00F72EA5">
        <w:rPr>
          <w:sz w:val="28"/>
          <w:szCs w:val="28"/>
        </w:rPr>
        <w:t xml:space="preserve"> сведения об участнике, оформленн</w:t>
      </w:r>
      <w:r w:rsidR="00225AAC">
        <w:rPr>
          <w:sz w:val="28"/>
          <w:szCs w:val="28"/>
        </w:rPr>
        <w:t>ы</w:t>
      </w:r>
      <w:r w:rsidR="00F72EA5">
        <w:rPr>
          <w:sz w:val="28"/>
          <w:szCs w:val="28"/>
        </w:rPr>
        <w:t>е в соответствии с приложением № 2 к конкурсной документации;</w:t>
      </w:r>
    </w:p>
    <w:p w:rsidR="00855698" w:rsidRPr="009F4661" w:rsidRDefault="00636381" w:rsidP="00650EB9">
      <w:pPr>
        <w:pStyle w:val="a9"/>
        <w:suppressAutoHyphens/>
        <w:rPr>
          <w:sz w:val="28"/>
          <w:szCs w:val="28"/>
        </w:rPr>
      </w:pPr>
      <w:r>
        <w:rPr>
          <w:sz w:val="28"/>
          <w:szCs w:val="28"/>
        </w:rPr>
        <w:t>г</w:t>
      </w:r>
      <w:r w:rsidR="00F72EA5">
        <w:rPr>
          <w:sz w:val="28"/>
          <w:szCs w:val="28"/>
        </w:rPr>
        <w:t>)</w:t>
      </w:r>
      <w:r w:rsidR="00CB58C7" w:rsidRPr="009F4661">
        <w:rPr>
          <w:sz w:val="28"/>
          <w:szCs w:val="28"/>
        </w:rPr>
        <w:t xml:space="preserve">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доверенность на сотрудника, подписавшего конкурсную заявку, на право принимать обязательства от имени участника в случае отсутствия полномочий по уст</w:t>
      </w:r>
      <w:r w:rsidR="004F5867">
        <w:rPr>
          <w:sz w:val="28"/>
          <w:szCs w:val="28"/>
        </w:rPr>
        <w:t>аву;</w:t>
      </w:r>
    </w:p>
    <w:p w:rsidR="00CA22F3" w:rsidRPr="009F4661" w:rsidRDefault="00636381" w:rsidP="00650EB9">
      <w:pPr>
        <w:pStyle w:val="a9"/>
        <w:suppressAutoHyphens/>
        <w:rPr>
          <w:sz w:val="28"/>
          <w:szCs w:val="28"/>
        </w:rPr>
      </w:pPr>
      <w:proofErr w:type="spellStart"/>
      <w:r>
        <w:rPr>
          <w:sz w:val="28"/>
          <w:szCs w:val="28"/>
        </w:rPr>
        <w:t>д</w:t>
      </w:r>
      <w:proofErr w:type="spellEnd"/>
      <w:r w:rsidR="00CB58C7" w:rsidRPr="009F4661">
        <w:rPr>
          <w:sz w:val="28"/>
          <w:szCs w:val="28"/>
        </w:rPr>
        <w:t xml:space="preserve">) финансово-коммерческое предложение, оформленное  в соответствии с приложением </w:t>
      </w:r>
      <w:r w:rsidR="00D76DB1" w:rsidRPr="009F4661">
        <w:rPr>
          <w:sz w:val="28"/>
          <w:szCs w:val="28"/>
        </w:rPr>
        <w:t xml:space="preserve">№3 </w:t>
      </w:r>
      <w:r w:rsidR="00CB58C7" w:rsidRPr="009F4661">
        <w:rPr>
          <w:sz w:val="28"/>
          <w:szCs w:val="28"/>
        </w:rPr>
        <w:t xml:space="preserve">к конкурсной документации, </w:t>
      </w:r>
      <w:r w:rsidR="00E906F6" w:rsidRPr="009F4661">
        <w:rPr>
          <w:sz w:val="28"/>
          <w:szCs w:val="28"/>
        </w:rPr>
        <w:t xml:space="preserve">иные документы, предусмотренные </w:t>
      </w:r>
      <w:r w:rsidR="00D76DB1" w:rsidRPr="009F4661">
        <w:rPr>
          <w:sz w:val="28"/>
          <w:szCs w:val="28"/>
        </w:rPr>
        <w:t xml:space="preserve">пунктами </w:t>
      </w:r>
      <w:r w:rsidR="00394ECB" w:rsidRPr="009F4661">
        <w:rPr>
          <w:sz w:val="28"/>
          <w:szCs w:val="28"/>
        </w:rPr>
        <w:t>1.</w:t>
      </w:r>
      <w:r w:rsidR="00FF7A81" w:rsidRPr="009F4661">
        <w:rPr>
          <w:sz w:val="28"/>
          <w:szCs w:val="28"/>
        </w:rPr>
        <w:t>5</w:t>
      </w:r>
      <w:r w:rsidR="00394ECB" w:rsidRPr="009F4661">
        <w:rPr>
          <w:sz w:val="28"/>
          <w:szCs w:val="28"/>
        </w:rPr>
        <w:t>,</w:t>
      </w:r>
      <w:r w:rsidR="00F72EA5">
        <w:rPr>
          <w:sz w:val="28"/>
          <w:szCs w:val="28"/>
        </w:rPr>
        <w:t xml:space="preserve"> 2,</w:t>
      </w:r>
      <w:r w:rsidR="00394ECB" w:rsidRPr="009F4661">
        <w:rPr>
          <w:sz w:val="28"/>
          <w:szCs w:val="28"/>
        </w:rPr>
        <w:t xml:space="preserve"> </w:t>
      </w:r>
      <w:r w:rsidR="008A5FFD" w:rsidRPr="009F4661">
        <w:rPr>
          <w:sz w:val="28"/>
          <w:szCs w:val="28"/>
        </w:rPr>
        <w:t>3</w:t>
      </w:r>
      <w:r w:rsidR="00FF7A81" w:rsidRPr="009F4661">
        <w:rPr>
          <w:sz w:val="28"/>
          <w:szCs w:val="28"/>
        </w:rPr>
        <w:t>.</w:t>
      </w:r>
      <w:r w:rsidR="00E41FA6">
        <w:rPr>
          <w:sz w:val="28"/>
          <w:szCs w:val="28"/>
        </w:rPr>
        <w:t>2</w:t>
      </w:r>
      <w:r w:rsidR="00D76DB1" w:rsidRPr="009F4661">
        <w:rPr>
          <w:sz w:val="28"/>
          <w:szCs w:val="28"/>
        </w:rPr>
        <w:t>, 4</w:t>
      </w:r>
      <w:r w:rsidR="00FF7A81" w:rsidRPr="009F4661">
        <w:rPr>
          <w:sz w:val="28"/>
          <w:szCs w:val="28"/>
        </w:rPr>
        <w:t>, 8.8</w:t>
      </w:r>
      <w:r w:rsidR="00E906F6" w:rsidRPr="009F4661">
        <w:rPr>
          <w:sz w:val="28"/>
          <w:szCs w:val="28"/>
        </w:rPr>
        <w:t xml:space="preserve"> конкурсной документации</w:t>
      </w:r>
      <w:r w:rsidR="008A5FFD" w:rsidRPr="009F4661">
        <w:rPr>
          <w:sz w:val="28"/>
          <w:szCs w:val="28"/>
        </w:rPr>
        <w:t xml:space="preserve"> (если представление документов предусмотрено данными </w:t>
      </w:r>
      <w:r w:rsidR="00D76DB1" w:rsidRPr="009F4661">
        <w:rPr>
          <w:sz w:val="28"/>
          <w:szCs w:val="28"/>
        </w:rPr>
        <w:t>пунктами</w:t>
      </w:r>
      <w:r w:rsidR="008A5FFD" w:rsidRPr="009F4661">
        <w:rPr>
          <w:sz w:val="28"/>
          <w:szCs w:val="28"/>
        </w:rPr>
        <w:t>)</w:t>
      </w:r>
      <w:r w:rsidR="00CA22F3" w:rsidRPr="009F4661">
        <w:rPr>
          <w:sz w:val="28"/>
          <w:szCs w:val="28"/>
        </w:rPr>
        <w:t>;</w:t>
      </w:r>
    </w:p>
    <w:p w:rsidR="00A157CC" w:rsidRDefault="00636381" w:rsidP="00B0242A">
      <w:pPr>
        <w:pStyle w:val="a9"/>
        <w:suppressAutoHyphens/>
        <w:rPr>
          <w:sz w:val="28"/>
          <w:szCs w:val="28"/>
        </w:rPr>
      </w:pPr>
      <w:r>
        <w:rPr>
          <w:sz w:val="28"/>
          <w:szCs w:val="28"/>
        </w:rPr>
        <w:t>е</w:t>
      </w:r>
      <w:r w:rsidR="00CA22F3" w:rsidRPr="009F4661">
        <w:rPr>
          <w:sz w:val="28"/>
          <w:szCs w:val="28"/>
        </w:rPr>
        <w:t xml:space="preserve">) </w:t>
      </w:r>
      <w:r w:rsidR="00A157CC" w:rsidRPr="00A157CC">
        <w:rPr>
          <w:sz w:val="28"/>
          <w:szCs w:val="28"/>
        </w:rPr>
        <w:t>план привлечения к исполнению договора третьих лиц из числа субъектов малого и среднего предпринимательства (если требование о привлечении третьих лиц из числа субъектов малого и среднего предпринимательства предусмотрено в пункте 1.4 конкурсной документации), оформленные и заверенные по форме приложения № 9 конкурсной документации;</w:t>
      </w:r>
    </w:p>
    <w:p w:rsidR="00B0242A" w:rsidRPr="009F4661" w:rsidRDefault="00A157CC" w:rsidP="00B0242A">
      <w:pPr>
        <w:pStyle w:val="a9"/>
        <w:suppressAutoHyphens/>
        <w:rPr>
          <w:sz w:val="28"/>
          <w:szCs w:val="28"/>
        </w:rPr>
      </w:pPr>
      <w:r>
        <w:rPr>
          <w:sz w:val="28"/>
          <w:szCs w:val="28"/>
        </w:rPr>
        <w:lastRenderedPageBreak/>
        <w:t xml:space="preserve">ж) </w:t>
      </w:r>
      <w:r w:rsidR="00CA22F3" w:rsidRPr="009F4661">
        <w:rPr>
          <w:sz w:val="28"/>
          <w:szCs w:val="28"/>
        </w:rPr>
        <w:t>документы, подтверждающие внесение обеспечения конкурсной заявки (если в извещении и конкурсной документации содержится данное требование): оригинал банковской гарантии (если обеспечение заявки установлено в форме предоставления банковской гарантии) или оригинал или копия, заверенная банком, платежного поручения о перечислении денежных средств (если обеспечение заявки установлено в форме предоставления денежных средств)</w:t>
      </w:r>
      <w:r w:rsidR="00E906F6" w:rsidRPr="009F4661">
        <w:rPr>
          <w:sz w:val="28"/>
          <w:szCs w:val="28"/>
        </w:rPr>
        <w:t>.</w:t>
      </w:r>
    </w:p>
    <w:p w:rsidR="00B0242A" w:rsidRPr="009F4661" w:rsidRDefault="00B0242A" w:rsidP="00016199">
      <w:pPr>
        <w:pStyle w:val="a9"/>
        <w:suppressAutoHyphens/>
        <w:rPr>
          <w:sz w:val="28"/>
          <w:szCs w:val="28"/>
        </w:rPr>
      </w:pPr>
      <w:r w:rsidRPr="009F4661">
        <w:rPr>
          <w:sz w:val="28"/>
          <w:szCs w:val="28"/>
        </w:rPr>
        <w:t>Документы, указанные в данном пункте</w:t>
      </w:r>
      <w:r w:rsidR="0021014B">
        <w:rPr>
          <w:sz w:val="28"/>
          <w:szCs w:val="28"/>
        </w:rPr>
        <w:t>,</w:t>
      </w:r>
      <w:r w:rsidRPr="009F4661">
        <w:rPr>
          <w:sz w:val="28"/>
          <w:szCs w:val="28"/>
        </w:rPr>
        <w:t xml:space="preserve"> </w:t>
      </w:r>
      <w:r w:rsidR="00016199" w:rsidRPr="009F4661">
        <w:rPr>
          <w:sz w:val="28"/>
          <w:szCs w:val="28"/>
        </w:rPr>
        <w:t xml:space="preserve">оформляются в соответствии с </w:t>
      </w:r>
      <w:r w:rsidR="00CC40EE" w:rsidRPr="009F4661">
        <w:rPr>
          <w:sz w:val="28"/>
          <w:szCs w:val="28"/>
        </w:rPr>
        <w:t>требованиями</w:t>
      </w:r>
      <w:r w:rsidR="00016199" w:rsidRPr="009F4661">
        <w:rPr>
          <w:sz w:val="28"/>
          <w:szCs w:val="28"/>
        </w:rPr>
        <w:t xml:space="preserve"> </w:t>
      </w:r>
      <w:r w:rsidR="000E768B" w:rsidRPr="009F4661">
        <w:rPr>
          <w:sz w:val="28"/>
          <w:szCs w:val="28"/>
        </w:rPr>
        <w:t>конкурсной документации</w:t>
      </w:r>
      <w:r w:rsidR="00CC40EE" w:rsidRPr="009F4661">
        <w:rPr>
          <w:sz w:val="28"/>
          <w:szCs w:val="28"/>
        </w:rPr>
        <w:t>, предъявляемыми к данным документам</w:t>
      </w:r>
      <w:r w:rsidR="0021014B">
        <w:rPr>
          <w:sz w:val="28"/>
          <w:szCs w:val="28"/>
        </w:rPr>
        <w:t>,</w:t>
      </w:r>
      <w:r w:rsidR="000E768B" w:rsidRPr="009F4661">
        <w:rPr>
          <w:sz w:val="28"/>
          <w:szCs w:val="28"/>
        </w:rPr>
        <w:t xml:space="preserve"> </w:t>
      </w:r>
      <w:r w:rsidR="00016199" w:rsidRPr="009F4661">
        <w:rPr>
          <w:sz w:val="28"/>
          <w:szCs w:val="28"/>
        </w:rPr>
        <w:t xml:space="preserve">и  </w:t>
      </w:r>
      <w:r w:rsidRPr="009F4661">
        <w:rPr>
          <w:sz w:val="28"/>
          <w:szCs w:val="28"/>
        </w:rPr>
        <w:t xml:space="preserve">представляются </w:t>
      </w:r>
      <w:r w:rsidR="00016199" w:rsidRPr="009F4661">
        <w:rPr>
          <w:sz w:val="28"/>
          <w:szCs w:val="28"/>
        </w:rPr>
        <w:t>в порядке и в соответствии с условиями, указанными в пунктах 1.2, 8.3, 8.4 конкурсной документации.</w:t>
      </w:r>
    </w:p>
    <w:p w:rsidR="008D1308" w:rsidRPr="009F4661" w:rsidRDefault="00E906F6" w:rsidP="003C1FAE">
      <w:pPr>
        <w:pStyle w:val="a9"/>
        <w:numPr>
          <w:ilvl w:val="2"/>
          <w:numId w:val="2"/>
        </w:numPr>
        <w:suppressAutoHyphens/>
        <w:ind w:left="0" w:firstLine="709"/>
        <w:rPr>
          <w:sz w:val="28"/>
          <w:szCs w:val="28"/>
        </w:rPr>
      </w:pPr>
      <w:r w:rsidRPr="009F4661">
        <w:rPr>
          <w:sz w:val="28"/>
          <w:szCs w:val="28"/>
        </w:rPr>
        <w:t xml:space="preserve">Иные документы, не перечисленные в </w:t>
      </w:r>
      <w:r w:rsidR="00823524" w:rsidRPr="009F4661">
        <w:rPr>
          <w:sz w:val="28"/>
          <w:szCs w:val="28"/>
        </w:rPr>
        <w:t>пункте 7.13.3 конкурсной докум</w:t>
      </w:r>
      <w:r w:rsidR="00E06022" w:rsidRPr="009F4661">
        <w:rPr>
          <w:sz w:val="28"/>
          <w:szCs w:val="28"/>
        </w:rPr>
        <w:t>ен</w:t>
      </w:r>
      <w:r w:rsidR="00823524" w:rsidRPr="009F4661">
        <w:rPr>
          <w:sz w:val="28"/>
          <w:szCs w:val="28"/>
        </w:rPr>
        <w:t>тации</w:t>
      </w:r>
      <w:r w:rsidR="00D41317" w:rsidRPr="009F4661">
        <w:rPr>
          <w:sz w:val="28"/>
          <w:szCs w:val="28"/>
        </w:rPr>
        <w:t>,</w:t>
      </w:r>
      <w:r w:rsidRPr="009F4661">
        <w:rPr>
          <w:sz w:val="28"/>
          <w:szCs w:val="28"/>
        </w:rPr>
        <w:t xml:space="preserve"> представлять в составе конкурсной заявки для участия в конкурсе с ограниченным участием не требуется.</w:t>
      </w:r>
    </w:p>
    <w:p w:rsidR="00CB7948" w:rsidRPr="009F4661" w:rsidRDefault="00CB7948" w:rsidP="003C1FAE">
      <w:pPr>
        <w:pStyle w:val="a9"/>
        <w:numPr>
          <w:ilvl w:val="2"/>
          <w:numId w:val="2"/>
        </w:numPr>
        <w:suppressAutoHyphens/>
        <w:ind w:left="0" w:firstLine="709"/>
        <w:rPr>
          <w:sz w:val="28"/>
          <w:szCs w:val="28"/>
        </w:rPr>
      </w:pPr>
      <w:r w:rsidRPr="009F4661">
        <w:rPr>
          <w:sz w:val="28"/>
          <w:szCs w:val="28"/>
        </w:rPr>
        <w:t xml:space="preserve">При проведении конкурса с ограниченным участием среди участников, прошедших предварительный квалификационный отбор без ограничения срока подачи заявок, участие в конкурсе принимают лица, признанные прошедшими такой отбор на момент опубликования информации о проведении конкурса с ограниченным участием </w:t>
      </w:r>
      <w:r w:rsidR="00A97418" w:rsidRPr="009F4661">
        <w:rPr>
          <w:sz w:val="28"/>
          <w:szCs w:val="28"/>
        </w:rPr>
        <w:t>на сайтах</w:t>
      </w:r>
      <w:r w:rsidRPr="009F4661">
        <w:rPr>
          <w:sz w:val="28"/>
          <w:szCs w:val="28"/>
        </w:rPr>
        <w:t>.</w:t>
      </w:r>
    </w:p>
    <w:p w:rsidR="0083163C" w:rsidRPr="009F4661" w:rsidRDefault="0083163C" w:rsidP="003C1FAE">
      <w:pPr>
        <w:pStyle w:val="a9"/>
        <w:numPr>
          <w:ilvl w:val="2"/>
          <w:numId w:val="2"/>
        </w:numPr>
        <w:suppressAutoHyphens/>
        <w:ind w:left="0" w:firstLine="709"/>
        <w:rPr>
          <w:sz w:val="28"/>
          <w:szCs w:val="28"/>
        </w:rPr>
      </w:pPr>
      <w:r w:rsidRPr="009F4661">
        <w:rPr>
          <w:sz w:val="28"/>
          <w:szCs w:val="28"/>
        </w:rPr>
        <w:t>Вскрытие, рассмотрение и оценка конкурсных заявок, подведение итогов конкурса с ограниченным участием осуществля</w:t>
      </w:r>
      <w:r w:rsidR="004D4404">
        <w:rPr>
          <w:sz w:val="28"/>
          <w:szCs w:val="28"/>
        </w:rPr>
        <w:t>ю</w:t>
      </w:r>
      <w:r w:rsidRPr="009F4661">
        <w:rPr>
          <w:sz w:val="28"/>
          <w:szCs w:val="28"/>
        </w:rPr>
        <w:t>тся в соответствии с пунктами 7.6-7.10 конкурсной документации.</w:t>
      </w:r>
    </w:p>
    <w:p w:rsidR="00017A3F" w:rsidRPr="009F4661" w:rsidRDefault="00017A3F" w:rsidP="00017A3F">
      <w:pPr>
        <w:pStyle w:val="a9"/>
        <w:suppressAutoHyphens/>
        <w:ind w:left="709" w:firstLine="0"/>
        <w:rPr>
          <w:sz w:val="28"/>
          <w:szCs w:val="28"/>
        </w:rPr>
      </w:pPr>
    </w:p>
    <w:p w:rsidR="007F745C" w:rsidRPr="009F4661" w:rsidRDefault="007F745C" w:rsidP="003C1FAE">
      <w:pPr>
        <w:pStyle w:val="3"/>
        <w:numPr>
          <w:ilvl w:val="1"/>
          <w:numId w:val="2"/>
        </w:numPr>
        <w:spacing w:before="0" w:after="0"/>
        <w:ind w:left="0" w:firstLine="709"/>
        <w:jc w:val="both"/>
        <w:rPr>
          <w:rFonts w:ascii="Times New Roman" w:hAnsi="Times New Roman" w:cs="Times New Roman"/>
          <w:sz w:val="28"/>
          <w:szCs w:val="28"/>
        </w:rPr>
      </w:pPr>
      <w:r w:rsidRPr="009F4661">
        <w:rPr>
          <w:rFonts w:ascii="Times New Roman" w:hAnsi="Times New Roman" w:cs="Times New Roman"/>
          <w:sz w:val="28"/>
          <w:szCs w:val="28"/>
        </w:rPr>
        <w:t>Особенности проведения конкурса среди субъектов малого и среднего предпринимательства</w:t>
      </w:r>
      <w:r w:rsidR="00A4604D" w:rsidRPr="009F4661">
        <w:rPr>
          <w:rFonts w:ascii="Times New Roman" w:hAnsi="Times New Roman" w:cs="Times New Roman"/>
          <w:sz w:val="28"/>
          <w:szCs w:val="28"/>
        </w:rPr>
        <w:t xml:space="preserve"> и конкурса с условием привлечения субъектов малого и среднего предпринимательства к исполнению обязательств по договору</w:t>
      </w:r>
    </w:p>
    <w:p w:rsidR="00017A3F" w:rsidRPr="009F4661" w:rsidRDefault="00017A3F" w:rsidP="00017A3F">
      <w:pPr>
        <w:rPr>
          <w:sz w:val="28"/>
          <w:szCs w:val="28"/>
        </w:rPr>
      </w:pPr>
    </w:p>
    <w:p w:rsidR="00611FE7" w:rsidRPr="009F4661" w:rsidRDefault="00682943" w:rsidP="003C1FAE">
      <w:pPr>
        <w:pStyle w:val="a6"/>
        <w:numPr>
          <w:ilvl w:val="2"/>
          <w:numId w:val="2"/>
        </w:numPr>
        <w:ind w:left="0" w:firstLine="709"/>
        <w:jc w:val="both"/>
        <w:rPr>
          <w:sz w:val="28"/>
          <w:szCs w:val="28"/>
        </w:rPr>
      </w:pPr>
      <w:proofErr w:type="gramStart"/>
      <w:r w:rsidRPr="009F4661">
        <w:rPr>
          <w:sz w:val="28"/>
          <w:szCs w:val="28"/>
        </w:rPr>
        <w:t>При проведении конкурса среди субъектов малого и среднего предпринимательства участники</w:t>
      </w:r>
      <w:r w:rsidR="00960847">
        <w:rPr>
          <w:sz w:val="28"/>
          <w:szCs w:val="28"/>
        </w:rPr>
        <w:t xml:space="preserve">  (лица, выступающие на стороне участника)</w:t>
      </w:r>
      <w:r w:rsidRPr="009F4661">
        <w:rPr>
          <w:sz w:val="28"/>
          <w:szCs w:val="28"/>
        </w:rPr>
        <w:t xml:space="preserve"> обязаны подтверждать соответствие условиям, установленным статьей 4 Федерального закона «О развитии малого и среднего предпринимательства в Российской Федерации»</w:t>
      </w:r>
      <w:r w:rsidR="0045760E">
        <w:rPr>
          <w:sz w:val="28"/>
          <w:szCs w:val="28"/>
        </w:rPr>
        <w:t xml:space="preserve"> в соответствии с </w:t>
      </w:r>
      <w:r w:rsidR="0021014B">
        <w:rPr>
          <w:color w:val="000000"/>
          <w:sz w:val="28"/>
          <w:szCs w:val="28"/>
        </w:rPr>
        <w:t>постановлением Правительства Российской Федерации</w:t>
      </w:r>
      <w:r w:rsidR="0021014B" w:rsidRPr="00F17E92">
        <w:rPr>
          <w:color w:val="000000"/>
          <w:sz w:val="28"/>
          <w:szCs w:val="28"/>
        </w:rPr>
        <w:t xml:space="preserve"> </w:t>
      </w:r>
      <w:r w:rsidR="0021014B">
        <w:rPr>
          <w:color w:val="000000"/>
          <w:sz w:val="28"/>
          <w:szCs w:val="28"/>
        </w:rPr>
        <w:t>от 11 декабря 2014 г. № 1352 «Об особенностях участия субъектов малого и среднего предпринимательства в закупках товаров, работ, услуг отдельными</w:t>
      </w:r>
      <w:proofErr w:type="gramEnd"/>
      <w:r w:rsidR="0021014B">
        <w:rPr>
          <w:color w:val="000000"/>
          <w:sz w:val="28"/>
          <w:szCs w:val="28"/>
        </w:rPr>
        <w:t xml:space="preserve"> видами юридических лиц»</w:t>
      </w:r>
      <w:r w:rsidR="00E06719">
        <w:rPr>
          <w:color w:val="000000"/>
          <w:sz w:val="28"/>
          <w:szCs w:val="28"/>
        </w:rPr>
        <w:t>,</w:t>
      </w:r>
      <w:r w:rsidR="0021014B">
        <w:rPr>
          <w:color w:val="000000"/>
          <w:sz w:val="28"/>
          <w:szCs w:val="28"/>
        </w:rPr>
        <w:t xml:space="preserve"> согласно </w:t>
      </w:r>
      <w:r w:rsidR="0045760E">
        <w:rPr>
          <w:sz w:val="28"/>
          <w:szCs w:val="28"/>
        </w:rPr>
        <w:t xml:space="preserve">пунктам 10, 11 приложения № 2 к </w:t>
      </w:r>
      <w:r w:rsidR="0021014B">
        <w:rPr>
          <w:sz w:val="28"/>
          <w:szCs w:val="28"/>
        </w:rPr>
        <w:t xml:space="preserve">конкурсной </w:t>
      </w:r>
      <w:r w:rsidR="0045760E">
        <w:rPr>
          <w:sz w:val="28"/>
          <w:szCs w:val="28"/>
        </w:rPr>
        <w:t>документации.</w:t>
      </w:r>
      <w:r w:rsidRPr="009F4661">
        <w:rPr>
          <w:sz w:val="28"/>
          <w:szCs w:val="28"/>
        </w:rPr>
        <w:t xml:space="preserve"> </w:t>
      </w:r>
    </w:p>
    <w:p w:rsidR="00611FE7" w:rsidRPr="009F4661" w:rsidRDefault="005E68F6" w:rsidP="003C1FAE">
      <w:pPr>
        <w:pStyle w:val="a6"/>
        <w:numPr>
          <w:ilvl w:val="2"/>
          <w:numId w:val="2"/>
        </w:numPr>
        <w:ind w:left="0" w:firstLine="709"/>
        <w:jc w:val="both"/>
        <w:rPr>
          <w:sz w:val="28"/>
          <w:szCs w:val="28"/>
        </w:rPr>
      </w:pPr>
      <w:r w:rsidRPr="009F4661">
        <w:rPr>
          <w:sz w:val="28"/>
          <w:szCs w:val="28"/>
        </w:rPr>
        <w:t xml:space="preserve">Пунктом </w:t>
      </w:r>
      <w:r w:rsidR="00A4604D" w:rsidRPr="009F4661">
        <w:rPr>
          <w:sz w:val="28"/>
          <w:szCs w:val="28"/>
        </w:rPr>
        <w:t>1.4</w:t>
      </w:r>
      <w:r w:rsidRPr="009F4661">
        <w:rPr>
          <w:sz w:val="28"/>
          <w:szCs w:val="28"/>
        </w:rPr>
        <w:t xml:space="preserve"> конкурсной документации может быть предусмотрено условие о привлечении поставщиком (исполнителем, подрядчиком), не являющимся субъектом малого и среднего предпринимательства</w:t>
      </w:r>
      <w:r w:rsidR="0021014B">
        <w:rPr>
          <w:sz w:val="28"/>
          <w:szCs w:val="28"/>
        </w:rPr>
        <w:t>,</w:t>
      </w:r>
      <w:r w:rsidR="00611FE7" w:rsidRPr="009F4661">
        <w:rPr>
          <w:sz w:val="28"/>
          <w:szCs w:val="28"/>
        </w:rPr>
        <w:t xml:space="preserve"> к исполнению договора субъектов малого и среднего предпринимательства</w:t>
      </w:r>
      <w:r w:rsidRPr="009F4661">
        <w:rPr>
          <w:sz w:val="28"/>
          <w:szCs w:val="28"/>
        </w:rPr>
        <w:t>.</w:t>
      </w:r>
      <w:r w:rsidR="00FD401D" w:rsidRPr="009F4661">
        <w:rPr>
          <w:i/>
          <w:sz w:val="28"/>
          <w:szCs w:val="28"/>
        </w:rPr>
        <w:t xml:space="preserve"> </w:t>
      </w:r>
    </w:p>
    <w:p w:rsidR="00611FE7" w:rsidRPr="009F4661" w:rsidRDefault="00A4604D" w:rsidP="003C1FAE">
      <w:pPr>
        <w:pStyle w:val="a6"/>
        <w:numPr>
          <w:ilvl w:val="2"/>
          <w:numId w:val="2"/>
        </w:numPr>
        <w:ind w:left="0" w:firstLine="709"/>
        <w:jc w:val="both"/>
        <w:rPr>
          <w:sz w:val="28"/>
          <w:szCs w:val="28"/>
        </w:rPr>
      </w:pPr>
      <w:proofErr w:type="gramStart"/>
      <w:r w:rsidRPr="009F4661">
        <w:rPr>
          <w:sz w:val="28"/>
          <w:szCs w:val="28"/>
        </w:rPr>
        <w:t>При установлении требований о привлечении субъектов малого и среднего предпринимательства к исполнению обязательств по договору у</w:t>
      </w:r>
      <w:r w:rsidR="00497B55" w:rsidRPr="009F4661">
        <w:rPr>
          <w:sz w:val="28"/>
          <w:szCs w:val="28"/>
        </w:rPr>
        <w:t xml:space="preserve">частник в составе заявки должен представить </w:t>
      </w:r>
      <w:r w:rsidRPr="009F4661">
        <w:rPr>
          <w:sz w:val="28"/>
          <w:szCs w:val="28"/>
        </w:rPr>
        <w:t>план привлечения субъектов малого и среднего предпринимательства</w:t>
      </w:r>
      <w:r w:rsidR="00497B55" w:rsidRPr="009F4661">
        <w:rPr>
          <w:sz w:val="28"/>
          <w:szCs w:val="28"/>
        </w:rPr>
        <w:t xml:space="preserve">  к исполнению </w:t>
      </w:r>
      <w:r w:rsidR="0099303C">
        <w:rPr>
          <w:sz w:val="28"/>
          <w:szCs w:val="28"/>
        </w:rPr>
        <w:t xml:space="preserve">обязательств по </w:t>
      </w:r>
      <w:r w:rsidR="00497B55" w:rsidRPr="009F4661">
        <w:rPr>
          <w:sz w:val="28"/>
          <w:szCs w:val="28"/>
        </w:rPr>
        <w:t>договор</w:t>
      </w:r>
      <w:r w:rsidR="0099303C">
        <w:rPr>
          <w:sz w:val="28"/>
          <w:szCs w:val="28"/>
        </w:rPr>
        <w:t>у</w:t>
      </w:r>
      <w:r w:rsidR="00497B55" w:rsidRPr="009F4661">
        <w:rPr>
          <w:sz w:val="28"/>
          <w:szCs w:val="28"/>
        </w:rPr>
        <w:t xml:space="preserve"> </w:t>
      </w:r>
      <w:r w:rsidR="00497B55" w:rsidRPr="009F4661">
        <w:rPr>
          <w:sz w:val="28"/>
          <w:szCs w:val="28"/>
        </w:rPr>
        <w:lastRenderedPageBreak/>
        <w:t xml:space="preserve">по форме приложения № </w:t>
      </w:r>
      <w:r w:rsidR="00E87570">
        <w:rPr>
          <w:sz w:val="28"/>
          <w:szCs w:val="28"/>
        </w:rPr>
        <w:t>9</w:t>
      </w:r>
      <w:r w:rsidR="00E87570" w:rsidRPr="009F4661">
        <w:rPr>
          <w:sz w:val="28"/>
          <w:szCs w:val="28"/>
        </w:rPr>
        <w:t xml:space="preserve"> </w:t>
      </w:r>
      <w:r w:rsidR="00497B55" w:rsidRPr="009F4661">
        <w:rPr>
          <w:sz w:val="28"/>
          <w:szCs w:val="28"/>
        </w:rPr>
        <w:t>конкурсной документации</w:t>
      </w:r>
      <w:r w:rsidR="0099303C">
        <w:rPr>
          <w:sz w:val="28"/>
          <w:szCs w:val="28"/>
        </w:rPr>
        <w:t>, в котором указыва</w:t>
      </w:r>
      <w:r w:rsidR="004D4404">
        <w:rPr>
          <w:sz w:val="28"/>
          <w:szCs w:val="28"/>
        </w:rPr>
        <w:t>ю</w:t>
      </w:r>
      <w:r w:rsidR="0099303C">
        <w:rPr>
          <w:sz w:val="28"/>
          <w:szCs w:val="28"/>
        </w:rPr>
        <w:t>тся в том числе,</w:t>
      </w:r>
      <w:r w:rsidR="00497B55" w:rsidRPr="009F4661">
        <w:rPr>
          <w:sz w:val="28"/>
          <w:szCs w:val="28"/>
        </w:rPr>
        <w:t xml:space="preserve">  </w:t>
      </w:r>
      <w:r w:rsidR="0099303C" w:rsidRPr="009F4661">
        <w:rPr>
          <w:sz w:val="28"/>
          <w:szCs w:val="28"/>
        </w:rPr>
        <w:t>наименовани</w:t>
      </w:r>
      <w:r w:rsidR="0099303C">
        <w:rPr>
          <w:sz w:val="28"/>
          <w:szCs w:val="28"/>
        </w:rPr>
        <w:t>е и сведения о</w:t>
      </w:r>
      <w:r w:rsidR="0099303C" w:rsidRPr="009F4661">
        <w:rPr>
          <w:sz w:val="28"/>
          <w:szCs w:val="28"/>
        </w:rPr>
        <w:t xml:space="preserve"> субъект</w:t>
      </w:r>
      <w:r w:rsidR="0099303C">
        <w:rPr>
          <w:sz w:val="28"/>
          <w:szCs w:val="28"/>
        </w:rPr>
        <w:t>е</w:t>
      </w:r>
      <w:r w:rsidR="0099303C" w:rsidRPr="009F4661">
        <w:rPr>
          <w:sz w:val="28"/>
          <w:szCs w:val="28"/>
        </w:rPr>
        <w:t xml:space="preserve"> </w:t>
      </w:r>
      <w:r w:rsidR="00497B55" w:rsidRPr="009F4661">
        <w:rPr>
          <w:sz w:val="28"/>
          <w:szCs w:val="28"/>
        </w:rPr>
        <w:t>малого и среднего предпринимательства,  количестве товаров, объеме работ, услуг, к</w:t>
      </w:r>
      <w:proofErr w:type="gramEnd"/>
      <w:r w:rsidR="00497B55" w:rsidRPr="009F4661">
        <w:rPr>
          <w:sz w:val="28"/>
          <w:szCs w:val="28"/>
        </w:rPr>
        <w:t xml:space="preserve"> </w:t>
      </w:r>
      <w:proofErr w:type="gramStart"/>
      <w:r w:rsidR="00497B55" w:rsidRPr="009F4661">
        <w:rPr>
          <w:sz w:val="28"/>
          <w:szCs w:val="28"/>
        </w:rPr>
        <w:t xml:space="preserve">поставкам (выполнению, оказанию) которых </w:t>
      </w:r>
      <w:r w:rsidR="00DE0D6E" w:rsidRPr="009F4661">
        <w:rPr>
          <w:sz w:val="28"/>
          <w:szCs w:val="28"/>
        </w:rPr>
        <w:t>привлека</w:t>
      </w:r>
      <w:r w:rsidR="00DE0D6E">
        <w:rPr>
          <w:sz w:val="28"/>
          <w:szCs w:val="28"/>
        </w:rPr>
        <w:t>е</w:t>
      </w:r>
      <w:r w:rsidR="00DE0D6E" w:rsidRPr="009F4661">
        <w:rPr>
          <w:sz w:val="28"/>
          <w:szCs w:val="28"/>
        </w:rPr>
        <w:t xml:space="preserve">тся </w:t>
      </w:r>
      <w:r w:rsidR="00497B55" w:rsidRPr="009F4661">
        <w:rPr>
          <w:sz w:val="28"/>
          <w:szCs w:val="28"/>
        </w:rPr>
        <w:t>каждый из перечисленных субъектов малого и среднего предпринимательства</w:t>
      </w:r>
      <w:r w:rsidR="0099303C">
        <w:rPr>
          <w:sz w:val="28"/>
          <w:szCs w:val="28"/>
        </w:rPr>
        <w:t>,</w:t>
      </w:r>
      <w:r w:rsidR="0099303C" w:rsidRPr="006305FC">
        <w:rPr>
          <w:color w:val="000000"/>
          <w:sz w:val="28"/>
          <w:szCs w:val="28"/>
        </w:rPr>
        <w:t xml:space="preserve"> </w:t>
      </w:r>
      <w:r w:rsidR="0099303C" w:rsidRPr="0099303C">
        <w:rPr>
          <w:color w:val="000000"/>
          <w:sz w:val="28"/>
          <w:szCs w:val="28"/>
        </w:rPr>
        <w:t>а также декларирует принадлежность субподрядчиков (соисполнителей) к субъектам малого и среднего предпринимательства, указывая по каждому из них среднюю численность работников за предшествующий календарный год и выручку от реализации товаров (работ, услуг) или балансовую стоимость активов (остаточную стоимость основных средств и нематериальных активов) за предшествующий календарный год (без</w:t>
      </w:r>
      <w:proofErr w:type="gramEnd"/>
      <w:r w:rsidR="0099303C" w:rsidRPr="0099303C">
        <w:rPr>
          <w:color w:val="000000"/>
          <w:sz w:val="28"/>
          <w:szCs w:val="28"/>
        </w:rPr>
        <w:t xml:space="preserve"> учета НДС)</w:t>
      </w:r>
      <w:r w:rsidR="00497B55" w:rsidRPr="009F4661">
        <w:rPr>
          <w:sz w:val="28"/>
          <w:szCs w:val="28"/>
        </w:rPr>
        <w:t>.</w:t>
      </w:r>
    </w:p>
    <w:p w:rsidR="00017A3F" w:rsidRPr="009F4661" w:rsidRDefault="00497B55" w:rsidP="003C1FAE">
      <w:pPr>
        <w:pStyle w:val="a6"/>
        <w:numPr>
          <w:ilvl w:val="2"/>
          <w:numId w:val="2"/>
        </w:numPr>
        <w:ind w:left="0" w:firstLine="709"/>
        <w:jc w:val="both"/>
        <w:rPr>
          <w:sz w:val="28"/>
          <w:szCs w:val="28"/>
        </w:rPr>
      </w:pPr>
      <w:r w:rsidRPr="009F4661">
        <w:rPr>
          <w:sz w:val="28"/>
          <w:szCs w:val="28"/>
        </w:rPr>
        <w:t>Условие о привлечении субъектов малого и среднего предпринимательства к исполнению обязательств по договору в объеме, предусмотренном в заявке участника, включается в договор.</w:t>
      </w:r>
    </w:p>
    <w:p w:rsidR="00017A3F" w:rsidRPr="009F4661" w:rsidRDefault="00017A3F" w:rsidP="00650EB9">
      <w:pPr>
        <w:ind w:firstLine="709"/>
        <w:jc w:val="both"/>
        <w:rPr>
          <w:sz w:val="28"/>
          <w:szCs w:val="28"/>
        </w:rPr>
      </w:pPr>
    </w:p>
    <w:p w:rsidR="002B5627" w:rsidRPr="009F4661" w:rsidRDefault="002B5627"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Проведение переторжки</w:t>
      </w:r>
    </w:p>
    <w:p w:rsidR="00017A3F" w:rsidRPr="009F4661" w:rsidRDefault="00017A3F" w:rsidP="00017A3F">
      <w:pPr>
        <w:rPr>
          <w:sz w:val="28"/>
          <w:szCs w:val="28"/>
        </w:rPr>
      </w:pPr>
    </w:p>
    <w:p w:rsidR="00855698" w:rsidRPr="009F4661" w:rsidRDefault="00E906F6" w:rsidP="003C1FAE">
      <w:pPr>
        <w:pStyle w:val="a6"/>
        <w:numPr>
          <w:ilvl w:val="2"/>
          <w:numId w:val="2"/>
        </w:numPr>
        <w:ind w:left="0" w:firstLine="709"/>
        <w:jc w:val="both"/>
        <w:rPr>
          <w:sz w:val="28"/>
          <w:szCs w:val="28"/>
        </w:rPr>
      </w:pPr>
      <w:r w:rsidRPr="009F4661">
        <w:rPr>
          <w:sz w:val="28"/>
          <w:szCs w:val="28"/>
        </w:rPr>
        <w:t xml:space="preserve">Переторжка </w:t>
      </w:r>
      <w:proofErr w:type="gramStart"/>
      <w:r w:rsidRPr="009F4661">
        <w:rPr>
          <w:sz w:val="28"/>
          <w:szCs w:val="28"/>
        </w:rPr>
        <w:t>является дополнительным элементом конкурса и заключается</w:t>
      </w:r>
      <w:proofErr w:type="gramEnd"/>
      <w:r w:rsidRPr="009F4661">
        <w:rPr>
          <w:sz w:val="28"/>
          <w:szCs w:val="28"/>
        </w:rPr>
        <w:t xml:space="preserve"> в </w:t>
      </w:r>
      <w:r w:rsidR="0057631B" w:rsidRPr="009F4661">
        <w:rPr>
          <w:sz w:val="28"/>
          <w:szCs w:val="28"/>
        </w:rPr>
        <w:t>добровольном</w:t>
      </w:r>
      <w:r w:rsidRPr="009F4661">
        <w:rPr>
          <w:sz w:val="28"/>
          <w:szCs w:val="28"/>
        </w:rPr>
        <w:t xml:space="preserve"> повышении предпочтительности заявок участников конкурса в рамках специально организованной для этого процедуры путем снижения </w:t>
      </w:r>
      <w:r w:rsidR="0057631B" w:rsidRPr="009F4661">
        <w:rPr>
          <w:sz w:val="28"/>
          <w:szCs w:val="28"/>
        </w:rPr>
        <w:t>участниками</w:t>
      </w:r>
      <w:r w:rsidRPr="009F4661">
        <w:rPr>
          <w:sz w:val="28"/>
          <w:szCs w:val="28"/>
        </w:rPr>
        <w:t xml:space="preserve"> конкурса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855698" w:rsidRPr="009F4661" w:rsidRDefault="0057631B" w:rsidP="003C1FAE">
      <w:pPr>
        <w:pStyle w:val="a6"/>
        <w:numPr>
          <w:ilvl w:val="2"/>
          <w:numId w:val="2"/>
        </w:numPr>
        <w:ind w:left="0" w:firstLine="709"/>
        <w:jc w:val="both"/>
        <w:rPr>
          <w:sz w:val="28"/>
          <w:szCs w:val="28"/>
        </w:rPr>
      </w:pPr>
      <w:r w:rsidRPr="009F4661">
        <w:rPr>
          <w:sz w:val="28"/>
          <w:szCs w:val="28"/>
        </w:rPr>
        <w:t>Переторжка проводится по решению заказчика неограниченное количество раз в рамках одного конкурса.</w:t>
      </w:r>
      <w:r w:rsidR="00FD401D" w:rsidRPr="009F4661">
        <w:rPr>
          <w:i/>
          <w:sz w:val="28"/>
          <w:szCs w:val="28"/>
        </w:rPr>
        <w:t xml:space="preserve"> </w:t>
      </w:r>
    </w:p>
    <w:p w:rsidR="00855698" w:rsidRPr="009F4661" w:rsidRDefault="0057631B" w:rsidP="003C1FAE">
      <w:pPr>
        <w:pStyle w:val="a6"/>
        <w:numPr>
          <w:ilvl w:val="2"/>
          <w:numId w:val="2"/>
        </w:numPr>
        <w:ind w:left="0" w:firstLine="709"/>
        <w:jc w:val="both"/>
        <w:rPr>
          <w:sz w:val="28"/>
          <w:szCs w:val="28"/>
        </w:rPr>
      </w:pPr>
      <w:r w:rsidRPr="009F4661">
        <w:rPr>
          <w:sz w:val="28"/>
          <w:szCs w:val="28"/>
        </w:rPr>
        <w:t>Переторжка может быть отменена в любое время до ее окончания.</w:t>
      </w:r>
      <w:r w:rsidR="008A5FFD" w:rsidRPr="009F4661">
        <w:rPr>
          <w:sz w:val="28"/>
          <w:szCs w:val="28"/>
        </w:rPr>
        <w:t xml:space="preserve"> Переторжка по цене в режиме реального времени может быть отменена до ее начала.</w:t>
      </w:r>
    </w:p>
    <w:p w:rsidR="004D4404" w:rsidRDefault="004B4F95" w:rsidP="003C1FAE">
      <w:pPr>
        <w:pStyle w:val="a6"/>
        <w:numPr>
          <w:ilvl w:val="2"/>
          <w:numId w:val="2"/>
        </w:numPr>
        <w:ind w:left="0" w:firstLine="709"/>
        <w:jc w:val="both"/>
        <w:rPr>
          <w:sz w:val="28"/>
          <w:szCs w:val="28"/>
        </w:rPr>
      </w:pPr>
      <w:proofErr w:type="gramStart"/>
      <w:r w:rsidRPr="009F4661">
        <w:rPr>
          <w:sz w:val="28"/>
          <w:szCs w:val="28"/>
        </w:rPr>
        <w:t>В любое время до подведения итогов конкурса заказчик вправе направить участникам, допущенным к участию в конкурсе</w:t>
      </w:r>
      <w:r w:rsidR="00D14488" w:rsidRPr="009F4661">
        <w:rPr>
          <w:sz w:val="28"/>
          <w:szCs w:val="28"/>
        </w:rPr>
        <w:t>,</w:t>
      </w:r>
      <w:r w:rsidRPr="009F4661">
        <w:rPr>
          <w:sz w:val="28"/>
          <w:szCs w:val="28"/>
        </w:rPr>
        <w:t xml:space="preserve"> приглашение с указанием в нем формы, порядка проведения переторжки, сроков и порядка подачи</w:t>
      </w:r>
      <w:r w:rsidR="00E06022" w:rsidRPr="009F4661">
        <w:rPr>
          <w:sz w:val="28"/>
          <w:szCs w:val="28"/>
        </w:rPr>
        <w:t xml:space="preserve"> предложений с новыми условиями</w:t>
      </w:r>
      <w:r w:rsidR="00DB69B8" w:rsidRPr="009F4661">
        <w:rPr>
          <w:sz w:val="28"/>
          <w:szCs w:val="28"/>
        </w:rPr>
        <w:t>, а также информаци</w:t>
      </w:r>
      <w:r w:rsidR="00CB3E61" w:rsidRPr="009F4661">
        <w:rPr>
          <w:sz w:val="28"/>
          <w:szCs w:val="28"/>
        </w:rPr>
        <w:t>и</w:t>
      </w:r>
      <w:r w:rsidR="00DB69B8" w:rsidRPr="009F4661">
        <w:rPr>
          <w:sz w:val="28"/>
          <w:szCs w:val="28"/>
        </w:rPr>
        <w:t xml:space="preserve"> о  дате</w:t>
      </w:r>
      <w:r w:rsidR="00DC2F85" w:rsidRPr="009F4661">
        <w:rPr>
          <w:sz w:val="28"/>
          <w:szCs w:val="28"/>
        </w:rPr>
        <w:t>, времени,</w:t>
      </w:r>
      <w:r w:rsidR="004919EA" w:rsidRPr="009F4661">
        <w:rPr>
          <w:sz w:val="28"/>
          <w:szCs w:val="28"/>
        </w:rPr>
        <w:t xml:space="preserve">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w:t>
      </w:r>
      <w:proofErr w:type="gramEnd"/>
      <w:r w:rsidR="004919EA" w:rsidRPr="009F4661">
        <w:rPr>
          <w:sz w:val="28"/>
          <w:szCs w:val="28"/>
        </w:rPr>
        <w:t xml:space="preserve">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w:t>
      </w:r>
      <w:r w:rsidR="00DB69B8" w:rsidRPr="009F4661">
        <w:rPr>
          <w:sz w:val="28"/>
          <w:szCs w:val="28"/>
        </w:rPr>
        <w:t xml:space="preserve"> рассмотрения </w:t>
      </w:r>
      <w:r w:rsidR="00EC4A75" w:rsidRPr="009F4661">
        <w:rPr>
          <w:sz w:val="28"/>
          <w:szCs w:val="28"/>
        </w:rPr>
        <w:t>предложений</w:t>
      </w:r>
      <w:r w:rsidR="00DB69B8" w:rsidRPr="009F4661">
        <w:rPr>
          <w:sz w:val="28"/>
          <w:szCs w:val="28"/>
        </w:rPr>
        <w:t xml:space="preserve"> и переносе срока подведения итогов</w:t>
      </w:r>
      <w:r w:rsidR="00617C60" w:rsidRPr="009F4661">
        <w:rPr>
          <w:sz w:val="28"/>
          <w:szCs w:val="28"/>
        </w:rPr>
        <w:t xml:space="preserve">. </w:t>
      </w:r>
    </w:p>
    <w:p w:rsidR="004B4F95" w:rsidRPr="009F4661" w:rsidRDefault="00617C60" w:rsidP="004D4404">
      <w:pPr>
        <w:pStyle w:val="a6"/>
        <w:ind w:left="0" w:firstLine="709"/>
        <w:jc w:val="both"/>
        <w:rPr>
          <w:sz w:val="28"/>
          <w:szCs w:val="28"/>
        </w:rPr>
      </w:pPr>
      <w:r w:rsidRPr="009F4661">
        <w:rPr>
          <w:sz w:val="28"/>
          <w:szCs w:val="28"/>
        </w:rPr>
        <w:t>Заказчик также размещает приглашение на сайтах.</w:t>
      </w:r>
      <w:r w:rsidR="00961E63" w:rsidRPr="009F4661">
        <w:rPr>
          <w:sz w:val="28"/>
          <w:szCs w:val="28"/>
        </w:rPr>
        <w:t xml:space="preserve"> </w:t>
      </w:r>
      <w:r w:rsidR="004B4F95" w:rsidRPr="009F4661">
        <w:rPr>
          <w:sz w:val="28"/>
          <w:szCs w:val="28"/>
        </w:rPr>
        <w:t>В при</w:t>
      </w:r>
      <w:r w:rsidR="00611FE7" w:rsidRPr="009F4661">
        <w:rPr>
          <w:sz w:val="28"/>
          <w:szCs w:val="28"/>
        </w:rPr>
        <w:t>г</w:t>
      </w:r>
      <w:r w:rsidR="004B4F95" w:rsidRPr="009F4661">
        <w:rPr>
          <w:sz w:val="28"/>
          <w:szCs w:val="28"/>
        </w:rPr>
        <w:t>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конкурсной документацией.</w:t>
      </w:r>
    </w:p>
    <w:p w:rsidR="00855698" w:rsidRPr="009F4661" w:rsidRDefault="0057631B" w:rsidP="003C1FAE">
      <w:pPr>
        <w:pStyle w:val="a6"/>
        <w:numPr>
          <w:ilvl w:val="2"/>
          <w:numId w:val="2"/>
        </w:numPr>
        <w:ind w:left="0" w:firstLine="709"/>
        <w:jc w:val="both"/>
        <w:rPr>
          <w:sz w:val="28"/>
          <w:szCs w:val="28"/>
        </w:rPr>
      </w:pPr>
      <w:proofErr w:type="gramStart"/>
      <w:r w:rsidRPr="009F4661">
        <w:rPr>
          <w:sz w:val="28"/>
          <w:szCs w:val="28"/>
        </w:rPr>
        <w:t>При проведении переторжки допущенным к участию в конкурсе участникам</w:t>
      </w:r>
      <w:r w:rsidR="007B02B8" w:rsidRPr="009F4661">
        <w:rPr>
          <w:sz w:val="28"/>
          <w:szCs w:val="28"/>
        </w:rPr>
        <w:t xml:space="preserve"> конкурса предоставляется возможность добровольно повысить предпочтительность их заявок путем снижения цены, указанной в </w:t>
      </w:r>
      <w:r w:rsidR="007B02B8" w:rsidRPr="009F4661">
        <w:rPr>
          <w:sz w:val="28"/>
          <w:szCs w:val="28"/>
        </w:rPr>
        <w:lastRenderedPageBreak/>
        <w:t>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roofErr w:type="gramEnd"/>
    </w:p>
    <w:p w:rsidR="00855698" w:rsidRPr="009F4661" w:rsidRDefault="007B02B8" w:rsidP="003C1FAE">
      <w:pPr>
        <w:pStyle w:val="a6"/>
        <w:numPr>
          <w:ilvl w:val="2"/>
          <w:numId w:val="2"/>
        </w:numPr>
        <w:ind w:left="0" w:firstLine="709"/>
        <w:jc w:val="both"/>
        <w:rPr>
          <w:sz w:val="28"/>
          <w:szCs w:val="28"/>
        </w:rPr>
      </w:pPr>
      <w:r w:rsidRPr="009F4661">
        <w:rPr>
          <w:sz w:val="28"/>
          <w:szCs w:val="28"/>
        </w:rPr>
        <w:t>В переторжке имеют право участвовать все допущенные к участию в конкурсе участники.</w:t>
      </w:r>
      <w:r w:rsidR="00710B04" w:rsidRPr="009F4661">
        <w:rPr>
          <w:sz w:val="28"/>
          <w:szCs w:val="28"/>
        </w:rPr>
        <w:t xml:space="preserve"> </w:t>
      </w:r>
    </w:p>
    <w:p w:rsidR="00855698" w:rsidRPr="009F4661" w:rsidRDefault="007B02B8" w:rsidP="003C1FAE">
      <w:pPr>
        <w:pStyle w:val="a6"/>
        <w:numPr>
          <w:ilvl w:val="2"/>
          <w:numId w:val="2"/>
        </w:numPr>
        <w:ind w:left="0" w:firstLine="709"/>
        <w:jc w:val="both"/>
        <w:rPr>
          <w:sz w:val="28"/>
          <w:szCs w:val="28"/>
        </w:rPr>
      </w:pPr>
      <w:r w:rsidRPr="009F4661">
        <w:rPr>
          <w:sz w:val="28"/>
          <w:szCs w:val="28"/>
        </w:rPr>
        <w:t xml:space="preserve">Участник, допущенный к участию в конкурсе, вправе не принимать участие в переторжке, тогда рассматривается его первоначальная заявка (последняя </w:t>
      </w:r>
      <w:r w:rsidR="001656C6" w:rsidRPr="009F4661">
        <w:rPr>
          <w:sz w:val="28"/>
          <w:szCs w:val="28"/>
        </w:rPr>
        <w:t xml:space="preserve">соответствующая требованиям конкурсной документации </w:t>
      </w:r>
      <w:r w:rsidRPr="009F4661">
        <w:rPr>
          <w:sz w:val="28"/>
          <w:szCs w:val="28"/>
        </w:rPr>
        <w:t>заявка, если переторжка проводится несколько раз).</w:t>
      </w:r>
    </w:p>
    <w:p w:rsidR="00855698" w:rsidRPr="009F4661" w:rsidRDefault="007B02B8" w:rsidP="003C1FAE">
      <w:pPr>
        <w:pStyle w:val="a6"/>
        <w:numPr>
          <w:ilvl w:val="2"/>
          <w:numId w:val="2"/>
        </w:numPr>
        <w:ind w:left="0" w:firstLine="709"/>
        <w:jc w:val="both"/>
        <w:rPr>
          <w:sz w:val="28"/>
          <w:szCs w:val="28"/>
        </w:rPr>
      </w:pPr>
      <w:r w:rsidRPr="009F4661">
        <w:rPr>
          <w:sz w:val="28"/>
          <w:szCs w:val="28"/>
        </w:rPr>
        <w:t>Предложения участника по ухудшению первоначальных условий (последних предложенных условий</w:t>
      </w:r>
      <w:r w:rsidR="00A97FAE" w:rsidRPr="009F4661">
        <w:rPr>
          <w:sz w:val="28"/>
          <w:szCs w:val="28"/>
        </w:rPr>
        <w:t>,</w:t>
      </w:r>
      <w:r w:rsidRPr="009F4661">
        <w:rPr>
          <w:sz w:val="28"/>
          <w:szCs w:val="28"/>
        </w:rPr>
        <w:t xml:space="preserve"> если переторжка проводится несколько раз) не рассматриваются, такой участник конкурса считается не участвовавшим в переторжке, при этом его предложение остается действующим с ранее объявленными условиями.</w:t>
      </w:r>
    </w:p>
    <w:p w:rsidR="00855698" w:rsidRPr="009F4661" w:rsidRDefault="003C7B58" w:rsidP="003C1FAE">
      <w:pPr>
        <w:pStyle w:val="a6"/>
        <w:numPr>
          <w:ilvl w:val="2"/>
          <w:numId w:val="2"/>
        </w:numPr>
        <w:ind w:left="0" w:firstLine="709"/>
        <w:jc w:val="both"/>
        <w:rPr>
          <w:sz w:val="28"/>
          <w:szCs w:val="28"/>
        </w:rPr>
      </w:pPr>
      <w:r w:rsidRPr="009F4661">
        <w:rPr>
          <w:sz w:val="28"/>
          <w:szCs w:val="28"/>
        </w:rPr>
        <w:t xml:space="preserve">При проведении </w:t>
      </w:r>
      <w:r w:rsidR="00D90606" w:rsidRPr="009F4661">
        <w:rPr>
          <w:sz w:val="28"/>
          <w:szCs w:val="28"/>
        </w:rPr>
        <w:t>конкурса</w:t>
      </w:r>
      <w:r w:rsidRPr="009F4661">
        <w:rPr>
          <w:sz w:val="28"/>
          <w:szCs w:val="28"/>
        </w:rPr>
        <w:t xml:space="preserve"> в электронной форме переторжка может проводиться в режиме реального времени или </w:t>
      </w:r>
      <w:r w:rsidR="00D03E5C" w:rsidRPr="009F4661">
        <w:rPr>
          <w:sz w:val="28"/>
          <w:szCs w:val="28"/>
        </w:rPr>
        <w:t>в</w:t>
      </w:r>
      <w:r w:rsidRPr="009F4661">
        <w:rPr>
          <w:sz w:val="28"/>
          <w:szCs w:val="28"/>
        </w:rPr>
        <w:t xml:space="preserve"> заочной форме, а при проведении </w:t>
      </w:r>
      <w:r w:rsidR="00D90606" w:rsidRPr="009F4661">
        <w:rPr>
          <w:sz w:val="28"/>
          <w:szCs w:val="28"/>
        </w:rPr>
        <w:t>конкурса</w:t>
      </w:r>
      <w:r w:rsidRPr="009F4661">
        <w:rPr>
          <w:sz w:val="28"/>
          <w:szCs w:val="28"/>
        </w:rPr>
        <w:t xml:space="preserve"> не в электронной форме переторжка проводится только в заочной форме.</w:t>
      </w:r>
    </w:p>
    <w:p w:rsidR="00855698" w:rsidRPr="009F4661" w:rsidRDefault="004D2D71" w:rsidP="003C1FAE">
      <w:pPr>
        <w:pStyle w:val="a6"/>
        <w:numPr>
          <w:ilvl w:val="2"/>
          <w:numId w:val="2"/>
        </w:numPr>
        <w:ind w:left="0" w:firstLine="709"/>
        <w:jc w:val="both"/>
        <w:rPr>
          <w:sz w:val="28"/>
          <w:szCs w:val="28"/>
        </w:rPr>
      </w:pPr>
      <w:r w:rsidRPr="009F4661">
        <w:rPr>
          <w:sz w:val="28"/>
          <w:szCs w:val="28"/>
        </w:rPr>
        <w:t>При проведении переторжки в режиме реального времени в электронной форме изменению подлежит только цена предложения</w:t>
      </w:r>
      <w:r w:rsidR="002B3C6B" w:rsidRPr="009F4661">
        <w:rPr>
          <w:sz w:val="28"/>
          <w:szCs w:val="28"/>
        </w:rPr>
        <w:t>.</w:t>
      </w:r>
    </w:p>
    <w:p w:rsidR="00855698" w:rsidRPr="009F4661" w:rsidRDefault="00290855" w:rsidP="003C1FAE">
      <w:pPr>
        <w:pStyle w:val="a6"/>
        <w:numPr>
          <w:ilvl w:val="2"/>
          <w:numId w:val="2"/>
        </w:numPr>
        <w:ind w:left="0" w:firstLine="709"/>
        <w:jc w:val="both"/>
        <w:rPr>
          <w:sz w:val="28"/>
          <w:szCs w:val="28"/>
        </w:rPr>
      </w:pPr>
      <w:r w:rsidRPr="009F4661">
        <w:rPr>
          <w:bCs/>
          <w:sz w:val="28"/>
          <w:szCs w:val="28"/>
        </w:rPr>
        <w:t>Переторжка в режиме реального времени проводится на ЭТЗП в дату и время</w:t>
      </w:r>
      <w:r w:rsidR="002E41CB" w:rsidRPr="009F4661">
        <w:rPr>
          <w:bCs/>
          <w:sz w:val="28"/>
          <w:szCs w:val="28"/>
        </w:rPr>
        <w:t>,</w:t>
      </w:r>
      <w:r w:rsidRPr="009F4661">
        <w:rPr>
          <w:bCs/>
          <w:sz w:val="28"/>
          <w:szCs w:val="28"/>
        </w:rPr>
        <w:t xml:space="preserve"> </w:t>
      </w:r>
      <w:proofErr w:type="gramStart"/>
      <w:r w:rsidRPr="009F4661">
        <w:rPr>
          <w:bCs/>
          <w:sz w:val="28"/>
          <w:szCs w:val="28"/>
        </w:rPr>
        <w:t>указанные</w:t>
      </w:r>
      <w:proofErr w:type="gramEnd"/>
      <w:r w:rsidRPr="009F4661">
        <w:rPr>
          <w:bCs/>
          <w:sz w:val="28"/>
          <w:szCs w:val="28"/>
        </w:rPr>
        <w:t xml:space="preserve"> в </w:t>
      </w:r>
      <w:r w:rsidR="008C7A13" w:rsidRPr="009F4661">
        <w:rPr>
          <w:bCs/>
          <w:sz w:val="28"/>
          <w:szCs w:val="28"/>
        </w:rPr>
        <w:t>приглашении</w:t>
      </w:r>
      <w:r w:rsidR="00170ACB" w:rsidRPr="009F4661">
        <w:rPr>
          <w:bCs/>
          <w:sz w:val="28"/>
          <w:szCs w:val="28"/>
        </w:rPr>
        <w:t>.</w:t>
      </w:r>
    </w:p>
    <w:p w:rsidR="00855698" w:rsidRPr="009F4661" w:rsidRDefault="00290855" w:rsidP="003C1FAE">
      <w:pPr>
        <w:pStyle w:val="a6"/>
        <w:numPr>
          <w:ilvl w:val="2"/>
          <w:numId w:val="2"/>
        </w:numPr>
        <w:ind w:left="0" w:firstLine="709"/>
        <w:jc w:val="both"/>
        <w:rPr>
          <w:sz w:val="28"/>
          <w:szCs w:val="28"/>
        </w:rPr>
      </w:pPr>
      <w:r w:rsidRPr="009F4661">
        <w:rPr>
          <w:sz w:val="28"/>
          <w:szCs w:val="28"/>
        </w:rPr>
        <w:t>Переторжка в режиме реального времени на ЭТЗП проводится путем снижения цены, предложенной участником в первоначальной заявке</w:t>
      </w:r>
      <w:r w:rsidR="00794C59" w:rsidRPr="009F4661">
        <w:rPr>
          <w:sz w:val="28"/>
          <w:szCs w:val="28"/>
        </w:rPr>
        <w:t>.</w:t>
      </w:r>
    </w:p>
    <w:p w:rsidR="00855698" w:rsidRPr="009F4661" w:rsidRDefault="00794C59" w:rsidP="003C1FAE">
      <w:pPr>
        <w:pStyle w:val="a6"/>
        <w:numPr>
          <w:ilvl w:val="2"/>
          <w:numId w:val="2"/>
        </w:numPr>
        <w:ind w:left="0" w:firstLine="709"/>
        <w:jc w:val="both"/>
        <w:rPr>
          <w:sz w:val="28"/>
          <w:szCs w:val="28"/>
        </w:rPr>
      </w:pPr>
      <w:r w:rsidRPr="009F4661">
        <w:rPr>
          <w:sz w:val="28"/>
          <w:szCs w:val="28"/>
        </w:rPr>
        <w:t>Снижение цены, предложенной участником</w:t>
      </w:r>
      <w:r w:rsidR="00314F18" w:rsidRPr="009F4661">
        <w:rPr>
          <w:sz w:val="28"/>
          <w:szCs w:val="28"/>
        </w:rPr>
        <w:t>,</w:t>
      </w:r>
      <w:r w:rsidRPr="009F4661">
        <w:rPr>
          <w:sz w:val="28"/>
          <w:szCs w:val="28"/>
        </w:rPr>
        <w:t xml:space="preserve"> может производиться поэтапно</w:t>
      </w:r>
      <w:r w:rsidR="002B3C6B" w:rsidRPr="009F4661">
        <w:rPr>
          <w:sz w:val="28"/>
          <w:szCs w:val="28"/>
        </w:rPr>
        <w:t xml:space="preserve"> до окончания переторжки</w:t>
      </w:r>
      <w:r w:rsidRPr="009F4661">
        <w:rPr>
          <w:sz w:val="28"/>
          <w:szCs w:val="28"/>
        </w:rPr>
        <w:t xml:space="preserve"> неограниченное количество раз.</w:t>
      </w:r>
    </w:p>
    <w:p w:rsidR="00855698" w:rsidRPr="009F4661" w:rsidRDefault="00794C59" w:rsidP="003C1FAE">
      <w:pPr>
        <w:pStyle w:val="a6"/>
        <w:numPr>
          <w:ilvl w:val="2"/>
          <w:numId w:val="2"/>
        </w:numPr>
        <w:ind w:left="0" w:firstLine="709"/>
        <w:jc w:val="both"/>
        <w:rPr>
          <w:sz w:val="28"/>
          <w:szCs w:val="28"/>
        </w:rPr>
      </w:pPr>
      <w:r w:rsidRPr="009F4661">
        <w:rPr>
          <w:sz w:val="28"/>
          <w:szCs w:val="28"/>
        </w:rPr>
        <w:t xml:space="preserve">Участники </w:t>
      </w:r>
      <w:r w:rsidR="00F300B0" w:rsidRPr="009F4661">
        <w:rPr>
          <w:sz w:val="28"/>
          <w:szCs w:val="28"/>
        </w:rPr>
        <w:t>конкурса заявляют новую цену договора независимо от цен, предлагаемых другими участниками, при этом участник конкурса не имеет обязанности предложить цену ниже других участников.</w:t>
      </w:r>
    </w:p>
    <w:p w:rsidR="00855698" w:rsidRPr="009F4661" w:rsidRDefault="00F300B0" w:rsidP="003C1FAE">
      <w:pPr>
        <w:pStyle w:val="a6"/>
        <w:numPr>
          <w:ilvl w:val="2"/>
          <w:numId w:val="2"/>
        </w:numPr>
        <w:ind w:left="0" w:firstLine="709"/>
        <w:jc w:val="both"/>
        <w:rPr>
          <w:sz w:val="28"/>
          <w:szCs w:val="28"/>
        </w:rPr>
      </w:pPr>
      <w:r w:rsidRPr="009F4661">
        <w:rPr>
          <w:sz w:val="28"/>
          <w:szCs w:val="28"/>
        </w:rPr>
        <w:t>Время приема предложений участников о цене составляет один час.</w:t>
      </w:r>
    </w:p>
    <w:p w:rsidR="00855698" w:rsidRPr="009F4661" w:rsidRDefault="00314F18" w:rsidP="003C1FAE">
      <w:pPr>
        <w:pStyle w:val="a6"/>
        <w:numPr>
          <w:ilvl w:val="2"/>
          <w:numId w:val="2"/>
        </w:numPr>
        <w:ind w:left="0" w:firstLine="709"/>
        <w:jc w:val="both"/>
        <w:rPr>
          <w:sz w:val="28"/>
          <w:szCs w:val="28"/>
        </w:rPr>
      </w:pPr>
      <w:r w:rsidRPr="009F4661">
        <w:rPr>
          <w:sz w:val="28"/>
          <w:szCs w:val="28"/>
        </w:rPr>
        <w:t xml:space="preserve">Если до окончания переторжки остается менее 10 </w:t>
      </w:r>
      <w:r w:rsidR="00DE0D6E">
        <w:rPr>
          <w:sz w:val="28"/>
          <w:szCs w:val="28"/>
        </w:rPr>
        <w:t xml:space="preserve">(десяти) </w:t>
      </w:r>
      <w:r w:rsidRPr="009F4661">
        <w:rPr>
          <w:sz w:val="28"/>
          <w:szCs w:val="28"/>
        </w:rPr>
        <w:t xml:space="preserve">минут и в этот период поступает новое ценовое предложение, то переторжка продлевается на 10 </w:t>
      </w:r>
      <w:r w:rsidR="00DE0D6E">
        <w:rPr>
          <w:sz w:val="28"/>
          <w:szCs w:val="28"/>
        </w:rPr>
        <w:t xml:space="preserve">(десять) </w:t>
      </w:r>
      <w:r w:rsidRPr="009F4661">
        <w:rPr>
          <w:sz w:val="28"/>
          <w:szCs w:val="28"/>
        </w:rPr>
        <w:t xml:space="preserve">минут с момента подачи такого предложения. Указанная процедура повторяется неограниченное количество раз. Но переторжка не может длиться более 4 </w:t>
      </w:r>
      <w:r w:rsidR="00CE53F7">
        <w:rPr>
          <w:sz w:val="28"/>
          <w:szCs w:val="28"/>
        </w:rPr>
        <w:t xml:space="preserve">(четырех) </w:t>
      </w:r>
      <w:r w:rsidRPr="009F4661">
        <w:rPr>
          <w:sz w:val="28"/>
          <w:szCs w:val="28"/>
        </w:rPr>
        <w:t>часов.</w:t>
      </w:r>
      <w:r w:rsidR="001653ED" w:rsidRPr="009F4661">
        <w:rPr>
          <w:sz w:val="28"/>
          <w:szCs w:val="28"/>
        </w:rPr>
        <w:t xml:space="preserve"> </w:t>
      </w:r>
    </w:p>
    <w:p w:rsidR="00855698" w:rsidRPr="009F4661" w:rsidRDefault="00314F18" w:rsidP="003C1FAE">
      <w:pPr>
        <w:pStyle w:val="a6"/>
        <w:numPr>
          <w:ilvl w:val="2"/>
          <w:numId w:val="2"/>
        </w:numPr>
        <w:ind w:left="0" w:firstLine="709"/>
        <w:jc w:val="both"/>
        <w:rPr>
          <w:sz w:val="28"/>
          <w:szCs w:val="28"/>
        </w:rPr>
      </w:pPr>
      <w:r w:rsidRPr="009F4661">
        <w:rPr>
          <w:sz w:val="28"/>
          <w:szCs w:val="28"/>
        </w:rPr>
        <w:t xml:space="preserve">Если в течение 10 </w:t>
      </w:r>
      <w:r w:rsidR="009877AA" w:rsidRPr="009877AA">
        <w:rPr>
          <w:sz w:val="28"/>
          <w:szCs w:val="28"/>
        </w:rPr>
        <w:t xml:space="preserve">(десяти) </w:t>
      </w:r>
      <w:r w:rsidRPr="009F4661">
        <w:rPr>
          <w:sz w:val="28"/>
          <w:szCs w:val="28"/>
        </w:rPr>
        <w:t xml:space="preserve">минут с момента продления процедуры переторжки ни одного предложения о </w:t>
      </w:r>
      <w:r w:rsidR="0092484F" w:rsidRPr="009F4661">
        <w:rPr>
          <w:sz w:val="28"/>
          <w:szCs w:val="28"/>
        </w:rPr>
        <w:t>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855698" w:rsidRPr="009F4661" w:rsidRDefault="00290855" w:rsidP="003C1FAE">
      <w:pPr>
        <w:pStyle w:val="a6"/>
        <w:numPr>
          <w:ilvl w:val="2"/>
          <w:numId w:val="2"/>
        </w:numPr>
        <w:ind w:left="0" w:firstLine="709"/>
        <w:jc w:val="both"/>
        <w:rPr>
          <w:sz w:val="28"/>
          <w:szCs w:val="28"/>
        </w:rPr>
      </w:pPr>
      <w:r w:rsidRPr="009F4661">
        <w:rPr>
          <w:sz w:val="28"/>
          <w:szCs w:val="28"/>
        </w:rPr>
        <w:t xml:space="preserve">Участник </w:t>
      </w:r>
      <w:r w:rsidR="0092484F" w:rsidRPr="009F4661">
        <w:rPr>
          <w:sz w:val="28"/>
          <w:szCs w:val="28"/>
        </w:rPr>
        <w:t>подписывает каждое предложение о цене, сделанное в ходе переторжки</w:t>
      </w:r>
      <w:r w:rsidR="00CE53F7">
        <w:rPr>
          <w:sz w:val="28"/>
          <w:szCs w:val="28"/>
        </w:rPr>
        <w:t>,</w:t>
      </w:r>
      <w:r w:rsidRPr="009F4661">
        <w:rPr>
          <w:sz w:val="28"/>
          <w:szCs w:val="28"/>
        </w:rPr>
        <w:t xml:space="preserve"> </w:t>
      </w:r>
      <w:r w:rsidR="009877AA">
        <w:rPr>
          <w:sz w:val="28"/>
          <w:szCs w:val="28"/>
        </w:rPr>
        <w:t xml:space="preserve"> </w:t>
      </w:r>
      <w:r w:rsidR="000537D0">
        <w:rPr>
          <w:sz w:val="28"/>
          <w:szCs w:val="28"/>
        </w:rPr>
        <w:t>электронной подписью</w:t>
      </w:r>
      <w:r w:rsidRPr="009F4661">
        <w:rPr>
          <w:sz w:val="28"/>
          <w:szCs w:val="28"/>
        </w:rPr>
        <w:t>.</w:t>
      </w:r>
    </w:p>
    <w:p w:rsidR="00855698" w:rsidRPr="009F4661" w:rsidRDefault="00290855" w:rsidP="003C1FAE">
      <w:pPr>
        <w:pStyle w:val="a6"/>
        <w:numPr>
          <w:ilvl w:val="2"/>
          <w:numId w:val="2"/>
        </w:numPr>
        <w:ind w:left="0" w:firstLine="709"/>
        <w:jc w:val="both"/>
        <w:rPr>
          <w:sz w:val="28"/>
          <w:szCs w:val="28"/>
        </w:rPr>
      </w:pPr>
      <w:r w:rsidRPr="009F4661">
        <w:rPr>
          <w:sz w:val="28"/>
          <w:szCs w:val="28"/>
        </w:rPr>
        <w:lastRenderedPageBreak/>
        <w:t xml:space="preserve">С момента начала проведения </w:t>
      </w:r>
      <w:r w:rsidR="0092484F" w:rsidRPr="009F4661">
        <w:rPr>
          <w:sz w:val="28"/>
          <w:szCs w:val="28"/>
        </w:rPr>
        <w:t>переторжки</w:t>
      </w:r>
      <w:r w:rsidRPr="009F4661">
        <w:rPr>
          <w:sz w:val="28"/>
          <w:szCs w:val="28"/>
        </w:rPr>
        <w:t xml:space="preserve"> до </w:t>
      </w:r>
      <w:r w:rsidR="0092484F" w:rsidRPr="009F4661">
        <w:rPr>
          <w:sz w:val="28"/>
          <w:szCs w:val="28"/>
        </w:rPr>
        <w:t>ее</w:t>
      </w:r>
      <w:r w:rsidRPr="009F4661">
        <w:rPr>
          <w:sz w:val="28"/>
          <w:szCs w:val="28"/>
        </w:rPr>
        <w:t xml:space="preserve"> окончания</w:t>
      </w:r>
      <w:r w:rsidRPr="009F4661">
        <w:rPr>
          <w:rFonts w:eastAsia="MS Mincho"/>
          <w:sz w:val="28"/>
          <w:szCs w:val="28"/>
        </w:rPr>
        <w:t xml:space="preserve"> на электронной странице данного </w:t>
      </w:r>
      <w:r w:rsidR="0092484F" w:rsidRPr="009F4661">
        <w:rPr>
          <w:rFonts w:eastAsia="MS Mincho"/>
          <w:sz w:val="28"/>
          <w:szCs w:val="28"/>
        </w:rPr>
        <w:t>конкурса</w:t>
      </w:r>
      <w:r w:rsidRPr="009F4661">
        <w:rPr>
          <w:sz w:val="28"/>
          <w:szCs w:val="28"/>
        </w:rPr>
        <w:t xml:space="preserve"> указываются все предложения о цене договора и время их поступления.</w:t>
      </w:r>
    </w:p>
    <w:p w:rsidR="00855698" w:rsidRPr="009F4661" w:rsidRDefault="00290855" w:rsidP="003C1FAE">
      <w:pPr>
        <w:pStyle w:val="a6"/>
        <w:numPr>
          <w:ilvl w:val="2"/>
          <w:numId w:val="2"/>
        </w:numPr>
        <w:ind w:left="0" w:firstLine="709"/>
        <w:jc w:val="both"/>
        <w:rPr>
          <w:sz w:val="28"/>
          <w:szCs w:val="28"/>
        </w:rPr>
      </w:pPr>
      <w:r w:rsidRPr="009F4661">
        <w:rPr>
          <w:sz w:val="28"/>
          <w:szCs w:val="28"/>
        </w:rPr>
        <w:t xml:space="preserve">В случае если была предложена цена договора, равная цене, предложенной другим участником, </w:t>
      </w:r>
      <w:r w:rsidR="00456D79" w:rsidRPr="009F4661">
        <w:rPr>
          <w:sz w:val="28"/>
          <w:szCs w:val="28"/>
        </w:rPr>
        <w:t>лучшим считается предложение</w:t>
      </w:r>
      <w:r w:rsidR="008C7A13" w:rsidRPr="009F4661">
        <w:rPr>
          <w:sz w:val="28"/>
          <w:szCs w:val="28"/>
        </w:rPr>
        <w:t>,</w:t>
      </w:r>
      <w:r w:rsidR="00456D79" w:rsidRPr="009F4661">
        <w:rPr>
          <w:sz w:val="28"/>
          <w:szCs w:val="28"/>
        </w:rPr>
        <w:t xml:space="preserve"> поступившее</w:t>
      </w:r>
      <w:r w:rsidRPr="009F4661">
        <w:rPr>
          <w:sz w:val="28"/>
          <w:szCs w:val="28"/>
        </w:rPr>
        <w:t xml:space="preserve"> ранее других предложений</w:t>
      </w:r>
      <w:r w:rsidR="00456D79" w:rsidRPr="009F4661">
        <w:rPr>
          <w:sz w:val="28"/>
          <w:szCs w:val="28"/>
        </w:rPr>
        <w:t xml:space="preserve"> с той же ценой</w:t>
      </w:r>
      <w:r w:rsidRPr="009F4661">
        <w:rPr>
          <w:sz w:val="28"/>
          <w:szCs w:val="28"/>
        </w:rPr>
        <w:t>.</w:t>
      </w:r>
    </w:p>
    <w:p w:rsidR="00855698" w:rsidRPr="009F4661" w:rsidRDefault="0092484F" w:rsidP="003C1FAE">
      <w:pPr>
        <w:pStyle w:val="a6"/>
        <w:numPr>
          <w:ilvl w:val="2"/>
          <w:numId w:val="2"/>
        </w:numPr>
        <w:ind w:left="0" w:firstLine="709"/>
        <w:jc w:val="both"/>
        <w:rPr>
          <w:sz w:val="28"/>
          <w:szCs w:val="28"/>
        </w:rPr>
      </w:pPr>
      <w:r w:rsidRPr="009F4661">
        <w:rPr>
          <w:sz w:val="28"/>
          <w:szCs w:val="28"/>
        </w:rPr>
        <w:t>Результаты проведения переторжки на ЭТЗП оформляются протоколом, в котором содержатся следующие сведения:</w:t>
      </w:r>
    </w:p>
    <w:p w:rsidR="00855698" w:rsidRPr="009F4661" w:rsidRDefault="0092484F" w:rsidP="00650EB9">
      <w:pPr>
        <w:pStyle w:val="a6"/>
        <w:ind w:left="0" w:firstLine="709"/>
        <w:jc w:val="both"/>
        <w:rPr>
          <w:sz w:val="28"/>
          <w:szCs w:val="28"/>
        </w:rPr>
      </w:pPr>
      <w:r w:rsidRPr="009F4661">
        <w:rPr>
          <w:sz w:val="28"/>
          <w:szCs w:val="28"/>
        </w:rPr>
        <w:t>Адрес ЭТЗП в информационно-телекоммуникационной сети «Интернет»</w:t>
      </w:r>
      <w:r w:rsidR="002B3C6B" w:rsidRPr="009F4661">
        <w:rPr>
          <w:sz w:val="28"/>
          <w:szCs w:val="28"/>
        </w:rPr>
        <w:t>;</w:t>
      </w:r>
    </w:p>
    <w:p w:rsidR="00855698" w:rsidRPr="009F4661" w:rsidRDefault="006C72BC" w:rsidP="00650EB9">
      <w:pPr>
        <w:pStyle w:val="a6"/>
        <w:ind w:left="0" w:firstLine="709"/>
        <w:jc w:val="both"/>
        <w:rPr>
          <w:sz w:val="28"/>
          <w:szCs w:val="28"/>
        </w:rPr>
      </w:pPr>
      <w:r w:rsidRPr="009F4661">
        <w:rPr>
          <w:sz w:val="28"/>
          <w:szCs w:val="28"/>
        </w:rPr>
        <w:t>Дата, время начала и окончания процедуры переторжки</w:t>
      </w:r>
      <w:r w:rsidR="002B3C6B" w:rsidRPr="009F4661">
        <w:rPr>
          <w:sz w:val="28"/>
          <w:szCs w:val="28"/>
        </w:rPr>
        <w:t>;</w:t>
      </w:r>
    </w:p>
    <w:p w:rsidR="00855698" w:rsidRPr="009F4661" w:rsidRDefault="006C72BC" w:rsidP="00650EB9">
      <w:pPr>
        <w:pStyle w:val="a6"/>
        <w:ind w:left="0" w:firstLine="709"/>
        <w:jc w:val="both"/>
        <w:rPr>
          <w:sz w:val="28"/>
          <w:szCs w:val="28"/>
        </w:rPr>
      </w:pPr>
      <w:r w:rsidRPr="009F4661">
        <w:rPr>
          <w:sz w:val="28"/>
          <w:szCs w:val="28"/>
        </w:rPr>
        <w:t>Первоначальные и окончательные предложения о цене договора (цене лота) сделанные участниками</w:t>
      </w:r>
      <w:r w:rsidR="003E6BB4" w:rsidRPr="009F4661">
        <w:rPr>
          <w:sz w:val="28"/>
          <w:szCs w:val="28"/>
        </w:rPr>
        <w:t xml:space="preserve"> </w:t>
      </w:r>
      <w:r w:rsidR="00456D79" w:rsidRPr="00543384">
        <w:rPr>
          <w:sz w:val="28"/>
          <w:szCs w:val="28"/>
        </w:rPr>
        <w:t>без учета НДС</w:t>
      </w:r>
      <w:r w:rsidR="002B3C6B" w:rsidRPr="009F4661">
        <w:rPr>
          <w:i/>
          <w:sz w:val="28"/>
          <w:szCs w:val="28"/>
        </w:rPr>
        <w:t>;</w:t>
      </w:r>
    </w:p>
    <w:p w:rsidR="00855698" w:rsidRPr="009F4661" w:rsidRDefault="006C72BC" w:rsidP="00650EB9">
      <w:pPr>
        <w:pStyle w:val="a6"/>
        <w:ind w:left="0" w:firstLine="709"/>
        <w:jc w:val="both"/>
        <w:rPr>
          <w:sz w:val="28"/>
          <w:szCs w:val="28"/>
        </w:rPr>
      </w:pPr>
      <w:r w:rsidRPr="009F4661">
        <w:rPr>
          <w:sz w:val="28"/>
          <w:szCs w:val="28"/>
        </w:rPr>
        <w:t>Сведения об объеме, начальной (максимальной) цене договора (цене лота</w:t>
      </w:r>
      <w:r w:rsidR="00064B7A">
        <w:rPr>
          <w:sz w:val="28"/>
          <w:szCs w:val="28"/>
        </w:rPr>
        <w:t>)</w:t>
      </w:r>
      <w:r w:rsidRPr="009F4661">
        <w:rPr>
          <w:sz w:val="28"/>
          <w:szCs w:val="28"/>
        </w:rPr>
        <w:t>, сроке исполнения договора.</w:t>
      </w:r>
    </w:p>
    <w:p w:rsidR="00855698" w:rsidRPr="009F4661" w:rsidRDefault="006C72BC" w:rsidP="003C1FAE">
      <w:pPr>
        <w:pStyle w:val="a6"/>
        <w:numPr>
          <w:ilvl w:val="2"/>
          <w:numId w:val="2"/>
        </w:numPr>
        <w:ind w:left="0" w:firstLine="709"/>
        <w:jc w:val="both"/>
        <w:rPr>
          <w:sz w:val="28"/>
          <w:szCs w:val="28"/>
        </w:rPr>
      </w:pPr>
      <w:r w:rsidRPr="009F4661">
        <w:rPr>
          <w:sz w:val="28"/>
          <w:szCs w:val="28"/>
        </w:rPr>
        <w:t xml:space="preserve">Протокол переторжки с помощью программных и технических средств ЭТЗП размещается на </w:t>
      </w:r>
      <w:r w:rsidR="00DF570E" w:rsidRPr="009F4661">
        <w:rPr>
          <w:sz w:val="28"/>
          <w:szCs w:val="28"/>
        </w:rPr>
        <w:t xml:space="preserve">сайте </w:t>
      </w:r>
      <w:hyperlink r:id="rId19" w:history="1">
        <w:r w:rsidR="00DF570E" w:rsidRPr="009F4661">
          <w:rPr>
            <w:rStyle w:val="a8"/>
            <w:color w:val="auto"/>
            <w:sz w:val="28"/>
            <w:szCs w:val="28"/>
            <w:lang w:val="en-US"/>
          </w:rPr>
          <w:t>www</w:t>
        </w:r>
        <w:r w:rsidR="00DF570E" w:rsidRPr="009F4661">
          <w:rPr>
            <w:rStyle w:val="a8"/>
            <w:color w:val="auto"/>
            <w:sz w:val="28"/>
            <w:szCs w:val="28"/>
          </w:rPr>
          <w:t>.</w:t>
        </w:r>
        <w:proofErr w:type="spellStart"/>
        <w:r w:rsidR="00DF570E" w:rsidRPr="009F4661">
          <w:rPr>
            <w:rStyle w:val="a8"/>
            <w:color w:val="auto"/>
            <w:sz w:val="28"/>
            <w:szCs w:val="28"/>
            <w:lang w:val="en-US"/>
          </w:rPr>
          <w:t>etzp</w:t>
        </w:r>
        <w:proofErr w:type="spellEnd"/>
        <w:r w:rsidR="00DF570E" w:rsidRPr="009F4661">
          <w:rPr>
            <w:rStyle w:val="a8"/>
            <w:color w:val="auto"/>
            <w:sz w:val="28"/>
            <w:szCs w:val="28"/>
          </w:rPr>
          <w:t>.</w:t>
        </w:r>
        <w:proofErr w:type="spellStart"/>
        <w:r w:rsidR="00DF570E" w:rsidRPr="009F4661">
          <w:rPr>
            <w:rStyle w:val="a8"/>
            <w:color w:val="auto"/>
            <w:sz w:val="28"/>
            <w:szCs w:val="28"/>
            <w:lang w:val="en-US"/>
          </w:rPr>
          <w:t>rzd</w:t>
        </w:r>
        <w:proofErr w:type="spellEnd"/>
        <w:r w:rsidR="00DF570E" w:rsidRPr="009F4661">
          <w:rPr>
            <w:rStyle w:val="a8"/>
            <w:color w:val="auto"/>
            <w:sz w:val="28"/>
            <w:szCs w:val="28"/>
          </w:rPr>
          <w:t>.</w:t>
        </w:r>
        <w:proofErr w:type="spellStart"/>
        <w:r w:rsidR="00DF570E" w:rsidRPr="009F4661">
          <w:rPr>
            <w:rStyle w:val="a8"/>
            <w:color w:val="auto"/>
            <w:sz w:val="28"/>
            <w:szCs w:val="28"/>
            <w:lang w:val="en-US"/>
          </w:rPr>
          <w:t>ru</w:t>
        </w:r>
        <w:proofErr w:type="spellEnd"/>
      </w:hyperlink>
      <w:r w:rsidRPr="009F4661">
        <w:rPr>
          <w:sz w:val="28"/>
          <w:szCs w:val="28"/>
        </w:rPr>
        <w:t xml:space="preserve"> на следующий рабочий день после окончания переторжки</w:t>
      </w:r>
      <w:r w:rsidR="009E597A" w:rsidRPr="009F4661">
        <w:rPr>
          <w:sz w:val="28"/>
          <w:szCs w:val="28"/>
        </w:rPr>
        <w:t>,</w:t>
      </w:r>
      <w:r w:rsidR="00456D79" w:rsidRPr="009F4661">
        <w:rPr>
          <w:sz w:val="28"/>
          <w:szCs w:val="28"/>
        </w:rPr>
        <w:t xml:space="preserve"> а также размещается на сайтах</w:t>
      </w:r>
      <w:r w:rsidRPr="009F4661">
        <w:rPr>
          <w:sz w:val="28"/>
          <w:szCs w:val="28"/>
        </w:rPr>
        <w:t>.</w:t>
      </w:r>
      <w:r w:rsidR="00FD401D" w:rsidRPr="009F4661">
        <w:rPr>
          <w:i/>
          <w:sz w:val="28"/>
          <w:szCs w:val="28"/>
        </w:rPr>
        <w:t xml:space="preserve"> </w:t>
      </w:r>
    </w:p>
    <w:p w:rsidR="00855698" w:rsidRPr="009F4661" w:rsidRDefault="006C72BC" w:rsidP="003C1FAE">
      <w:pPr>
        <w:pStyle w:val="a6"/>
        <w:numPr>
          <w:ilvl w:val="2"/>
          <w:numId w:val="2"/>
        </w:numPr>
        <w:ind w:left="0" w:firstLine="709"/>
        <w:jc w:val="both"/>
        <w:rPr>
          <w:sz w:val="28"/>
          <w:szCs w:val="28"/>
        </w:rPr>
      </w:pPr>
      <w:proofErr w:type="gramStart"/>
      <w:r w:rsidRPr="009F4661">
        <w:rPr>
          <w:sz w:val="28"/>
          <w:szCs w:val="28"/>
        </w:rPr>
        <w:t>Участники конкурса, участвовавшие в переторжке в режиме реального времени н</w:t>
      </w:r>
      <w:r w:rsidR="00F65ABD" w:rsidRPr="009F4661">
        <w:rPr>
          <w:sz w:val="28"/>
          <w:szCs w:val="28"/>
        </w:rPr>
        <w:t>а</w:t>
      </w:r>
      <w:r w:rsidRPr="009F4661">
        <w:rPr>
          <w:sz w:val="28"/>
          <w:szCs w:val="28"/>
        </w:rPr>
        <w:t xml:space="preserve">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w:t>
      </w:r>
      <w:r w:rsidR="00DA3550" w:rsidRPr="009F4661">
        <w:rPr>
          <w:sz w:val="28"/>
          <w:szCs w:val="28"/>
        </w:rPr>
        <w:t xml:space="preserve">, </w:t>
      </w:r>
      <w:r w:rsidR="00DE56E5" w:rsidRPr="009F4661">
        <w:rPr>
          <w:sz w:val="28"/>
          <w:szCs w:val="28"/>
        </w:rPr>
        <w:t xml:space="preserve">оформленные в порядке, предусмотренном в приглашении к переторжке, </w:t>
      </w:r>
      <w:r w:rsidR="00DA3550" w:rsidRPr="009F4661">
        <w:rPr>
          <w:sz w:val="28"/>
          <w:szCs w:val="28"/>
        </w:rPr>
        <w:t>а также документы, предусмотренные пунктом 1.5 конкурсной документации (если представление документов предусмотрено данным пунктом)</w:t>
      </w:r>
      <w:r w:rsidRPr="009F4661">
        <w:rPr>
          <w:sz w:val="28"/>
          <w:szCs w:val="28"/>
        </w:rPr>
        <w:t>.</w:t>
      </w:r>
      <w:proofErr w:type="gramEnd"/>
      <w:r w:rsidR="00F65ABD" w:rsidRPr="009F4661">
        <w:rPr>
          <w:sz w:val="28"/>
          <w:szCs w:val="28"/>
        </w:rPr>
        <w:t xml:space="preserve"> Документы представляются через личный кабинет участника </w:t>
      </w:r>
      <w:r w:rsidR="00745BA6" w:rsidRPr="009F4661">
        <w:rPr>
          <w:sz w:val="28"/>
          <w:szCs w:val="28"/>
        </w:rPr>
        <w:t>электронных процедур</w:t>
      </w:r>
      <w:r w:rsidR="00F65ABD" w:rsidRPr="009F4661">
        <w:rPr>
          <w:sz w:val="28"/>
          <w:szCs w:val="28"/>
        </w:rPr>
        <w:t xml:space="preserve"> на ЭТЗП в порядке, предусмотренном для подачи </w:t>
      </w:r>
      <w:r w:rsidR="00DE56E5" w:rsidRPr="009F4661">
        <w:rPr>
          <w:sz w:val="28"/>
          <w:szCs w:val="28"/>
        </w:rPr>
        <w:t>предложений для переторжки</w:t>
      </w:r>
      <w:r w:rsidR="00F65ABD" w:rsidRPr="009F4661">
        <w:rPr>
          <w:sz w:val="28"/>
          <w:szCs w:val="28"/>
        </w:rPr>
        <w:t xml:space="preserve"> в электронной форме</w:t>
      </w:r>
      <w:r w:rsidR="000537D0">
        <w:rPr>
          <w:sz w:val="28"/>
          <w:szCs w:val="28"/>
        </w:rPr>
        <w:t>,</w:t>
      </w:r>
      <w:r w:rsidR="002E41CB" w:rsidRPr="009F4661">
        <w:rPr>
          <w:sz w:val="28"/>
          <w:szCs w:val="28"/>
        </w:rPr>
        <w:t xml:space="preserve"> в сроки, определенные в приглашении к участию в переторжке</w:t>
      </w:r>
      <w:r w:rsidR="00456D79" w:rsidRPr="009F4661">
        <w:rPr>
          <w:sz w:val="28"/>
          <w:szCs w:val="28"/>
        </w:rPr>
        <w:t xml:space="preserve">. При непредставлении документов в установленные сроки, предложение участника для переторжки </w:t>
      </w:r>
      <w:proofErr w:type="gramStart"/>
      <w:r w:rsidR="00456D79" w:rsidRPr="009F4661">
        <w:rPr>
          <w:sz w:val="28"/>
          <w:szCs w:val="28"/>
        </w:rPr>
        <w:t>отклоняется и рассматривается</w:t>
      </w:r>
      <w:proofErr w:type="gramEnd"/>
      <w:r w:rsidR="00456D79" w:rsidRPr="009F4661">
        <w:rPr>
          <w:sz w:val="28"/>
          <w:szCs w:val="28"/>
        </w:rPr>
        <w:t xml:space="preserve"> предложение, представленное в заявке (последнее соответствующее требованиям </w:t>
      </w:r>
      <w:r w:rsidR="000537D0">
        <w:rPr>
          <w:sz w:val="28"/>
          <w:szCs w:val="28"/>
        </w:rPr>
        <w:t xml:space="preserve">конкурсной </w:t>
      </w:r>
      <w:r w:rsidR="00456D79" w:rsidRPr="009F4661">
        <w:rPr>
          <w:sz w:val="28"/>
          <w:szCs w:val="28"/>
        </w:rPr>
        <w:t>документации предложение участника</w:t>
      </w:r>
      <w:r w:rsidR="001142A5" w:rsidRPr="009F4661">
        <w:rPr>
          <w:sz w:val="28"/>
          <w:szCs w:val="28"/>
        </w:rPr>
        <w:t>, в том числе предложение для переторжки, если переторжка проводится несколько раз</w:t>
      </w:r>
      <w:r w:rsidR="00456D79" w:rsidRPr="009F4661">
        <w:rPr>
          <w:sz w:val="28"/>
          <w:szCs w:val="28"/>
        </w:rPr>
        <w:t>)</w:t>
      </w:r>
      <w:r w:rsidR="000537D0">
        <w:rPr>
          <w:sz w:val="28"/>
          <w:szCs w:val="28"/>
        </w:rPr>
        <w:t>.</w:t>
      </w:r>
    </w:p>
    <w:p w:rsidR="00855698" w:rsidRPr="009F4661" w:rsidRDefault="006C72BC" w:rsidP="003C1FAE">
      <w:pPr>
        <w:pStyle w:val="a6"/>
        <w:numPr>
          <w:ilvl w:val="2"/>
          <w:numId w:val="2"/>
        </w:numPr>
        <w:ind w:left="0" w:firstLine="709"/>
        <w:jc w:val="both"/>
        <w:rPr>
          <w:sz w:val="28"/>
          <w:szCs w:val="28"/>
        </w:rPr>
      </w:pPr>
      <w:r w:rsidRPr="009F4661">
        <w:rPr>
          <w:sz w:val="28"/>
          <w:szCs w:val="28"/>
        </w:rPr>
        <w:t>П</w:t>
      </w:r>
      <w:r w:rsidR="00D03E5C" w:rsidRPr="009F4661">
        <w:rPr>
          <w:sz w:val="28"/>
          <w:szCs w:val="28"/>
        </w:rPr>
        <w:t>р</w:t>
      </w:r>
      <w:r w:rsidRPr="009F4661">
        <w:rPr>
          <w:sz w:val="28"/>
          <w:szCs w:val="28"/>
        </w:rPr>
        <w:t>и проведении переторжки в заочной форме</w:t>
      </w:r>
      <w:r w:rsidR="00D03E5C" w:rsidRPr="009F4661">
        <w:rPr>
          <w:sz w:val="28"/>
          <w:szCs w:val="28"/>
        </w:rPr>
        <w:t xml:space="preserve"> участникам </w:t>
      </w:r>
      <w:r w:rsidR="00D90606" w:rsidRPr="009F4661">
        <w:rPr>
          <w:sz w:val="28"/>
          <w:szCs w:val="28"/>
        </w:rPr>
        <w:t>конкурса</w:t>
      </w:r>
      <w:r w:rsidR="00D03E5C" w:rsidRPr="009F4661">
        <w:rPr>
          <w:sz w:val="28"/>
          <w:szCs w:val="28"/>
        </w:rPr>
        <w:t xml:space="preserve"> может быть предоставлена возможность добровольно повысить предпоч</w:t>
      </w:r>
      <w:r w:rsidR="00F65ABD" w:rsidRPr="009F4661">
        <w:rPr>
          <w:sz w:val="28"/>
          <w:szCs w:val="28"/>
        </w:rPr>
        <w:t>т</w:t>
      </w:r>
      <w:r w:rsidR="00D03E5C" w:rsidRPr="009F4661">
        <w:rPr>
          <w:sz w:val="28"/>
          <w:szCs w:val="28"/>
        </w:rPr>
        <w:t>ительность заявок путем изменения условий договора</w:t>
      </w:r>
      <w:r w:rsidR="00F65ABD" w:rsidRPr="009F4661">
        <w:rPr>
          <w:sz w:val="28"/>
          <w:szCs w:val="28"/>
        </w:rPr>
        <w:t>,</w:t>
      </w:r>
      <w:r w:rsidR="00D03E5C" w:rsidRPr="009F4661">
        <w:rPr>
          <w:sz w:val="28"/>
          <w:szCs w:val="28"/>
        </w:rPr>
        <w:t xml:space="preserve"> указанных в </w:t>
      </w:r>
      <w:r w:rsidR="002B3C6B" w:rsidRPr="009F4661">
        <w:rPr>
          <w:sz w:val="28"/>
          <w:szCs w:val="28"/>
        </w:rPr>
        <w:t>приглашении к переторжке</w:t>
      </w:r>
      <w:r w:rsidR="00CD7296" w:rsidRPr="009F4661">
        <w:rPr>
          <w:sz w:val="28"/>
          <w:szCs w:val="28"/>
        </w:rPr>
        <w:t>.</w:t>
      </w:r>
      <w:r w:rsidR="000E412D" w:rsidRPr="009F4661">
        <w:rPr>
          <w:sz w:val="28"/>
          <w:szCs w:val="28"/>
        </w:rPr>
        <w:t xml:space="preserve"> Участники представляют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конкурсной документацией.</w:t>
      </w:r>
    </w:p>
    <w:p w:rsidR="00855698" w:rsidRPr="009F4661" w:rsidRDefault="00D937FB" w:rsidP="003C1FAE">
      <w:pPr>
        <w:pStyle w:val="a6"/>
        <w:numPr>
          <w:ilvl w:val="2"/>
          <w:numId w:val="2"/>
        </w:numPr>
        <w:ind w:left="0" w:firstLine="709"/>
        <w:jc w:val="both"/>
        <w:rPr>
          <w:sz w:val="28"/>
          <w:szCs w:val="28"/>
        </w:rPr>
      </w:pPr>
      <w:proofErr w:type="gramStart"/>
      <w:r w:rsidRPr="009F4661">
        <w:rPr>
          <w:sz w:val="28"/>
          <w:szCs w:val="28"/>
        </w:rPr>
        <w:t>При провед</w:t>
      </w:r>
      <w:r w:rsidR="008E42BE" w:rsidRPr="009F4661">
        <w:rPr>
          <w:sz w:val="28"/>
          <w:szCs w:val="28"/>
        </w:rPr>
        <w:t>ении переторжки в заочной форме</w:t>
      </w:r>
      <w:r w:rsidR="00F65ABD" w:rsidRPr="009F4661">
        <w:rPr>
          <w:sz w:val="28"/>
          <w:szCs w:val="28"/>
        </w:rPr>
        <w:t xml:space="preserve"> </w:t>
      </w:r>
      <w:r w:rsidR="002E41CB" w:rsidRPr="009F4661">
        <w:rPr>
          <w:sz w:val="28"/>
          <w:szCs w:val="28"/>
        </w:rPr>
        <w:t>н</w:t>
      </w:r>
      <w:r w:rsidR="00F65ABD" w:rsidRPr="009F4661">
        <w:rPr>
          <w:sz w:val="28"/>
          <w:szCs w:val="28"/>
        </w:rPr>
        <w:t xml:space="preserve">а бумажном носителе </w:t>
      </w:r>
      <w:r w:rsidRPr="009F4661">
        <w:rPr>
          <w:sz w:val="28"/>
          <w:szCs w:val="28"/>
        </w:rPr>
        <w:t>участники к установленному</w:t>
      </w:r>
      <w:r w:rsidR="002B3C6B" w:rsidRPr="009F4661">
        <w:rPr>
          <w:sz w:val="28"/>
          <w:szCs w:val="28"/>
        </w:rPr>
        <w:t xml:space="preserve"> в приглашении</w:t>
      </w:r>
      <w:r w:rsidRPr="009F4661">
        <w:rPr>
          <w:sz w:val="28"/>
          <w:szCs w:val="28"/>
        </w:rPr>
        <w:t xml:space="preserve"> сроку представляют в письменной форме документы, определяющие измененные условия заявки на участие в конкурсе</w:t>
      </w:r>
      <w:r w:rsidR="00DC2F85" w:rsidRPr="009F4661">
        <w:rPr>
          <w:sz w:val="28"/>
          <w:szCs w:val="28"/>
        </w:rPr>
        <w:t xml:space="preserve">, а также документы, предусмотренные </w:t>
      </w:r>
      <w:r w:rsidR="00C77845">
        <w:rPr>
          <w:sz w:val="28"/>
          <w:szCs w:val="28"/>
        </w:rPr>
        <w:br/>
      </w:r>
      <w:r w:rsidR="00DC2F85" w:rsidRPr="009F4661">
        <w:rPr>
          <w:sz w:val="28"/>
          <w:szCs w:val="28"/>
        </w:rPr>
        <w:t>пунктом 1.5 конкурсной документации (если предоставление документов предусмотрено данным пунктом)</w:t>
      </w:r>
      <w:r w:rsidRPr="009F4661">
        <w:rPr>
          <w:sz w:val="28"/>
          <w:szCs w:val="28"/>
        </w:rPr>
        <w:t xml:space="preserve"> </w:t>
      </w:r>
      <w:r w:rsidR="008E42BE" w:rsidRPr="009F4661">
        <w:rPr>
          <w:sz w:val="28"/>
          <w:szCs w:val="28"/>
        </w:rPr>
        <w:t xml:space="preserve">в порядке, установленном в </w:t>
      </w:r>
      <w:r w:rsidR="00C77845">
        <w:rPr>
          <w:sz w:val="28"/>
          <w:szCs w:val="28"/>
        </w:rPr>
        <w:br/>
      </w:r>
      <w:r w:rsidR="00F97D1C" w:rsidRPr="009F4661">
        <w:rPr>
          <w:sz w:val="28"/>
          <w:szCs w:val="28"/>
        </w:rPr>
        <w:lastRenderedPageBreak/>
        <w:t>абзаце 2 пункта 8.4.1</w:t>
      </w:r>
      <w:r w:rsidR="00C77845">
        <w:rPr>
          <w:sz w:val="28"/>
          <w:szCs w:val="28"/>
        </w:rPr>
        <w:t xml:space="preserve"> конкурсной документации</w:t>
      </w:r>
      <w:r w:rsidR="00F97D1C" w:rsidRPr="009F4661">
        <w:rPr>
          <w:sz w:val="28"/>
          <w:szCs w:val="28"/>
        </w:rPr>
        <w:t xml:space="preserve">, а также </w:t>
      </w:r>
      <w:r w:rsidR="008E42BE" w:rsidRPr="009F4661">
        <w:rPr>
          <w:sz w:val="28"/>
          <w:szCs w:val="28"/>
        </w:rPr>
        <w:t xml:space="preserve">пунктах </w:t>
      </w:r>
      <w:r w:rsidR="002B3C6B" w:rsidRPr="009F4661">
        <w:rPr>
          <w:sz w:val="28"/>
          <w:szCs w:val="28"/>
        </w:rPr>
        <w:t>8.4.</w:t>
      </w:r>
      <w:r w:rsidR="00CA22F3" w:rsidRPr="009F4661">
        <w:rPr>
          <w:sz w:val="28"/>
          <w:szCs w:val="28"/>
        </w:rPr>
        <w:t>10</w:t>
      </w:r>
      <w:r w:rsidR="002B3C6B" w:rsidRPr="009F4661">
        <w:rPr>
          <w:sz w:val="28"/>
          <w:szCs w:val="28"/>
        </w:rPr>
        <w:t>-8.4.1</w:t>
      </w:r>
      <w:r w:rsidR="00CA22F3" w:rsidRPr="009F4661">
        <w:rPr>
          <w:sz w:val="28"/>
          <w:szCs w:val="28"/>
        </w:rPr>
        <w:t>8</w:t>
      </w:r>
      <w:r w:rsidR="002B3C6B" w:rsidRPr="009F4661">
        <w:rPr>
          <w:sz w:val="28"/>
          <w:szCs w:val="28"/>
        </w:rPr>
        <w:t xml:space="preserve"> </w:t>
      </w:r>
      <w:r w:rsidR="008E42BE" w:rsidRPr="009F4661">
        <w:rPr>
          <w:sz w:val="28"/>
          <w:szCs w:val="28"/>
        </w:rPr>
        <w:t>конкурсной документации</w:t>
      </w:r>
      <w:r w:rsidRPr="009F4661">
        <w:rPr>
          <w:sz w:val="28"/>
          <w:szCs w:val="28"/>
        </w:rPr>
        <w:t>.</w:t>
      </w:r>
      <w:proofErr w:type="gramEnd"/>
      <w:r w:rsidRPr="009F4661">
        <w:rPr>
          <w:sz w:val="28"/>
          <w:szCs w:val="28"/>
        </w:rPr>
        <w:t xml:space="preserve"> Участник вправе отозвать поданное предложение с новыми условиями в любое время до начала вскрытия конвертов с предложениями новых условий.</w:t>
      </w:r>
      <w:r w:rsidR="002E41CB" w:rsidRPr="009F4661">
        <w:rPr>
          <w:sz w:val="28"/>
          <w:szCs w:val="28"/>
        </w:rPr>
        <w:t xml:space="preserve"> Отзыв предложения осуществляется в порядке</w:t>
      </w:r>
      <w:r w:rsidR="008E42BE" w:rsidRPr="009F4661">
        <w:rPr>
          <w:sz w:val="28"/>
          <w:szCs w:val="28"/>
        </w:rPr>
        <w:t>,</w:t>
      </w:r>
      <w:r w:rsidR="002E41CB" w:rsidRPr="009F4661">
        <w:rPr>
          <w:sz w:val="28"/>
          <w:szCs w:val="28"/>
        </w:rPr>
        <w:t xml:space="preserve"> предусмотренном для отзыва конкурсных заявок, установленном в </w:t>
      </w:r>
      <w:r w:rsidR="00C77845">
        <w:rPr>
          <w:sz w:val="28"/>
          <w:szCs w:val="28"/>
        </w:rPr>
        <w:br/>
      </w:r>
      <w:r w:rsidR="002B3C6B" w:rsidRPr="009F4661">
        <w:rPr>
          <w:sz w:val="28"/>
          <w:szCs w:val="28"/>
        </w:rPr>
        <w:t>пункте 8.5</w:t>
      </w:r>
      <w:r w:rsidR="002E41CB" w:rsidRPr="009F4661">
        <w:rPr>
          <w:sz w:val="28"/>
          <w:szCs w:val="28"/>
        </w:rPr>
        <w:t xml:space="preserve"> конкурсной документации.</w:t>
      </w:r>
    </w:p>
    <w:p w:rsidR="00855698" w:rsidRPr="009F4661" w:rsidRDefault="00F65ABD" w:rsidP="003C1FAE">
      <w:pPr>
        <w:pStyle w:val="a6"/>
        <w:numPr>
          <w:ilvl w:val="2"/>
          <w:numId w:val="2"/>
        </w:numPr>
        <w:ind w:left="0" w:firstLine="709"/>
        <w:jc w:val="both"/>
        <w:rPr>
          <w:sz w:val="28"/>
          <w:szCs w:val="28"/>
        </w:rPr>
      </w:pPr>
      <w:r w:rsidRPr="009F4661">
        <w:rPr>
          <w:sz w:val="28"/>
          <w:szCs w:val="28"/>
        </w:rPr>
        <w:t>П</w:t>
      </w:r>
      <w:r w:rsidR="002E41CB" w:rsidRPr="009F4661">
        <w:rPr>
          <w:sz w:val="28"/>
          <w:szCs w:val="28"/>
        </w:rPr>
        <w:t>р</w:t>
      </w:r>
      <w:r w:rsidRPr="009F4661">
        <w:rPr>
          <w:sz w:val="28"/>
          <w:szCs w:val="28"/>
        </w:rPr>
        <w:t>и проведении переторжки в заочной электронной форме участники представляют документы, определяющие измененные условия заявки на участие в конкурсе</w:t>
      </w:r>
      <w:r w:rsidR="00DC2F85" w:rsidRPr="009F4661">
        <w:rPr>
          <w:sz w:val="28"/>
          <w:szCs w:val="28"/>
        </w:rPr>
        <w:t xml:space="preserve">, а также документы, предусмотренные </w:t>
      </w:r>
      <w:r w:rsidR="00C77845">
        <w:rPr>
          <w:sz w:val="28"/>
          <w:szCs w:val="28"/>
        </w:rPr>
        <w:br/>
      </w:r>
      <w:r w:rsidR="00DC2F85" w:rsidRPr="009F4661">
        <w:rPr>
          <w:sz w:val="28"/>
          <w:szCs w:val="28"/>
        </w:rPr>
        <w:t>пунктом 1.5 конкурсной документации (если представление документов предусмотрено данным пунктом)</w:t>
      </w:r>
      <w:r w:rsidRPr="009F4661">
        <w:rPr>
          <w:sz w:val="28"/>
          <w:szCs w:val="28"/>
        </w:rPr>
        <w:t xml:space="preserve"> в порядке, </w:t>
      </w:r>
      <w:r w:rsidR="00DC2F85" w:rsidRPr="009F4661">
        <w:rPr>
          <w:sz w:val="28"/>
          <w:szCs w:val="28"/>
        </w:rPr>
        <w:t>установленном</w:t>
      </w:r>
      <w:r w:rsidRPr="009F4661">
        <w:rPr>
          <w:sz w:val="28"/>
          <w:szCs w:val="28"/>
        </w:rPr>
        <w:t xml:space="preserve"> </w:t>
      </w:r>
      <w:r w:rsidR="008E42BE" w:rsidRPr="009F4661">
        <w:rPr>
          <w:sz w:val="28"/>
          <w:szCs w:val="28"/>
        </w:rPr>
        <w:t xml:space="preserve"> </w:t>
      </w:r>
      <w:r w:rsidR="00C77845">
        <w:rPr>
          <w:sz w:val="28"/>
          <w:szCs w:val="28"/>
        </w:rPr>
        <w:br/>
      </w:r>
      <w:r w:rsidR="006C2262" w:rsidRPr="009F4661">
        <w:rPr>
          <w:sz w:val="28"/>
          <w:szCs w:val="28"/>
        </w:rPr>
        <w:t>пунктами 8.3.8-8.3.1</w:t>
      </w:r>
      <w:r w:rsidR="00CA22F3" w:rsidRPr="009F4661">
        <w:rPr>
          <w:sz w:val="28"/>
          <w:szCs w:val="28"/>
        </w:rPr>
        <w:t>3</w:t>
      </w:r>
      <w:r w:rsidR="006C2262" w:rsidRPr="009F4661">
        <w:rPr>
          <w:sz w:val="28"/>
          <w:szCs w:val="28"/>
        </w:rPr>
        <w:t xml:space="preserve"> </w:t>
      </w:r>
      <w:r w:rsidR="008E42BE" w:rsidRPr="009F4661">
        <w:rPr>
          <w:sz w:val="28"/>
          <w:szCs w:val="28"/>
        </w:rPr>
        <w:t xml:space="preserve"> </w:t>
      </w:r>
      <w:r w:rsidRPr="009F4661">
        <w:rPr>
          <w:sz w:val="28"/>
          <w:szCs w:val="28"/>
        </w:rPr>
        <w:t>конкурсной документаци</w:t>
      </w:r>
      <w:r w:rsidR="008E42BE" w:rsidRPr="009F4661">
        <w:rPr>
          <w:sz w:val="28"/>
          <w:szCs w:val="28"/>
        </w:rPr>
        <w:t>и</w:t>
      </w:r>
      <w:r w:rsidRPr="009F4661">
        <w:rPr>
          <w:sz w:val="28"/>
          <w:szCs w:val="28"/>
        </w:rPr>
        <w:t xml:space="preserve"> через личный кабинет участника </w:t>
      </w:r>
      <w:r w:rsidR="00745BA6" w:rsidRPr="009F4661">
        <w:rPr>
          <w:sz w:val="28"/>
          <w:szCs w:val="28"/>
        </w:rPr>
        <w:t>электронных процедур</w:t>
      </w:r>
      <w:r w:rsidRPr="009F4661">
        <w:rPr>
          <w:sz w:val="28"/>
          <w:szCs w:val="28"/>
        </w:rPr>
        <w:t xml:space="preserve"> на ЭТЗП.</w:t>
      </w:r>
    </w:p>
    <w:p w:rsidR="00855698" w:rsidRPr="009F4661" w:rsidRDefault="00D937FB" w:rsidP="003C1FAE">
      <w:pPr>
        <w:pStyle w:val="a6"/>
        <w:numPr>
          <w:ilvl w:val="2"/>
          <w:numId w:val="2"/>
        </w:numPr>
        <w:ind w:left="0" w:firstLine="709"/>
        <w:jc w:val="both"/>
        <w:rPr>
          <w:sz w:val="28"/>
          <w:szCs w:val="28"/>
        </w:rPr>
      </w:pPr>
      <w:r w:rsidRPr="009F4661">
        <w:rPr>
          <w:sz w:val="28"/>
          <w:szCs w:val="28"/>
        </w:rPr>
        <w:t>Вскрытие конвертов с измененными условиями заявки</w:t>
      </w:r>
      <w:r w:rsidR="00F65ABD" w:rsidRPr="009F4661">
        <w:rPr>
          <w:sz w:val="28"/>
          <w:szCs w:val="28"/>
        </w:rPr>
        <w:t xml:space="preserve"> (открытие доступа к документам с измененными условиями в электронной форме)</w:t>
      </w:r>
      <w:r w:rsidRPr="009F4661">
        <w:rPr>
          <w:sz w:val="28"/>
          <w:szCs w:val="28"/>
        </w:rPr>
        <w:t xml:space="preserve"> на участие в конкурсе проводится в порядке, предусмотренном </w:t>
      </w:r>
      <w:r w:rsidR="00B908AE" w:rsidRPr="009F4661">
        <w:rPr>
          <w:sz w:val="28"/>
          <w:szCs w:val="28"/>
        </w:rPr>
        <w:t>пунктами 7.6-7.7</w:t>
      </w:r>
      <w:r w:rsidRPr="009F4661">
        <w:rPr>
          <w:sz w:val="28"/>
          <w:szCs w:val="28"/>
        </w:rPr>
        <w:t xml:space="preserve"> конкурсной документации</w:t>
      </w:r>
      <w:r w:rsidR="000537D0">
        <w:rPr>
          <w:sz w:val="28"/>
          <w:szCs w:val="28"/>
        </w:rPr>
        <w:t>,</w:t>
      </w:r>
      <w:r w:rsidRPr="009F4661">
        <w:rPr>
          <w:sz w:val="28"/>
          <w:szCs w:val="28"/>
        </w:rPr>
        <w:t xml:space="preserve"> с оформлением аналогичного протокола и его размещением </w:t>
      </w:r>
      <w:r w:rsidR="008E42BE" w:rsidRPr="009F4661">
        <w:rPr>
          <w:sz w:val="28"/>
          <w:szCs w:val="28"/>
        </w:rPr>
        <w:t xml:space="preserve">на сайтах </w:t>
      </w:r>
      <w:r w:rsidRPr="009F4661">
        <w:rPr>
          <w:sz w:val="28"/>
          <w:szCs w:val="28"/>
        </w:rPr>
        <w:t xml:space="preserve">не позднее 3 </w:t>
      </w:r>
      <w:r w:rsidR="009877AA">
        <w:rPr>
          <w:sz w:val="28"/>
          <w:szCs w:val="28"/>
        </w:rPr>
        <w:t xml:space="preserve">(трех) </w:t>
      </w:r>
      <w:r w:rsidRPr="009F4661">
        <w:rPr>
          <w:sz w:val="28"/>
          <w:szCs w:val="28"/>
        </w:rPr>
        <w:t xml:space="preserve">дней </w:t>
      </w:r>
      <w:proofErr w:type="gramStart"/>
      <w:r w:rsidRPr="009F4661">
        <w:rPr>
          <w:sz w:val="28"/>
          <w:szCs w:val="28"/>
        </w:rPr>
        <w:t>с даты подписания</w:t>
      </w:r>
      <w:proofErr w:type="gramEnd"/>
      <w:r w:rsidRPr="009F4661">
        <w:rPr>
          <w:sz w:val="28"/>
          <w:szCs w:val="28"/>
        </w:rPr>
        <w:t xml:space="preserve"> протокола.</w:t>
      </w:r>
    </w:p>
    <w:p w:rsidR="00855698" w:rsidRPr="009F4661" w:rsidRDefault="00D937FB" w:rsidP="003C1FAE">
      <w:pPr>
        <w:pStyle w:val="a6"/>
        <w:numPr>
          <w:ilvl w:val="2"/>
          <w:numId w:val="2"/>
        </w:numPr>
        <w:ind w:left="0" w:firstLine="709"/>
        <w:jc w:val="both"/>
        <w:rPr>
          <w:sz w:val="28"/>
          <w:szCs w:val="28"/>
        </w:rPr>
      </w:pPr>
      <w:r w:rsidRPr="009F4661">
        <w:rPr>
          <w:sz w:val="28"/>
          <w:szCs w:val="28"/>
        </w:rPr>
        <w:t xml:space="preserve">Представители участников конкурса, представившие предложения </w:t>
      </w:r>
      <w:r w:rsidR="008E42BE" w:rsidRPr="009F4661">
        <w:rPr>
          <w:sz w:val="28"/>
          <w:szCs w:val="28"/>
        </w:rPr>
        <w:t>для переторжки,</w:t>
      </w:r>
      <w:r w:rsidRPr="009F4661">
        <w:rPr>
          <w:sz w:val="28"/>
          <w:szCs w:val="28"/>
        </w:rPr>
        <w:t xml:space="preserve"> вправе присутствовать при вскрытии конвертов.</w:t>
      </w:r>
    </w:p>
    <w:p w:rsidR="00D937FB" w:rsidRPr="009F4661" w:rsidRDefault="00D937FB" w:rsidP="003C1FAE">
      <w:pPr>
        <w:pStyle w:val="a6"/>
        <w:numPr>
          <w:ilvl w:val="2"/>
          <w:numId w:val="2"/>
        </w:numPr>
        <w:ind w:left="0" w:firstLine="709"/>
        <w:jc w:val="both"/>
        <w:rPr>
          <w:sz w:val="28"/>
          <w:szCs w:val="28"/>
        </w:rPr>
      </w:pPr>
      <w:r w:rsidRPr="009F4661">
        <w:rPr>
          <w:sz w:val="28"/>
          <w:szCs w:val="28"/>
        </w:rPr>
        <w:t>После проведения переторжки победитель определяется в порядке</w:t>
      </w:r>
      <w:r w:rsidR="008E42BE" w:rsidRPr="009F4661">
        <w:rPr>
          <w:sz w:val="28"/>
          <w:szCs w:val="28"/>
        </w:rPr>
        <w:t xml:space="preserve">, предусмотренном </w:t>
      </w:r>
      <w:r w:rsidR="00EC3CE7" w:rsidRPr="009F4661">
        <w:rPr>
          <w:sz w:val="28"/>
          <w:szCs w:val="28"/>
        </w:rPr>
        <w:t>пунктами 7.8-7.10</w:t>
      </w:r>
      <w:r w:rsidRPr="009F4661">
        <w:rPr>
          <w:sz w:val="28"/>
          <w:szCs w:val="28"/>
        </w:rPr>
        <w:t xml:space="preserve"> конкурсной документации.</w:t>
      </w:r>
    </w:p>
    <w:p w:rsidR="00017A3F" w:rsidRPr="009F4661" w:rsidRDefault="00017A3F" w:rsidP="00017A3F">
      <w:pPr>
        <w:pStyle w:val="a6"/>
        <w:ind w:left="709"/>
        <w:jc w:val="both"/>
        <w:rPr>
          <w:sz w:val="28"/>
          <w:szCs w:val="28"/>
        </w:rPr>
      </w:pPr>
    </w:p>
    <w:p w:rsidR="00F85643" w:rsidRPr="009F4661" w:rsidRDefault="002B5627"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Подача и рассмотрение альтернативных предложений</w:t>
      </w:r>
    </w:p>
    <w:p w:rsidR="00017A3F" w:rsidRPr="009F4661" w:rsidRDefault="00017A3F" w:rsidP="00017A3F">
      <w:pPr>
        <w:rPr>
          <w:sz w:val="28"/>
          <w:szCs w:val="28"/>
        </w:rPr>
      </w:pPr>
    </w:p>
    <w:p w:rsidR="00855698" w:rsidRPr="0080030E" w:rsidRDefault="00F85643" w:rsidP="003C1FAE">
      <w:pPr>
        <w:pStyle w:val="a6"/>
        <w:numPr>
          <w:ilvl w:val="2"/>
          <w:numId w:val="2"/>
        </w:numPr>
        <w:ind w:left="0" w:firstLine="709"/>
        <w:jc w:val="both"/>
        <w:rPr>
          <w:sz w:val="28"/>
          <w:szCs w:val="28"/>
        </w:rPr>
      </w:pPr>
      <w:r w:rsidRPr="0080030E">
        <w:rPr>
          <w:sz w:val="28"/>
          <w:szCs w:val="28"/>
        </w:rPr>
        <w:t>Заказчик вправе предусмотреть при проведении конкурса право участника подать альтернативн</w:t>
      </w:r>
      <w:r w:rsidR="003120BA">
        <w:rPr>
          <w:sz w:val="28"/>
          <w:szCs w:val="28"/>
        </w:rPr>
        <w:t>о</w:t>
      </w:r>
      <w:proofErr w:type="gramStart"/>
      <w:r w:rsidR="003120BA">
        <w:rPr>
          <w:sz w:val="28"/>
          <w:szCs w:val="28"/>
        </w:rPr>
        <w:t>е(</w:t>
      </w:r>
      <w:proofErr w:type="spellStart"/>
      <w:proofErr w:type="gramEnd"/>
      <w:r w:rsidRPr="0080030E">
        <w:rPr>
          <w:sz w:val="28"/>
          <w:szCs w:val="28"/>
        </w:rPr>
        <w:t>ые</w:t>
      </w:r>
      <w:proofErr w:type="spellEnd"/>
      <w:r w:rsidR="003120BA">
        <w:rPr>
          <w:sz w:val="28"/>
          <w:szCs w:val="28"/>
        </w:rPr>
        <w:t>)</w:t>
      </w:r>
      <w:r w:rsidRPr="0080030E">
        <w:rPr>
          <w:sz w:val="28"/>
          <w:szCs w:val="28"/>
        </w:rPr>
        <w:t xml:space="preserve"> предложени</w:t>
      </w:r>
      <w:r w:rsidR="003120BA">
        <w:rPr>
          <w:sz w:val="28"/>
          <w:szCs w:val="28"/>
        </w:rPr>
        <w:t>е(</w:t>
      </w:r>
      <w:r w:rsidRPr="0080030E">
        <w:rPr>
          <w:sz w:val="28"/>
          <w:szCs w:val="28"/>
        </w:rPr>
        <w:t>я</w:t>
      </w:r>
      <w:r w:rsidR="003120BA">
        <w:rPr>
          <w:sz w:val="28"/>
          <w:szCs w:val="28"/>
        </w:rPr>
        <w:t>)</w:t>
      </w:r>
      <w:r w:rsidRPr="0080030E">
        <w:rPr>
          <w:sz w:val="28"/>
          <w:szCs w:val="28"/>
        </w:rPr>
        <w:t>.</w:t>
      </w:r>
      <w:r w:rsidR="009200F9" w:rsidRPr="0080030E">
        <w:rPr>
          <w:sz w:val="28"/>
          <w:szCs w:val="28"/>
        </w:rPr>
        <w:t xml:space="preserve"> </w:t>
      </w:r>
    </w:p>
    <w:p w:rsidR="00855698" w:rsidRPr="0080030E" w:rsidRDefault="00F85643" w:rsidP="003C1FAE">
      <w:pPr>
        <w:pStyle w:val="a6"/>
        <w:numPr>
          <w:ilvl w:val="2"/>
          <w:numId w:val="2"/>
        </w:numPr>
        <w:ind w:left="0" w:firstLine="709"/>
        <w:jc w:val="both"/>
        <w:rPr>
          <w:sz w:val="28"/>
          <w:szCs w:val="28"/>
        </w:rPr>
      </w:pPr>
      <w:r w:rsidRPr="0080030E">
        <w:rPr>
          <w:sz w:val="28"/>
          <w:szCs w:val="28"/>
        </w:rPr>
        <w:t>Альтернативн</w:t>
      </w:r>
      <w:r w:rsidR="003120BA">
        <w:rPr>
          <w:sz w:val="28"/>
          <w:szCs w:val="28"/>
        </w:rPr>
        <w:t>о</w:t>
      </w:r>
      <w:proofErr w:type="gramStart"/>
      <w:r w:rsidR="003120BA">
        <w:rPr>
          <w:sz w:val="28"/>
          <w:szCs w:val="28"/>
        </w:rPr>
        <w:t>е(</w:t>
      </w:r>
      <w:proofErr w:type="spellStart"/>
      <w:proofErr w:type="gramEnd"/>
      <w:r w:rsidRPr="0080030E">
        <w:rPr>
          <w:sz w:val="28"/>
          <w:szCs w:val="28"/>
        </w:rPr>
        <w:t>ые</w:t>
      </w:r>
      <w:proofErr w:type="spellEnd"/>
      <w:r w:rsidR="003120BA">
        <w:rPr>
          <w:sz w:val="28"/>
          <w:szCs w:val="28"/>
        </w:rPr>
        <w:t>)</w:t>
      </w:r>
      <w:r w:rsidRPr="0080030E">
        <w:rPr>
          <w:sz w:val="28"/>
          <w:szCs w:val="28"/>
        </w:rPr>
        <w:t xml:space="preserve"> предложени</w:t>
      </w:r>
      <w:r w:rsidR="003120BA">
        <w:rPr>
          <w:sz w:val="28"/>
          <w:szCs w:val="28"/>
        </w:rPr>
        <w:t>е(</w:t>
      </w:r>
      <w:r w:rsidRPr="0080030E">
        <w:rPr>
          <w:sz w:val="28"/>
          <w:szCs w:val="28"/>
        </w:rPr>
        <w:t>я</w:t>
      </w:r>
      <w:r w:rsidR="003120BA">
        <w:rPr>
          <w:sz w:val="28"/>
          <w:szCs w:val="28"/>
        </w:rPr>
        <w:t>)</w:t>
      </w:r>
      <w:r w:rsidRPr="0080030E">
        <w:rPr>
          <w:sz w:val="28"/>
          <w:szCs w:val="28"/>
        </w:rPr>
        <w:t xml:space="preserve"> допуска</w:t>
      </w:r>
      <w:r w:rsidR="003120BA">
        <w:rPr>
          <w:sz w:val="28"/>
          <w:szCs w:val="28"/>
        </w:rPr>
        <w:t>ется(</w:t>
      </w:r>
      <w:proofErr w:type="spellStart"/>
      <w:r w:rsidRPr="0080030E">
        <w:rPr>
          <w:sz w:val="28"/>
          <w:szCs w:val="28"/>
        </w:rPr>
        <w:t>ются</w:t>
      </w:r>
      <w:proofErr w:type="spellEnd"/>
      <w:r w:rsidR="003120BA">
        <w:rPr>
          <w:sz w:val="28"/>
          <w:szCs w:val="28"/>
        </w:rPr>
        <w:t>)</w:t>
      </w:r>
      <w:r w:rsidRPr="0080030E">
        <w:rPr>
          <w:sz w:val="28"/>
          <w:szCs w:val="28"/>
        </w:rPr>
        <w:t xml:space="preserve"> только в отношении установленных требований к товарам, работам, услугам или условиям договора</w:t>
      </w:r>
      <w:r w:rsidR="00717DFC" w:rsidRPr="0080030E">
        <w:rPr>
          <w:sz w:val="28"/>
          <w:szCs w:val="28"/>
        </w:rPr>
        <w:t>, указанных в пункте 1.10 конкурсной документации</w:t>
      </w:r>
      <w:r w:rsidRPr="0080030E">
        <w:rPr>
          <w:sz w:val="28"/>
          <w:szCs w:val="28"/>
        </w:rPr>
        <w:t>.</w:t>
      </w:r>
    </w:p>
    <w:p w:rsidR="00855698" w:rsidRPr="0080030E" w:rsidRDefault="006432E9" w:rsidP="003C1FAE">
      <w:pPr>
        <w:pStyle w:val="a6"/>
        <w:numPr>
          <w:ilvl w:val="2"/>
          <w:numId w:val="2"/>
        </w:numPr>
        <w:ind w:left="0" w:firstLine="709"/>
        <w:jc w:val="both"/>
        <w:rPr>
          <w:sz w:val="28"/>
          <w:szCs w:val="28"/>
        </w:rPr>
      </w:pPr>
      <w:r w:rsidRPr="0080030E">
        <w:rPr>
          <w:sz w:val="28"/>
          <w:szCs w:val="28"/>
        </w:rPr>
        <w:t>Количество альтернативных предложений, которые может подать участник, может быть ограничено.</w:t>
      </w:r>
      <w:r w:rsidR="004632B3" w:rsidRPr="0080030E">
        <w:rPr>
          <w:sz w:val="28"/>
          <w:szCs w:val="28"/>
        </w:rPr>
        <w:t xml:space="preserve"> </w:t>
      </w:r>
      <w:r w:rsidR="002470AB" w:rsidRPr="0080030E">
        <w:rPr>
          <w:sz w:val="28"/>
          <w:szCs w:val="28"/>
        </w:rPr>
        <w:t xml:space="preserve">Максимальное количество поданных альтернативных предложений устанавливается </w:t>
      </w:r>
      <w:r w:rsidR="004A6FCD" w:rsidRPr="0080030E">
        <w:rPr>
          <w:sz w:val="28"/>
          <w:szCs w:val="28"/>
        </w:rPr>
        <w:t xml:space="preserve">в </w:t>
      </w:r>
      <w:r w:rsidR="002470AB" w:rsidRPr="0080030E">
        <w:rPr>
          <w:sz w:val="28"/>
          <w:szCs w:val="28"/>
        </w:rPr>
        <w:t>пункт</w:t>
      </w:r>
      <w:r w:rsidR="004A6FCD" w:rsidRPr="0080030E">
        <w:rPr>
          <w:sz w:val="28"/>
          <w:szCs w:val="28"/>
        </w:rPr>
        <w:t>е</w:t>
      </w:r>
      <w:r w:rsidR="002470AB" w:rsidRPr="0080030E">
        <w:rPr>
          <w:sz w:val="28"/>
          <w:szCs w:val="28"/>
        </w:rPr>
        <w:t xml:space="preserve"> 1.10 конкурсной документации.</w:t>
      </w:r>
      <w:r w:rsidR="004632B3" w:rsidRPr="0080030E">
        <w:rPr>
          <w:sz w:val="28"/>
          <w:szCs w:val="28"/>
        </w:rPr>
        <w:t xml:space="preserve"> </w:t>
      </w:r>
    </w:p>
    <w:p w:rsidR="00855698" w:rsidRPr="0080030E" w:rsidRDefault="006432E9" w:rsidP="003C1FAE">
      <w:pPr>
        <w:pStyle w:val="a6"/>
        <w:numPr>
          <w:ilvl w:val="2"/>
          <w:numId w:val="2"/>
        </w:numPr>
        <w:ind w:left="0" w:firstLine="709"/>
        <w:jc w:val="both"/>
        <w:rPr>
          <w:sz w:val="28"/>
          <w:szCs w:val="28"/>
        </w:rPr>
      </w:pPr>
      <w:r w:rsidRPr="0080030E">
        <w:rPr>
          <w:sz w:val="28"/>
          <w:szCs w:val="28"/>
        </w:rPr>
        <w:t>Требования конкурсной документации о возможности подать только одну заявку по лот</w:t>
      </w:r>
      <w:r w:rsidR="008E42BE" w:rsidRPr="0080030E">
        <w:rPr>
          <w:sz w:val="28"/>
          <w:szCs w:val="28"/>
        </w:rPr>
        <w:t>у</w:t>
      </w:r>
      <w:r w:rsidRPr="0080030E">
        <w:rPr>
          <w:sz w:val="28"/>
          <w:szCs w:val="28"/>
        </w:rPr>
        <w:t xml:space="preserve"> </w:t>
      </w:r>
      <w:proofErr w:type="gramStart"/>
      <w:r w:rsidR="008E42BE" w:rsidRPr="0080030E">
        <w:rPr>
          <w:sz w:val="28"/>
          <w:szCs w:val="28"/>
        </w:rPr>
        <w:t>распространя</w:t>
      </w:r>
      <w:r w:rsidR="0018476F" w:rsidRPr="0080030E">
        <w:rPr>
          <w:sz w:val="28"/>
          <w:szCs w:val="28"/>
        </w:rPr>
        <w:t>ю</w:t>
      </w:r>
      <w:r w:rsidR="008E42BE" w:rsidRPr="0080030E">
        <w:rPr>
          <w:sz w:val="28"/>
          <w:szCs w:val="28"/>
        </w:rPr>
        <w:t xml:space="preserve">тся на основные предложения и </w:t>
      </w:r>
      <w:r w:rsidRPr="0080030E">
        <w:rPr>
          <w:sz w:val="28"/>
          <w:szCs w:val="28"/>
        </w:rPr>
        <w:t>не распространяются</w:t>
      </w:r>
      <w:proofErr w:type="gramEnd"/>
      <w:r w:rsidRPr="0080030E">
        <w:rPr>
          <w:sz w:val="28"/>
          <w:szCs w:val="28"/>
        </w:rPr>
        <w:t xml:space="preserve"> на случаи подачи альтернативных предложений.</w:t>
      </w:r>
      <w:r w:rsidR="008139E3" w:rsidRPr="0080030E">
        <w:rPr>
          <w:sz w:val="28"/>
          <w:szCs w:val="28"/>
        </w:rPr>
        <w:t xml:space="preserve"> </w:t>
      </w:r>
    </w:p>
    <w:p w:rsidR="00855698" w:rsidRPr="00C5418E" w:rsidRDefault="006432E9" w:rsidP="003C1FAE">
      <w:pPr>
        <w:pStyle w:val="a6"/>
        <w:numPr>
          <w:ilvl w:val="2"/>
          <w:numId w:val="2"/>
        </w:numPr>
        <w:ind w:left="0" w:firstLine="709"/>
        <w:jc w:val="both"/>
        <w:rPr>
          <w:sz w:val="28"/>
          <w:szCs w:val="28"/>
        </w:rPr>
      </w:pPr>
      <w:r w:rsidRPr="0080030E">
        <w:rPr>
          <w:sz w:val="28"/>
          <w:szCs w:val="28"/>
        </w:rPr>
        <w:t>Альтернативн</w:t>
      </w:r>
      <w:r w:rsidR="003120BA">
        <w:rPr>
          <w:sz w:val="28"/>
          <w:szCs w:val="28"/>
        </w:rPr>
        <w:t>о</w:t>
      </w:r>
      <w:proofErr w:type="gramStart"/>
      <w:r w:rsidR="003120BA">
        <w:rPr>
          <w:sz w:val="28"/>
          <w:szCs w:val="28"/>
        </w:rPr>
        <w:t>е(</w:t>
      </w:r>
      <w:proofErr w:type="spellStart"/>
      <w:proofErr w:type="gramEnd"/>
      <w:r w:rsidRPr="0080030E">
        <w:rPr>
          <w:sz w:val="28"/>
          <w:szCs w:val="28"/>
        </w:rPr>
        <w:t>ые</w:t>
      </w:r>
      <w:proofErr w:type="spellEnd"/>
      <w:r w:rsidR="003120BA">
        <w:rPr>
          <w:sz w:val="28"/>
          <w:szCs w:val="28"/>
        </w:rPr>
        <w:t>)</w:t>
      </w:r>
      <w:r w:rsidRPr="0080030E">
        <w:rPr>
          <w:sz w:val="28"/>
          <w:szCs w:val="28"/>
        </w:rPr>
        <w:t xml:space="preserve"> предложени</w:t>
      </w:r>
      <w:r w:rsidR="003120BA">
        <w:rPr>
          <w:sz w:val="28"/>
          <w:szCs w:val="28"/>
        </w:rPr>
        <w:t>е(</w:t>
      </w:r>
      <w:r w:rsidRPr="0080030E">
        <w:rPr>
          <w:sz w:val="28"/>
          <w:szCs w:val="28"/>
        </w:rPr>
        <w:t>я</w:t>
      </w:r>
      <w:r w:rsidR="003120BA">
        <w:rPr>
          <w:sz w:val="28"/>
          <w:szCs w:val="28"/>
        </w:rPr>
        <w:t>)</w:t>
      </w:r>
      <w:r w:rsidRPr="0080030E">
        <w:rPr>
          <w:sz w:val="28"/>
          <w:szCs w:val="28"/>
        </w:rPr>
        <w:t xml:space="preserve"> </w:t>
      </w:r>
      <w:r w:rsidR="003120BA">
        <w:rPr>
          <w:sz w:val="28"/>
          <w:szCs w:val="28"/>
        </w:rPr>
        <w:t>может (</w:t>
      </w:r>
      <w:r w:rsidRPr="0080030E">
        <w:rPr>
          <w:sz w:val="28"/>
          <w:szCs w:val="28"/>
        </w:rPr>
        <w:t>могут</w:t>
      </w:r>
      <w:r w:rsidR="003120BA">
        <w:rPr>
          <w:sz w:val="28"/>
          <w:szCs w:val="28"/>
        </w:rPr>
        <w:t>)</w:t>
      </w:r>
      <w:r w:rsidRPr="0080030E">
        <w:rPr>
          <w:sz w:val="28"/>
          <w:szCs w:val="28"/>
        </w:rPr>
        <w:t xml:space="preserve"> быть </w:t>
      </w:r>
      <w:r w:rsidR="000537D0" w:rsidRPr="0080030E">
        <w:rPr>
          <w:sz w:val="28"/>
          <w:szCs w:val="28"/>
        </w:rPr>
        <w:t>поданы,</w:t>
      </w:r>
      <w:r w:rsidR="009E597A" w:rsidRPr="0080030E">
        <w:rPr>
          <w:sz w:val="28"/>
          <w:szCs w:val="28"/>
        </w:rPr>
        <w:t xml:space="preserve"> только </w:t>
      </w:r>
      <w:r w:rsidR="00707D83">
        <w:rPr>
          <w:sz w:val="28"/>
          <w:szCs w:val="28"/>
        </w:rPr>
        <w:t>при наличии заявки (основного предложения).</w:t>
      </w:r>
    </w:p>
    <w:p w:rsidR="00855698" w:rsidRPr="00C5418E" w:rsidRDefault="006432E9" w:rsidP="003C1FAE">
      <w:pPr>
        <w:pStyle w:val="a6"/>
        <w:numPr>
          <w:ilvl w:val="2"/>
          <w:numId w:val="2"/>
        </w:numPr>
        <w:ind w:left="0" w:firstLine="709"/>
        <w:jc w:val="both"/>
        <w:rPr>
          <w:sz w:val="28"/>
          <w:szCs w:val="28"/>
        </w:rPr>
      </w:pPr>
      <w:r w:rsidRPr="00C5418E">
        <w:rPr>
          <w:sz w:val="28"/>
          <w:szCs w:val="28"/>
        </w:rPr>
        <w:t>Альтернативн</w:t>
      </w:r>
      <w:r w:rsidR="003120BA">
        <w:rPr>
          <w:sz w:val="28"/>
          <w:szCs w:val="28"/>
        </w:rPr>
        <w:t>о</w:t>
      </w:r>
      <w:proofErr w:type="gramStart"/>
      <w:r w:rsidR="003120BA">
        <w:rPr>
          <w:sz w:val="28"/>
          <w:szCs w:val="28"/>
        </w:rPr>
        <w:t>е(</w:t>
      </w:r>
      <w:proofErr w:type="spellStart"/>
      <w:proofErr w:type="gramEnd"/>
      <w:r w:rsidRPr="00C5418E">
        <w:rPr>
          <w:sz w:val="28"/>
          <w:szCs w:val="28"/>
        </w:rPr>
        <w:t>ые</w:t>
      </w:r>
      <w:proofErr w:type="spellEnd"/>
      <w:r w:rsidR="003120BA">
        <w:rPr>
          <w:sz w:val="28"/>
          <w:szCs w:val="28"/>
        </w:rPr>
        <w:t>)</w:t>
      </w:r>
      <w:r w:rsidRPr="00C5418E">
        <w:rPr>
          <w:sz w:val="28"/>
          <w:szCs w:val="28"/>
        </w:rPr>
        <w:t xml:space="preserve"> предложени</w:t>
      </w:r>
      <w:r w:rsidR="003120BA">
        <w:rPr>
          <w:sz w:val="28"/>
          <w:szCs w:val="28"/>
        </w:rPr>
        <w:t>е(</w:t>
      </w:r>
      <w:r w:rsidRPr="00C5418E">
        <w:rPr>
          <w:sz w:val="28"/>
          <w:szCs w:val="28"/>
        </w:rPr>
        <w:t>я</w:t>
      </w:r>
      <w:r w:rsidR="003120BA">
        <w:rPr>
          <w:sz w:val="28"/>
          <w:szCs w:val="28"/>
        </w:rPr>
        <w:t>)</w:t>
      </w:r>
      <w:r w:rsidR="00F920BE" w:rsidRPr="00C5418E">
        <w:rPr>
          <w:sz w:val="28"/>
          <w:szCs w:val="28"/>
        </w:rPr>
        <w:t>, в том числе документы, предусмотренные пунктом 1.5 конкурсной документации (если представление документов предусмотрено данным пунктом)</w:t>
      </w:r>
      <w:r w:rsidR="000537D0" w:rsidRPr="00C5418E">
        <w:rPr>
          <w:sz w:val="28"/>
          <w:szCs w:val="28"/>
        </w:rPr>
        <w:t>,</w:t>
      </w:r>
      <w:r w:rsidR="00F920BE" w:rsidRPr="00C5418E">
        <w:rPr>
          <w:sz w:val="28"/>
          <w:szCs w:val="28"/>
        </w:rPr>
        <w:t xml:space="preserve"> </w:t>
      </w:r>
      <w:r w:rsidRPr="00C5418E">
        <w:rPr>
          <w:sz w:val="28"/>
          <w:szCs w:val="28"/>
        </w:rPr>
        <w:t xml:space="preserve"> представляются в сроки, </w:t>
      </w:r>
      <w:r w:rsidR="005473CF" w:rsidRPr="00C5418E">
        <w:rPr>
          <w:sz w:val="28"/>
          <w:szCs w:val="28"/>
        </w:rPr>
        <w:t>предусмотренные для подачи заявок в пункте 1.8 конкурсной документации</w:t>
      </w:r>
      <w:r w:rsidRPr="00C5418E">
        <w:rPr>
          <w:sz w:val="28"/>
          <w:szCs w:val="28"/>
        </w:rPr>
        <w:t>.</w:t>
      </w:r>
    </w:p>
    <w:p w:rsidR="00855698" w:rsidRPr="00C5418E" w:rsidRDefault="006432E9" w:rsidP="003C1FAE">
      <w:pPr>
        <w:pStyle w:val="a6"/>
        <w:numPr>
          <w:ilvl w:val="2"/>
          <w:numId w:val="2"/>
        </w:numPr>
        <w:ind w:left="0" w:firstLine="709"/>
        <w:jc w:val="both"/>
        <w:rPr>
          <w:sz w:val="28"/>
          <w:szCs w:val="28"/>
        </w:rPr>
      </w:pPr>
      <w:r w:rsidRPr="00C5418E">
        <w:rPr>
          <w:sz w:val="28"/>
          <w:szCs w:val="28"/>
        </w:rPr>
        <w:t>Альтернативн</w:t>
      </w:r>
      <w:r w:rsidR="003120BA">
        <w:rPr>
          <w:sz w:val="28"/>
          <w:szCs w:val="28"/>
        </w:rPr>
        <w:t>о</w:t>
      </w:r>
      <w:proofErr w:type="gramStart"/>
      <w:r w:rsidR="003120BA">
        <w:rPr>
          <w:sz w:val="28"/>
          <w:szCs w:val="28"/>
        </w:rPr>
        <w:t>е(</w:t>
      </w:r>
      <w:proofErr w:type="spellStart"/>
      <w:proofErr w:type="gramEnd"/>
      <w:r w:rsidRPr="00C5418E">
        <w:rPr>
          <w:sz w:val="28"/>
          <w:szCs w:val="28"/>
        </w:rPr>
        <w:t>ые</w:t>
      </w:r>
      <w:proofErr w:type="spellEnd"/>
      <w:r w:rsidR="003120BA">
        <w:rPr>
          <w:sz w:val="28"/>
          <w:szCs w:val="28"/>
        </w:rPr>
        <w:t>)</w:t>
      </w:r>
      <w:r w:rsidRPr="00C5418E">
        <w:rPr>
          <w:sz w:val="28"/>
          <w:szCs w:val="28"/>
        </w:rPr>
        <w:t xml:space="preserve"> предложени</w:t>
      </w:r>
      <w:r w:rsidR="003120BA">
        <w:rPr>
          <w:sz w:val="28"/>
          <w:szCs w:val="28"/>
        </w:rPr>
        <w:t>е(</w:t>
      </w:r>
      <w:r w:rsidRPr="00C5418E">
        <w:rPr>
          <w:sz w:val="28"/>
          <w:szCs w:val="28"/>
        </w:rPr>
        <w:t>я</w:t>
      </w:r>
      <w:r w:rsidR="003120BA">
        <w:rPr>
          <w:sz w:val="28"/>
          <w:szCs w:val="28"/>
        </w:rPr>
        <w:t>)</w:t>
      </w:r>
      <w:r w:rsidRPr="00C5418E">
        <w:rPr>
          <w:sz w:val="28"/>
          <w:szCs w:val="28"/>
        </w:rPr>
        <w:t xml:space="preserve"> пода</w:t>
      </w:r>
      <w:r w:rsidR="003120BA">
        <w:rPr>
          <w:sz w:val="28"/>
          <w:szCs w:val="28"/>
        </w:rPr>
        <w:t>ется(</w:t>
      </w:r>
      <w:proofErr w:type="spellStart"/>
      <w:r w:rsidRPr="00C5418E">
        <w:rPr>
          <w:sz w:val="28"/>
          <w:szCs w:val="28"/>
        </w:rPr>
        <w:t>ются</w:t>
      </w:r>
      <w:proofErr w:type="spellEnd"/>
      <w:r w:rsidR="003120BA">
        <w:rPr>
          <w:sz w:val="28"/>
          <w:szCs w:val="28"/>
        </w:rPr>
        <w:t>)</w:t>
      </w:r>
      <w:r w:rsidRPr="00C5418E">
        <w:rPr>
          <w:sz w:val="28"/>
          <w:szCs w:val="28"/>
        </w:rPr>
        <w:t xml:space="preserve"> в порядке, предусмотренном для подачи конкурсных заявок в соответствии с </w:t>
      </w:r>
      <w:r w:rsidR="00C77845">
        <w:rPr>
          <w:sz w:val="28"/>
          <w:szCs w:val="28"/>
        </w:rPr>
        <w:br/>
      </w:r>
      <w:r w:rsidR="0018476F" w:rsidRPr="00C5418E">
        <w:rPr>
          <w:sz w:val="28"/>
          <w:szCs w:val="28"/>
        </w:rPr>
        <w:lastRenderedPageBreak/>
        <w:t>пунктами</w:t>
      </w:r>
      <w:r w:rsidRPr="00C5418E">
        <w:rPr>
          <w:sz w:val="28"/>
          <w:szCs w:val="28"/>
        </w:rPr>
        <w:t xml:space="preserve"> </w:t>
      </w:r>
      <w:r w:rsidR="00CA22F3" w:rsidRPr="00C5418E">
        <w:rPr>
          <w:sz w:val="28"/>
          <w:szCs w:val="28"/>
        </w:rPr>
        <w:t>1.2,</w:t>
      </w:r>
      <w:r w:rsidR="005473CF" w:rsidRPr="00C5418E">
        <w:rPr>
          <w:sz w:val="28"/>
          <w:szCs w:val="28"/>
        </w:rPr>
        <w:t xml:space="preserve"> 1.10,</w:t>
      </w:r>
      <w:r w:rsidR="00CA22F3" w:rsidRPr="00C5418E">
        <w:rPr>
          <w:sz w:val="28"/>
          <w:szCs w:val="28"/>
        </w:rPr>
        <w:t xml:space="preserve"> </w:t>
      </w:r>
      <w:r w:rsidR="009F2C0F" w:rsidRPr="00C5418E">
        <w:rPr>
          <w:sz w:val="28"/>
          <w:szCs w:val="28"/>
        </w:rPr>
        <w:t>8.3.8-8.3.1</w:t>
      </w:r>
      <w:r w:rsidR="00CA22F3" w:rsidRPr="00C5418E">
        <w:rPr>
          <w:sz w:val="28"/>
          <w:szCs w:val="28"/>
        </w:rPr>
        <w:t>3</w:t>
      </w:r>
      <w:r w:rsidR="009F2C0F" w:rsidRPr="00C5418E">
        <w:rPr>
          <w:sz w:val="28"/>
          <w:szCs w:val="28"/>
        </w:rPr>
        <w:t>, 8.4.</w:t>
      </w:r>
      <w:r w:rsidR="00CA22F3" w:rsidRPr="00C5418E">
        <w:rPr>
          <w:sz w:val="28"/>
          <w:szCs w:val="28"/>
        </w:rPr>
        <w:t>8</w:t>
      </w:r>
      <w:r w:rsidR="009F2C0F" w:rsidRPr="00C5418E">
        <w:rPr>
          <w:sz w:val="28"/>
          <w:szCs w:val="28"/>
        </w:rPr>
        <w:t>-8.4.</w:t>
      </w:r>
      <w:r w:rsidR="00CA22F3" w:rsidRPr="00C5418E">
        <w:rPr>
          <w:sz w:val="28"/>
          <w:szCs w:val="28"/>
        </w:rPr>
        <w:t>9</w:t>
      </w:r>
      <w:r w:rsidR="009F2C0F" w:rsidRPr="00C5418E">
        <w:rPr>
          <w:sz w:val="28"/>
          <w:szCs w:val="28"/>
        </w:rPr>
        <w:t>, 8.4.</w:t>
      </w:r>
      <w:r w:rsidR="005473CF" w:rsidRPr="00C5418E">
        <w:rPr>
          <w:sz w:val="28"/>
          <w:szCs w:val="28"/>
        </w:rPr>
        <w:t>12</w:t>
      </w:r>
      <w:r w:rsidR="009F2C0F" w:rsidRPr="00C5418E">
        <w:rPr>
          <w:sz w:val="28"/>
          <w:szCs w:val="28"/>
        </w:rPr>
        <w:t>-8.4.1</w:t>
      </w:r>
      <w:r w:rsidR="00CA22F3" w:rsidRPr="00C5418E">
        <w:rPr>
          <w:sz w:val="28"/>
          <w:szCs w:val="28"/>
        </w:rPr>
        <w:t>8</w:t>
      </w:r>
      <w:r w:rsidR="00F97D1C" w:rsidRPr="00C5418E">
        <w:rPr>
          <w:sz w:val="28"/>
          <w:szCs w:val="28"/>
        </w:rPr>
        <w:t>, а также абзацем 2 пункта 8.4.1</w:t>
      </w:r>
      <w:r w:rsidR="009F2C0F" w:rsidRPr="00C5418E">
        <w:rPr>
          <w:sz w:val="28"/>
          <w:szCs w:val="28"/>
        </w:rPr>
        <w:t xml:space="preserve"> </w:t>
      </w:r>
      <w:r w:rsidRPr="00C5418E">
        <w:rPr>
          <w:sz w:val="28"/>
          <w:szCs w:val="28"/>
        </w:rPr>
        <w:t>конкурной документации.</w:t>
      </w:r>
    </w:p>
    <w:p w:rsidR="00855698" w:rsidRPr="00C5418E" w:rsidRDefault="00873193" w:rsidP="003C1FAE">
      <w:pPr>
        <w:pStyle w:val="a6"/>
        <w:numPr>
          <w:ilvl w:val="2"/>
          <w:numId w:val="2"/>
        </w:numPr>
        <w:ind w:left="0" w:firstLine="709"/>
        <w:jc w:val="both"/>
        <w:rPr>
          <w:sz w:val="28"/>
          <w:szCs w:val="28"/>
        </w:rPr>
      </w:pPr>
      <w:r w:rsidRPr="00C5418E">
        <w:rPr>
          <w:sz w:val="28"/>
          <w:szCs w:val="28"/>
        </w:rPr>
        <w:t>Вскрытие</w:t>
      </w:r>
      <w:r w:rsidR="00DB69B8" w:rsidRPr="00C5418E">
        <w:rPr>
          <w:sz w:val="28"/>
          <w:szCs w:val="28"/>
        </w:rPr>
        <w:t xml:space="preserve"> альтернативных предложений</w:t>
      </w:r>
      <w:r w:rsidRPr="00C5418E">
        <w:rPr>
          <w:sz w:val="28"/>
          <w:szCs w:val="28"/>
        </w:rPr>
        <w:t>, р</w:t>
      </w:r>
      <w:r w:rsidR="00FE5908" w:rsidRPr="00C5418E">
        <w:rPr>
          <w:sz w:val="28"/>
          <w:szCs w:val="28"/>
        </w:rPr>
        <w:t>ассмотрение и оценк</w:t>
      </w:r>
      <w:r w:rsidR="009E597A" w:rsidRPr="00C5418E">
        <w:rPr>
          <w:sz w:val="28"/>
          <w:szCs w:val="28"/>
        </w:rPr>
        <w:t>а</w:t>
      </w:r>
      <w:r w:rsidR="00FE5908" w:rsidRPr="00C5418E">
        <w:rPr>
          <w:sz w:val="28"/>
          <w:szCs w:val="28"/>
        </w:rPr>
        <w:t xml:space="preserve"> основных и альтернативных предложений осуществля</w:t>
      </w:r>
      <w:r w:rsidR="004D4404">
        <w:rPr>
          <w:sz w:val="28"/>
          <w:szCs w:val="28"/>
        </w:rPr>
        <w:t>ю</w:t>
      </w:r>
      <w:r w:rsidR="00FE5908" w:rsidRPr="00C5418E">
        <w:rPr>
          <w:sz w:val="28"/>
          <w:szCs w:val="28"/>
        </w:rPr>
        <w:t xml:space="preserve">тся в порядке, предусмотренном </w:t>
      </w:r>
      <w:r w:rsidR="009F2C0F" w:rsidRPr="00C5418E">
        <w:rPr>
          <w:sz w:val="28"/>
          <w:szCs w:val="28"/>
        </w:rPr>
        <w:t>пунктами 7.</w:t>
      </w:r>
      <w:r w:rsidRPr="00C5418E">
        <w:rPr>
          <w:sz w:val="28"/>
          <w:szCs w:val="28"/>
        </w:rPr>
        <w:t>6</w:t>
      </w:r>
      <w:r w:rsidR="00CA22F3" w:rsidRPr="00C5418E">
        <w:rPr>
          <w:sz w:val="28"/>
          <w:szCs w:val="28"/>
        </w:rPr>
        <w:t>-7.10</w:t>
      </w:r>
      <w:r w:rsidR="00FE5908" w:rsidRPr="00C5418E">
        <w:rPr>
          <w:sz w:val="28"/>
          <w:szCs w:val="28"/>
        </w:rPr>
        <w:t xml:space="preserve"> конкурсной документации.</w:t>
      </w:r>
    </w:p>
    <w:p w:rsidR="00855698" w:rsidRPr="00C5418E" w:rsidRDefault="00C5418E" w:rsidP="003C1FAE">
      <w:pPr>
        <w:pStyle w:val="a6"/>
        <w:numPr>
          <w:ilvl w:val="2"/>
          <w:numId w:val="2"/>
        </w:numPr>
        <w:ind w:left="0" w:firstLine="709"/>
        <w:jc w:val="both"/>
        <w:rPr>
          <w:sz w:val="28"/>
          <w:szCs w:val="28"/>
        </w:rPr>
      </w:pPr>
      <w:r>
        <w:rPr>
          <w:sz w:val="28"/>
          <w:szCs w:val="28"/>
        </w:rPr>
        <w:t>Заявки (о</w:t>
      </w:r>
      <w:r w:rsidR="004632B3" w:rsidRPr="00C5418E">
        <w:rPr>
          <w:sz w:val="28"/>
          <w:szCs w:val="28"/>
        </w:rPr>
        <w:t>сновные предложения</w:t>
      </w:r>
      <w:r>
        <w:rPr>
          <w:sz w:val="28"/>
          <w:szCs w:val="28"/>
        </w:rPr>
        <w:t>)</w:t>
      </w:r>
      <w:r w:rsidR="00350C4A">
        <w:rPr>
          <w:sz w:val="28"/>
          <w:szCs w:val="28"/>
        </w:rPr>
        <w:t xml:space="preserve"> </w:t>
      </w:r>
      <w:proofErr w:type="gramStart"/>
      <w:r w:rsidR="00350C4A">
        <w:rPr>
          <w:sz w:val="28"/>
          <w:szCs w:val="28"/>
        </w:rPr>
        <w:t>вскрываются и</w:t>
      </w:r>
      <w:r w:rsidR="004632B3" w:rsidRPr="00C5418E">
        <w:rPr>
          <w:sz w:val="28"/>
          <w:szCs w:val="28"/>
        </w:rPr>
        <w:t xml:space="preserve"> рассматриваются</w:t>
      </w:r>
      <w:proofErr w:type="gramEnd"/>
      <w:r w:rsidR="004632B3" w:rsidRPr="00C5418E">
        <w:rPr>
          <w:sz w:val="28"/>
          <w:szCs w:val="28"/>
        </w:rPr>
        <w:t xml:space="preserve"> вместе с альтернативными предложениями, поданными участниками закупки. </w:t>
      </w:r>
      <w:r w:rsidR="00FE5908" w:rsidRPr="00C5418E">
        <w:rPr>
          <w:sz w:val="28"/>
          <w:szCs w:val="28"/>
        </w:rPr>
        <w:t>Основные и альтернативные предложения могут быть отклонены по основаниям, установленным в</w:t>
      </w:r>
      <w:r w:rsidR="0018476F" w:rsidRPr="00C5418E">
        <w:rPr>
          <w:sz w:val="28"/>
          <w:szCs w:val="28"/>
        </w:rPr>
        <w:t xml:space="preserve"> пункте 7.8.3</w:t>
      </w:r>
      <w:r w:rsidR="00FE5908" w:rsidRPr="00C5418E">
        <w:rPr>
          <w:sz w:val="28"/>
          <w:szCs w:val="28"/>
        </w:rPr>
        <w:t xml:space="preserve"> конкурсной документации.</w:t>
      </w:r>
    </w:p>
    <w:p w:rsidR="00855698" w:rsidRPr="00C5418E" w:rsidRDefault="00FE5908" w:rsidP="003C1FAE">
      <w:pPr>
        <w:pStyle w:val="a6"/>
        <w:numPr>
          <w:ilvl w:val="2"/>
          <w:numId w:val="2"/>
        </w:numPr>
        <w:ind w:left="0" w:firstLine="709"/>
        <w:jc w:val="both"/>
        <w:rPr>
          <w:sz w:val="28"/>
          <w:szCs w:val="28"/>
        </w:rPr>
      </w:pPr>
      <w:r w:rsidRPr="00C5418E">
        <w:rPr>
          <w:sz w:val="28"/>
          <w:szCs w:val="28"/>
        </w:rPr>
        <w:t xml:space="preserve">При оценке конкурсных заявок альтернативные предложения рассматриваются наравне с </w:t>
      </w:r>
      <w:proofErr w:type="gramStart"/>
      <w:r w:rsidRPr="00C5418E">
        <w:rPr>
          <w:sz w:val="28"/>
          <w:szCs w:val="28"/>
        </w:rPr>
        <w:t>основными</w:t>
      </w:r>
      <w:proofErr w:type="gramEnd"/>
      <w:r w:rsidRPr="00C5418E">
        <w:rPr>
          <w:sz w:val="28"/>
          <w:szCs w:val="28"/>
        </w:rPr>
        <w:t>. Альтернативн</w:t>
      </w:r>
      <w:r w:rsidR="003120BA">
        <w:rPr>
          <w:sz w:val="28"/>
          <w:szCs w:val="28"/>
        </w:rPr>
        <w:t>о</w:t>
      </w:r>
      <w:proofErr w:type="gramStart"/>
      <w:r w:rsidR="003120BA">
        <w:rPr>
          <w:sz w:val="28"/>
          <w:szCs w:val="28"/>
        </w:rPr>
        <w:t>е(</w:t>
      </w:r>
      <w:proofErr w:type="spellStart"/>
      <w:proofErr w:type="gramEnd"/>
      <w:r w:rsidRPr="00C5418E">
        <w:rPr>
          <w:sz w:val="28"/>
          <w:szCs w:val="28"/>
        </w:rPr>
        <w:t>ые</w:t>
      </w:r>
      <w:proofErr w:type="spellEnd"/>
      <w:r w:rsidR="003120BA">
        <w:rPr>
          <w:sz w:val="28"/>
          <w:szCs w:val="28"/>
        </w:rPr>
        <w:t>)</w:t>
      </w:r>
      <w:r w:rsidRPr="00C5418E">
        <w:rPr>
          <w:sz w:val="28"/>
          <w:szCs w:val="28"/>
        </w:rPr>
        <w:t xml:space="preserve"> предложени</w:t>
      </w:r>
      <w:r w:rsidR="003120BA">
        <w:rPr>
          <w:sz w:val="28"/>
          <w:szCs w:val="28"/>
        </w:rPr>
        <w:t>е(</w:t>
      </w:r>
      <w:r w:rsidRPr="00C5418E">
        <w:rPr>
          <w:sz w:val="28"/>
          <w:szCs w:val="28"/>
        </w:rPr>
        <w:t>я</w:t>
      </w:r>
      <w:r w:rsidR="003120BA">
        <w:rPr>
          <w:sz w:val="28"/>
          <w:szCs w:val="28"/>
        </w:rPr>
        <w:t>)</w:t>
      </w:r>
      <w:r w:rsidRPr="00C5418E">
        <w:rPr>
          <w:sz w:val="28"/>
          <w:szCs w:val="28"/>
        </w:rPr>
        <w:t xml:space="preserve"> участвуют в ранжировании независимо от основного предложения, участник </w:t>
      </w:r>
      <w:r w:rsidR="00D90606" w:rsidRPr="00C5418E">
        <w:rPr>
          <w:sz w:val="28"/>
          <w:szCs w:val="28"/>
        </w:rPr>
        <w:t>конкурса</w:t>
      </w:r>
      <w:r w:rsidRPr="00C5418E">
        <w:rPr>
          <w:sz w:val="28"/>
          <w:szCs w:val="28"/>
        </w:rPr>
        <w:t xml:space="preserve"> получает несколько мест в ранжиров</w:t>
      </w:r>
      <w:r w:rsidR="009E597A" w:rsidRPr="00C5418E">
        <w:rPr>
          <w:sz w:val="28"/>
          <w:szCs w:val="28"/>
        </w:rPr>
        <w:t>ании</w:t>
      </w:r>
      <w:r w:rsidRPr="00C5418E">
        <w:rPr>
          <w:sz w:val="28"/>
          <w:szCs w:val="28"/>
        </w:rPr>
        <w:t xml:space="preserve"> сообразно количеству </w:t>
      </w:r>
      <w:proofErr w:type="spellStart"/>
      <w:r w:rsidRPr="00C5418E">
        <w:rPr>
          <w:sz w:val="28"/>
          <w:szCs w:val="28"/>
        </w:rPr>
        <w:t>неотклоненных</w:t>
      </w:r>
      <w:proofErr w:type="spellEnd"/>
      <w:r w:rsidRPr="00C5418E">
        <w:rPr>
          <w:sz w:val="28"/>
          <w:szCs w:val="28"/>
        </w:rPr>
        <w:t xml:space="preserve"> предложений.</w:t>
      </w:r>
      <w:r w:rsidR="004A6FCD" w:rsidRPr="00C5418E">
        <w:rPr>
          <w:sz w:val="28"/>
          <w:szCs w:val="28"/>
        </w:rPr>
        <w:t xml:space="preserve"> Одинаковые параметры основного и альтернативн</w:t>
      </w:r>
      <w:r w:rsidR="003120BA">
        <w:rPr>
          <w:sz w:val="28"/>
          <w:szCs w:val="28"/>
        </w:rPr>
        <w:t>ог</w:t>
      </w:r>
      <w:proofErr w:type="gramStart"/>
      <w:r w:rsidR="003120BA">
        <w:rPr>
          <w:sz w:val="28"/>
          <w:szCs w:val="28"/>
        </w:rPr>
        <w:t>о(</w:t>
      </w:r>
      <w:proofErr w:type="spellStart"/>
      <w:proofErr w:type="gramEnd"/>
      <w:r w:rsidR="004A6FCD" w:rsidRPr="00C5418E">
        <w:rPr>
          <w:sz w:val="28"/>
          <w:szCs w:val="28"/>
        </w:rPr>
        <w:t>ых</w:t>
      </w:r>
      <w:proofErr w:type="spellEnd"/>
      <w:r w:rsidR="003120BA">
        <w:rPr>
          <w:sz w:val="28"/>
          <w:szCs w:val="28"/>
        </w:rPr>
        <w:t>)</w:t>
      </w:r>
      <w:r w:rsidR="004A6FCD" w:rsidRPr="00C5418E">
        <w:rPr>
          <w:sz w:val="28"/>
          <w:szCs w:val="28"/>
        </w:rPr>
        <w:t xml:space="preserve"> предложени</w:t>
      </w:r>
      <w:r w:rsidR="003120BA">
        <w:rPr>
          <w:sz w:val="28"/>
          <w:szCs w:val="28"/>
        </w:rPr>
        <w:t>я(</w:t>
      </w:r>
      <w:proofErr w:type="spellStart"/>
      <w:r w:rsidR="004A6FCD" w:rsidRPr="00C5418E">
        <w:rPr>
          <w:sz w:val="28"/>
          <w:szCs w:val="28"/>
        </w:rPr>
        <w:t>й</w:t>
      </w:r>
      <w:proofErr w:type="spellEnd"/>
      <w:r w:rsidR="003120BA">
        <w:rPr>
          <w:sz w:val="28"/>
          <w:szCs w:val="28"/>
        </w:rPr>
        <w:t>)</w:t>
      </w:r>
      <w:r w:rsidR="004A6FCD" w:rsidRPr="00C5418E">
        <w:rPr>
          <w:sz w:val="28"/>
          <w:szCs w:val="28"/>
        </w:rPr>
        <w:t xml:space="preserve"> оцениваются одинаково.</w:t>
      </w:r>
    </w:p>
    <w:p w:rsidR="002D341E" w:rsidRPr="00C5418E" w:rsidRDefault="00C5418E" w:rsidP="003C1FAE">
      <w:pPr>
        <w:pStyle w:val="a6"/>
        <w:numPr>
          <w:ilvl w:val="2"/>
          <w:numId w:val="2"/>
        </w:numPr>
        <w:ind w:left="0" w:firstLine="709"/>
        <w:jc w:val="both"/>
        <w:rPr>
          <w:sz w:val="28"/>
          <w:szCs w:val="28"/>
        </w:rPr>
      </w:pPr>
      <w:r w:rsidRPr="00C5418E">
        <w:rPr>
          <w:sz w:val="28"/>
          <w:szCs w:val="28"/>
        </w:rPr>
        <w:t>В случае если участником была отозвана заявка (основное предложение), то альтернативно</w:t>
      </w:r>
      <w:proofErr w:type="gramStart"/>
      <w:r w:rsidRPr="00C5418E">
        <w:rPr>
          <w:sz w:val="28"/>
          <w:szCs w:val="28"/>
        </w:rPr>
        <w:t>е</w:t>
      </w:r>
      <w:r w:rsidR="003120BA">
        <w:rPr>
          <w:sz w:val="28"/>
          <w:szCs w:val="28"/>
        </w:rPr>
        <w:t>(</w:t>
      </w:r>
      <w:proofErr w:type="spellStart"/>
      <w:proofErr w:type="gramEnd"/>
      <w:r w:rsidR="003120BA">
        <w:rPr>
          <w:sz w:val="28"/>
          <w:szCs w:val="28"/>
        </w:rPr>
        <w:t>ые</w:t>
      </w:r>
      <w:proofErr w:type="spellEnd"/>
      <w:r w:rsidR="003120BA">
        <w:rPr>
          <w:sz w:val="28"/>
          <w:szCs w:val="28"/>
        </w:rPr>
        <w:t>)</w:t>
      </w:r>
      <w:r w:rsidRPr="00C5418E">
        <w:rPr>
          <w:sz w:val="28"/>
          <w:szCs w:val="28"/>
        </w:rPr>
        <w:t xml:space="preserve"> предложение</w:t>
      </w:r>
      <w:r w:rsidR="003120BA">
        <w:rPr>
          <w:sz w:val="28"/>
          <w:szCs w:val="28"/>
        </w:rPr>
        <w:t>(я)</w:t>
      </w:r>
      <w:r w:rsidRPr="00C5418E">
        <w:rPr>
          <w:sz w:val="28"/>
          <w:szCs w:val="28"/>
        </w:rPr>
        <w:t xml:space="preserve"> такого участника </w:t>
      </w:r>
      <w:r w:rsidR="00F41F1F">
        <w:rPr>
          <w:sz w:val="28"/>
          <w:szCs w:val="28"/>
        </w:rPr>
        <w:t>считается</w:t>
      </w:r>
      <w:r w:rsidR="003120BA">
        <w:rPr>
          <w:sz w:val="28"/>
          <w:szCs w:val="28"/>
        </w:rPr>
        <w:t>(</w:t>
      </w:r>
      <w:proofErr w:type="spellStart"/>
      <w:r w:rsidR="003120BA">
        <w:rPr>
          <w:sz w:val="28"/>
          <w:szCs w:val="28"/>
        </w:rPr>
        <w:t>ются</w:t>
      </w:r>
      <w:proofErr w:type="spellEnd"/>
      <w:r w:rsidR="003120BA">
        <w:rPr>
          <w:sz w:val="28"/>
          <w:szCs w:val="28"/>
        </w:rPr>
        <w:t>)</w:t>
      </w:r>
      <w:r w:rsidR="00F41F1F">
        <w:rPr>
          <w:sz w:val="28"/>
          <w:szCs w:val="28"/>
        </w:rPr>
        <w:t xml:space="preserve"> отозванным</w:t>
      </w:r>
      <w:r w:rsidR="003120BA">
        <w:rPr>
          <w:sz w:val="28"/>
          <w:szCs w:val="28"/>
        </w:rPr>
        <w:t>(и)</w:t>
      </w:r>
      <w:r w:rsidRPr="00C5418E">
        <w:rPr>
          <w:sz w:val="28"/>
          <w:szCs w:val="28"/>
        </w:rPr>
        <w:t>.</w:t>
      </w:r>
    </w:p>
    <w:p w:rsidR="00855698" w:rsidRPr="00C5418E" w:rsidRDefault="00FE5908" w:rsidP="003C1FAE">
      <w:pPr>
        <w:pStyle w:val="a6"/>
        <w:numPr>
          <w:ilvl w:val="2"/>
          <w:numId w:val="2"/>
        </w:numPr>
        <w:ind w:left="0" w:firstLine="709"/>
        <w:jc w:val="both"/>
        <w:rPr>
          <w:sz w:val="28"/>
          <w:szCs w:val="28"/>
        </w:rPr>
      </w:pPr>
      <w:r w:rsidRPr="00C5418E">
        <w:rPr>
          <w:sz w:val="28"/>
          <w:szCs w:val="28"/>
        </w:rPr>
        <w:t xml:space="preserve">Комиссия вправе выбрать альтернативное предложение в качестве наилучшего в соответствии с критериями и порядком, предусмотренными условиями </w:t>
      </w:r>
      <w:r w:rsidR="00D90606" w:rsidRPr="00C5418E">
        <w:rPr>
          <w:sz w:val="28"/>
          <w:szCs w:val="28"/>
        </w:rPr>
        <w:t>конкурса</w:t>
      </w:r>
      <w:r w:rsidRPr="00C5418E">
        <w:rPr>
          <w:sz w:val="28"/>
          <w:szCs w:val="28"/>
        </w:rPr>
        <w:t>.</w:t>
      </w:r>
    </w:p>
    <w:p w:rsidR="00017A3F" w:rsidRPr="00C5418E" w:rsidRDefault="00FE5908" w:rsidP="003C1FAE">
      <w:pPr>
        <w:pStyle w:val="a6"/>
        <w:numPr>
          <w:ilvl w:val="2"/>
          <w:numId w:val="2"/>
        </w:numPr>
        <w:ind w:left="0" w:firstLine="709"/>
        <w:jc w:val="both"/>
        <w:rPr>
          <w:sz w:val="28"/>
          <w:szCs w:val="28"/>
        </w:rPr>
      </w:pPr>
      <w:r w:rsidRPr="00C5418E">
        <w:rPr>
          <w:sz w:val="28"/>
          <w:szCs w:val="28"/>
        </w:rPr>
        <w:t>Если участник конкурса, подавший альтернативное предложение</w:t>
      </w:r>
      <w:r w:rsidR="000537D0" w:rsidRPr="00C5418E">
        <w:rPr>
          <w:sz w:val="28"/>
          <w:szCs w:val="28"/>
        </w:rPr>
        <w:t>,</w:t>
      </w:r>
      <w:r w:rsidRPr="00C5418E">
        <w:rPr>
          <w:sz w:val="28"/>
          <w:szCs w:val="28"/>
        </w:rPr>
        <w:t xml:space="preserve"> уклоняется от заключения договора, все предложения такого участника (основное и альтернативные) могут быть отклонены</w:t>
      </w:r>
      <w:r w:rsidR="004D2638" w:rsidRPr="00C5418E">
        <w:rPr>
          <w:sz w:val="28"/>
          <w:szCs w:val="28"/>
        </w:rPr>
        <w:t>.</w:t>
      </w:r>
    </w:p>
    <w:p w:rsidR="009E597A" w:rsidRPr="009F4661" w:rsidRDefault="009E597A" w:rsidP="009E597A">
      <w:pPr>
        <w:pStyle w:val="a6"/>
        <w:ind w:left="709"/>
        <w:jc w:val="both"/>
        <w:rPr>
          <w:sz w:val="28"/>
          <w:szCs w:val="28"/>
        </w:rPr>
      </w:pPr>
    </w:p>
    <w:p w:rsidR="004600AB" w:rsidRPr="009F4661" w:rsidRDefault="004600AB"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Антидемпинговые меры</w:t>
      </w:r>
    </w:p>
    <w:p w:rsidR="00017A3F" w:rsidRPr="009F4661" w:rsidRDefault="00017A3F" w:rsidP="00017A3F">
      <w:pPr>
        <w:rPr>
          <w:sz w:val="28"/>
          <w:szCs w:val="28"/>
        </w:rPr>
      </w:pPr>
    </w:p>
    <w:p w:rsidR="00855698" w:rsidRPr="009F4661" w:rsidRDefault="00D5490B" w:rsidP="003C1FAE">
      <w:pPr>
        <w:pStyle w:val="a6"/>
        <w:numPr>
          <w:ilvl w:val="2"/>
          <w:numId w:val="2"/>
        </w:numPr>
        <w:ind w:left="0" w:firstLine="709"/>
        <w:jc w:val="both"/>
        <w:rPr>
          <w:sz w:val="28"/>
          <w:szCs w:val="28"/>
        </w:rPr>
      </w:pPr>
      <w:r w:rsidRPr="009F4661">
        <w:rPr>
          <w:sz w:val="28"/>
          <w:szCs w:val="28"/>
        </w:rPr>
        <w:t>При предложении участником конкурса цены договора (</w:t>
      </w:r>
      <w:r w:rsidR="000537D0">
        <w:rPr>
          <w:sz w:val="28"/>
          <w:szCs w:val="28"/>
        </w:rPr>
        <w:t xml:space="preserve">цены </w:t>
      </w:r>
      <w:r w:rsidRPr="009F4661">
        <w:rPr>
          <w:sz w:val="28"/>
          <w:szCs w:val="28"/>
        </w:rPr>
        <w:t>лота) ниже начальной (максимальной) цены договора (</w:t>
      </w:r>
      <w:r w:rsidR="000537D0">
        <w:rPr>
          <w:sz w:val="28"/>
          <w:szCs w:val="28"/>
        </w:rPr>
        <w:t xml:space="preserve">цены </w:t>
      </w:r>
      <w:r w:rsidRPr="009F4661">
        <w:rPr>
          <w:sz w:val="28"/>
          <w:szCs w:val="28"/>
        </w:rPr>
        <w:t>лота) на размер, установленный в п</w:t>
      </w:r>
      <w:r w:rsidR="000537D0">
        <w:rPr>
          <w:sz w:val="28"/>
          <w:szCs w:val="28"/>
        </w:rPr>
        <w:t>ункте</w:t>
      </w:r>
      <w:r w:rsidR="000537D0" w:rsidRPr="009F4661">
        <w:rPr>
          <w:sz w:val="28"/>
          <w:szCs w:val="28"/>
        </w:rPr>
        <w:t xml:space="preserve"> </w:t>
      </w:r>
      <w:r w:rsidR="0044392E" w:rsidRPr="009F4661">
        <w:rPr>
          <w:sz w:val="28"/>
          <w:szCs w:val="28"/>
        </w:rPr>
        <w:t>1.5</w:t>
      </w:r>
      <w:r w:rsidRPr="009F4661">
        <w:rPr>
          <w:sz w:val="28"/>
          <w:szCs w:val="28"/>
        </w:rPr>
        <w:t xml:space="preserve"> конкурсной документации (если применение антидемпинговых мер предусмотрено конкурсной документацией)</w:t>
      </w:r>
      <w:r w:rsidR="00516601" w:rsidRPr="009F4661">
        <w:rPr>
          <w:sz w:val="28"/>
          <w:szCs w:val="28"/>
        </w:rPr>
        <w:t xml:space="preserve"> и более (далее – демпинговая цена)</w:t>
      </w:r>
      <w:r w:rsidRPr="009F4661">
        <w:rPr>
          <w:sz w:val="28"/>
          <w:szCs w:val="28"/>
        </w:rPr>
        <w:t>, к участнику конкурса могут быть применены антидемпинговые меры.</w:t>
      </w:r>
    </w:p>
    <w:p w:rsidR="007D6995" w:rsidRPr="009F4661" w:rsidRDefault="00D5490B" w:rsidP="003C1FAE">
      <w:pPr>
        <w:pStyle w:val="a6"/>
        <w:numPr>
          <w:ilvl w:val="2"/>
          <w:numId w:val="2"/>
        </w:numPr>
        <w:ind w:left="0" w:firstLine="709"/>
        <w:jc w:val="both"/>
        <w:rPr>
          <w:sz w:val="28"/>
          <w:szCs w:val="28"/>
        </w:rPr>
      </w:pPr>
      <w:r w:rsidRPr="009F4661">
        <w:rPr>
          <w:sz w:val="28"/>
          <w:szCs w:val="28"/>
        </w:rPr>
        <w:t>Заказчик может применить следующие антидемпинговые меры:</w:t>
      </w:r>
    </w:p>
    <w:p w:rsidR="007D6995" w:rsidRPr="009F4661" w:rsidRDefault="00516601" w:rsidP="003C1FAE">
      <w:pPr>
        <w:pStyle w:val="a6"/>
        <w:numPr>
          <w:ilvl w:val="3"/>
          <w:numId w:val="2"/>
        </w:numPr>
        <w:ind w:left="0" w:firstLine="709"/>
        <w:jc w:val="both"/>
        <w:rPr>
          <w:sz w:val="28"/>
          <w:szCs w:val="28"/>
        </w:rPr>
      </w:pPr>
      <w:r w:rsidRPr="009F4661">
        <w:rPr>
          <w:sz w:val="28"/>
          <w:szCs w:val="28"/>
        </w:rPr>
        <w:t>Т</w:t>
      </w:r>
      <w:r w:rsidR="00D5490B" w:rsidRPr="009F4661">
        <w:rPr>
          <w:sz w:val="28"/>
          <w:szCs w:val="28"/>
        </w:rPr>
        <w:t>ребование о предоставлении участником конкурса обеспечения исполнения договора в размере, превыша</w:t>
      </w:r>
      <w:r w:rsidR="0044392E" w:rsidRPr="009F4661">
        <w:rPr>
          <w:sz w:val="28"/>
          <w:szCs w:val="28"/>
        </w:rPr>
        <w:t>ющем размер, установленный в пункте 1.</w:t>
      </w:r>
      <w:r w:rsidR="009D2B6A" w:rsidRPr="009F4661">
        <w:rPr>
          <w:sz w:val="28"/>
          <w:szCs w:val="28"/>
        </w:rPr>
        <w:t xml:space="preserve">7 </w:t>
      </w:r>
      <w:r w:rsidR="00D5490B" w:rsidRPr="009F4661">
        <w:rPr>
          <w:sz w:val="28"/>
          <w:szCs w:val="28"/>
        </w:rPr>
        <w:t>конкурсной документации в 1,5 раза, но не менее чем размер аванса (если проектом договора предусмотрена выплата аванса).</w:t>
      </w:r>
      <w:r w:rsidR="00252E42" w:rsidRPr="009F4661">
        <w:rPr>
          <w:sz w:val="28"/>
          <w:szCs w:val="28"/>
        </w:rPr>
        <w:t xml:space="preserve"> В случае если при проведении конкурса применяется данная мера, участник обязан представить обеспечение в указанном в данном пункте размере.</w:t>
      </w:r>
      <w:r w:rsidR="00972C56" w:rsidRPr="009F4661">
        <w:rPr>
          <w:sz w:val="28"/>
          <w:szCs w:val="28"/>
        </w:rPr>
        <w:t xml:space="preserve"> В случае </w:t>
      </w:r>
      <w:proofErr w:type="spellStart"/>
      <w:r w:rsidR="00972C56" w:rsidRPr="009F4661">
        <w:rPr>
          <w:sz w:val="28"/>
          <w:szCs w:val="28"/>
        </w:rPr>
        <w:t>непредоставления</w:t>
      </w:r>
      <w:proofErr w:type="spellEnd"/>
      <w:r w:rsidR="00972C56" w:rsidRPr="009F4661">
        <w:rPr>
          <w:sz w:val="28"/>
          <w:szCs w:val="28"/>
        </w:rPr>
        <w:t xml:space="preserve"> обеспечения в установленном настоящим пунктом размере </w:t>
      </w:r>
      <w:r w:rsidR="0018476F" w:rsidRPr="009F4661">
        <w:rPr>
          <w:sz w:val="28"/>
          <w:szCs w:val="28"/>
        </w:rPr>
        <w:t>участник</w:t>
      </w:r>
      <w:r w:rsidR="003256F9" w:rsidRPr="009F4661">
        <w:rPr>
          <w:sz w:val="28"/>
          <w:szCs w:val="28"/>
        </w:rPr>
        <w:t xml:space="preserve"> считается уклонившимся от заключения договора</w:t>
      </w:r>
      <w:r w:rsidR="00972C56" w:rsidRPr="009F4661">
        <w:rPr>
          <w:sz w:val="28"/>
          <w:szCs w:val="28"/>
        </w:rPr>
        <w:t>.</w:t>
      </w:r>
      <w:r w:rsidR="00B851D6" w:rsidRPr="009F4661">
        <w:rPr>
          <w:sz w:val="28"/>
          <w:szCs w:val="28"/>
        </w:rPr>
        <w:t xml:space="preserve"> Обеспечение должно быть представлено в форме и порядке, установленном </w:t>
      </w:r>
      <w:r w:rsidR="005D5380">
        <w:rPr>
          <w:sz w:val="28"/>
          <w:szCs w:val="28"/>
        </w:rPr>
        <w:br/>
      </w:r>
      <w:r w:rsidR="009A16E1" w:rsidRPr="009F4661">
        <w:rPr>
          <w:sz w:val="28"/>
          <w:szCs w:val="28"/>
        </w:rPr>
        <w:t>пункт</w:t>
      </w:r>
      <w:r w:rsidR="009A16E1">
        <w:rPr>
          <w:sz w:val="28"/>
          <w:szCs w:val="28"/>
        </w:rPr>
        <w:t>ами</w:t>
      </w:r>
      <w:r w:rsidR="009A16E1" w:rsidRPr="009F4661">
        <w:rPr>
          <w:sz w:val="28"/>
          <w:szCs w:val="28"/>
        </w:rPr>
        <w:t xml:space="preserve"> </w:t>
      </w:r>
      <w:r w:rsidR="005E1CDD" w:rsidRPr="009F4661">
        <w:rPr>
          <w:sz w:val="28"/>
          <w:szCs w:val="28"/>
        </w:rPr>
        <w:t>1.</w:t>
      </w:r>
      <w:r w:rsidR="003256F9" w:rsidRPr="009F4661">
        <w:rPr>
          <w:sz w:val="28"/>
          <w:szCs w:val="28"/>
        </w:rPr>
        <w:t>7</w:t>
      </w:r>
      <w:r w:rsidR="005E1CDD" w:rsidRPr="009F4661">
        <w:rPr>
          <w:sz w:val="28"/>
          <w:szCs w:val="28"/>
        </w:rPr>
        <w:t xml:space="preserve">, </w:t>
      </w:r>
      <w:r w:rsidR="003256F9" w:rsidRPr="009F4661">
        <w:rPr>
          <w:sz w:val="28"/>
          <w:szCs w:val="28"/>
        </w:rPr>
        <w:t xml:space="preserve">9.1 </w:t>
      </w:r>
      <w:r w:rsidR="004F5867">
        <w:rPr>
          <w:sz w:val="28"/>
          <w:szCs w:val="28"/>
        </w:rPr>
        <w:t>конкурсной документации;</w:t>
      </w:r>
    </w:p>
    <w:p w:rsidR="007D6995" w:rsidRPr="009F4661" w:rsidRDefault="00252E42" w:rsidP="003C1FAE">
      <w:pPr>
        <w:pStyle w:val="a6"/>
        <w:numPr>
          <w:ilvl w:val="3"/>
          <w:numId w:val="2"/>
        </w:numPr>
        <w:ind w:left="0" w:firstLine="709"/>
        <w:jc w:val="both"/>
        <w:rPr>
          <w:sz w:val="28"/>
          <w:szCs w:val="28"/>
        </w:rPr>
      </w:pPr>
      <w:r w:rsidRPr="009F4661">
        <w:rPr>
          <w:sz w:val="28"/>
          <w:szCs w:val="28"/>
        </w:rPr>
        <w:lastRenderedPageBreak/>
        <w:t>При подаче участником конкурса предложения о демпинговой цене договора (цене лота) сумма величин значимости всех критериев, предусмотренных</w:t>
      </w:r>
      <w:r w:rsidR="009A16E1">
        <w:rPr>
          <w:sz w:val="28"/>
          <w:szCs w:val="28"/>
        </w:rPr>
        <w:t xml:space="preserve"> конкурсной</w:t>
      </w:r>
      <w:r w:rsidRPr="009F4661">
        <w:rPr>
          <w:sz w:val="28"/>
          <w:szCs w:val="28"/>
        </w:rPr>
        <w:t xml:space="preserve"> документацией, и применяемых к </w:t>
      </w:r>
      <w:r w:rsidR="009A16E1">
        <w:rPr>
          <w:sz w:val="28"/>
          <w:szCs w:val="28"/>
        </w:rPr>
        <w:t xml:space="preserve">конкурсной </w:t>
      </w:r>
      <w:r w:rsidRPr="009F4661">
        <w:rPr>
          <w:sz w:val="28"/>
          <w:szCs w:val="28"/>
        </w:rPr>
        <w:t xml:space="preserve">заявке такого участника, может не составлять сто процентов. Величины значимости иных критериев, кроме критерия цены договора (цены лота), предусмотренных </w:t>
      </w:r>
      <w:r w:rsidR="00FC58A9" w:rsidRPr="00FC58A9">
        <w:rPr>
          <w:sz w:val="28"/>
          <w:szCs w:val="28"/>
        </w:rPr>
        <w:t xml:space="preserve">конкурсной </w:t>
      </w:r>
      <w:r w:rsidRPr="009F4661">
        <w:rPr>
          <w:sz w:val="28"/>
          <w:szCs w:val="28"/>
        </w:rPr>
        <w:t>документацией, могут быть одинаковыми для оценки заявки участника конкурса с предложением о демпинговой цене договора (цене лота).</w:t>
      </w:r>
      <w:r w:rsidR="006F4B5C" w:rsidRPr="009F4661">
        <w:rPr>
          <w:sz w:val="28"/>
          <w:szCs w:val="28"/>
        </w:rPr>
        <w:t xml:space="preserve"> </w:t>
      </w:r>
      <w:r w:rsidRPr="009F4661">
        <w:rPr>
          <w:sz w:val="28"/>
          <w:szCs w:val="28"/>
        </w:rPr>
        <w:t xml:space="preserve">Порядок оценки при применении данной меры указан в </w:t>
      </w:r>
      <w:r w:rsidR="005D5380">
        <w:rPr>
          <w:sz w:val="28"/>
          <w:szCs w:val="28"/>
        </w:rPr>
        <w:br/>
      </w:r>
      <w:r w:rsidRPr="009F4661">
        <w:rPr>
          <w:sz w:val="28"/>
          <w:szCs w:val="28"/>
        </w:rPr>
        <w:t>пункте 4 кон</w:t>
      </w:r>
      <w:r w:rsidR="004F5867">
        <w:rPr>
          <w:sz w:val="28"/>
          <w:szCs w:val="28"/>
        </w:rPr>
        <w:t>курсной документации;</w:t>
      </w:r>
    </w:p>
    <w:p w:rsidR="00972C56" w:rsidRPr="009F4661" w:rsidRDefault="006F4B5C" w:rsidP="003C1FAE">
      <w:pPr>
        <w:pStyle w:val="a6"/>
        <w:numPr>
          <w:ilvl w:val="3"/>
          <w:numId w:val="2"/>
        </w:numPr>
        <w:ind w:left="0" w:firstLine="709"/>
        <w:jc w:val="both"/>
        <w:rPr>
          <w:sz w:val="28"/>
          <w:szCs w:val="28"/>
        </w:rPr>
      </w:pPr>
      <w:r w:rsidRPr="009F4661">
        <w:rPr>
          <w:sz w:val="28"/>
          <w:szCs w:val="28"/>
        </w:rPr>
        <w:t xml:space="preserve">Участник при представлении предложения с демпинговой ценой обязан представить в составе </w:t>
      </w:r>
      <w:r w:rsidR="009A16E1">
        <w:rPr>
          <w:sz w:val="28"/>
          <w:szCs w:val="28"/>
        </w:rPr>
        <w:t xml:space="preserve">конкурсной </w:t>
      </w:r>
      <w:r w:rsidRPr="009F4661">
        <w:rPr>
          <w:sz w:val="28"/>
          <w:szCs w:val="28"/>
        </w:rPr>
        <w:t xml:space="preserve">заявки </w:t>
      </w:r>
      <w:r w:rsidR="00D5490B" w:rsidRPr="009F4661">
        <w:rPr>
          <w:sz w:val="28"/>
          <w:szCs w:val="28"/>
        </w:rPr>
        <w:t>обосновани</w:t>
      </w:r>
      <w:r w:rsidR="00972C56" w:rsidRPr="009F4661">
        <w:rPr>
          <w:sz w:val="28"/>
          <w:szCs w:val="28"/>
        </w:rPr>
        <w:t>е</w:t>
      </w:r>
      <w:r w:rsidR="00D5490B" w:rsidRPr="009F4661">
        <w:rPr>
          <w:sz w:val="28"/>
          <w:szCs w:val="28"/>
        </w:rPr>
        <w:t xml:space="preserve"> предлагаемой цены договора (цены лота), которое может включать </w:t>
      </w:r>
      <w:r w:rsidR="00972C56" w:rsidRPr="009F4661">
        <w:rPr>
          <w:sz w:val="28"/>
          <w:szCs w:val="28"/>
        </w:rPr>
        <w:t>один или несколько документов</w:t>
      </w:r>
      <w:r w:rsidR="009A16E1">
        <w:rPr>
          <w:sz w:val="28"/>
          <w:szCs w:val="28"/>
        </w:rPr>
        <w:t xml:space="preserve">, заверенных подписью </w:t>
      </w:r>
      <w:r w:rsidR="0028507D">
        <w:rPr>
          <w:sz w:val="28"/>
          <w:szCs w:val="28"/>
        </w:rPr>
        <w:t xml:space="preserve">и печатью (при ее наличии) </w:t>
      </w:r>
      <w:r w:rsidR="009A16E1">
        <w:rPr>
          <w:sz w:val="28"/>
          <w:szCs w:val="28"/>
        </w:rPr>
        <w:t>участника</w:t>
      </w:r>
      <w:r w:rsidR="00972C56" w:rsidRPr="009F4661">
        <w:rPr>
          <w:sz w:val="28"/>
          <w:szCs w:val="28"/>
        </w:rPr>
        <w:t>:</w:t>
      </w:r>
    </w:p>
    <w:p w:rsidR="00972C56" w:rsidRPr="009F4661" w:rsidRDefault="00972C56" w:rsidP="00972C56">
      <w:pPr>
        <w:pStyle w:val="a6"/>
        <w:ind w:left="0" w:firstLine="709"/>
        <w:jc w:val="both"/>
        <w:rPr>
          <w:sz w:val="28"/>
          <w:szCs w:val="28"/>
        </w:rPr>
      </w:pPr>
      <w:r w:rsidRPr="009F4661">
        <w:rPr>
          <w:sz w:val="28"/>
          <w:szCs w:val="28"/>
        </w:rPr>
        <w:t xml:space="preserve">а) </w:t>
      </w:r>
      <w:r w:rsidR="00D5490B" w:rsidRPr="009F4661">
        <w:rPr>
          <w:sz w:val="28"/>
          <w:szCs w:val="28"/>
        </w:rPr>
        <w:t>гарантийное письмо производителя с указанием цены</w:t>
      </w:r>
      <w:r w:rsidR="008D2FDA" w:rsidRPr="009F4661">
        <w:rPr>
          <w:sz w:val="28"/>
          <w:szCs w:val="28"/>
        </w:rPr>
        <w:t xml:space="preserve"> и количества поставляемого товара</w:t>
      </w:r>
      <w:r w:rsidR="009A16E1">
        <w:rPr>
          <w:sz w:val="28"/>
          <w:szCs w:val="28"/>
        </w:rPr>
        <w:t>;</w:t>
      </w:r>
      <w:r w:rsidR="009A16E1" w:rsidRPr="009F4661">
        <w:rPr>
          <w:sz w:val="28"/>
          <w:szCs w:val="28"/>
        </w:rPr>
        <w:t xml:space="preserve"> </w:t>
      </w:r>
    </w:p>
    <w:p w:rsidR="00972C56" w:rsidRPr="009F4661" w:rsidRDefault="00972C56" w:rsidP="00972C56">
      <w:pPr>
        <w:pStyle w:val="a6"/>
        <w:ind w:left="0" w:firstLine="709"/>
        <w:jc w:val="both"/>
        <w:rPr>
          <w:sz w:val="28"/>
          <w:szCs w:val="28"/>
        </w:rPr>
      </w:pPr>
      <w:r w:rsidRPr="009F4661">
        <w:rPr>
          <w:sz w:val="28"/>
          <w:szCs w:val="28"/>
        </w:rPr>
        <w:t xml:space="preserve">б) </w:t>
      </w:r>
      <w:r w:rsidR="008D2FDA" w:rsidRPr="009F4661">
        <w:rPr>
          <w:sz w:val="28"/>
          <w:szCs w:val="28"/>
        </w:rPr>
        <w:t>документы, подтверждающие возможность участника конкурса осуществить поста</w:t>
      </w:r>
      <w:r w:rsidR="004F5867">
        <w:rPr>
          <w:sz w:val="28"/>
          <w:szCs w:val="28"/>
        </w:rPr>
        <w:t>вку товара по предлагаемой цене</w:t>
      </w:r>
      <w:r w:rsidR="009A16E1">
        <w:rPr>
          <w:sz w:val="28"/>
          <w:szCs w:val="28"/>
        </w:rPr>
        <w:t>;</w:t>
      </w:r>
      <w:r w:rsidR="009A16E1" w:rsidRPr="009F4661">
        <w:rPr>
          <w:sz w:val="28"/>
          <w:szCs w:val="28"/>
        </w:rPr>
        <w:t xml:space="preserve"> </w:t>
      </w:r>
    </w:p>
    <w:p w:rsidR="00972C56" w:rsidRPr="009F4661" w:rsidRDefault="00972C56" w:rsidP="00972C56">
      <w:pPr>
        <w:pStyle w:val="a6"/>
        <w:ind w:left="0" w:firstLine="709"/>
        <w:jc w:val="both"/>
        <w:rPr>
          <w:sz w:val="28"/>
          <w:szCs w:val="28"/>
        </w:rPr>
      </w:pPr>
      <w:r w:rsidRPr="009F4661">
        <w:rPr>
          <w:sz w:val="28"/>
          <w:szCs w:val="28"/>
        </w:rPr>
        <w:t xml:space="preserve">в) </w:t>
      </w:r>
      <w:r w:rsidR="007A0073" w:rsidRPr="009F4661">
        <w:rPr>
          <w:sz w:val="28"/>
          <w:szCs w:val="28"/>
        </w:rPr>
        <w:t xml:space="preserve">расчет </w:t>
      </w:r>
      <w:r w:rsidR="007D6995" w:rsidRPr="009F4661">
        <w:rPr>
          <w:sz w:val="28"/>
          <w:szCs w:val="28"/>
        </w:rPr>
        <w:t>п</w:t>
      </w:r>
      <w:r w:rsidR="007A0073" w:rsidRPr="009F4661">
        <w:rPr>
          <w:sz w:val="28"/>
          <w:szCs w:val="28"/>
        </w:rPr>
        <w:t>редлагаемой цены дог</w:t>
      </w:r>
      <w:r w:rsidRPr="009F4661">
        <w:rPr>
          <w:sz w:val="28"/>
          <w:szCs w:val="28"/>
        </w:rPr>
        <w:t>овора (лота) и ее обоснование</w:t>
      </w:r>
      <w:r w:rsidR="009A16E1">
        <w:rPr>
          <w:sz w:val="28"/>
          <w:szCs w:val="28"/>
        </w:rPr>
        <w:t>;</w:t>
      </w:r>
      <w:r w:rsidR="009A16E1" w:rsidRPr="009F4661">
        <w:rPr>
          <w:sz w:val="28"/>
          <w:szCs w:val="28"/>
        </w:rPr>
        <w:t xml:space="preserve"> </w:t>
      </w:r>
    </w:p>
    <w:p w:rsidR="00972C56" w:rsidRPr="009F4661" w:rsidRDefault="00972C56" w:rsidP="00972C56">
      <w:pPr>
        <w:pStyle w:val="a6"/>
        <w:ind w:left="0" w:firstLine="709"/>
        <w:jc w:val="both"/>
        <w:rPr>
          <w:sz w:val="28"/>
          <w:szCs w:val="28"/>
        </w:rPr>
      </w:pPr>
      <w:r w:rsidRPr="009F4661">
        <w:rPr>
          <w:sz w:val="28"/>
          <w:szCs w:val="28"/>
        </w:rPr>
        <w:t>г)</w:t>
      </w:r>
      <w:r w:rsidR="007A0073" w:rsidRPr="009F4661">
        <w:rPr>
          <w:sz w:val="28"/>
          <w:szCs w:val="28"/>
        </w:rPr>
        <w:t xml:space="preserve">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w:t>
      </w:r>
      <w:proofErr w:type="spellStart"/>
      <w:r w:rsidR="007A0073" w:rsidRPr="009F4661">
        <w:rPr>
          <w:sz w:val="28"/>
          <w:szCs w:val="28"/>
        </w:rPr>
        <w:t>саморегулируемой</w:t>
      </w:r>
      <w:proofErr w:type="spellEnd"/>
      <w:r w:rsidR="007A0073" w:rsidRPr="009F4661">
        <w:rPr>
          <w:sz w:val="28"/>
          <w:szCs w:val="28"/>
        </w:rPr>
        <w:t xml:space="preserve"> организацией, представить заключение </w:t>
      </w:r>
      <w:proofErr w:type="spellStart"/>
      <w:r w:rsidR="007A0073" w:rsidRPr="009F4661">
        <w:rPr>
          <w:sz w:val="28"/>
          <w:szCs w:val="28"/>
        </w:rPr>
        <w:t>саморегулируемой</w:t>
      </w:r>
      <w:proofErr w:type="spellEnd"/>
      <w:r w:rsidR="007A0073" w:rsidRPr="009F4661">
        <w:rPr>
          <w:sz w:val="28"/>
          <w:szCs w:val="28"/>
        </w:rPr>
        <w:t xml:space="preserve"> организации, подтверждающее возможность </w:t>
      </w:r>
      <w:r w:rsidR="007D6995" w:rsidRPr="009F4661">
        <w:rPr>
          <w:sz w:val="28"/>
          <w:szCs w:val="28"/>
        </w:rPr>
        <w:t>в</w:t>
      </w:r>
      <w:r w:rsidR="007A0073" w:rsidRPr="009F4661">
        <w:rPr>
          <w:sz w:val="28"/>
          <w:szCs w:val="28"/>
        </w:rPr>
        <w:t xml:space="preserve">ыполнения работ по предложенной в </w:t>
      </w:r>
      <w:r w:rsidR="009A16E1">
        <w:rPr>
          <w:sz w:val="28"/>
          <w:szCs w:val="28"/>
        </w:rPr>
        <w:t xml:space="preserve">конкурсной </w:t>
      </w:r>
      <w:r w:rsidR="007A0073" w:rsidRPr="009F4661">
        <w:rPr>
          <w:sz w:val="28"/>
          <w:szCs w:val="28"/>
        </w:rPr>
        <w:t xml:space="preserve">заявке цене договора (лота). </w:t>
      </w:r>
    </w:p>
    <w:p w:rsidR="00972C56" w:rsidRPr="009F4661" w:rsidRDefault="007A0073" w:rsidP="00972C56">
      <w:pPr>
        <w:pStyle w:val="a6"/>
        <w:ind w:left="0" w:firstLine="709"/>
        <w:jc w:val="both"/>
        <w:rPr>
          <w:sz w:val="28"/>
          <w:szCs w:val="28"/>
        </w:rPr>
      </w:pPr>
      <w:r w:rsidRPr="009F4661">
        <w:rPr>
          <w:sz w:val="28"/>
          <w:szCs w:val="28"/>
        </w:rPr>
        <w:t xml:space="preserve">В случае невыполнения участником </w:t>
      </w:r>
      <w:r w:rsidR="00D90606" w:rsidRPr="009F4661">
        <w:rPr>
          <w:sz w:val="28"/>
          <w:szCs w:val="28"/>
        </w:rPr>
        <w:t>конкурса</w:t>
      </w:r>
      <w:r w:rsidRPr="009F4661">
        <w:rPr>
          <w:sz w:val="28"/>
          <w:szCs w:val="28"/>
        </w:rPr>
        <w:t xml:space="preserve"> требования о представлении документов или признания заказчиком предложенной цены договора (лота) необоснованной</w:t>
      </w:r>
      <w:r w:rsidR="003E6BB4" w:rsidRPr="009F4661">
        <w:rPr>
          <w:sz w:val="28"/>
          <w:szCs w:val="28"/>
        </w:rPr>
        <w:t>,</w:t>
      </w:r>
      <w:r w:rsidRPr="009F4661">
        <w:rPr>
          <w:sz w:val="28"/>
          <w:szCs w:val="28"/>
        </w:rPr>
        <w:t xml:space="preserve"> заявка на участие в конкурсе такого участника отклоняется. </w:t>
      </w:r>
    </w:p>
    <w:p w:rsidR="008575A5" w:rsidRPr="009F4661" w:rsidRDefault="00972C56" w:rsidP="00972C56">
      <w:pPr>
        <w:pStyle w:val="a6"/>
        <w:ind w:left="0" w:firstLine="709"/>
        <w:jc w:val="both"/>
        <w:rPr>
          <w:sz w:val="28"/>
          <w:szCs w:val="28"/>
        </w:rPr>
      </w:pPr>
      <w:proofErr w:type="gramStart"/>
      <w:r w:rsidRPr="009F4661">
        <w:rPr>
          <w:sz w:val="28"/>
          <w:szCs w:val="28"/>
        </w:rPr>
        <w:t>Заявка участника, содержащая демпинговую цену договора (</w:t>
      </w:r>
      <w:r w:rsidR="009A16E1">
        <w:rPr>
          <w:sz w:val="28"/>
          <w:szCs w:val="28"/>
        </w:rPr>
        <w:t xml:space="preserve">цену </w:t>
      </w:r>
      <w:r w:rsidRPr="009F4661">
        <w:rPr>
          <w:sz w:val="28"/>
          <w:szCs w:val="28"/>
        </w:rPr>
        <w:t xml:space="preserve">лота), </w:t>
      </w:r>
      <w:r w:rsidR="00946C6A">
        <w:rPr>
          <w:sz w:val="28"/>
          <w:szCs w:val="28"/>
        </w:rPr>
        <w:t xml:space="preserve">также </w:t>
      </w:r>
      <w:r w:rsidRPr="009F4661">
        <w:rPr>
          <w:sz w:val="28"/>
          <w:szCs w:val="28"/>
        </w:rPr>
        <w:t>отклоняется</w:t>
      </w:r>
      <w:r w:rsidR="005E1CDD" w:rsidRPr="009F4661">
        <w:rPr>
          <w:sz w:val="28"/>
          <w:szCs w:val="28"/>
        </w:rPr>
        <w:t>,</w:t>
      </w:r>
      <w:r w:rsidRPr="009F4661">
        <w:rPr>
          <w:sz w:val="28"/>
          <w:szCs w:val="28"/>
        </w:rPr>
        <w:t xml:space="preserve"> если по итогам проведенного анализа представленных в составе заявки обоснования, расчета, заключения установлено, что снижение цены договора (</w:t>
      </w:r>
      <w:r w:rsidR="009A16E1">
        <w:rPr>
          <w:sz w:val="28"/>
          <w:szCs w:val="28"/>
        </w:rPr>
        <w:t xml:space="preserve">цены </w:t>
      </w:r>
      <w:r w:rsidRPr="009F4661">
        <w:rPr>
          <w:sz w:val="28"/>
          <w:szCs w:val="28"/>
        </w:rPr>
        <w:t>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w:t>
      </w:r>
      <w:proofErr w:type="gramEnd"/>
      <w:r w:rsidRPr="009F4661">
        <w:rPr>
          <w:sz w:val="28"/>
          <w:szCs w:val="28"/>
        </w:rPr>
        <w:t xml:space="preserve"> законом «Технический регламент о безопасности зданий и сооружений».</w:t>
      </w:r>
    </w:p>
    <w:p w:rsidR="008575A5" w:rsidRPr="009F4661" w:rsidRDefault="00BD1BDC" w:rsidP="003C1FAE">
      <w:pPr>
        <w:pStyle w:val="a6"/>
        <w:numPr>
          <w:ilvl w:val="3"/>
          <w:numId w:val="2"/>
        </w:numPr>
        <w:ind w:left="0" w:firstLine="709"/>
        <w:jc w:val="both"/>
        <w:rPr>
          <w:sz w:val="28"/>
          <w:szCs w:val="28"/>
        </w:rPr>
      </w:pPr>
      <w:r w:rsidRPr="009F4661">
        <w:rPr>
          <w:sz w:val="28"/>
          <w:szCs w:val="28"/>
        </w:rPr>
        <w:t>Заявки участников конкурса, содержащие минимально</w:t>
      </w:r>
      <w:r w:rsidR="00B65A0D" w:rsidRPr="009F4661">
        <w:rPr>
          <w:sz w:val="28"/>
          <w:szCs w:val="28"/>
        </w:rPr>
        <w:t>е</w:t>
      </w:r>
      <w:r w:rsidRPr="009F4661">
        <w:rPr>
          <w:sz w:val="28"/>
          <w:szCs w:val="28"/>
        </w:rPr>
        <w:t xml:space="preserve"> и максимальное предложение по цене</w:t>
      </w:r>
      <w:r w:rsidR="00011546">
        <w:rPr>
          <w:sz w:val="28"/>
          <w:szCs w:val="28"/>
        </w:rPr>
        <w:t>,</w:t>
      </w:r>
      <w:r w:rsidRPr="009F4661">
        <w:rPr>
          <w:sz w:val="28"/>
          <w:szCs w:val="28"/>
        </w:rPr>
        <w:t xml:space="preserve"> могут быть отклонены</w:t>
      </w:r>
      <w:r w:rsidR="005E1CDD" w:rsidRPr="009F4661">
        <w:rPr>
          <w:sz w:val="28"/>
          <w:szCs w:val="28"/>
        </w:rPr>
        <w:t>. Отклонению подлежат одновременно максимальное и минимальное предложения по лоту.</w:t>
      </w:r>
    </w:p>
    <w:p w:rsidR="00BD1BDC" w:rsidRPr="009F4661" w:rsidRDefault="00BD1BDC" w:rsidP="003C1FAE">
      <w:pPr>
        <w:pStyle w:val="a6"/>
        <w:numPr>
          <w:ilvl w:val="3"/>
          <w:numId w:val="2"/>
        </w:numPr>
        <w:ind w:left="0" w:firstLine="709"/>
        <w:jc w:val="both"/>
        <w:rPr>
          <w:sz w:val="28"/>
          <w:szCs w:val="28"/>
        </w:rPr>
      </w:pPr>
      <w:r w:rsidRPr="009F4661">
        <w:rPr>
          <w:sz w:val="28"/>
          <w:szCs w:val="28"/>
        </w:rPr>
        <w:t>П</w:t>
      </w:r>
      <w:r w:rsidR="00B65A0D" w:rsidRPr="009F4661">
        <w:rPr>
          <w:sz w:val="28"/>
          <w:szCs w:val="28"/>
        </w:rPr>
        <w:t>р</w:t>
      </w:r>
      <w:r w:rsidRPr="009F4661">
        <w:rPr>
          <w:sz w:val="28"/>
          <w:szCs w:val="28"/>
        </w:rPr>
        <w:t>и обнаружении предложений, стоимость которых ниже среднеарифметической цены всех поданных участниками предложений более чем на 15 %</w:t>
      </w:r>
      <w:r w:rsidR="00364F04" w:rsidRPr="009F4661">
        <w:rPr>
          <w:sz w:val="28"/>
          <w:szCs w:val="28"/>
        </w:rPr>
        <w:t>, заказчик</w:t>
      </w:r>
      <w:r w:rsidRPr="009F4661">
        <w:rPr>
          <w:sz w:val="28"/>
          <w:szCs w:val="28"/>
        </w:rPr>
        <w:t xml:space="preserve"> имеет право запросить дополнительные </w:t>
      </w:r>
      <w:r w:rsidR="00B65A0D" w:rsidRPr="009F4661">
        <w:rPr>
          <w:sz w:val="28"/>
          <w:szCs w:val="28"/>
        </w:rPr>
        <w:t>разъяснения</w:t>
      </w:r>
      <w:r w:rsidRPr="009F4661">
        <w:rPr>
          <w:sz w:val="28"/>
          <w:szCs w:val="28"/>
        </w:rPr>
        <w:t xml:space="preserve"> порядка ценообразования и обоснованности такого снижения цены, а при отсутствии </w:t>
      </w:r>
      <w:r w:rsidR="00B65A0D" w:rsidRPr="009F4661">
        <w:rPr>
          <w:sz w:val="28"/>
          <w:szCs w:val="28"/>
        </w:rPr>
        <w:t>обоснованных</w:t>
      </w:r>
      <w:r w:rsidRPr="009F4661">
        <w:rPr>
          <w:sz w:val="28"/>
          <w:szCs w:val="28"/>
        </w:rPr>
        <w:t xml:space="preserve"> </w:t>
      </w:r>
      <w:r w:rsidR="00B65A0D" w:rsidRPr="009F4661">
        <w:rPr>
          <w:sz w:val="28"/>
          <w:szCs w:val="28"/>
        </w:rPr>
        <w:t>разъяснений</w:t>
      </w:r>
      <w:r w:rsidRPr="009F4661">
        <w:rPr>
          <w:sz w:val="28"/>
          <w:szCs w:val="28"/>
        </w:rPr>
        <w:t xml:space="preserve"> отклонить предложение.</w:t>
      </w:r>
    </w:p>
    <w:p w:rsidR="008575A5" w:rsidRPr="009F4661" w:rsidRDefault="00516601" w:rsidP="003C1FAE">
      <w:pPr>
        <w:pStyle w:val="a6"/>
        <w:numPr>
          <w:ilvl w:val="2"/>
          <w:numId w:val="2"/>
        </w:numPr>
        <w:ind w:left="0" w:firstLine="709"/>
        <w:jc w:val="both"/>
        <w:rPr>
          <w:sz w:val="28"/>
          <w:szCs w:val="28"/>
        </w:rPr>
      </w:pPr>
      <w:r w:rsidRPr="009F4661">
        <w:rPr>
          <w:sz w:val="28"/>
          <w:szCs w:val="28"/>
        </w:rPr>
        <w:lastRenderedPageBreak/>
        <w:t xml:space="preserve">В </w:t>
      </w:r>
      <w:r w:rsidR="00B65A0D" w:rsidRPr="009F4661">
        <w:rPr>
          <w:sz w:val="28"/>
          <w:szCs w:val="28"/>
        </w:rPr>
        <w:t>случае</w:t>
      </w:r>
      <w:r w:rsidRPr="009F4661">
        <w:rPr>
          <w:sz w:val="28"/>
          <w:szCs w:val="28"/>
        </w:rPr>
        <w:t xml:space="preserve">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w:t>
      </w:r>
      <w:r w:rsidR="00C6176C" w:rsidRPr="009F4661">
        <w:rPr>
          <w:sz w:val="28"/>
          <w:szCs w:val="28"/>
        </w:rPr>
        <w:t xml:space="preserve"> </w:t>
      </w:r>
    </w:p>
    <w:p w:rsidR="00B65A0D" w:rsidRPr="009F4661" w:rsidRDefault="00B65A0D" w:rsidP="003C1FAE">
      <w:pPr>
        <w:pStyle w:val="a6"/>
        <w:numPr>
          <w:ilvl w:val="2"/>
          <w:numId w:val="2"/>
        </w:numPr>
        <w:ind w:left="0" w:firstLine="709"/>
        <w:jc w:val="both"/>
        <w:rPr>
          <w:sz w:val="28"/>
          <w:szCs w:val="28"/>
        </w:rPr>
      </w:pPr>
      <w:r w:rsidRPr="009F4661">
        <w:rPr>
          <w:sz w:val="28"/>
          <w:szCs w:val="28"/>
        </w:rPr>
        <w:t xml:space="preserve">Перечень применяемых при проведении конкурса антидемпинговых мер, представляемых документов указывается в </w:t>
      </w:r>
      <w:r w:rsidR="00C77845">
        <w:rPr>
          <w:sz w:val="28"/>
          <w:szCs w:val="28"/>
        </w:rPr>
        <w:br/>
      </w:r>
      <w:r w:rsidR="003256F9" w:rsidRPr="009F4661">
        <w:rPr>
          <w:sz w:val="28"/>
          <w:szCs w:val="28"/>
        </w:rPr>
        <w:t>пункте 1.5</w:t>
      </w:r>
      <w:r w:rsidRPr="009F4661">
        <w:rPr>
          <w:sz w:val="28"/>
          <w:szCs w:val="28"/>
        </w:rPr>
        <w:t xml:space="preserve"> конкурсной документации</w:t>
      </w:r>
      <w:r w:rsidR="00FC58A9">
        <w:rPr>
          <w:sz w:val="28"/>
          <w:szCs w:val="28"/>
        </w:rPr>
        <w:t>.</w:t>
      </w:r>
    </w:p>
    <w:p w:rsidR="008575A5" w:rsidRPr="009F4661" w:rsidRDefault="008575A5" w:rsidP="003C1FAE">
      <w:pPr>
        <w:pStyle w:val="a6"/>
        <w:numPr>
          <w:ilvl w:val="2"/>
          <w:numId w:val="2"/>
        </w:numPr>
        <w:ind w:left="0" w:firstLine="709"/>
        <w:jc w:val="both"/>
        <w:rPr>
          <w:sz w:val="28"/>
          <w:szCs w:val="28"/>
        </w:rPr>
      </w:pPr>
      <w:proofErr w:type="gramStart"/>
      <w:r w:rsidRPr="009F4661">
        <w:rPr>
          <w:sz w:val="28"/>
          <w:szCs w:val="28"/>
        </w:rPr>
        <w:t>Антидемпинговые меры могут быть примен</w:t>
      </w:r>
      <w:r w:rsidR="00847C79" w:rsidRPr="009F4661">
        <w:rPr>
          <w:sz w:val="28"/>
          <w:szCs w:val="28"/>
        </w:rPr>
        <w:t>ены как к основным предложениям</w:t>
      </w:r>
      <w:r w:rsidRPr="009F4661">
        <w:rPr>
          <w:sz w:val="28"/>
          <w:szCs w:val="28"/>
        </w:rPr>
        <w:t>, так и к альтернативным, к предложениям, представляемым в процессе переторжки, в ходе второг</w:t>
      </w:r>
      <w:r w:rsidR="00847C79" w:rsidRPr="009F4661">
        <w:rPr>
          <w:sz w:val="28"/>
          <w:szCs w:val="28"/>
        </w:rPr>
        <w:t>о этапа двухэтапного конкурса</w:t>
      </w:r>
      <w:r w:rsidRPr="009F4661">
        <w:rPr>
          <w:sz w:val="28"/>
          <w:szCs w:val="28"/>
        </w:rPr>
        <w:t>.</w:t>
      </w:r>
      <w:proofErr w:type="gramEnd"/>
    </w:p>
    <w:p w:rsidR="00017A3F" w:rsidRPr="009F4661" w:rsidRDefault="00017A3F" w:rsidP="00017A3F">
      <w:pPr>
        <w:pStyle w:val="a6"/>
        <w:ind w:left="709"/>
        <w:jc w:val="both"/>
        <w:rPr>
          <w:sz w:val="28"/>
          <w:szCs w:val="28"/>
        </w:rPr>
      </w:pPr>
    </w:p>
    <w:p w:rsidR="002B5627" w:rsidRPr="00543384" w:rsidRDefault="002B5627" w:rsidP="003C1FAE">
      <w:pPr>
        <w:pStyle w:val="2"/>
        <w:numPr>
          <w:ilvl w:val="0"/>
          <w:numId w:val="2"/>
        </w:numPr>
        <w:spacing w:before="0" w:after="0"/>
        <w:ind w:hanging="219"/>
        <w:jc w:val="both"/>
        <w:rPr>
          <w:rFonts w:ascii="Times New Roman" w:hAnsi="Times New Roman"/>
          <w:i w:val="0"/>
        </w:rPr>
      </w:pPr>
      <w:r w:rsidRPr="00543384">
        <w:rPr>
          <w:rFonts w:ascii="Times New Roman" w:hAnsi="Times New Roman"/>
          <w:i w:val="0"/>
        </w:rPr>
        <w:t>Конкурсная заявка</w:t>
      </w:r>
    </w:p>
    <w:p w:rsidR="00017A3F" w:rsidRPr="009F4661" w:rsidRDefault="00017A3F" w:rsidP="00017A3F">
      <w:pPr>
        <w:rPr>
          <w:sz w:val="28"/>
          <w:szCs w:val="28"/>
        </w:rPr>
      </w:pPr>
    </w:p>
    <w:p w:rsidR="002B5627" w:rsidRPr="009F4661" w:rsidRDefault="0012603D"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Состав конкурсной заявки</w:t>
      </w:r>
    </w:p>
    <w:p w:rsidR="00017A3F" w:rsidRPr="009F4661" w:rsidRDefault="00017A3F" w:rsidP="00017A3F">
      <w:pPr>
        <w:rPr>
          <w:sz w:val="28"/>
          <w:szCs w:val="28"/>
        </w:rPr>
      </w:pPr>
    </w:p>
    <w:p w:rsidR="008575A5" w:rsidRPr="009F4661" w:rsidRDefault="00F6388C" w:rsidP="003C1FAE">
      <w:pPr>
        <w:pStyle w:val="a9"/>
        <w:numPr>
          <w:ilvl w:val="2"/>
          <w:numId w:val="2"/>
        </w:numPr>
        <w:suppressAutoHyphens/>
        <w:ind w:left="0" w:firstLine="709"/>
        <w:rPr>
          <w:sz w:val="28"/>
          <w:szCs w:val="28"/>
        </w:rPr>
      </w:pPr>
      <w:r w:rsidRPr="009F4661">
        <w:rPr>
          <w:sz w:val="28"/>
          <w:szCs w:val="28"/>
        </w:rPr>
        <w:t xml:space="preserve">Конкурсная заявка должна содержать всю </w:t>
      </w:r>
      <w:r w:rsidR="003E6BB4" w:rsidRPr="009F4661">
        <w:rPr>
          <w:sz w:val="28"/>
          <w:szCs w:val="28"/>
        </w:rPr>
        <w:t>требуемую</w:t>
      </w:r>
      <w:r w:rsidRPr="009F4661">
        <w:rPr>
          <w:sz w:val="28"/>
          <w:szCs w:val="28"/>
        </w:rPr>
        <w:t xml:space="preserve"> в  конкурсной документации информацию и документы.</w:t>
      </w:r>
      <w:r w:rsidR="00C6176C" w:rsidRPr="009F4661">
        <w:rPr>
          <w:rFonts w:eastAsia="Times New Roman"/>
          <w:i/>
          <w:sz w:val="28"/>
          <w:szCs w:val="28"/>
        </w:rPr>
        <w:t xml:space="preserve"> </w:t>
      </w:r>
    </w:p>
    <w:p w:rsidR="008575A5" w:rsidRPr="009F4661" w:rsidRDefault="00F6388C" w:rsidP="003C1FAE">
      <w:pPr>
        <w:pStyle w:val="a9"/>
        <w:numPr>
          <w:ilvl w:val="2"/>
          <w:numId w:val="2"/>
        </w:numPr>
        <w:suppressAutoHyphens/>
        <w:ind w:left="0" w:firstLine="709"/>
        <w:rPr>
          <w:sz w:val="28"/>
          <w:szCs w:val="28"/>
        </w:rPr>
      </w:pPr>
      <w:r w:rsidRPr="009F4661">
        <w:rPr>
          <w:sz w:val="28"/>
          <w:szCs w:val="28"/>
        </w:rPr>
        <w:t xml:space="preserve">Конкурсная заявка должна действовать не менее </w:t>
      </w:r>
      <w:r w:rsidR="002779B3" w:rsidRPr="009F4661">
        <w:rPr>
          <w:sz w:val="28"/>
          <w:szCs w:val="28"/>
        </w:rPr>
        <w:t xml:space="preserve">120 </w:t>
      </w:r>
      <w:r w:rsidR="009A16E1">
        <w:rPr>
          <w:sz w:val="28"/>
          <w:szCs w:val="28"/>
        </w:rPr>
        <w:t xml:space="preserve">(ста двадцати) </w:t>
      </w:r>
      <w:r w:rsidR="002779B3" w:rsidRPr="009F4661">
        <w:rPr>
          <w:sz w:val="28"/>
          <w:szCs w:val="28"/>
        </w:rPr>
        <w:t xml:space="preserve">дней </w:t>
      </w:r>
      <w:proofErr w:type="gramStart"/>
      <w:r w:rsidR="002779B3" w:rsidRPr="009F4661">
        <w:rPr>
          <w:sz w:val="28"/>
          <w:szCs w:val="28"/>
        </w:rPr>
        <w:t>с даты вскрытия</w:t>
      </w:r>
      <w:proofErr w:type="gramEnd"/>
      <w:r w:rsidR="002779B3" w:rsidRPr="009F4661">
        <w:rPr>
          <w:sz w:val="28"/>
          <w:szCs w:val="28"/>
        </w:rPr>
        <w:t xml:space="preserve"> заявок, установленной в пункте 1.8 конкурсной документации</w:t>
      </w:r>
      <w:r w:rsidRPr="009F4661">
        <w:rPr>
          <w:sz w:val="28"/>
          <w:szCs w:val="28"/>
        </w:rPr>
        <w:t>.</w:t>
      </w:r>
    </w:p>
    <w:p w:rsidR="008575A5" w:rsidRPr="009F4661" w:rsidRDefault="00F6388C" w:rsidP="003C1FAE">
      <w:pPr>
        <w:pStyle w:val="a9"/>
        <w:numPr>
          <w:ilvl w:val="2"/>
          <w:numId w:val="2"/>
        </w:numPr>
        <w:suppressAutoHyphens/>
        <w:ind w:left="0" w:firstLine="709"/>
        <w:rPr>
          <w:sz w:val="28"/>
          <w:szCs w:val="28"/>
        </w:rPr>
      </w:pPr>
      <w:r w:rsidRPr="009F4661">
        <w:rPr>
          <w:sz w:val="28"/>
          <w:szCs w:val="28"/>
        </w:rPr>
        <w:t xml:space="preserve">Конкурсная заявка оформляется в соответствии с </w:t>
      </w:r>
      <w:r w:rsidR="003256F9" w:rsidRPr="009F4661">
        <w:rPr>
          <w:sz w:val="28"/>
          <w:szCs w:val="28"/>
        </w:rPr>
        <w:t xml:space="preserve">требованиями </w:t>
      </w:r>
      <w:r w:rsidRPr="009F4661">
        <w:rPr>
          <w:sz w:val="28"/>
          <w:szCs w:val="28"/>
        </w:rPr>
        <w:t xml:space="preserve">конкурсной документацией. </w:t>
      </w:r>
    </w:p>
    <w:p w:rsidR="008575A5" w:rsidRPr="009F4661" w:rsidRDefault="00F6388C" w:rsidP="003C1FAE">
      <w:pPr>
        <w:pStyle w:val="a9"/>
        <w:numPr>
          <w:ilvl w:val="2"/>
          <w:numId w:val="2"/>
        </w:numPr>
        <w:suppressAutoHyphens/>
        <w:ind w:left="0" w:firstLine="709"/>
        <w:rPr>
          <w:sz w:val="28"/>
          <w:szCs w:val="28"/>
        </w:rPr>
      </w:pPr>
      <w:r w:rsidRPr="009F4661">
        <w:rPr>
          <w:sz w:val="28"/>
          <w:szCs w:val="28"/>
        </w:rPr>
        <w:t xml:space="preserve">Конкурсная заявка участника, не соответствующая требованиям конкурсной документации, отклоняется. </w:t>
      </w:r>
    </w:p>
    <w:p w:rsidR="009E0716" w:rsidRPr="009F4661" w:rsidRDefault="00F6388C" w:rsidP="003C1FAE">
      <w:pPr>
        <w:pStyle w:val="a9"/>
        <w:numPr>
          <w:ilvl w:val="2"/>
          <w:numId w:val="2"/>
        </w:numPr>
        <w:suppressAutoHyphens/>
        <w:ind w:left="0" w:firstLine="709"/>
        <w:rPr>
          <w:sz w:val="28"/>
          <w:szCs w:val="28"/>
        </w:rPr>
      </w:pPr>
      <w:r w:rsidRPr="009F4661">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w:t>
      </w:r>
      <w:r w:rsidR="002779B3" w:rsidRPr="009F4661">
        <w:rPr>
          <w:sz w:val="28"/>
          <w:szCs w:val="28"/>
        </w:rPr>
        <w:t>. При представлении заявки в электронной форме представляется копия, сканированная с нотариально заверенного перевода</w:t>
      </w:r>
      <w:r w:rsidRPr="009F4661">
        <w:rPr>
          <w:sz w:val="28"/>
          <w:szCs w:val="28"/>
        </w:rPr>
        <w:t xml:space="preserve">.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9E0716" w:rsidRDefault="00F6388C" w:rsidP="003C1FAE">
      <w:pPr>
        <w:pStyle w:val="a9"/>
        <w:numPr>
          <w:ilvl w:val="2"/>
          <w:numId w:val="2"/>
        </w:numPr>
        <w:suppressAutoHyphens/>
        <w:ind w:left="0" w:firstLine="709"/>
        <w:rPr>
          <w:sz w:val="28"/>
          <w:szCs w:val="28"/>
        </w:rPr>
      </w:pPr>
      <w:r w:rsidRPr="009F4661">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F72EA5" w:rsidRDefault="00F72EA5" w:rsidP="00E478C5">
      <w:pPr>
        <w:pStyle w:val="a9"/>
        <w:suppressAutoHyphens/>
        <w:rPr>
          <w:sz w:val="28"/>
          <w:szCs w:val="28"/>
        </w:rPr>
      </w:pPr>
      <w:r w:rsidRPr="00F72EA5">
        <w:rPr>
          <w:sz w:val="28"/>
          <w:szCs w:val="28"/>
        </w:rPr>
        <w:t xml:space="preserve">В случае если в составе </w:t>
      </w:r>
      <w:r w:rsidR="00225AAC">
        <w:rPr>
          <w:sz w:val="28"/>
          <w:szCs w:val="28"/>
        </w:rPr>
        <w:t>конкурсной</w:t>
      </w:r>
      <w:r w:rsidRPr="00F72EA5">
        <w:rPr>
          <w:sz w:val="28"/>
          <w:szCs w:val="28"/>
        </w:rPr>
        <w:t xml:space="preserve">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представляются с соблюдением следующих требований</w:t>
      </w:r>
      <w:r>
        <w:rPr>
          <w:sz w:val="28"/>
          <w:szCs w:val="28"/>
        </w:rPr>
        <w:t>:</w:t>
      </w:r>
    </w:p>
    <w:p w:rsidR="00F72EA5" w:rsidRDefault="00F72EA5" w:rsidP="00E478C5">
      <w:pPr>
        <w:pStyle w:val="a9"/>
        <w:suppressAutoHyphens/>
        <w:rPr>
          <w:sz w:val="28"/>
          <w:szCs w:val="28"/>
        </w:rPr>
      </w:pPr>
      <w:proofErr w:type="gramStart"/>
      <w:r w:rsidRPr="00F72EA5">
        <w:rPr>
          <w:sz w:val="28"/>
          <w:szCs w:val="28"/>
        </w:rPr>
        <w:t xml:space="preserve">1) если документы выданы в государстве, не являющемся участником Конвенции, отменяющей требование легализации иностранных официальных </w:t>
      </w:r>
      <w:r w:rsidRPr="00F72EA5">
        <w:rPr>
          <w:sz w:val="28"/>
          <w:szCs w:val="28"/>
        </w:rPr>
        <w:lastRenderedPageBreak/>
        <w:t>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roofErr w:type="gramEnd"/>
    </w:p>
    <w:p w:rsidR="001F07FC" w:rsidRDefault="00F72EA5">
      <w:pPr>
        <w:pStyle w:val="a9"/>
        <w:tabs>
          <w:tab w:val="left" w:pos="1891"/>
        </w:tabs>
        <w:suppressAutoHyphens/>
        <w:rPr>
          <w:sz w:val="28"/>
          <w:szCs w:val="28"/>
        </w:rPr>
      </w:pPr>
      <w:r>
        <w:rPr>
          <w:sz w:val="28"/>
          <w:szCs w:val="28"/>
        </w:rPr>
        <w:t xml:space="preserve">или </w:t>
      </w:r>
      <w:r w:rsidR="007A0D47">
        <w:rPr>
          <w:sz w:val="28"/>
          <w:szCs w:val="28"/>
        </w:rPr>
        <w:tab/>
      </w:r>
    </w:p>
    <w:p w:rsidR="00F72EA5" w:rsidRDefault="00E478C5" w:rsidP="00E478C5">
      <w:pPr>
        <w:pStyle w:val="a9"/>
        <w:suppressAutoHyphens/>
        <w:rPr>
          <w:sz w:val="28"/>
          <w:szCs w:val="28"/>
        </w:rPr>
      </w:pPr>
      <w:r w:rsidRPr="00E478C5">
        <w:rPr>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E478C5">
        <w:rPr>
          <w:sz w:val="28"/>
          <w:szCs w:val="28"/>
        </w:rPr>
        <w:t>апостилированы</w:t>
      </w:r>
      <w:proofErr w:type="spellEnd"/>
      <w:r w:rsidRPr="00E478C5">
        <w:rPr>
          <w:sz w:val="28"/>
          <w:szCs w:val="28"/>
        </w:rPr>
        <w:t xml:space="preserve"> в таком государстве в соответствии с требованиями Гаагской конвенции;</w:t>
      </w:r>
    </w:p>
    <w:p w:rsidR="00E478C5" w:rsidRDefault="00E478C5" w:rsidP="00E478C5">
      <w:pPr>
        <w:pStyle w:val="a9"/>
        <w:suppressAutoHyphens/>
        <w:rPr>
          <w:sz w:val="28"/>
          <w:szCs w:val="28"/>
        </w:rPr>
      </w:pPr>
      <w:r>
        <w:rPr>
          <w:sz w:val="28"/>
          <w:szCs w:val="28"/>
        </w:rPr>
        <w:t>или</w:t>
      </w:r>
    </w:p>
    <w:p w:rsidR="00F72EA5" w:rsidRPr="009F4661" w:rsidRDefault="00E478C5" w:rsidP="00E478C5">
      <w:pPr>
        <w:pStyle w:val="a9"/>
        <w:suppressAutoHyphens/>
        <w:rPr>
          <w:sz w:val="28"/>
          <w:szCs w:val="28"/>
        </w:rPr>
      </w:pPr>
      <w:r w:rsidRPr="00E478C5">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83486B" w:rsidRPr="009F4661" w:rsidRDefault="009E0716" w:rsidP="003C1FAE">
      <w:pPr>
        <w:pStyle w:val="a9"/>
        <w:numPr>
          <w:ilvl w:val="2"/>
          <w:numId w:val="2"/>
        </w:numPr>
        <w:suppressAutoHyphens/>
        <w:ind w:left="0" w:firstLine="709"/>
        <w:rPr>
          <w:sz w:val="28"/>
          <w:szCs w:val="28"/>
        </w:rPr>
      </w:pPr>
      <w:r w:rsidRPr="009F4661">
        <w:rPr>
          <w:sz w:val="28"/>
          <w:szCs w:val="28"/>
        </w:rPr>
        <w:t>Е</w:t>
      </w:r>
      <w:r w:rsidR="00F6388C" w:rsidRPr="009F4661">
        <w:rPr>
          <w:sz w:val="28"/>
          <w:szCs w:val="28"/>
        </w:rPr>
        <w:t xml:space="preserve">сли в составе заявки представлен документ, который не поддается прочтению (ввиду, например, низкого качества копирования/сканирования участником, </w:t>
      </w:r>
      <w:r w:rsidR="002779B3" w:rsidRPr="009F4661">
        <w:rPr>
          <w:sz w:val="28"/>
          <w:szCs w:val="28"/>
        </w:rPr>
        <w:t>представления участником поврежденного документа</w:t>
      </w:r>
      <w:r w:rsidR="00F6388C" w:rsidRPr="009F4661">
        <w:rPr>
          <w:sz w:val="28"/>
          <w:szCs w:val="28"/>
        </w:rPr>
        <w:t xml:space="preserve"> и др.), документ </w:t>
      </w:r>
      <w:proofErr w:type="gramStart"/>
      <w:r w:rsidR="00F6388C" w:rsidRPr="009F4661">
        <w:rPr>
          <w:sz w:val="28"/>
          <w:szCs w:val="28"/>
        </w:rPr>
        <w:t xml:space="preserve">считается </w:t>
      </w:r>
      <w:proofErr w:type="spellStart"/>
      <w:r w:rsidR="00F6388C" w:rsidRPr="009F4661">
        <w:rPr>
          <w:sz w:val="28"/>
          <w:szCs w:val="28"/>
        </w:rPr>
        <w:t>непредставленным</w:t>
      </w:r>
      <w:proofErr w:type="spellEnd"/>
      <w:r w:rsidR="00F6388C" w:rsidRPr="009F4661">
        <w:rPr>
          <w:sz w:val="28"/>
          <w:szCs w:val="28"/>
        </w:rPr>
        <w:t xml:space="preserve"> и не рассматривается</w:t>
      </w:r>
      <w:proofErr w:type="gramEnd"/>
      <w:r w:rsidR="00F6388C" w:rsidRPr="009F4661">
        <w:rPr>
          <w:sz w:val="28"/>
          <w:szCs w:val="28"/>
        </w:rPr>
        <w:t>.</w:t>
      </w:r>
    </w:p>
    <w:p w:rsidR="00F6388C" w:rsidRPr="009F4661" w:rsidRDefault="00F6388C" w:rsidP="003C1FAE">
      <w:pPr>
        <w:pStyle w:val="a9"/>
        <w:numPr>
          <w:ilvl w:val="2"/>
          <w:numId w:val="2"/>
        </w:numPr>
        <w:suppressAutoHyphens/>
        <w:ind w:left="0" w:firstLine="709"/>
        <w:rPr>
          <w:sz w:val="28"/>
          <w:szCs w:val="28"/>
        </w:rPr>
      </w:pPr>
      <w:r w:rsidRPr="009F4661">
        <w:rPr>
          <w:sz w:val="28"/>
          <w:szCs w:val="28"/>
        </w:rPr>
        <w:t>В конкурсной заявке должны быть представлены</w:t>
      </w:r>
      <w:r w:rsidR="002779B3" w:rsidRPr="009F4661">
        <w:rPr>
          <w:sz w:val="28"/>
          <w:szCs w:val="28"/>
        </w:rPr>
        <w:t>:</w:t>
      </w:r>
    </w:p>
    <w:p w:rsidR="0083486B" w:rsidRPr="009F4661" w:rsidRDefault="00F6388C" w:rsidP="003C1FAE">
      <w:pPr>
        <w:pStyle w:val="a9"/>
        <w:numPr>
          <w:ilvl w:val="3"/>
          <w:numId w:val="2"/>
        </w:numPr>
        <w:tabs>
          <w:tab w:val="left" w:pos="1440"/>
        </w:tabs>
        <w:suppressAutoHyphens/>
        <w:ind w:left="0" w:firstLine="709"/>
        <w:rPr>
          <w:sz w:val="28"/>
          <w:szCs w:val="28"/>
        </w:rPr>
      </w:pPr>
      <w:r w:rsidRPr="009F4661">
        <w:rPr>
          <w:sz w:val="28"/>
          <w:szCs w:val="28"/>
        </w:rPr>
        <w:t xml:space="preserve">опись представленных документов, заверенная подписью и печатью </w:t>
      </w:r>
      <w:r w:rsidR="0028507D">
        <w:rPr>
          <w:sz w:val="28"/>
          <w:szCs w:val="28"/>
        </w:rPr>
        <w:t xml:space="preserve">(при ее наличии) </w:t>
      </w:r>
      <w:r w:rsidRPr="009F4661">
        <w:rPr>
          <w:sz w:val="28"/>
          <w:szCs w:val="28"/>
        </w:rPr>
        <w:t>участника;</w:t>
      </w:r>
    </w:p>
    <w:p w:rsidR="0083486B" w:rsidRPr="009F4661" w:rsidRDefault="00F6388C" w:rsidP="003C1FAE">
      <w:pPr>
        <w:pStyle w:val="a9"/>
        <w:numPr>
          <w:ilvl w:val="3"/>
          <w:numId w:val="2"/>
        </w:numPr>
        <w:tabs>
          <w:tab w:val="left" w:pos="1440"/>
        </w:tabs>
        <w:suppressAutoHyphens/>
        <w:ind w:left="0" w:firstLine="709"/>
        <w:rPr>
          <w:sz w:val="28"/>
          <w:szCs w:val="28"/>
        </w:rPr>
      </w:pPr>
      <w:r w:rsidRPr="009F4661">
        <w:rPr>
          <w:sz w:val="28"/>
          <w:szCs w:val="28"/>
        </w:rPr>
        <w:t>надлежащим образом оформленные</w:t>
      </w:r>
      <w:r w:rsidR="006768F5" w:rsidRPr="009F4661">
        <w:rPr>
          <w:sz w:val="28"/>
          <w:szCs w:val="28"/>
        </w:rPr>
        <w:t xml:space="preserve"> в соответствии с формами, являющимися приложениями</w:t>
      </w:r>
      <w:r w:rsidRPr="009F4661">
        <w:rPr>
          <w:sz w:val="28"/>
          <w:szCs w:val="28"/>
        </w:rPr>
        <w:t xml:space="preserve"> №№ 1, 2, 3 к </w:t>
      </w:r>
      <w:r w:rsidR="0083486B" w:rsidRPr="009F4661">
        <w:rPr>
          <w:sz w:val="28"/>
          <w:szCs w:val="28"/>
        </w:rPr>
        <w:t>конкурсной документации</w:t>
      </w:r>
      <w:r w:rsidR="001349C6" w:rsidRPr="009F4661">
        <w:rPr>
          <w:sz w:val="28"/>
          <w:szCs w:val="28"/>
        </w:rPr>
        <w:t>,</w:t>
      </w:r>
      <w:r w:rsidR="006768F5" w:rsidRPr="009F4661">
        <w:rPr>
          <w:sz w:val="28"/>
          <w:szCs w:val="28"/>
        </w:rPr>
        <w:t xml:space="preserve"> заверенные подписью и печатью </w:t>
      </w:r>
      <w:r w:rsidR="0028507D">
        <w:rPr>
          <w:sz w:val="28"/>
          <w:szCs w:val="28"/>
        </w:rPr>
        <w:t xml:space="preserve">(при ее наличии) </w:t>
      </w:r>
      <w:r w:rsidR="006768F5" w:rsidRPr="009F4661">
        <w:rPr>
          <w:sz w:val="28"/>
          <w:szCs w:val="28"/>
        </w:rPr>
        <w:t xml:space="preserve">участника, </w:t>
      </w:r>
      <w:r w:rsidR="00A65958" w:rsidRPr="009F4661">
        <w:rPr>
          <w:sz w:val="28"/>
          <w:szCs w:val="28"/>
        </w:rPr>
        <w:t xml:space="preserve">заявка на участие в конкурсе, </w:t>
      </w:r>
      <w:r w:rsidR="006768F5" w:rsidRPr="009F4661">
        <w:rPr>
          <w:sz w:val="28"/>
          <w:szCs w:val="28"/>
        </w:rPr>
        <w:t>сведения об участнике, финансово-коммерче</w:t>
      </w:r>
      <w:r w:rsidR="00C34F2B" w:rsidRPr="009F4661">
        <w:rPr>
          <w:sz w:val="28"/>
          <w:szCs w:val="28"/>
        </w:rPr>
        <w:t>ское предложение;</w:t>
      </w:r>
    </w:p>
    <w:p w:rsidR="0083486B" w:rsidRPr="009F4661" w:rsidRDefault="00364F04" w:rsidP="003C1FAE">
      <w:pPr>
        <w:pStyle w:val="a9"/>
        <w:numPr>
          <w:ilvl w:val="3"/>
          <w:numId w:val="2"/>
        </w:numPr>
        <w:tabs>
          <w:tab w:val="left" w:pos="1440"/>
        </w:tabs>
        <w:suppressAutoHyphens/>
        <w:ind w:left="0" w:firstLine="709"/>
        <w:rPr>
          <w:sz w:val="28"/>
          <w:szCs w:val="28"/>
        </w:rPr>
      </w:pPr>
      <w:r w:rsidRPr="009F4661">
        <w:rPr>
          <w:sz w:val="28"/>
          <w:szCs w:val="28"/>
        </w:rPr>
        <w:t>к</w:t>
      </w:r>
      <w:r w:rsidR="00F6388C" w:rsidRPr="009F4661">
        <w:rPr>
          <w:sz w:val="28"/>
          <w:szCs w:val="28"/>
        </w:rPr>
        <w:t xml:space="preserve">опии учредительных документов (или копии </w:t>
      </w:r>
      <w:r w:rsidR="00BC4372" w:rsidRPr="00BC4372">
        <w:rPr>
          <w:sz w:val="28"/>
          <w:szCs w:val="28"/>
        </w:rPr>
        <w:t xml:space="preserve">всех заполненных страниц паспорта гражданина Российской Федерации или иных </w:t>
      </w:r>
      <w:r w:rsidR="00F6388C" w:rsidRPr="009F4661">
        <w:rPr>
          <w:sz w:val="28"/>
          <w:szCs w:val="28"/>
        </w:rPr>
        <w:t>документов, удостоверяющих личность – для физических лиц)</w:t>
      </w:r>
      <w:r w:rsidR="0083486B" w:rsidRPr="009F4661">
        <w:rPr>
          <w:sz w:val="28"/>
          <w:szCs w:val="28"/>
        </w:rPr>
        <w:t xml:space="preserve"> в последней редакции, с учетом всех</w:t>
      </w:r>
      <w:r w:rsidR="000B1DFC" w:rsidRPr="009F4661">
        <w:rPr>
          <w:sz w:val="28"/>
          <w:szCs w:val="28"/>
        </w:rPr>
        <w:t xml:space="preserve"> </w:t>
      </w:r>
      <w:r w:rsidR="0083486B" w:rsidRPr="009F4661">
        <w:rPr>
          <w:sz w:val="28"/>
          <w:szCs w:val="28"/>
        </w:rPr>
        <w:t>внесенных изменений.</w:t>
      </w:r>
      <w:r w:rsidR="006768F5" w:rsidRPr="009F4661">
        <w:rPr>
          <w:sz w:val="28"/>
          <w:szCs w:val="28"/>
        </w:rPr>
        <w:t xml:space="preserve"> При представлении заявки на бумажном носителе копии должны быть заверены нотариально</w:t>
      </w:r>
      <w:r w:rsidR="002779B3" w:rsidRPr="009F4661">
        <w:rPr>
          <w:sz w:val="28"/>
          <w:szCs w:val="28"/>
        </w:rPr>
        <w:t xml:space="preserve"> или заверены </w:t>
      </w:r>
      <w:r w:rsidR="00040845" w:rsidRPr="009F4661">
        <w:rPr>
          <w:sz w:val="28"/>
          <w:szCs w:val="28"/>
        </w:rPr>
        <w:t>И</w:t>
      </w:r>
      <w:r w:rsidR="002779B3" w:rsidRPr="009F4661">
        <w:rPr>
          <w:sz w:val="28"/>
          <w:szCs w:val="28"/>
        </w:rPr>
        <w:t>ФНС</w:t>
      </w:r>
      <w:r w:rsidR="006768F5" w:rsidRPr="009F4661">
        <w:rPr>
          <w:sz w:val="28"/>
          <w:szCs w:val="28"/>
        </w:rPr>
        <w:t>. При представлении заявки в электронной форме документы могут быть сканированы с оригинала, нотариально заверенной копии</w:t>
      </w:r>
      <w:r w:rsidR="002779B3" w:rsidRPr="009F4661">
        <w:rPr>
          <w:sz w:val="28"/>
          <w:szCs w:val="28"/>
        </w:rPr>
        <w:t xml:space="preserve">, копии, заверенной </w:t>
      </w:r>
      <w:r w:rsidR="00040845" w:rsidRPr="009F4661">
        <w:rPr>
          <w:sz w:val="28"/>
          <w:szCs w:val="28"/>
        </w:rPr>
        <w:t>И</w:t>
      </w:r>
      <w:r w:rsidR="002779B3" w:rsidRPr="009F4661">
        <w:rPr>
          <w:sz w:val="28"/>
          <w:szCs w:val="28"/>
        </w:rPr>
        <w:t>ФНС</w:t>
      </w:r>
      <w:r w:rsidR="00C34F2B" w:rsidRPr="009F4661">
        <w:rPr>
          <w:sz w:val="28"/>
          <w:szCs w:val="28"/>
        </w:rPr>
        <w:t>;</w:t>
      </w:r>
    </w:p>
    <w:p w:rsidR="0083486B" w:rsidRPr="009F4661" w:rsidRDefault="00364F04" w:rsidP="003C1FAE">
      <w:pPr>
        <w:pStyle w:val="a9"/>
        <w:numPr>
          <w:ilvl w:val="3"/>
          <w:numId w:val="2"/>
        </w:numPr>
        <w:tabs>
          <w:tab w:val="left" w:pos="1440"/>
        </w:tabs>
        <w:suppressAutoHyphens/>
        <w:ind w:left="0" w:firstLine="709"/>
        <w:rPr>
          <w:sz w:val="28"/>
          <w:szCs w:val="28"/>
        </w:rPr>
      </w:pPr>
      <w:proofErr w:type="gramStart"/>
      <w:r w:rsidRPr="009F4661">
        <w:rPr>
          <w:sz w:val="28"/>
          <w:szCs w:val="28"/>
        </w:rPr>
        <w:t>в</w:t>
      </w:r>
      <w:r w:rsidR="00F6388C" w:rsidRPr="009F4661">
        <w:rPr>
          <w:sz w:val="28"/>
          <w:szCs w:val="28"/>
        </w:rPr>
        <w:t xml:space="preserve">ыданные не ранее чем за 30 </w:t>
      </w:r>
      <w:r w:rsidR="00565FE5">
        <w:rPr>
          <w:sz w:val="28"/>
          <w:szCs w:val="28"/>
        </w:rPr>
        <w:t xml:space="preserve">(тридцать) </w:t>
      </w:r>
      <w:r w:rsidR="00F6388C" w:rsidRPr="009F4661">
        <w:rPr>
          <w:sz w:val="28"/>
          <w:szCs w:val="28"/>
        </w:rPr>
        <w:t xml:space="preserve">дней до дня размещения извещения о проведении конкурса </w:t>
      </w:r>
      <w:r w:rsidR="000B1DFC" w:rsidRPr="009F4661">
        <w:rPr>
          <w:sz w:val="28"/>
          <w:szCs w:val="28"/>
        </w:rPr>
        <w:t>на сайтах</w:t>
      </w:r>
      <w:r w:rsidR="00F6388C" w:rsidRPr="009F4661">
        <w:rPr>
          <w:sz w:val="28"/>
          <w:szCs w:val="28"/>
        </w:rPr>
        <w:t xml:space="preserve">: </w:t>
      </w:r>
      <w:r w:rsidR="006768F5" w:rsidRPr="009F4661">
        <w:rPr>
          <w:sz w:val="28"/>
          <w:szCs w:val="28"/>
        </w:rPr>
        <w:t>оригинал выписки</w:t>
      </w:r>
      <w:r w:rsidR="00F6388C" w:rsidRPr="009F4661">
        <w:rPr>
          <w:sz w:val="28"/>
          <w:szCs w:val="28"/>
        </w:rPr>
        <w:t xml:space="preserve"> из единого государственного реестра юридических лиц или нотариально заверенная копия такой выписки, </w:t>
      </w:r>
      <w:r w:rsidR="006768F5" w:rsidRPr="009F4661">
        <w:rPr>
          <w:sz w:val="28"/>
          <w:szCs w:val="28"/>
        </w:rPr>
        <w:t>оригинал выписки</w:t>
      </w:r>
      <w:r w:rsidR="00F6388C" w:rsidRPr="009F4661">
        <w:rPr>
          <w:sz w:val="28"/>
          <w:szCs w:val="28"/>
        </w:rPr>
        <w:t xml:space="preserve">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w:t>
      </w:r>
      <w:r w:rsidR="006768F5" w:rsidRPr="009F4661">
        <w:rPr>
          <w:sz w:val="28"/>
          <w:szCs w:val="28"/>
        </w:rPr>
        <w:t>нотариально</w:t>
      </w:r>
      <w:r w:rsidR="00F6388C" w:rsidRPr="009F4661">
        <w:rPr>
          <w:sz w:val="28"/>
          <w:szCs w:val="28"/>
        </w:rPr>
        <w:t xml:space="preserve"> заверенный перевод на русский язык документов о государственной регистрации юридического лица</w:t>
      </w:r>
      <w:proofErr w:type="gramEnd"/>
      <w:r w:rsidR="00F6388C" w:rsidRPr="009F4661">
        <w:rPr>
          <w:sz w:val="28"/>
          <w:szCs w:val="28"/>
        </w:rPr>
        <w:t xml:space="preserve">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6768F5" w:rsidRPr="009F4661">
        <w:rPr>
          <w:sz w:val="28"/>
          <w:szCs w:val="28"/>
        </w:rPr>
        <w:t xml:space="preserve"> </w:t>
      </w:r>
      <w:proofErr w:type="gramStart"/>
      <w:r w:rsidR="006768F5" w:rsidRPr="009F4661">
        <w:rPr>
          <w:sz w:val="28"/>
          <w:szCs w:val="28"/>
        </w:rPr>
        <w:t>При представлении заявки в электронной форме документы могут быть сканированы с оригинал</w:t>
      </w:r>
      <w:r w:rsidR="00C34F2B" w:rsidRPr="009F4661">
        <w:rPr>
          <w:sz w:val="28"/>
          <w:szCs w:val="28"/>
        </w:rPr>
        <w:t>а, нотариально заверенной копии;</w:t>
      </w:r>
      <w:proofErr w:type="gramEnd"/>
    </w:p>
    <w:p w:rsidR="00115BD8" w:rsidRPr="009F4661" w:rsidRDefault="00364F04" w:rsidP="003C1FAE">
      <w:pPr>
        <w:pStyle w:val="a9"/>
        <w:numPr>
          <w:ilvl w:val="3"/>
          <w:numId w:val="2"/>
        </w:numPr>
        <w:tabs>
          <w:tab w:val="left" w:pos="1440"/>
        </w:tabs>
        <w:suppressAutoHyphens/>
        <w:ind w:left="0" w:firstLine="709"/>
        <w:rPr>
          <w:sz w:val="28"/>
          <w:szCs w:val="28"/>
        </w:rPr>
      </w:pPr>
      <w:r w:rsidRPr="009F4661">
        <w:rPr>
          <w:sz w:val="28"/>
          <w:szCs w:val="28"/>
        </w:rPr>
        <w:t>д</w:t>
      </w:r>
      <w:r w:rsidR="00F6388C" w:rsidRPr="009F4661">
        <w:rPr>
          <w:sz w:val="28"/>
          <w:szCs w:val="28"/>
        </w:rPr>
        <w:t xml:space="preserve">окументы, подтверждающие полномочия лица, </w:t>
      </w:r>
      <w:r w:rsidR="006768F5" w:rsidRPr="009F4661">
        <w:rPr>
          <w:sz w:val="28"/>
          <w:szCs w:val="28"/>
        </w:rPr>
        <w:t xml:space="preserve">подписавшего конкурсную заявку: </w:t>
      </w:r>
      <w:r w:rsidR="00F6388C" w:rsidRPr="009F4661">
        <w:rPr>
          <w:sz w:val="28"/>
          <w:szCs w:val="28"/>
        </w:rPr>
        <w:t>доверенность</w:t>
      </w:r>
      <w:r w:rsidR="006768F5" w:rsidRPr="009F4661">
        <w:rPr>
          <w:sz w:val="28"/>
          <w:szCs w:val="28"/>
        </w:rPr>
        <w:t xml:space="preserve"> на лицо, подписавшее заявку</w:t>
      </w:r>
      <w:r w:rsidR="00F6388C" w:rsidRPr="009F4661">
        <w:rPr>
          <w:sz w:val="28"/>
          <w:szCs w:val="28"/>
        </w:rPr>
        <w:t xml:space="preserve">,  приказ о </w:t>
      </w:r>
      <w:r w:rsidR="00F6388C" w:rsidRPr="009F4661">
        <w:rPr>
          <w:sz w:val="28"/>
          <w:szCs w:val="28"/>
        </w:rPr>
        <w:lastRenderedPageBreak/>
        <w:t>назначении на должность л</w:t>
      </w:r>
      <w:r w:rsidR="006768F5" w:rsidRPr="009F4661">
        <w:rPr>
          <w:sz w:val="28"/>
          <w:szCs w:val="28"/>
        </w:rPr>
        <w:t>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w:t>
      </w:r>
      <w:r w:rsidR="002779B3" w:rsidRPr="009F4661">
        <w:rPr>
          <w:sz w:val="28"/>
          <w:szCs w:val="28"/>
        </w:rPr>
        <w:t xml:space="preserve"> </w:t>
      </w:r>
      <w:r w:rsidR="00946C6A">
        <w:rPr>
          <w:sz w:val="28"/>
          <w:szCs w:val="28"/>
        </w:rPr>
        <w:t>или</w:t>
      </w:r>
      <w:r w:rsidR="00946C6A" w:rsidRPr="009F4661">
        <w:rPr>
          <w:sz w:val="28"/>
          <w:szCs w:val="28"/>
        </w:rPr>
        <w:t xml:space="preserve"> </w:t>
      </w:r>
      <w:r w:rsidR="006768F5" w:rsidRPr="009F4661">
        <w:rPr>
          <w:sz w:val="28"/>
          <w:szCs w:val="28"/>
        </w:rPr>
        <w:t xml:space="preserve">приказ о назначении на должность. Документы должны быть заверены подписью и печатью </w:t>
      </w:r>
      <w:r w:rsidR="0028507D">
        <w:rPr>
          <w:sz w:val="28"/>
          <w:szCs w:val="28"/>
        </w:rPr>
        <w:t xml:space="preserve">(при ее наличии) </w:t>
      </w:r>
      <w:r w:rsidR="006768F5" w:rsidRPr="009F4661">
        <w:rPr>
          <w:sz w:val="28"/>
          <w:szCs w:val="28"/>
        </w:rPr>
        <w:t>участника. При представлении заявки на бумажном носителе  должен быть представлен оригинал или нотариально заверенная копия доверенности. При представлении заявки в электронной форме доверенность может быть сканирована с оригинала и</w:t>
      </w:r>
      <w:r w:rsidR="00C34F2B" w:rsidRPr="009F4661">
        <w:rPr>
          <w:sz w:val="28"/>
          <w:szCs w:val="28"/>
        </w:rPr>
        <w:t>ли нотариально заверенной копии;</w:t>
      </w:r>
    </w:p>
    <w:p w:rsidR="00115BD8" w:rsidRPr="009F4661" w:rsidRDefault="00364F04" w:rsidP="003C1FAE">
      <w:pPr>
        <w:pStyle w:val="a9"/>
        <w:numPr>
          <w:ilvl w:val="3"/>
          <w:numId w:val="2"/>
        </w:numPr>
        <w:tabs>
          <w:tab w:val="left" w:pos="1440"/>
        </w:tabs>
        <w:suppressAutoHyphens/>
        <w:ind w:left="0" w:firstLine="709"/>
        <w:rPr>
          <w:sz w:val="28"/>
          <w:szCs w:val="28"/>
        </w:rPr>
      </w:pPr>
      <w:r w:rsidRPr="009F4661">
        <w:rPr>
          <w:sz w:val="28"/>
          <w:szCs w:val="28"/>
        </w:rPr>
        <w:t>д</w:t>
      </w:r>
      <w:r w:rsidR="00F6388C" w:rsidRPr="009F4661">
        <w:rPr>
          <w:sz w:val="28"/>
          <w:szCs w:val="28"/>
        </w:rPr>
        <w:t xml:space="preserve">окументы, подтверждающие соответствие участников </w:t>
      </w:r>
      <w:r w:rsidR="00D90606" w:rsidRPr="009F4661">
        <w:rPr>
          <w:sz w:val="28"/>
          <w:szCs w:val="28"/>
        </w:rPr>
        <w:t>конкурса</w:t>
      </w:r>
      <w:r w:rsidR="00F6388C" w:rsidRPr="009F4661">
        <w:rPr>
          <w:sz w:val="28"/>
          <w:szCs w:val="28"/>
        </w:rPr>
        <w:t>, предлагаемых ими товаров, работ, услуг установленным требованиям конкурсной документации и условиям допуска к участию в конкурсе</w:t>
      </w:r>
      <w:r w:rsidR="00115BD8" w:rsidRPr="009F4661">
        <w:rPr>
          <w:sz w:val="28"/>
          <w:szCs w:val="28"/>
        </w:rPr>
        <w:t>, в частности</w:t>
      </w:r>
      <w:r w:rsidR="00565FE5">
        <w:rPr>
          <w:sz w:val="28"/>
          <w:szCs w:val="28"/>
        </w:rPr>
        <w:t>,</w:t>
      </w:r>
      <w:r w:rsidR="00115BD8" w:rsidRPr="009F4661">
        <w:rPr>
          <w:sz w:val="28"/>
          <w:szCs w:val="28"/>
        </w:rPr>
        <w:t xml:space="preserve"> </w:t>
      </w:r>
      <w:r w:rsidR="00565FE5" w:rsidRPr="009F4661">
        <w:rPr>
          <w:sz w:val="28"/>
          <w:szCs w:val="28"/>
        </w:rPr>
        <w:t>перечисленны</w:t>
      </w:r>
      <w:r w:rsidR="00565FE5">
        <w:rPr>
          <w:sz w:val="28"/>
          <w:szCs w:val="28"/>
        </w:rPr>
        <w:t>м</w:t>
      </w:r>
      <w:r w:rsidR="00565FE5" w:rsidRPr="009F4661">
        <w:rPr>
          <w:sz w:val="28"/>
          <w:szCs w:val="28"/>
        </w:rPr>
        <w:t xml:space="preserve"> </w:t>
      </w:r>
      <w:r w:rsidR="00115BD8" w:rsidRPr="009F4661">
        <w:rPr>
          <w:sz w:val="28"/>
          <w:szCs w:val="28"/>
        </w:rPr>
        <w:t xml:space="preserve">в пунктах </w:t>
      </w:r>
      <w:r w:rsidR="003256F9" w:rsidRPr="009F4661">
        <w:rPr>
          <w:sz w:val="28"/>
          <w:szCs w:val="28"/>
        </w:rPr>
        <w:t>2, 3.</w:t>
      </w:r>
      <w:r w:rsidR="00E41FA6">
        <w:rPr>
          <w:sz w:val="28"/>
          <w:szCs w:val="28"/>
        </w:rPr>
        <w:t>2</w:t>
      </w:r>
      <w:r w:rsidR="003256F9" w:rsidRPr="009F4661">
        <w:rPr>
          <w:sz w:val="28"/>
          <w:szCs w:val="28"/>
        </w:rPr>
        <w:t xml:space="preserve">, 6.4.3.1 </w:t>
      </w:r>
      <w:r w:rsidR="00115BD8" w:rsidRPr="009F4661">
        <w:rPr>
          <w:sz w:val="28"/>
          <w:szCs w:val="28"/>
        </w:rPr>
        <w:t>конкурсной документации</w:t>
      </w:r>
      <w:r w:rsidR="00E8733E" w:rsidRPr="009F4661">
        <w:rPr>
          <w:sz w:val="28"/>
          <w:szCs w:val="28"/>
        </w:rPr>
        <w:t xml:space="preserve">. </w:t>
      </w:r>
      <w:proofErr w:type="gramStart"/>
      <w:r w:rsidR="00E8733E" w:rsidRPr="009F4661">
        <w:rPr>
          <w:sz w:val="28"/>
          <w:szCs w:val="28"/>
        </w:rPr>
        <w:t xml:space="preserve">Перечень документов и порядок их оформления указываются в </w:t>
      </w:r>
      <w:r w:rsidR="00C77845">
        <w:rPr>
          <w:sz w:val="28"/>
          <w:szCs w:val="28"/>
        </w:rPr>
        <w:br/>
      </w:r>
      <w:r w:rsidR="003256F9" w:rsidRPr="009F4661">
        <w:rPr>
          <w:sz w:val="28"/>
          <w:szCs w:val="28"/>
        </w:rPr>
        <w:t>пунктах 2, 3.</w:t>
      </w:r>
      <w:r w:rsidR="00E41FA6">
        <w:rPr>
          <w:sz w:val="28"/>
          <w:szCs w:val="28"/>
        </w:rPr>
        <w:t>2</w:t>
      </w:r>
      <w:r w:rsidR="003256F9" w:rsidRPr="009F4661">
        <w:rPr>
          <w:sz w:val="28"/>
          <w:szCs w:val="28"/>
        </w:rPr>
        <w:t>, 6.4.3.1, 8.8</w:t>
      </w:r>
      <w:r w:rsidR="00E8733E" w:rsidRPr="009F4661">
        <w:rPr>
          <w:sz w:val="28"/>
          <w:szCs w:val="28"/>
        </w:rPr>
        <w:t xml:space="preserve"> конкурс</w:t>
      </w:r>
      <w:r w:rsidR="00C34F2B" w:rsidRPr="009F4661">
        <w:rPr>
          <w:sz w:val="28"/>
          <w:szCs w:val="28"/>
        </w:rPr>
        <w:t>ной документации;</w:t>
      </w:r>
      <w:proofErr w:type="gramEnd"/>
    </w:p>
    <w:p w:rsidR="00115BD8" w:rsidRPr="009F4661" w:rsidRDefault="00364F04" w:rsidP="003C1FAE">
      <w:pPr>
        <w:pStyle w:val="a9"/>
        <w:numPr>
          <w:ilvl w:val="3"/>
          <w:numId w:val="2"/>
        </w:numPr>
        <w:tabs>
          <w:tab w:val="left" w:pos="1440"/>
        </w:tabs>
        <w:suppressAutoHyphens/>
        <w:ind w:left="0" w:firstLine="709"/>
        <w:rPr>
          <w:sz w:val="28"/>
          <w:szCs w:val="28"/>
        </w:rPr>
      </w:pPr>
      <w:r w:rsidRPr="009F4661">
        <w:rPr>
          <w:sz w:val="28"/>
          <w:szCs w:val="28"/>
        </w:rPr>
        <w:t>д</w:t>
      </w:r>
      <w:r w:rsidR="00F6388C" w:rsidRPr="009F4661">
        <w:rPr>
          <w:sz w:val="28"/>
          <w:szCs w:val="28"/>
        </w:rPr>
        <w:t>окументы, подтверждающие внесение обеспечения конкурсной заявки (если в извещении и конкурсной документации содержится данное требование)</w:t>
      </w:r>
      <w:r w:rsidR="00E8733E" w:rsidRPr="009F4661">
        <w:rPr>
          <w:sz w:val="28"/>
          <w:szCs w:val="28"/>
        </w:rPr>
        <w:t xml:space="preserve">: </w:t>
      </w:r>
      <w:r w:rsidR="00091235" w:rsidRPr="009F4661">
        <w:rPr>
          <w:sz w:val="28"/>
          <w:szCs w:val="28"/>
        </w:rPr>
        <w:t>о</w:t>
      </w:r>
      <w:r w:rsidR="00E8733E" w:rsidRPr="009F4661">
        <w:rPr>
          <w:sz w:val="28"/>
          <w:szCs w:val="28"/>
        </w:rPr>
        <w:t>ригинал банковской гарантии</w:t>
      </w:r>
      <w:r w:rsidR="00091235" w:rsidRPr="009F4661">
        <w:rPr>
          <w:sz w:val="28"/>
          <w:szCs w:val="28"/>
        </w:rPr>
        <w:t xml:space="preserve"> (если обеспечение заявки установлено в форме предоставления банковской гарантии)</w:t>
      </w:r>
      <w:r w:rsidR="00E8733E" w:rsidRPr="009F4661">
        <w:rPr>
          <w:sz w:val="28"/>
          <w:szCs w:val="28"/>
        </w:rPr>
        <w:t xml:space="preserve"> или </w:t>
      </w:r>
      <w:r w:rsidR="004B4F95" w:rsidRPr="009F4661">
        <w:rPr>
          <w:sz w:val="28"/>
          <w:szCs w:val="28"/>
        </w:rPr>
        <w:t>оригинал или копия платежного поручения о перечислении денежных средств</w:t>
      </w:r>
      <w:r w:rsidR="00C25DE5" w:rsidRPr="009F4661">
        <w:rPr>
          <w:sz w:val="28"/>
          <w:szCs w:val="28"/>
        </w:rPr>
        <w:t>; при представлении заявки в электронной форме платежное поручение может быть сканировано с оригинала или копии</w:t>
      </w:r>
      <w:r w:rsidR="00091235" w:rsidRPr="009F4661">
        <w:rPr>
          <w:sz w:val="28"/>
          <w:szCs w:val="28"/>
        </w:rPr>
        <w:t xml:space="preserve"> (если обеспечение заявки установлено в форме предоставления денежных средств)</w:t>
      </w:r>
      <w:r w:rsidR="00C34F2B" w:rsidRPr="009F4661">
        <w:rPr>
          <w:sz w:val="28"/>
          <w:szCs w:val="28"/>
        </w:rPr>
        <w:t>;</w:t>
      </w:r>
    </w:p>
    <w:p w:rsidR="00115BD8" w:rsidRPr="009F4661" w:rsidRDefault="000F2376" w:rsidP="003C1FAE">
      <w:pPr>
        <w:pStyle w:val="a9"/>
        <w:numPr>
          <w:ilvl w:val="3"/>
          <w:numId w:val="2"/>
        </w:numPr>
        <w:tabs>
          <w:tab w:val="left" w:pos="1440"/>
          <w:tab w:val="left" w:pos="1701"/>
        </w:tabs>
        <w:suppressAutoHyphens/>
        <w:ind w:left="0" w:firstLine="709"/>
        <w:rPr>
          <w:sz w:val="28"/>
          <w:szCs w:val="28"/>
        </w:rPr>
      </w:pPr>
      <w:r w:rsidRPr="000F2376">
        <w:rPr>
          <w:sz w:val="28"/>
          <w:szCs w:val="28"/>
        </w:rPr>
        <w:t>годовую бухгалтерскую (финансовую) отчетность, а именно: бухгалтерские балансы и отчеты о финансовых результатах за три последних завершенных отчетных периода (финансовых года), по результатам которых указанная отчетность представлялась в ИФНС (для участников, осуществляющих свою деятельность менее трех отчетных периодов (финансовых лет), по результатам которых бухгалтерская (</w:t>
      </w:r>
      <w:proofErr w:type="gramStart"/>
      <w:r w:rsidRPr="000F2376">
        <w:rPr>
          <w:sz w:val="28"/>
          <w:szCs w:val="28"/>
        </w:rPr>
        <w:t xml:space="preserve">финансовая) </w:t>
      </w:r>
      <w:proofErr w:type="gramEnd"/>
      <w:r w:rsidRPr="000F2376">
        <w:rPr>
          <w:sz w:val="28"/>
          <w:szCs w:val="28"/>
        </w:rPr>
        <w:t xml:space="preserve">отчетность представлялась в уполномоченные органы – годовую бухгалтерскую (финансовую) отчетность за все завершенные отчетные периоды (финансовые </w:t>
      </w:r>
      <w:proofErr w:type="gramStart"/>
      <w:r w:rsidRPr="000F2376">
        <w:rPr>
          <w:sz w:val="28"/>
          <w:szCs w:val="28"/>
        </w:rPr>
        <w:t>годы), по результатам которых указанная отчетность представлялась участником в ИФНС)</w:t>
      </w:r>
      <w:r w:rsidR="00115BD8" w:rsidRPr="009F4661">
        <w:rPr>
          <w:sz w:val="28"/>
          <w:szCs w:val="28"/>
        </w:rPr>
        <w:t>.</w:t>
      </w:r>
      <w:proofErr w:type="gramEnd"/>
      <w:r w:rsidR="00115BD8" w:rsidRPr="009F4661">
        <w:rPr>
          <w:sz w:val="28"/>
          <w:szCs w:val="28"/>
        </w:rPr>
        <w:t xml:space="preserve"> Лицам, применявшим до 1 января 2013 г</w:t>
      </w:r>
      <w:r w:rsidR="00C77845">
        <w:rPr>
          <w:sz w:val="28"/>
          <w:szCs w:val="28"/>
        </w:rPr>
        <w:t>.</w:t>
      </w:r>
      <w:r w:rsidR="00115BD8" w:rsidRPr="009F4661">
        <w:rPr>
          <w:sz w:val="28"/>
          <w:szCs w:val="28"/>
        </w:rPr>
        <w:t xml:space="preserve"> упрощенную систему налогообложения</w:t>
      </w:r>
      <w:r w:rsidR="000B2A62" w:rsidRPr="009F4661">
        <w:rPr>
          <w:sz w:val="28"/>
          <w:szCs w:val="28"/>
        </w:rPr>
        <w:t>,</w:t>
      </w:r>
      <w:r w:rsidR="00115BD8" w:rsidRPr="009F4661">
        <w:rPr>
          <w:sz w:val="28"/>
          <w:szCs w:val="28"/>
        </w:rPr>
        <w:t xml:space="preserve">  представлять бухгалтерскую отчетность за период до 2012 года включительно не требуется. Участник, применявший до 1 января 2013 г</w:t>
      </w:r>
      <w:r w:rsidR="00C77845">
        <w:rPr>
          <w:sz w:val="28"/>
          <w:szCs w:val="28"/>
        </w:rPr>
        <w:t>.</w:t>
      </w:r>
      <w:r w:rsidR="00115BD8" w:rsidRPr="009F4661">
        <w:rPr>
          <w:sz w:val="28"/>
          <w:szCs w:val="28"/>
        </w:rPr>
        <w:t xml:space="preserve"> упрощенную систему налогообложения должен представить документ, выданный </w:t>
      </w:r>
      <w:r w:rsidR="00040845" w:rsidRPr="009F4661">
        <w:rPr>
          <w:sz w:val="28"/>
          <w:szCs w:val="28"/>
        </w:rPr>
        <w:t>И</w:t>
      </w:r>
      <w:r w:rsidR="00115BD8" w:rsidRPr="009F4661">
        <w:rPr>
          <w:sz w:val="28"/>
          <w:szCs w:val="28"/>
        </w:rPr>
        <w:t>ФНС, подтверждающий правомерность применения упр</w:t>
      </w:r>
      <w:r w:rsidR="00C34F2B" w:rsidRPr="009F4661">
        <w:rPr>
          <w:sz w:val="28"/>
          <w:szCs w:val="28"/>
        </w:rPr>
        <w:t>ощенной системы налогообложения</w:t>
      </w:r>
      <w:r w:rsidR="00421974">
        <w:rPr>
          <w:sz w:val="28"/>
          <w:szCs w:val="28"/>
        </w:rPr>
        <w:t>.</w:t>
      </w:r>
      <w:r w:rsidR="00421974" w:rsidRPr="00421974">
        <w:rPr>
          <w:color w:val="000000"/>
          <w:sz w:val="28"/>
          <w:szCs w:val="28"/>
        </w:rPr>
        <w:t xml:space="preserve"> </w:t>
      </w:r>
      <w:r w:rsidR="00CB6D1D" w:rsidRPr="00CB6D1D">
        <w:rPr>
          <w:color w:val="000000"/>
          <w:sz w:val="28"/>
          <w:szCs w:val="28"/>
        </w:rPr>
        <w:t xml:space="preserve">При представлении заявки на бумажном носителе копии документов должны быть заверены участником. </w:t>
      </w:r>
      <w:proofErr w:type="gramStart"/>
      <w:r w:rsidR="00421974" w:rsidRPr="00F17E92">
        <w:rPr>
          <w:color w:val="000000"/>
          <w:sz w:val="28"/>
          <w:szCs w:val="28"/>
        </w:rPr>
        <w:t>При представлении заявки в электронной форме документы</w:t>
      </w:r>
      <w:r w:rsidR="00421974" w:rsidRPr="00F17E92">
        <w:rPr>
          <w:i/>
          <w:color w:val="000000"/>
          <w:sz w:val="28"/>
          <w:szCs w:val="28"/>
        </w:rPr>
        <w:t xml:space="preserve"> </w:t>
      </w:r>
      <w:r w:rsidR="00421974" w:rsidRPr="00F17E92">
        <w:rPr>
          <w:color w:val="000000"/>
          <w:sz w:val="28"/>
          <w:szCs w:val="28"/>
        </w:rPr>
        <w:t>могут быть сканирован</w:t>
      </w:r>
      <w:r w:rsidR="00421974">
        <w:rPr>
          <w:color w:val="000000"/>
          <w:sz w:val="28"/>
          <w:szCs w:val="28"/>
        </w:rPr>
        <w:t>ы</w:t>
      </w:r>
      <w:r w:rsidR="00421974" w:rsidRPr="00F17E92">
        <w:rPr>
          <w:color w:val="000000"/>
          <w:sz w:val="28"/>
          <w:szCs w:val="28"/>
        </w:rPr>
        <w:t xml:space="preserve"> с оригинала</w:t>
      </w:r>
      <w:r w:rsidR="00CB6D1D" w:rsidRPr="00CB6D1D">
        <w:rPr>
          <w:color w:val="000000"/>
          <w:sz w:val="28"/>
          <w:szCs w:val="28"/>
        </w:rPr>
        <w:t>, копии, заверенной участником</w:t>
      </w:r>
      <w:r w:rsidR="00C34F2B" w:rsidRPr="009F4661">
        <w:rPr>
          <w:sz w:val="28"/>
          <w:szCs w:val="28"/>
        </w:rPr>
        <w:t>;</w:t>
      </w:r>
      <w:proofErr w:type="gramEnd"/>
    </w:p>
    <w:p w:rsidR="00115BD8" w:rsidRPr="009F4661" w:rsidRDefault="00091235" w:rsidP="003C1FAE">
      <w:pPr>
        <w:pStyle w:val="a9"/>
        <w:numPr>
          <w:ilvl w:val="3"/>
          <w:numId w:val="2"/>
        </w:numPr>
        <w:tabs>
          <w:tab w:val="left" w:pos="1440"/>
        </w:tabs>
        <w:suppressAutoHyphens/>
        <w:ind w:left="0" w:firstLine="709"/>
        <w:rPr>
          <w:sz w:val="28"/>
          <w:szCs w:val="28"/>
        </w:rPr>
      </w:pPr>
      <w:r w:rsidRPr="009F4661">
        <w:rPr>
          <w:sz w:val="28"/>
          <w:szCs w:val="28"/>
        </w:rPr>
        <w:t>план привлечения</w:t>
      </w:r>
      <w:r w:rsidR="00F6388C" w:rsidRPr="009F4661">
        <w:rPr>
          <w:sz w:val="28"/>
          <w:szCs w:val="28"/>
        </w:rPr>
        <w:t xml:space="preserve"> к исполнению договора третьих лиц из числа субъектов малого и среднего предпринимательства (если требование о привлечении третьих лиц из числа субъектов малого и среднего предпринимате</w:t>
      </w:r>
      <w:r w:rsidRPr="009F4661">
        <w:rPr>
          <w:sz w:val="28"/>
          <w:szCs w:val="28"/>
        </w:rPr>
        <w:t>льства предусмотрено в пункте 1.4</w:t>
      </w:r>
      <w:r w:rsidR="00F6388C" w:rsidRPr="009F4661">
        <w:rPr>
          <w:sz w:val="28"/>
          <w:szCs w:val="28"/>
        </w:rPr>
        <w:t xml:space="preserve"> конкурсной документации</w:t>
      </w:r>
      <w:r w:rsidR="00115BD8" w:rsidRPr="009F4661">
        <w:rPr>
          <w:sz w:val="28"/>
          <w:szCs w:val="28"/>
        </w:rPr>
        <w:t>)</w:t>
      </w:r>
      <w:r w:rsidR="00E8733E" w:rsidRPr="009F4661">
        <w:rPr>
          <w:sz w:val="28"/>
          <w:szCs w:val="28"/>
        </w:rPr>
        <w:t xml:space="preserve">, </w:t>
      </w:r>
      <w:r w:rsidR="00E8733E" w:rsidRPr="009F4661">
        <w:rPr>
          <w:sz w:val="28"/>
          <w:szCs w:val="28"/>
        </w:rPr>
        <w:lastRenderedPageBreak/>
        <w:t>оформленные и з</w:t>
      </w:r>
      <w:r w:rsidRPr="009F4661">
        <w:rPr>
          <w:sz w:val="28"/>
          <w:szCs w:val="28"/>
        </w:rPr>
        <w:t xml:space="preserve">аверенные по форме приложения № </w:t>
      </w:r>
      <w:r w:rsidR="00E87570">
        <w:rPr>
          <w:sz w:val="28"/>
          <w:szCs w:val="28"/>
        </w:rPr>
        <w:t>9</w:t>
      </w:r>
      <w:r w:rsidR="00C77845">
        <w:rPr>
          <w:sz w:val="28"/>
          <w:szCs w:val="28"/>
        </w:rPr>
        <w:t xml:space="preserve"> к</w:t>
      </w:r>
      <w:r w:rsidR="00E87570" w:rsidRPr="009F4661">
        <w:rPr>
          <w:sz w:val="28"/>
          <w:szCs w:val="28"/>
        </w:rPr>
        <w:t xml:space="preserve"> </w:t>
      </w:r>
      <w:r w:rsidR="00E8733E" w:rsidRPr="009F4661">
        <w:rPr>
          <w:sz w:val="28"/>
          <w:szCs w:val="28"/>
        </w:rPr>
        <w:t>конкурсной документации</w:t>
      </w:r>
      <w:r w:rsidR="00C34F2B" w:rsidRPr="009F4661">
        <w:rPr>
          <w:sz w:val="28"/>
          <w:szCs w:val="28"/>
        </w:rPr>
        <w:t>;</w:t>
      </w:r>
    </w:p>
    <w:p w:rsidR="00F6388C" w:rsidRPr="009F4661" w:rsidRDefault="00364F04" w:rsidP="003C1FAE">
      <w:pPr>
        <w:pStyle w:val="a9"/>
        <w:numPr>
          <w:ilvl w:val="3"/>
          <w:numId w:val="2"/>
        </w:numPr>
        <w:tabs>
          <w:tab w:val="left" w:pos="1440"/>
        </w:tabs>
        <w:suppressAutoHyphens/>
        <w:ind w:left="0" w:firstLine="709"/>
        <w:rPr>
          <w:sz w:val="28"/>
          <w:szCs w:val="28"/>
        </w:rPr>
      </w:pPr>
      <w:r w:rsidRPr="009F4661">
        <w:rPr>
          <w:sz w:val="28"/>
          <w:szCs w:val="28"/>
        </w:rPr>
        <w:t>договор</w:t>
      </w:r>
      <w:r w:rsidR="00F6388C" w:rsidRPr="009F4661">
        <w:rPr>
          <w:sz w:val="28"/>
          <w:szCs w:val="28"/>
        </w:rPr>
        <w:t xml:space="preserve"> простого товарищества (</w:t>
      </w:r>
      <w:r w:rsidR="003E4A1F" w:rsidRPr="009F4661">
        <w:rPr>
          <w:sz w:val="28"/>
          <w:szCs w:val="28"/>
        </w:rPr>
        <w:t>договор</w:t>
      </w:r>
      <w:r w:rsidR="00F6388C" w:rsidRPr="009F4661">
        <w:rPr>
          <w:sz w:val="28"/>
          <w:szCs w:val="28"/>
        </w:rPr>
        <w:t xml:space="preserve"> о совместной деятельности) (если в конкурсе принимает участие участник, на стороне которого выступает несколько лиц)</w:t>
      </w:r>
      <w:r w:rsidR="003E4A1F" w:rsidRPr="009F4661">
        <w:rPr>
          <w:sz w:val="28"/>
          <w:szCs w:val="28"/>
        </w:rPr>
        <w:t>. П</w:t>
      </w:r>
      <w:r w:rsidR="00C6176C" w:rsidRPr="009F4661">
        <w:rPr>
          <w:sz w:val="28"/>
          <w:szCs w:val="28"/>
        </w:rPr>
        <w:t>р</w:t>
      </w:r>
      <w:r w:rsidR="003E4A1F" w:rsidRPr="009F4661">
        <w:rPr>
          <w:sz w:val="28"/>
          <w:szCs w:val="28"/>
        </w:rPr>
        <w:t>и представлении заявки на бумажном носителе копия должна быть заверена лицом, имеющим полномочия выступать от имени в</w:t>
      </w:r>
      <w:r w:rsidR="00C6176C" w:rsidRPr="009F4661">
        <w:rPr>
          <w:sz w:val="28"/>
          <w:szCs w:val="28"/>
        </w:rPr>
        <w:t xml:space="preserve">сех лиц на стороне участника. </w:t>
      </w:r>
      <w:proofErr w:type="gramStart"/>
      <w:r w:rsidR="00C6176C" w:rsidRPr="009F4661">
        <w:rPr>
          <w:sz w:val="28"/>
          <w:szCs w:val="28"/>
        </w:rPr>
        <w:t>Пр</w:t>
      </w:r>
      <w:r w:rsidR="003E4A1F" w:rsidRPr="009F4661">
        <w:rPr>
          <w:sz w:val="28"/>
          <w:szCs w:val="28"/>
        </w:rPr>
        <w:t>и представлении заявки в электронной форме документы могут быть сканированы с оригинала</w:t>
      </w:r>
      <w:r w:rsidR="00C34F2B" w:rsidRPr="009F4661">
        <w:rPr>
          <w:sz w:val="28"/>
          <w:szCs w:val="28"/>
        </w:rPr>
        <w:t>;</w:t>
      </w:r>
      <w:proofErr w:type="gramEnd"/>
    </w:p>
    <w:p w:rsidR="00115BD8" w:rsidRPr="009F4661" w:rsidRDefault="003E4A1F" w:rsidP="003C1FAE">
      <w:pPr>
        <w:pStyle w:val="a9"/>
        <w:numPr>
          <w:ilvl w:val="3"/>
          <w:numId w:val="2"/>
        </w:numPr>
        <w:tabs>
          <w:tab w:val="left" w:pos="1440"/>
        </w:tabs>
        <w:suppressAutoHyphens/>
        <w:ind w:left="0" w:firstLine="709"/>
        <w:rPr>
          <w:sz w:val="28"/>
          <w:szCs w:val="28"/>
        </w:rPr>
      </w:pPr>
      <w:proofErr w:type="gramStart"/>
      <w:r w:rsidRPr="009F4661">
        <w:rPr>
          <w:sz w:val="28"/>
          <w:szCs w:val="28"/>
        </w:rPr>
        <w:t>д</w:t>
      </w:r>
      <w:r w:rsidR="00115BD8" w:rsidRPr="009F4661">
        <w:rPr>
          <w:sz w:val="28"/>
          <w:szCs w:val="28"/>
        </w:rPr>
        <w:t xml:space="preserve">окументы, подтверждающие возможность выполнения работ, услуг, обосновывающие предложенную участником цену и иные документы, запрашиваемые </w:t>
      </w:r>
      <w:r w:rsidR="007F103E" w:rsidRPr="009F4661">
        <w:rPr>
          <w:sz w:val="28"/>
          <w:szCs w:val="28"/>
        </w:rPr>
        <w:t xml:space="preserve">при применении антидемпинговых мер </w:t>
      </w:r>
      <w:r w:rsidR="00115BD8" w:rsidRPr="009F4661">
        <w:rPr>
          <w:sz w:val="28"/>
          <w:szCs w:val="28"/>
        </w:rPr>
        <w:t>в соответствии с пункт</w:t>
      </w:r>
      <w:r w:rsidR="00E42C31" w:rsidRPr="009F4661">
        <w:rPr>
          <w:sz w:val="28"/>
          <w:szCs w:val="28"/>
        </w:rPr>
        <w:t>ами</w:t>
      </w:r>
      <w:r w:rsidR="00115BD8" w:rsidRPr="009F4661">
        <w:rPr>
          <w:sz w:val="28"/>
          <w:szCs w:val="28"/>
        </w:rPr>
        <w:t xml:space="preserve"> </w:t>
      </w:r>
      <w:r w:rsidR="00091235" w:rsidRPr="009F4661">
        <w:rPr>
          <w:sz w:val="28"/>
          <w:szCs w:val="28"/>
        </w:rPr>
        <w:t xml:space="preserve">1.5, 7.17 </w:t>
      </w:r>
      <w:r w:rsidR="00115BD8" w:rsidRPr="009F4661">
        <w:rPr>
          <w:sz w:val="28"/>
          <w:szCs w:val="28"/>
        </w:rPr>
        <w:t xml:space="preserve">конкурсной документации (в случае, </w:t>
      </w:r>
      <w:r w:rsidR="007F103E" w:rsidRPr="009F4661">
        <w:rPr>
          <w:sz w:val="28"/>
          <w:szCs w:val="28"/>
        </w:rPr>
        <w:t xml:space="preserve">если </w:t>
      </w:r>
      <w:r w:rsidR="00115BD8" w:rsidRPr="009F4661">
        <w:rPr>
          <w:sz w:val="28"/>
          <w:szCs w:val="28"/>
        </w:rPr>
        <w:t xml:space="preserve">при проведении конкурса </w:t>
      </w:r>
      <w:r w:rsidR="007F103E" w:rsidRPr="009F4661">
        <w:rPr>
          <w:sz w:val="28"/>
          <w:szCs w:val="28"/>
        </w:rPr>
        <w:t>предусмотрено применение антидемпинговых мер)</w:t>
      </w:r>
      <w:r w:rsidR="00E8733E" w:rsidRPr="009F4661">
        <w:rPr>
          <w:sz w:val="28"/>
          <w:szCs w:val="28"/>
        </w:rPr>
        <w:t>, заверенные печатью</w:t>
      </w:r>
      <w:r w:rsidR="0028507D">
        <w:rPr>
          <w:sz w:val="28"/>
          <w:szCs w:val="28"/>
        </w:rPr>
        <w:t xml:space="preserve"> (при ее наличии)</w:t>
      </w:r>
      <w:r w:rsidR="00E8733E" w:rsidRPr="009F4661">
        <w:rPr>
          <w:sz w:val="28"/>
          <w:szCs w:val="28"/>
        </w:rPr>
        <w:t xml:space="preserve"> и подписью участника</w:t>
      </w:r>
      <w:r w:rsidR="004538E8" w:rsidRPr="009F4661">
        <w:rPr>
          <w:sz w:val="28"/>
          <w:szCs w:val="28"/>
        </w:rPr>
        <w:t>;</w:t>
      </w:r>
      <w:proofErr w:type="gramEnd"/>
    </w:p>
    <w:p w:rsidR="004538E8" w:rsidRPr="009F4661" w:rsidRDefault="00C34F2B" w:rsidP="003C1FAE">
      <w:pPr>
        <w:pStyle w:val="a9"/>
        <w:numPr>
          <w:ilvl w:val="3"/>
          <w:numId w:val="2"/>
        </w:numPr>
        <w:tabs>
          <w:tab w:val="left" w:pos="1440"/>
        </w:tabs>
        <w:suppressAutoHyphens/>
        <w:ind w:left="0" w:firstLine="709"/>
        <w:rPr>
          <w:sz w:val="28"/>
          <w:szCs w:val="28"/>
        </w:rPr>
      </w:pPr>
      <w:r w:rsidRPr="009F4661">
        <w:rPr>
          <w:sz w:val="28"/>
          <w:szCs w:val="28"/>
        </w:rPr>
        <w:t>д</w:t>
      </w:r>
      <w:r w:rsidR="004538E8" w:rsidRPr="009F4661">
        <w:rPr>
          <w:sz w:val="28"/>
          <w:szCs w:val="28"/>
        </w:rPr>
        <w:t>ополнительные документы, на основании которых проводится оценка (если пунктом 4 конкурсной документации предусмотрено представление указанных документов).</w:t>
      </w:r>
    </w:p>
    <w:p w:rsidR="00017A3F" w:rsidRPr="009F4661" w:rsidRDefault="00017A3F" w:rsidP="00017A3F">
      <w:pPr>
        <w:pStyle w:val="a9"/>
        <w:tabs>
          <w:tab w:val="left" w:pos="1440"/>
        </w:tabs>
        <w:suppressAutoHyphens/>
        <w:ind w:left="709" w:firstLine="0"/>
        <w:rPr>
          <w:sz w:val="28"/>
          <w:szCs w:val="28"/>
        </w:rPr>
      </w:pPr>
    </w:p>
    <w:p w:rsidR="002B5627" w:rsidRPr="009F4661" w:rsidRDefault="002B5627"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 xml:space="preserve">Подача </w:t>
      </w:r>
      <w:r w:rsidR="00421974">
        <w:rPr>
          <w:rFonts w:ascii="Times New Roman" w:hAnsi="Times New Roman" w:cs="Times New Roman"/>
          <w:sz w:val="28"/>
          <w:szCs w:val="28"/>
        </w:rPr>
        <w:t xml:space="preserve">конкурсных </w:t>
      </w:r>
      <w:r w:rsidRPr="009F4661">
        <w:rPr>
          <w:rFonts w:ascii="Times New Roman" w:hAnsi="Times New Roman" w:cs="Times New Roman"/>
          <w:sz w:val="28"/>
          <w:szCs w:val="28"/>
        </w:rPr>
        <w:t>заявок</w:t>
      </w:r>
    </w:p>
    <w:p w:rsidR="00017A3F" w:rsidRPr="009F4661" w:rsidRDefault="00017A3F" w:rsidP="00017A3F">
      <w:pPr>
        <w:rPr>
          <w:sz w:val="28"/>
          <w:szCs w:val="28"/>
        </w:rPr>
      </w:pPr>
    </w:p>
    <w:p w:rsidR="00E8733E" w:rsidRPr="009F4661" w:rsidRDefault="00F6388C" w:rsidP="003C1FAE">
      <w:pPr>
        <w:pStyle w:val="a9"/>
        <w:numPr>
          <w:ilvl w:val="2"/>
          <w:numId w:val="2"/>
        </w:numPr>
        <w:suppressAutoHyphens/>
        <w:ind w:left="0" w:firstLine="709"/>
        <w:rPr>
          <w:sz w:val="28"/>
          <w:szCs w:val="28"/>
        </w:rPr>
      </w:pPr>
      <w:r w:rsidRPr="009F4661">
        <w:rPr>
          <w:sz w:val="28"/>
          <w:szCs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w:t>
      </w:r>
      <w:r w:rsidR="00E8733E" w:rsidRPr="009F4661">
        <w:rPr>
          <w:sz w:val="28"/>
          <w:szCs w:val="28"/>
        </w:rPr>
        <w:t xml:space="preserve"> даты подачи конкурсных заявок</w:t>
      </w:r>
      <w:r w:rsidRPr="009F4661">
        <w:rPr>
          <w:sz w:val="28"/>
          <w:szCs w:val="28"/>
        </w:rPr>
        <w:t xml:space="preserve"> размещаются </w:t>
      </w:r>
      <w:r w:rsidR="00D23839" w:rsidRPr="009F4661">
        <w:rPr>
          <w:sz w:val="28"/>
          <w:szCs w:val="28"/>
        </w:rPr>
        <w:t>на сайтах</w:t>
      </w:r>
      <w:r w:rsidRPr="009F4661">
        <w:rPr>
          <w:sz w:val="28"/>
          <w:szCs w:val="28"/>
        </w:rPr>
        <w:t xml:space="preserve">. В этом случае срок действия конкурсных заявок </w:t>
      </w:r>
      <w:proofErr w:type="gramStart"/>
      <w:r w:rsidRPr="009F4661">
        <w:rPr>
          <w:sz w:val="28"/>
          <w:szCs w:val="28"/>
        </w:rPr>
        <w:t xml:space="preserve">устанавливается в соответствии с пунктом </w:t>
      </w:r>
      <w:r w:rsidR="004538E8" w:rsidRPr="009F4661">
        <w:rPr>
          <w:sz w:val="28"/>
          <w:szCs w:val="28"/>
        </w:rPr>
        <w:t xml:space="preserve">8.1.2 </w:t>
      </w:r>
      <w:r w:rsidRPr="009F4661">
        <w:rPr>
          <w:sz w:val="28"/>
          <w:szCs w:val="28"/>
        </w:rPr>
        <w:t>конкурсной документации и не сокращается</w:t>
      </w:r>
      <w:proofErr w:type="gramEnd"/>
      <w:r w:rsidRPr="009F4661">
        <w:rPr>
          <w:sz w:val="28"/>
          <w:szCs w:val="28"/>
        </w:rPr>
        <w:t>.</w:t>
      </w:r>
      <w:r w:rsidRPr="009F4661">
        <w:rPr>
          <w:b/>
          <w:sz w:val="28"/>
          <w:szCs w:val="28"/>
        </w:rPr>
        <w:t xml:space="preserve"> </w:t>
      </w:r>
      <w:r w:rsidRPr="009F4661">
        <w:rPr>
          <w:sz w:val="28"/>
          <w:szCs w:val="28"/>
        </w:rPr>
        <w:t>Продление сроков действия обеспечения конкурсных заявок не требуется.</w:t>
      </w:r>
    </w:p>
    <w:p w:rsidR="00E8733E" w:rsidRPr="009F4661" w:rsidRDefault="00F6388C" w:rsidP="003C1FAE">
      <w:pPr>
        <w:pStyle w:val="a9"/>
        <w:numPr>
          <w:ilvl w:val="2"/>
          <w:numId w:val="2"/>
        </w:numPr>
        <w:suppressAutoHyphens/>
        <w:ind w:left="0" w:firstLine="709"/>
        <w:rPr>
          <w:sz w:val="28"/>
          <w:szCs w:val="28"/>
        </w:rPr>
      </w:pPr>
      <w:r w:rsidRPr="009F4661">
        <w:rPr>
          <w:sz w:val="28"/>
          <w:szCs w:val="28"/>
        </w:rPr>
        <w:t xml:space="preserve">Каждый участник может подать только одну конкурсную заявку по </w:t>
      </w:r>
      <w:r w:rsidR="00497B55" w:rsidRPr="009F4661">
        <w:rPr>
          <w:sz w:val="28"/>
          <w:szCs w:val="28"/>
        </w:rPr>
        <w:t>каждому из лотов</w:t>
      </w:r>
      <w:r w:rsidRPr="009F4661">
        <w:rPr>
          <w:sz w:val="28"/>
          <w:szCs w:val="28"/>
        </w:rPr>
        <w:t xml:space="preserve"> конкурсной документации</w:t>
      </w:r>
      <w:r w:rsidRPr="009F4661">
        <w:rPr>
          <w:i/>
          <w:sz w:val="28"/>
          <w:szCs w:val="28"/>
        </w:rPr>
        <w:t>.</w:t>
      </w:r>
      <w:r w:rsidRPr="009F4661">
        <w:rPr>
          <w:sz w:val="28"/>
          <w:szCs w:val="28"/>
        </w:rPr>
        <w:t xml:space="preserve"> В случае если участник подает более одной конкурсной заявки</w:t>
      </w:r>
      <w:r w:rsidRPr="009F4661">
        <w:rPr>
          <w:i/>
          <w:sz w:val="28"/>
          <w:szCs w:val="28"/>
        </w:rPr>
        <w:t xml:space="preserve"> </w:t>
      </w:r>
      <w:r w:rsidRPr="009F4661">
        <w:rPr>
          <w:sz w:val="28"/>
          <w:szCs w:val="28"/>
        </w:rPr>
        <w:t>по одному лоту, а ранее поданные им конкурсные заявки</w:t>
      </w:r>
      <w:r w:rsidRPr="009F4661">
        <w:rPr>
          <w:b/>
          <w:i/>
          <w:sz w:val="28"/>
          <w:szCs w:val="28"/>
        </w:rPr>
        <w:t xml:space="preserve"> </w:t>
      </w:r>
      <w:r w:rsidRPr="009F4661">
        <w:rPr>
          <w:sz w:val="28"/>
          <w:szCs w:val="28"/>
        </w:rPr>
        <w:t>по данному лоту не отозваны, все конкурсные заявки по данному лоту</w:t>
      </w:r>
      <w:r w:rsidRPr="009F4661">
        <w:rPr>
          <w:b/>
          <w:sz w:val="28"/>
          <w:szCs w:val="28"/>
        </w:rPr>
        <w:t>,</w:t>
      </w:r>
      <w:r w:rsidRPr="009F4661">
        <w:rPr>
          <w:sz w:val="28"/>
          <w:szCs w:val="28"/>
        </w:rPr>
        <w:t xml:space="preserve"> представленные участником, отклоняются.</w:t>
      </w:r>
    </w:p>
    <w:p w:rsidR="00A016F9" w:rsidRDefault="00A016F9" w:rsidP="003C1FAE">
      <w:pPr>
        <w:pStyle w:val="a9"/>
        <w:numPr>
          <w:ilvl w:val="2"/>
          <w:numId w:val="2"/>
        </w:numPr>
        <w:suppressAutoHyphens/>
        <w:ind w:left="0" w:firstLine="709"/>
        <w:rPr>
          <w:sz w:val="28"/>
          <w:szCs w:val="28"/>
        </w:rPr>
      </w:pPr>
      <w:r w:rsidRPr="009F4661">
        <w:rPr>
          <w:sz w:val="28"/>
          <w:szCs w:val="28"/>
        </w:rPr>
        <w:t xml:space="preserve">Заявки принимаются до истечения срока подачи заявок (за исключением бумажной части заявки </w:t>
      </w:r>
      <w:r w:rsidR="004538E8" w:rsidRPr="009F4661">
        <w:rPr>
          <w:sz w:val="28"/>
          <w:szCs w:val="28"/>
        </w:rPr>
        <w:t xml:space="preserve">при проведении конкурса </w:t>
      </w:r>
      <w:r w:rsidRPr="009F4661">
        <w:rPr>
          <w:sz w:val="28"/>
          <w:szCs w:val="28"/>
        </w:rPr>
        <w:t>в электронной форме). По истечении срока подачи заявок заявки не принимаются.</w:t>
      </w:r>
    </w:p>
    <w:p w:rsidR="001F07FC" w:rsidRDefault="00E27BB6">
      <w:pPr>
        <w:ind w:firstLine="709"/>
        <w:jc w:val="both"/>
        <w:rPr>
          <w:sz w:val="28"/>
          <w:szCs w:val="28"/>
        </w:rPr>
      </w:pPr>
      <w:r>
        <w:rPr>
          <w:bCs/>
          <w:sz w:val="28"/>
          <w:szCs w:val="28"/>
        </w:rPr>
        <w:t xml:space="preserve">8.2.4. </w:t>
      </w:r>
      <w:r w:rsidRPr="00CE6783">
        <w:rPr>
          <w:bCs/>
          <w:sz w:val="28"/>
          <w:szCs w:val="28"/>
        </w:rPr>
        <w:t>Взаим</w:t>
      </w:r>
      <w:r w:rsidR="002B565B">
        <w:rPr>
          <w:bCs/>
          <w:sz w:val="28"/>
          <w:szCs w:val="28"/>
        </w:rPr>
        <w:t xml:space="preserve">одействие участников </w:t>
      </w:r>
      <w:r w:rsidRPr="00CE6783">
        <w:rPr>
          <w:bCs/>
          <w:sz w:val="28"/>
          <w:szCs w:val="28"/>
        </w:rPr>
        <w:t xml:space="preserve"> осуществляется </w:t>
      </w:r>
      <w:r w:rsidR="00ED3DE0">
        <w:rPr>
          <w:bCs/>
          <w:sz w:val="28"/>
          <w:szCs w:val="28"/>
        </w:rPr>
        <w:t xml:space="preserve">с </w:t>
      </w:r>
      <w:r w:rsidRPr="00CE6783">
        <w:rPr>
          <w:bCs/>
          <w:sz w:val="28"/>
          <w:szCs w:val="28"/>
        </w:rPr>
        <w:t>лиц</w:t>
      </w:r>
      <w:r w:rsidR="00ED3DE0">
        <w:rPr>
          <w:bCs/>
          <w:sz w:val="28"/>
          <w:szCs w:val="28"/>
        </w:rPr>
        <w:t>ом</w:t>
      </w:r>
      <w:r>
        <w:rPr>
          <w:bCs/>
          <w:sz w:val="28"/>
          <w:szCs w:val="28"/>
        </w:rPr>
        <w:t>,</w:t>
      </w:r>
      <w:r w:rsidRPr="00CE6783">
        <w:rPr>
          <w:bCs/>
          <w:sz w:val="28"/>
          <w:szCs w:val="28"/>
        </w:rPr>
        <w:t xml:space="preserve"> </w:t>
      </w:r>
      <w:r>
        <w:rPr>
          <w:bCs/>
          <w:sz w:val="28"/>
          <w:szCs w:val="28"/>
        </w:rPr>
        <w:t>ответственн</w:t>
      </w:r>
      <w:r w:rsidR="00ED3DE0">
        <w:rPr>
          <w:bCs/>
          <w:sz w:val="28"/>
          <w:szCs w:val="28"/>
        </w:rPr>
        <w:t>ым</w:t>
      </w:r>
      <w:r>
        <w:rPr>
          <w:bCs/>
          <w:sz w:val="28"/>
          <w:szCs w:val="28"/>
        </w:rPr>
        <w:t xml:space="preserve"> за проведение процедуры</w:t>
      </w:r>
      <w:r w:rsidRPr="00CE6783">
        <w:rPr>
          <w:bCs/>
          <w:sz w:val="28"/>
          <w:szCs w:val="28"/>
        </w:rPr>
        <w:t xml:space="preserve">, </w:t>
      </w:r>
      <w:r w:rsidR="00867351">
        <w:rPr>
          <w:bCs/>
          <w:sz w:val="28"/>
          <w:szCs w:val="28"/>
        </w:rPr>
        <w:t>указанным</w:t>
      </w:r>
      <w:r w:rsidRPr="00CE6783">
        <w:rPr>
          <w:bCs/>
          <w:sz w:val="28"/>
          <w:szCs w:val="28"/>
        </w:rPr>
        <w:t xml:space="preserve"> в пункте</w:t>
      </w:r>
      <w:r>
        <w:rPr>
          <w:bCs/>
          <w:sz w:val="28"/>
          <w:szCs w:val="28"/>
        </w:rPr>
        <w:t xml:space="preserve"> 1.1</w:t>
      </w:r>
      <w:r w:rsidR="00A37B1C">
        <w:rPr>
          <w:bCs/>
          <w:sz w:val="28"/>
          <w:szCs w:val="28"/>
        </w:rPr>
        <w:t>.2</w:t>
      </w:r>
      <w:r>
        <w:rPr>
          <w:bCs/>
          <w:sz w:val="28"/>
          <w:szCs w:val="28"/>
        </w:rPr>
        <w:t xml:space="preserve"> </w:t>
      </w:r>
      <w:r w:rsidR="004D4404">
        <w:rPr>
          <w:bCs/>
          <w:sz w:val="28"/>
          <w:szCs w:val="28"/>
        </w:rPr>
        <w:t xml:space="preserve">конкурсной </w:t>
      </w:r>
      <w:r>
        <w:rPr>
          <w:bCs/>
          <w:sz w:val="28"/>
          <w:szCs w:val="28"/>
        </w:rPr>
        <w:t>документации</w:t>
      </w:r>
      <w:r w:rsidR="002B565B">
        <w:rPr>
          <w:bCs/>
          <w:sz w:val="28"/>
          <w:szCs w:val="28"/>
        </w:rPr>
        <w:t>,</w:t>
      </w:r>
      <w:r w:rsidR="002B565B" w:rsidRPr="002B565B">
        <w:rPr>
          <w:bCs/>
          <w:sz w:val="28"/>
          <w:szCs w:val="28"/>
        </w:rPr>
        <w:t xml:space="preserve"> в пределах и в порядке, установленных </w:t>
      </w:r>
      <w:r w:rsidR="004D4404">
        <w:rPr>
          <w:bCs/>
          <w:sz w:val="28"/>
          <w:szCs w:val="28"/>
        </w:rPr>
        <w:t xml:space="preserve">конкурсной </w:t>
      </w:r>
      <w:r w:rsidR="002B565B" w:rsidRPr="002B565B">
        <w:rPr>
          <w:bCs/>
          <w:sz w:val="28"/>
          <w:szCs w:val="28"/>
        </w:rPr>
        <w:t>документацией</w:t>
      </w:r>
      <w:r w:rsidRPr="00CE6783">
        <w:rPr>
          <w:bCs/>
          <w:sz w:val="28"/>
          <w:szCs w:val="28"/>
        </w:rPr>
        <w:t xml:space="preserve">. Направление заявок на участие в процедуре закупки, альтернативных предложений (если предоставление таковых предусмотрено </w:t>
      </w:r>
      <w:r w:rsidR="004D4404">
        <w:rPr>
          <w:bCs/>
          <w:sz w:val="28"/>
          <w:szCs w:val="28"/>
        </w:rPr>
        <w:t xml:space="preserve">конкурсной </w:t>
      </w:r>
      <w:r w:rsidRPr="00CE6783">
        <w:rPr>
          <w:bCs/>
          <w:sz w:val="28"/>
          <w:szCs w:val="28"/>
        </w:rPr>
        <w:t xml:space="preserve">документацией), предложений для переторжки  (если соответствующее решение о проведении переторжки принято заказчиком), запросов осуществляется в порядке, установленном </w:t>
      </w:r>
      <w:r w:rsidR="004D4404">
        <w:rPr>
          <w:bCs/>
          <w:sz w:val="28"/>
          <w:szCs w:val="28"/>
        </w:rPr>
        <w:t xml:space="preserve">конкурсной </w:t>
      </w:r>
      <w:r w:rsidRPr="00CE6783">
        <w:rPr>
          <w:bCs/>
          <w:sz w:val="28"/>
          <w:szCs w:val="28"/>
        </w:rPr>
        <w:t>документацией.  В случае направления участником указанных документов по адресам отличным от адреса,</w:t>
      </w:r>
      <w:r>
        <w:rPr>
          <w:bCs/>
          <w:sz w:val="28"/>
          <w:szCs w:val="28"/>
        </w:rPr>
        <w:t xml:space="preserve"> </w:t>
      </w:r>
      <w:r w:rsidR="00ED3DE0">
        <w:rPr>
          <w:bCs/>
          <w:sz w:val="28"/>
          <w:szCs w:val="28"/>
        </w:rPr>
        <w:t>факса (в случае направления запроса при проведении процедуры в бумажной форме)</w:t>
      </w:r>
      <w:r>
        <w:rPr>
          <w:bCs/>
          <w:sz w:val="28"/>
          <w:szCs w:val="28"/>
        </w:rPr>
        <w:t>,</w:t>
      </w:r>
      <w:r w:rsidRPr="00CE6783">
        <w:rPr>
          <w:bCs/>
          <w:sz w:val="28"/>
          <w:szCs w:val="28"/>
        </w:rPr>
        <w:t xml:space="preserve"> указанн</w:t>
      </w:r>
      <w:r>
        <w:rPr>
          <w:bCs/>
          <w:sz w:val="28"/>
          <w:szCs w:val="28"/>
        </w:rPr>
        <w:t>ых</w:t>
      </w:r>
      <w:r w:rsidRPr="00CE6783">
        <w:rPr>
          <w:bCs/>
          <w:sz w:val="28"/>
          <w:szCs w:val="28"/>
        </w:rPr>
        <w:t xml:space="preserve"> </w:t>
      </w:r>
      <w:r w:rsidRPr="00CE6783">
        <w:rPr>
          <w:bCs/>
          <w:sz w:val="28"/>
          <w:szCs w:val="28"/>
        </w:rPr>
        <w:lastRenderedPageBreak/>
        <w:t>в пункт</w:t>
      </w:r>
      <w:r>
        <w:rPr>
          <w:bCs/>
          <w:sz w:val="28"/>
          <w:szCs w:val="28"/>
        </w:rPr>
        <w:t>ах</w:t>
      </w:r>
      <w:r w:rsidRPr="00CE6783">
        <w:rPr>
          <w:bCs/>
          <w:sz w:val="28"/>
          <w:szCs w:val="28"/>
        </w:rPr>
        <w:t xml:space="preserve"> 1.8, 7.2.2, 7.2.3 </w:t>
      </w:r>
      <w:r w:rsidR="004D4404">
        <w:rPr>
          <w:bCs/>
          <w:sz w:val="28"/>
          <w:szCs w:val="28"/>
        </w:rPr>
        <w:t xml:space="preserve">конкурсной </w:t>
      </w:r>
      <w:r w:rsidRPr="00CE6783">
        <w:rPr>
          <w:bCs/>
          <w:sz w:val="28"/>
          <w:szCs w:val="28"/>
        </w:rPr>
        <w:t xml:space="preserve">документации, </w:t>
      </w:r>
      <w:r>
        <w:rPr>
          <w:bCs/>
          <w:sz w:val="28"/>
          <w:szCs w:val="28"/>
        </w:rPr>
        <w:t xml:space="preserve">приглашении к переторжке, </w:t>
      </w:r>
      <w:r w:rsidRPr="00CE6783">
        <w:rPr>
          <w:bCs/>
          <w:sz w:val="28"/>
          <w:szCs w:val="28"/>
        </w:rPr>
        <w:t>такие документы считаются не представленными.</w:t>
      </w:r>
    </w:p>
    <w:p w:rsidR="00017A3F" w:rsidRPr="009F4661" w:rsidRDefault="00017A3F" w:rsidP="00017A3F">
      <w:pPr>
        <w:pStyle w:val="a9"/>
        <w:suppressAutoHyphens/>
        <w:ind w:left="709" w:firstLine="0"/>
        <w:rPr>
          <w:sz w:val="28"/>
          <w:szCs w:val="28"/>
        </w:rPr>
      </w:pPr>
    </w:p>
    <w:p w:rsidR="002B5627" w:rsidRPr="009F4661" w:rsidRDefault="002B5627"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Конкурсная заявка в электронной форме</w:t>
      </w:r>
    </w:p>
    <w:p w:rsidR="00017A3F" w:rsidRPr="009F4661" w:rsidRDefault="00017A3F" w:rsidP="00017A3F">
      <w:pPr>
        <w:rPr>
          <w:sz w:val="28"/>
          <w:szCs w:val="28"/>
        </w:rPr>
      </w:pPr>
    </w:p>
    <w:p w:rsidR="00A016F9" w:rsidRPr="009F4661" w:rsidRDefault="00F6388C" w:rsidP="003C1FAE">
      <w:pPr>
        <w:pStyle w:val="ab"/>
        <w:numPr>
          <w:ilvl w:val="2"/>
          <w:numId w:val="2"/>
        </w:numPr>
        <w:ind w:left="0" w:firstLine="709"/>
        <w:rPr>
          <w:sz w:val="28"/>
          <w:szCs w:val="28"/>
        </w:rPr>
      </w:pPr>
      <w:r w:rsidRPr="009F4661">
        <w:rPr>
          <w:sz w:val="28"/>
          <w:szCs w:val="28"/>
        </w:rPr>
        <w:t>При проведении открытого конкурса в электронной форме, открытого двухэтапного конкурса в электронной форме конкурсная заявка должна состоять из</w:t>
      </w:r>
      <w:r w:rsidR="007B56D4" w:rsidRPr="009F4661">
        <w:rPr>
          <w:sz w:val="28"/>
          <w:szCs w:val="28"/>
        </w:rPr>
        <w:t xml:space="preserve"> электронной части и части, представляемой на бумажном носителе.</w:t>
      </w:r>
    </w:p>
    <w:p w:rsidR="00A016F9" w:rsidRPr="009F4661" w:rsidRDefault="007B56D4" w:rsidP="003C1FAE">
      <w:pPr>
        <w:pStyle w:val="ab"/>
        <w:numPr>
          <w:ilvl w:val="2"/>
          <w:numId w:val="2"/>
        </w:numPr>
        <w:ind w:left="0" w:firstLine="709"/>
        <w:rPr>
          <w:sz w:val="28"/>
          <w:szCs w:val="28"/>
        </w:rPr>
      </w:pPr>
      <w:r w:rsidRPr="009F4661">
        <w:rPr>
          <w:sz w:val="28"/>
          <w:szCs w:val="28"/>
        </w:rPr>
        <w:t xml:space="preserve">Часть заявки на бумажном носителе подается по адресу и в сроки, указанные в </w:t>
      </w:r>
      <w:r w:rsidR="0021437E" w:rsidRPr="009F4661">
        <w:rPr>
          <w:sz w:val="28"/>
          <w:szCs w:val="28"/>
        </w:rPr>
        <w:t>пункте 1.8</w:t>
      </w:r>
      <w:r w:rsidRPr="009F4661">
        <w:rPr>
          <w:sz w:val="28"/>
          <w:szCs w:val="28"/>
        </w:rPr>
        <w:t xml:space="preserve"> конкурсной документации</w:t>
      </w:r>
      <w:r w:rsidR="00421974">
        <w:rPr>
          <w:sz w:val="28"/>
          <w:szCs w:val="28"/>
        </w:rPr>
        <w:t>,</w:t>
      </w:r>
      <w:r w:rsidRPr="009F4661">
        <w:rPr>
          <w:sz w:val="28"/>
          <w:szCs w:val="28"/>
        </w:rPr>
        <w:t xml:space="preserve"> и  должна состоять из</w:t>
      </w:r>
      <w:r w:rsidR="00F6388C" w:rsidRPr="009F4661">
        <w:rPr>
          <w:sz w:val="28"/>
          <w:szCs w:val="28"/>
        </w:rPr>
        <w:t xml:space="preserve"> </w:t>
      </w:r>
      <w:r w:rsidR="00A016F9" w:rsidRPr="009F4661">
        <w:rPr>
          <w:sz w:val="28"/>
          <w:szCs w:val="28"/>
        </w:rPr>
        <w:t xml:space="preserve">документов, указанных в пунктах </w:t>
      </w:r>
      <w:r w:rsidR="0021437E" w:rsidRPr="009F4661">
        <w:rPr>
          <w:sz w:val="28"/>
          <w:szCs w:val="28"/>
        </w:rPr>
        <w:t>8.1.8.7</w:t>
      </w:r>
      <w:r w:rsidR="00761010" w:rsidRPr="009F4661">
        <w:rPr>
          <w:sz w:val="28"/>
          <w:szCs w:val="28"/>
        </w:rPr>
        <w:t xml:space="preserve"> (если обеспечение заявки предоставляется в виде банковской гарантии)</w:t>
      </w:r>
      <w:r w:rsidR="0021437E" w:rsidRPr="009F4661">
        <w:rPr>
          <w:sz w:val="28"/>
          <w:szCs w:val="28"/>
        </w:rPr>
        <w:t xml:space="preserve">, 6.4.3.1 </w:t>
      </w:r>
      <w:r w:rsidR="00A016F9" w:rsidRPr="009F4661">
        <w:rPr>
          <w:sz w:val="28"/>
          <w:szCs w:val="28"/>
        </w:rPr>
        <w:t>конкурсной документации.</w:t>
      </w:r>
      <w:r w:rsidR="00056715" w:rsidRPr="009F4661">
        <w:rPr>
          <w:rFonts w:eastAsia="Calibri"/>
          <w:spacing w:val="0"/>
          <w:sz w:val="28"/>
          <w:szCs w:val="28"/>
          <w:lang w:eastAsia="en-US"/>
        </w:rPr>
        <w:t xml:space="preserve"> </w:t>
      </w:r>
    </w:p>
    <w:p w:rsidR="00A016F9" w:rsidRPr="009F4661" w:rsidRDefault="007B56D4" w:rsidP="003C1FAE">
      <w:pPr>
        <w:pStyle w:val="ab"/>
        <w:numPr>
          <w:ilvl w:val="2"/>
          <w:numId w:val="2"/>
        </w:numPr>
        <w:ind w:left="0" w:firstLine="709"/>
        <w:rPr>
          <w:sz w:val="28"/>
          <w:szCs w:val="28"/>
        </w:rPr>
      </w:pPr>
      <w:r w:rsidRPr="009F4661">
        <w:rPr>
          <w:sz w:val="28"/>
          <w:szCs w:val="28"/>
        </w:rPr>
        <w:t xml:space="preserve">Часть конкурсной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конкурсной заявки на бумажном носителе </w:t>
      </w:r>
      <w:proofErr w:type="gramStart"/>
      <w:r w:rsidRPr="009F4661">
        <w:rPr>
          <w:sz w:val="28"/>
          <w:szCs w:val="28"/>
        </w:rPr>
        <w:t>направлена почтовы</w:t>
      </w:r>
      <w:r w:rsidR="00A016F9" w:rsidRPr="009F4661">
        <w:rPr>
          <w:sz w:val="28"/>
          <w:szCs w:val="28"/>
        </w:rPr>
        <w:t>м</w:t>
      </w:r>
      <w:r w:rsidRPr="009F4661">
        <w:rPr>
          <w:sz w:val="28"/>
          <w:szCs w:val="28"/>
        </w:rPr>
        <w:t xml:space="preserve"> отправлением и получена</w:t>
      </w:r>
      <w:proofErr w:type="gramEnd"/>
      <w:r w:rsidRPr="009F4661">
        <w:rPr>
          <w:sz w:val="28"/>
          <w:szCs w:val="28"/>
        </w:rPr>
        <w:t xml:space="preserve"> после даты вскрытия заявок, такая часть считается представленной, если о</w:t>
      </w:r>
      <w:r w:rsidR="00A016F9" w:rsidRPr="009F4661">
        <w:rPr>
          <w:sz w:val="28"/>
          <w:szCs w:val="28"/>
        </w:rPr>
        <w:t>т</w:t>
      </w:r>
      <w:r w:rsidRPr="009F4661">
        <w:rPr>
          <w:sz w:val="28"/>
          <w:szCs w:val="28"/>
        </w:rPr>
        <w:t>правлена до окончан</w:t>
      </w:r>
      <w:r w:rsidR="00B171CC" w:rsidRPr="009F4661">
        <w:rPr>
          <w:sz w:val="28"/>
          <w:szCs w:val="28"/>
        </w:rPr>
        <w:t>ия срока подачи заявк</w:t>
      </w:r>
      <w:r w:rsidRPr="009F4661">
        <w:rPr>
          <w:sz w:val="28"/>
          <w:szCs w:val="28"/>
        </w:rPr>
        <w:t>и и получена до даты рассмотрения заявок указанных в</w:t>
      </w:r>
      <w:r w:rsidR="00C77845">
        <w:rPr>
          <w:sz w:val="28"/>
          <w:szCs w:val="28"/>
        </w:rPr>
        <w:t xml:space="preserve"> конкурсной</w:t>
      </w:r>
      <w:r w:rsidRPr="009F4661">
        <w:rPr>
          <w:sz w:val="28"/>
          <w:szCs w:val="28"/>
        </w:rPr>
        <w:t xml:space="preserve"> документации</w:t>
      </w:r>
      <w:r w:rsidR="00B171CC" w:rsidRPr="009F4661">
        <w:rPr>
          <w:sz w:val="28"/>
          <w:szCs w:val="28"/>
        </w:rPr>
        <w:t xml:space="preserve">. Подтверждением даты отправления является дата, указанная в штампе или квитанции почтового отправления. Подтверждением получения части конкурсной заявки </w:t>
      </w:r>
      <w:r w:rsidR="00A016F9" w:rsidRPr="009F4661">
        <w:rPr>
          <w:sz w:val="28"/>
          <w:szCs w:val="28"/>
        </w:rPr>
        <w:t xml:space="preserve">на бумажном носителе </w:t>
      </w:r>
      <w:r w:rsidR="00B171CC" w:rsidRPr="009F4661">
        <w:rPr>
          <w:sz w:val="28"/>
          <w:szCs w:val="28"/>
        </w:rPr>
        <w:t>является запись заказчика о поступлении и регистрации части конкурсной заявки или дата подписи лица, ответственного за проведение процедуры на почтовой квитанции, если такая подпись предусмотрена.</w:t>
      </w:r>
      <w:r w:rsidR="00185C8A" w:rsidRPr="009F4661">
        <w:rPr>
          <w:rFonts w:eastAsia="Calibri"/>
          <w:spacing w:val="0"/>
          <w:sz w:val="28"/>
          <w:szCs w:val="28"/>
          <w:lang w:eastAsia="en-US"/>
        </w:rPr>
        <w:t xml:space="preserve"> </w:t>
      </w:r>
    </w:p>
    <w:p w:rsidR="00A016F9" w:rsidRPr="009F4661" w:rsidRDefault="00B171CC" w:rsidP="003C1FAE">
      <w:pPr>
        <w:pStyle w:val="ab"/>
        <w:numPr>
          <w:ilvl w:val="2"/>
          <w:numId w:val="2"/>
        </w:numPr>
        <w:ind w:left="0" w:firstLine="709"/>
        <w:rPr>
          <w:sz w:val="28"/>
          <w:szCs w:val="28"/>
        </w:rPr>
      </w:pPr>
      <w:r w:rsidRPr="009F4661">
        <w:rPr>
          <w:sz w:val="28"/>
          <w:szCs w:val="28"/>
        </w:rPr>
        <w:t>Представитель участника для подачи части заявки на бумажном носителе должен иметь при себе:</w:t>
      </w:r>
    </w:p>
    <w:p w:rsidR="00A016F9" w:rsidRPr="009F4661" w:rsidRDefault="00A016F9" w:rsidP="00650EB9">
      <w:pPr>
        <w:pStyle w:val="ab"/>
        <w:ind w:firstLine="709"/>
        <w:rPr>
          <w:sz w:val="28"/>
          <w:szCs w:val="28"/>
        </w:rPr>
      </w:pPr>
      <w:r w:rsidRPr="009F4661">
        <w:rPr>
          <w:sz w:val="28"/>
          <w:szCs w:val="28"/>
        </w:rPr>
        <w:t>- доверенность на право подачи документов,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приказ о назначении на должность. Документы</w:t>
      </w:r>
      <w:r w:rsidR="00421974">
        <w:rPr>
          <w:sz w:val="28"/>
          <w:szCs w:val="28"/>
        </w:rPr>
        <w:t>/копии документов</w:t>
      </w:r>
      <w:r w:rsidRPr="009F4661">
        <w:rPr>
          <w:sz w:val="28"/>
          <w:szCs w:val="28"/>
        </w:rPr>
        <w:t xml:space="preserve"> должны быть заверены подписью и печатью</w:t>
      </w:r>
      <w:r w:rsidR="0028507D">
        <w:rPr>
          <w:sz w:val="28"/>
          <w:szCs w:val="28"/>
        </w:rPr>
        <w:t xml:space="preserve"> (при ее наличии)</w:t>
      </w:r>
      <w:r w:rsidRPr="009F4661">
        <w:rPr>
          <w:sz w:val="28"/>
          <w:szCs w:val="28"/>
        </w:rPr>
        <w:t xml:space="preserve"> участника. </w:t>
      </w:r>
      <w:r w:rsidR="003E6BB4" w:rsidRPr="009F4661">
        <w:rPr>
          <w:sz w:val="28"/>
          <w:szCs w:val="28"/>
        </w:rPr>
        <w:t xml:space="preserve">Представитель </w:t>
      </w:r>
      <w:r w:rsidRPr="009F4661">
        <w:rPr>
          <w:sz w:val="28"/>
          <w:szCs w:val="28"/>
        </w:rPr>
        <w:t>участник</w:t>
      </w:r>
      <w:r w:rsidR="004F5867">
        <w:rPr>
          <w:sz w:val="28"/>
          <w:szCs w:val="28"/>
        </w:rPr>
        <w:t>а должен иметь при себе паспорт;</w:t>
      </w:r>
    </w:p>
    <w:p w:rsidR="00A016F9" w:rsidRPr="009F4661" w:rsidRDefault="00B171CC" w:rsidP="00650EB9">
      <w:pPr>
        <w:pStyle w:val="ab"/>
        <w:ind w:firstLine="709"/>
        <w:rPr>
          <w:sz w:val="28"/>
          <w:szCs w:val="28"/>
        </w:rPr>
      </w:pPr>
      <w:r w:rsidRPr="009F4661">
        <w:rPr>
          <w:sz w:val="28"/>
          <w:szCs w:val="28"/>
        </w:rPr>
        <w:t xml:space="preserve">- 2 экземпляра расписки о получении документов на участие в конкурсе, оформленной в соответствии с приложением </w:t>
      </w:r>
      <w:r w:rsidR="0021437E" w:rsidRPr="009F4661">
        <w:rPr>
          <w:sz w:val="28"/>
          <w:szCs w:val="28"/>
        </w:rPr>
        <w:t>№</w:t>
      </w:r>
      <w:r w:rsidR="00E87570">
        <w:rPr>
          <w:sz w:val="28"/>
          <w:szCs w:val="28"/>
        </w:rPr>
        <w:t>8</w:t>
      </w:r>
      <w:r w:rsidR="00E87570" w:rsidRPr="009F4661">
        <w:rPr>
          <w:sz w:val="28"/>
          <w:szCs w:val="28"/>
        </w:rPr>
        <w:t xml:space="preserve"> </w:t>
      </w:r>
      <w:r w:rsidRPr="009F4661">
        <w:rPr>
          <w:sz w:val="28"/>
          <w:szCs w:val="28"/>
        </w:rPr>
        <w:t>к конкурсной документации, подписанной со стороны участника.</w:t>
      </w:r>
    </w:p>
    <w:p w:rsidR="00A016F9" w:rsidRPr="009F4661" w:rsidRDefault="007B56D4" w:rsidP="003C1FAE">
      <w:pPr>
        <w:pStyle w:val="ab"/>
        <w:numPr>
          <w:ilvl w:val="2"/>
          <w:numId w:val="2"/>
        </w:numPr>
        <w:ind w:left="0" w:firstLine="709"/>
        <w:rPr>
          <w:sz w:val="28"/>
          <w:szCs w:val="28"/>
        </w:rPr>
      </w:pPr>
      <w:proofErr w:type="gramStart"/>
      <w:r w:rsidRPr="009F4661">
        <w:rPr>
          <w:sz w:val="28"/>
          <w:szCs w:val="28"/>
        </w:rPr>
        <w:t>Электронная часть конкурсной заявки состоит из открытой и закрытой частей.</w:t>
      </w:r>
      <w:proofErr w:type="gramEnd"/>
    </w:p>
    <w:p w:rsidR="00942CC5" w:rsidRPr="009F4661" w:rsidRDefault="00942CC5" w:rsidP="003C1FAE">
      <w:pPr>
        <w:pStyle w:val="ab"/>
        <w:numPr>
          <w:ilvl w:val="2"/>
          <w:numId w:val="2"/>
        </w:numPr>
        <w:ind w:left="0" w:firstLine="709"/>
        <w:rPr>
          <w:sz w:val="28"/>
          <w:szCs w:val="28"/>
        </w:rPr>
      </w:pPr>
      <w:r w:rsidRPr="009F4661">
        <w:rPr>
          <w:sz w:val="28"/>
          <w:szCs w:val="28"/>
        </w:rPr>
        <w:t xml:space="preserve">Открытая часть конкурсной заявки должна состоять из документов, перечисленных в пунктах </w:t>
      </w:r>
      <w:r w:rsidR="0021437E" w:rsidRPr="009F4661">
        <w:rPr>
          <w:sz w:val="28"/>
          <w:szCs w:val="28"/>
        </w:rPr>
        <w:t xml:space="preserve">8.1.8.2, 8.8 </w:t>
      </w:r>
      <w:r w:rsidRPr="009F4661">
        <w:rPr>
          <w:sz w:val="28"/>
          <w:szCs w:val="28"/>
        </w:rPr>
        <w:t>конкурсной документации</w:t>
      </w:r>
      <w:r w:rsidR="0028507D">
        <w:rPr>
          <w:sz w:val="28"/>
          <w:szCs w:val="28"/>
        </w:rPr>
        <w:t>, упакованных в архив или серию архивов (многотомный архив) с использованием программы-архиватора</w:t>
      </w:r>
      <w:r w:rsidRPr="009F4661">
        <w:rPr>
          <w:sz w:val="28"/>
          <w:szCs w:val="28"/>
        </w:rPr>
        <w:t>.</w:t>
      </w:r>
    </w:p>
    <w:p w:rsidR="0028507D" w:rsidRDefault="0028507D" w:rsidP="006130EC">
      <w:pPr>
        <w:pStyle w:val="ab"/>
        <w:ind w:firstLine="709"/>
        <w:rPr>
          <w:sz w:val="28"/>
          <w:szCs w:val="28"/>
        </w:rPr>
      </w:pPr>
      <w:r>
        <w:rPr>
          <w:sz w:val="28"/>
          <w:szCs w:val="28"/>
        </w:rPr>
        <w:t xml:space="preserve">Объем каждого файла </w:t>
      </w:r>
      <w:r w:rsidRPr="0028507D">
        <w:rPr>
          <w:sz w:val="28"/>
          <w:szCs w:val="28"/>
        </w:rPr>
        <w:t>архива не должен превышать 10 Мб.</w:t>
      </w:r>
    </w:p>
    <w:p w:rsidR="007A47E6" w:rsidRPr="009F4661" w:rsidRDefault="0028507D" w:rsidP="006130EC">
      <w:pPr>
        <w:pStyle w:val="ab"/>
        <w:ind w:firstLine="709"/>
        <w:rPr>
          <w:sz w:val="28"/>
          <w:szCs w:val="28"/>
        </w:rPr>
      </w:pPr>
      <w:r>
        <w:rPr>
          <w:sz w:val="28"/>
          <w:szCs w:val="28"/>
        </w:rPr>
        <w:t>Наименование архива, содержащего о</w:t>
      </w:r>
      <w:r w:rsidR="00FA2AA6" w:rsidRPr="009F4661">
        <w:rPr>
          <w:sz w:val="28"/>
          <w:szCs w:val="28"/>
        </w:rPr>
        <w:t>ткрыт</w:t>
      </w:r>
      <w:r>
        <w:rPr>
          <w:sz w:val="28"/>
          <w:szCs w:val="28"/>
        </w:rPr>
        <w:t>ую</w:t>
      </w:r>
      <w:r w:rsidR="00FA2AA6" w:rsidRPr="009F4661">
        <w:rPr>
          <w:sz w:val="28"/>
          <w:szCs w:val="28"/>
        </w:rPr>
        <w:t xml:space="preserve"> часть конкурсной заявки</w:t>
      </w:r>
      <w:r>
        <w:rPr>
          <w:sz w:val="28"/>
          <w:szCs w:val="28"/>
        </w:rPr>
        <w:t xml:space="preserve">, должно соответствовать формату </w:t>
      </w:r>
      <w:r w:rsidR="00FA2AA6" w:rsidRPr="009F4661">
        <w:rPr>
          <w:sz w:val="28"/>
          <w:szCs w:val="28"/>
        </w:rPr>
        <w:t xml:space="preserve"> «Наименование </w:t>
      </w:r>
      <w:proofErr w:type="spellStart"/>
      <w:r w:rsidR="00FA2AA6" w:rsidRPr="009F4661">
        <w:rPr>
          <w:sz w:val="28"/>
          <w:szCs w:val="28"/>
        </w:rPr>
        <w:t>участникаОЧКонкурс№</w:t>
      </w:r>
      <w:proofErr w:type="spellEnd"/>
      <w:r w:rsidR="00FA2AA6" w:rsidRPr="009F4661">
        <w:rPr>
          <w:sz w:val="28"/>
          <w:szCs w:val="28"/>
        </w:rPr>
        <w:t>.</w:t>
      </w:r>
      <w:proofErr w:type="spellStart"/>
      <w:r w:rsidR="00FA2AA6" w:rsidRPr="009F4661">
        <w:rPr>
          <w:sz w:val="28"/>
          <w:szCs w:val="28"/>
          <w:lang w:val="en-US"/>
        </w:rPr>
        <w:t>rar</w:t>
      </w:r>
      <w:proofErr w:type="spellEnd"/>
      <w:r w:rsidR="00FA2AA6" w:rsidRPr="009F4661">
        <w:rPr>
          <w:sz w:val="28"/>
          <w:szCs w:val="28"/>
        </w:rPr>
        <w:t xml:space="preserve"> (или </w:t>
      </w:r>
      <w:r w:rsidR="00FA2AA6" w:rsidRPr="009F4661">
        <w:rPr>
          <w:sz w:val="28"/>
          <w:szCs w:val="28"/>
        </w:rPr>
        <w:lastRenderedPageBreak/>
        <w:t>.</w:t>
      </w:r>
      <w:r w:rsidR="00FA2AA6" w:rsidRPr="009F4661">
        <w:rPr>
          <w:sz w:val="28"/>
          <w:szCs w:val="28"/>
          <w:lang w:val="en-US"/>
        </w:rPr>
        <w:t>zip</w:t>
      </w:r>
      <w:r w:rsidR="00FA2AA6" w:rsidRPr="009F4661">
        <w:rPr>
          <w:sz w:val="28"/>
          <w:szCs w:val="28"/>
        </w:rPr>
        <w:t>)». Вместо набора символов «Наименование участника» указать наименование участника, а вместо символа «№» участник должен указать номер открытого конкурса.</w:t>
      </w:r>
    </w:p>
    <w:p w:rsidR="007A47E6" w:rsidRDefault="00942CC5" w:rsidP="006130EC">
      <w:pPr>
        <w:pStyle w:val="ab"/>
        <w:ind w:firstLine="709"/>
        <w:rPr>
          <w:sz w:val="28"/>
          <w:szCs w:val="28"/>
        </w:rPr>
      </w:pPr>
      <w:r w:rsidRPr="009F4661">
        <w:rPr>
          <w:sz w:val="28"/>
          <w:szCs w:val="28"/>
        </w:rPr>
        <w:t>Закрытая часть</w:t>
      </w:r>
      <w:r w:rsidR="000F33FF" w:rsidRPr="009F4661">
        <w:rPr>
          <w:sz w:val="28"/>
          <w:szCs w:val="28"/>
        </w:rPr>
        <w:t xml:space="preserve"> </w:t>
      </w:r>
      <w:r w:rsidRPr="009F4661">
        <w:rPr>
          <w:sz w:val="28"/>
          <w:szCs w:val="28"/>
        </w:rPr>
        <w:t xml:space="preserve">конкурсной заявки должна состоять из документов, перечисленных в </w:t>
      </w:r>
      <w:r w:rsidR="0021437E" w:rsidRPr="009F4661">
        <w:rPr>
          <w:sz w:val="28"/>
          <w:szCs w:val="28"/>
        </w:rPr>
        <w:t>пункте 8.1.8</w:t>
      </w:r>
      <w:r w:rsidRPr="009F4661">
        <w:rPr>
          <w:sz w:val="28"/>
          <w:szCs w:val="28"/>
        </w:rPr>
        <w:t xml:space="preserve"> конкурсной документации</w:t>
      </w:r>
      <w:r w:rsidR="0021437E" w:rsidRPr="009F4661">
        <w:rPr>
          <w:sz w:val="28"/>
          <w:szCs w:val="28"/>
        </w:rPr>
        <w:t>, за исключением документов, перечисленных в пункте 8.3.2 и абзаце 1 настоящего пункта</w:t>
      </w:r>
      <w:r w:rsidR="00307A9F" w:rsidRPr="009F4661">
        <w:rPr>
          <w:sz w:val="28"/>
          <w:szCs w:val="28"/>
        </w:rPr>
        <w:t xml:space="preserve"> конкурсной документации</w:t>
      </w:r>
      <w:r w:rsidR="00A676A7">
        <w:rPr>
          <w:sz w:val="28"/>
          <w:szCs w:val="28"/>
        </w:rPr>
        <w:t xml:space="preserve">, </w:t>
      </w:r>
      <w:r w:rsidR="00A676A7" w:rsidRPr="00A676A7">
        <w:rPr>
          <w:sz w:val="28"/>
          <w:szCs w:val="28"/>
        </w:rPr>
        <w:t>упакованных в архив или серию архивов (многотомный архив) с использованием программы-архиватора</w:t>
      </w:r>
      <w:r w:rsidRPr="009F4661">
        <w:rPr>
          <w:sz w:val="28"/>
          <w:szCs w:val="28"/>
        </w:rPr>
        <w:t>.</w:t>
      </w:r>
    </w:p>
    <w:p w:rsidR="00A676A7" w:rsidRPr="00A676A7" w:rsidRDefault="00A676A7" w:rsidP="006130EC">
      <w:pPr>
        <w:pStyle w:val="ab"/>
        <w:ind w:firstLine="709"/>
        <w:rPr>
          <w:sz w:val="28"/>
          <w:szCs w:val="28"/>
        </w:rPr>
      </w:pPr>
      <w:r w:rsidRPr="00A676A7">
        <w:rPr>
          <w:sz w:val="28"/>
          <w:szCs w:val="28"/>
        </w:rPr>
        <w:t>Объем каждого файла архива не должен превышать 10 Мб.</w:t>
      </w:r>
    </w:p>
    <w:p w:rsidR="00126DB8" w:rsidRDefault="00A676A7" w:rsidP="006130EC">
      <w:pPr>
        <w:pStyle w:val="ab"/>
        <w:ind w:firstLine="709"/>
        <w:rPr>
          <w:sz w:val="28"/>
          <w:szCs w:val="28"/>
        </w:rPr>
      </w:pPr>
      <w:r w:rsidRPr="00A676A7">
        <w:rPr>
          <w:sz w:val="28"/>
          <w:szCs w:val="28"/>
        </w:rPr>
        <w:t xml:space="preserve">Наименование архива, содержащего </w:t>
      </w:r>
      <w:r>
        <w:rPr>
          <w:sz w:val="28"/>
          <w:szCs w:val="28"/>
        </w:rPr>
        <w:t>закрытую</w:t>
      </w:r>
      <w:r w:rsidRPr="009F4661">
        <w:rPr>
          <w:sz w:val="28"/>
          <w:szCs w:val="28"/>
        </w:rPr>
        <w:t xml:space="preserve"> </w:t>
      </w:r>
      <w:r w:rsidR="00FA2AA6" w:rsidRPr="009F4661">
        <w:rPr>
          <w:sz w:val="28"/>
          <w:szCs w:val="28"/>
        </w:rPr>
        <w:t>часть конкурсной заявки</w:t>
      </w:r>
      <w:r>
        <w:rPr>
          <w:sz w:val="28"/>
          <w:szCs w:val="28"/>
        </w:rPr>
        <w:t xml:space="preserve">, </w:t>
      </w:r>
      <w:r w:rsidRPr="00A676A7">
        <w:rPr>
          <w:sz w:val="28"/>
          <w:szCs w:val="28"/>
        </w:rPr>
        <w:t xml:space="preserve">должно соответствовать формату  </w:t>
      </w:r>
      <w:r w:rsidR="00FA2AA6" w:rsidRPr="009F4661">
        <w:rPr>
          <w:sz w:val="28"/>
          <w:szCs w:val="28"/>
        </w:rPr>
        <w:t xml:space="preserve">«Наименование </w:t>
      </w:r>
      <w:proofErr w:type="spellStart"/>
      <w:r w:rsidR="00FA2AA6" w:rsidRPr="009F4661">
        <w:rPr>
          <w:sz w:val="28"/>
          <w:szCs w:val="28"/>
        </w:rPr>
        <w:t>участникаЗЧКонкурс№</w:t>
      </w:r>
      <w:proofErr w:type="spellEnd"/>
      <w:r w:rsidR="00FA2AA6" w:rsidRPr="009F4661">
        <w:rPr>
          <w:sz w:val="28"/>
          <w:szCs w:val="28"/>
        </w:rPr>
        <w:t>.</w:t>
      </w:r>
      <w:proofErr w:type="spellStart"/>
      <w:r w:rsidR="00FA2AA6" w:rsidRPr="009F4661">
        <w:rPr>
          <w:sz w:val="28"/>
          <w:szCs w:val="28"/>
          <w:lang w:val="en-US"/>
        </w:rPr>
        <w:t>rar</w:t>
      </w:r>
      <w:proofErr w:type="spellEnd"/>
      <w:r w:rsidR="00FA2AA6" w:rsidRPr="009F4661">
        <w:rPr>
          <w:sz w:val="28"/>
          <w:szCs w:val="28"/>
        </w:rPr>
        <w:t xml:space="preserve"> (или .</w:t>
      </w:r>
      <w:r w:rsidR="00FA2AA6" w:rsidRPr="009F4661">
        <w:rPr>
          <w:sz w:val="28"/>
          <w:szCs w:val="28"/>
          <w:lang w:val="en-US"/>
        </w:rPr>
        <w:t>zip</w:t>
      </w:r>
      <w:r w:rsidR="00FA2AA6" w:rsidRPr="009F4661">
        <w:rPr>
          <w:sz w:val="28"/>
          <w:szCs w:val="28"/>
        </w:rPr>
        <w:t>)». Вместо набора символов «Наименование участника» указать наименование участника, а вместо символа «№» номер открытого конкурса</w:t>
      </w:r>
      <w:r w:rsidR="00126DB8" w:rsidRPr="009F4661">
        <w:rPr>
          <w:sz w:val="28"/>
          <w:szCs w:val="28"/>
        </w:rPr>
        <w:t>.</w:t>
      </w:r>
    </w:p>
    <w:p w:rsidR="00A676A7" w:rsidRPr="00A676A7" w:rsidRDefault="00A676A7" w:rsidP="006130EC">
      <w:pPr>
        <w:pStyle w:val="ab"/>
        <w:ind w:firstLine="709"/>
        <w:rPr>
          <w:sz w:val="28"/>
          <w:szCs w:val="28"/>
        </w:rPr>
      </w:pPr>
      <w:r w:rsidRPr="00A676A7">
        <w:rPr>
          <w:sz w:val="28"/>
          <w:szCs w:val="28"/>
        </w:rPr>
        <w:t xml:space="preserve">Ограничение на общий объем электронных документов при подаче заявки (части заявки) в электронной форме указано в пункте 1.8 </w:t>
      </w:r>
      <w:r>
        <w:rPr>
          <w:sz w:val="28"/>
          <w:szCs w:val="28"/>
        </w:rPr>
        <w:t>конкурсной</w:t>
      </w:r>
      <w:r w:rsidRPr="00A676A7">
        <w:rPr>
          <w:sz w:val="28"/>
          <w:szCs w:val="28"/>
        </w:rPr>
        <w:t xml:space="preserve"> документации.</w:t>
      </w:r>
    </w:p>
    <w:p w:rsidR="00307A9F" w:rsidRPr="009F4661" w:rsidRDefault="00126DB8" w:rsidP="003C1FAE">
      <w:pPr>
        <w:pStyle w:val="ab"/>
        <w:numPr>
          <w:ilvl w:val="2"/>
          <w:numId w:val="2"/>
        </w:numPr>
        <w:ind w:left="0" w:firstLine="709"/>
        <w:rPr>
          <w:sz w:val="28"/>
          <w:szCs w:val="28"/>
        </w:rPr>
      </w:pPr>
      <w:r w:rsidRPr="009F4661">
        <w:rPr>
          <w:sz w:val="28"/>
          <w:szCs w:val="28"/>
        </w:rPr>
        <w:t>При проведении второго этапа двухэтапного конкурса, конкурса с ограниченным участием документы, входящие в состав заявки</w:t>
      </w:r>
      <w:r w:rsidR="00E3210F" w:rsidRPr="009F4661">
        <w:rPr>
          <w:sz w:val="28"/>
          <w:szCs w:val="28"/>
        </w:rPr>
        <w:t xml:space="preserve"> в соответствии с пунктами 7.12.9, 7.13.3 конкурсной документации</w:t>
      </w:r>
      <w:r w:rsidR="00307A9F" w:rsidRPr="009F4661">
        <w:rPr>
          <w:sz w:val="28"/>
          <w:szCs w:val="28"/>
        </w:rPr>
        <w:t xml:space="preserve"> представляются по частям (бумажная часть заявки, открытая </w:t>
      </w:r>
      <w:r w:rsidR="000F33FF" w:rsidRPr="009F4661">
        <w:rPr>
          <w:sz w:val="28"/>
          <w:szCs w:val="28"/>
        </w:rPr>
        <w:t>и</w:t>
      </w:r>
      <w:r w:rsidR="00307A9F" w:rsidRPr="009F4661">
        <w:rPr>
          <w:sz w:val="28"/>
          <w:szCs w:val="28"/>
        </w:rPr>
        <w:t xml:space="preserve"> закрытая част</w:t>
      </w:r>
      <w:r w:rsidR="000F33FF" w:rsidRPr="009F4661">
        <w:rPr>
          <w:sz w:val="28"/>
          <w:szCs w:val="28"/>
        </w:rPr>
        <w:t>и</w:t>
      </w:r>
      <w:r w:rsidR="00307A9F" w:rsidRPr="009F4661">
        <w:rPr>
          <w:sz w:val="28"/>
          <w:szCs w:val="28"/>
        </w:rPr>
        <w:t xml:space="preserve"> заявки) в порядке</w:t>
      </w:r>
      <w:r w:rsidR="00E3210F" w:rsidRPr="009F4661">
        <w:rPr>
          <w:sz w:val="28"/>
          <w:szCs w:val="28"/>
        </w:rPr>
        <w:t>,</w:t>
      </w:r>
      <w:r w:rsidR="00307A9F" w:rsidRPr="009F4661">
        <w:rPr>
          <w:sz w:val="28"/>
          <w:szCs w:val="28"/>
        </w:rPr>
        <w:t xml:space="preserve"> предусмотренн</w:t>
      </w:r>
      <w:r w:rsidR="00875189" w:rsidRPr="009F4661">
        <w:rPr>
          <w:sz w:val="28"/>
          <w:szCs w:val="28"/>
        </w:rPr>
        <w:t>о</w:t>
      </w:r>
      <w:r w:rsidR="00307A9F" w:rsidRPr="009F4661">
        <w:rPr>
          <w:sz w:val="28"/>
          <w:szCs w:val="28"/>
        </w:rPr>
        <w:t>м пунктами 8.3.2-8.3.7 конкурсной документации.</w:t>
      </w:r>
    </w:p>
    <w:p w:rsidR="00762A67" w:rsidRPr="009F4661" w:rsidRDefault="00762A67" w:rsidP="00762A67">
      <w:pPr>
        <w:pStyle w:val="ab"/>
        <w:ind w:firstLine="709"/>
        <w:rPr>
          <w:sz w:val="28"/>
          <w:szCs w:val="28"/>
        </w:rPr>
      </w:pPr>
      <w:r w:rsidRPr="009F4661">
        <w:rPr>
          <w:sz w:val="28"/>
          <w:szCs w:val="28"/>
        </w:rPr>
        <w:t xml:space="preserve">При проведении второго этапа двухэтапного конкурса </w:t>
      </w:r>
      <w:r w:rsidR="00A676A7">
        <w:rPr>
          <w:sz w:val="28"/>
          <w:szCs w:val="28"/>
        </w:rPr>
        <w:t>н</w:t>
      </w:r>
      <w:r w:rsidR="00A676A7" w:rsidRPr="00A676A7">
        <w:rPr>
          <w:sz w:val="28"/>
          <w:szCs w:val="28"/>
        </w:rPr>
        <w:t xml:space="preserve">аименование архива, содержащего </w:t>
      </w:r>
      <w:r w:rsidR="00A676A7" w:rsidRPr="009F4661">
        <w:rPr>
          <w:sz w:val="28"/>
          <w:szCs w:val="28"/>
        </w:rPr>
        <w:t>открыт</w:t>
      </w:r>
      <w:r w:rsidR="00A676A7">
        <w:rPr>
          <w:sz w:val="28"/>
          <w:szCs w:val="28"/>
        </w:rPr>
        <w:t>ую</w:t>
      </w:r>
      <w:r w:rsidR="00A676A7" w:rsidRPr="009F4661">
        <w:rPr>
          <w:sz w:val="28"/>
          <w:szCs w:val="28"/>
        </w:rPr>
        <w:t xml:space="preserve"> </w:t>
      </w:r>
      <w:r w:rsidRPr="009F4661">
        <w:rPr>
          <w:sz w:val="28"/>
          <w:szCs w:val="28"/>
        </w:rPr>
        <w:t>часть окончательного предложения</w:t>
      </w:r>
      <w:r w:rsidR="00A676A7">
        <w:rPr>
          <w:sz w:val="28"/>
          <w:szCs w:val="28"/>
        </w:rPr>
        <w:t>,</w:t>
      </w:r>
      <w:r w:rsidRPr="009F4661">
        <w:rPr>
          <w:sz w:val="28"/>
          <w:szCs w:val="28"/>
        </w:rPr>
        <w:t xml:space="preserve"> </w:t>
      </w:r>
      <w:r w:rsidR="00A676A7" w:rsidRPr="00A676A7">
        <w:rPr>
          <w:sz w:val="28"/>
          <w:szCs w:val="28"/>
        </w:rPr>
        <w:t>должно соответствовать формату</w:t>
      </w:r>
      <w:proofErr w:type="gramStart"/>
      <w:r w:rsidRPr="009F4661">
        <w:rPr>
          <w:sz w:val="28"/>
          <w:szCs w:val="28"/>
        </w:rPr>
        <w:t>«Н</w:t>
      </w:r>
      <w:proofErr w:type="gramEnd"/>
      <w:r w:rsidRPr="009F4661">
        <w:rPr>
          <w:sz w:val="28"/>
          <w:szCs w:val="28"/>
        </w:rPr>
        <w:t xml:space="preserve">аименование </w:t>
      </w:r>
      <w:proofErr w:type="spellStart"/>
      <w:r w:rsidRPr="009F4661">
        <w:rPr>
          <w:sz w:val="28"/>
          <w:szCs w:val="28"/>
        </w:rPr>
        <w:t>участникаОЧОкончательноеПредложение№</w:t>
      </w:r>
      <w:proofErr w:type="spellEnd"/>
      <w:r w:rsidRPr="009F4661">
        <w:rPr>
          <w:sz w:val="28"/>
          <w:szCs w:val="28"/>
        </w:rPr>
        <w:t>.</w:t>
      </w:r>
      <w:proofErr w:type="spellStart"/>
      <w:r w:rsidRPr="009F4661">
        <w:rPr>
          <w:sz w:val="28"/>
          <w:szCs w:val="28"/>
          <w:lang w:val="en-US"/>
        </w:rPr>
        <w:t>rar</w:t>
      </w:r>
      <w:proofErr w:type="spellEnd"/>
      <w:r w:rsidRPr="009F4661">
        <w:rPr>
          <w:sz w:val="28"/>
          <w:szCs w:val="28"/>
        </w:rPr>
        <w:t xml:space="preserve"> (или .</w:t>
      </w:r>
      <w:r w:rsidRPr="009F4661">
        <w:rPr>
          <w:sz w:val="28"/>
          <w:szCs w:val="28"/>
          <w:lang w:val="en-US"/>
        </w:rPr>
        <w:t>zip</w:t>
      </w:r>
      <w:r w:rsidRPr="009F4661">
        <w:rPr>
          <w:sz w:val="28"/>
          <w:szCs w:val="28"/>
        </w:rPr>
        <w:t xml:space="preserve">)», а </w:t>
      </w:r>
      <w:r w:rsidR="00A676A7" w:rsidRPr="00A676A7">
        <w:rPr>
          <w:sz w:val="28"/>
          <w:szCs w:val="28"/>
        </w:rPr>
        <w:t xml:space="preserve">наименование архива, содержащего </w:t>
      </w:r>
      <w:r w:rsidR="00A676A7" w:rsidRPr="009F4661">
        <w:rPr>
          <w:sz w:val="28"/>
          <w:szCs w:val="28"/>
        </w:rPr>
        <w:t>закрыт</w:t>
      </w:r>
      <w:r w:rsidR="00A676A7">
        <w:rPr>
          <w:sz w:val="28"/>
          <w:szCs w:val="28"/>
        </w:rPr>
        <w:t>ую</w:t>
      </w:r>
      <w:r w:rsidR="00A676A7" w:rsidRPr="009F4661">
        <w:rPr>
          <w:sz w:val="28"/>
          <w:szCs w:val="28"/>
        </w:rPr>
        <w:t xml:space="preserve"> </w:t>
      </w:r>
      <w:r w:rsidRPr="009F4661">
        <w:rPr>
          <w:sz w:val="28"/>
          <w:szCs w:val="28"/>
        </w:rPr>
        <w:t>часть окончательного предложения</w:t>
      </w:r>
      <w:r w:rsidR="00A676A7">
        <w:rPr>
          <w:sz w:val="28"/>
          <w:szCs w:val="28"/>
        </w:rPr>
        <w:t>,</w:t>
      </w:r>
      <w:r w:rsidRPr="009F4661">
        <w:rPr>
          <w:sz w:val="28"/>
          <w:szCs w:val="28"/>
        </w:rPr>
        <w:t xml:space="preserve"> </w:t>
      </w:r>
      <w:r w:rsidR="00A676A7" w:rsidRPr="00A676A7">
        <w:rPr>
          <w:sz w:val="28"/>
          <w:szCs w:val="28"/>
        </w:rPr>
        <w:t>должно соответствовать формату</w:t>
      </w:r>
      <w:r w:rsidRPr="009F4661">
        <w:rPr>
          <w:sz w:val="28"/>
          <w:szCs w:val="28"/>
        </w:rPr>
        <w:t xml:space="preserve"> «Наименование </w:t>
      </w:r>
      <w:proofErr w:type="spellStart"/>
      <w:r w:rsidRPr="009F4661">
        <w:rPr>
          <w:sz w:val="28"/>
          <w:szCs w:val="28"/>
        </w:rPr>
        <w:t>участникаЗЧОкончательноеПредложение№</w:t>
      </w:r>
      <w:proofErr w:type="spellEnd"/>
      <w:r w:rsidRPr="009F4661">
        <w:rPr>
          <w:sz w:val="28"/>
          <w:szCs w:val="28"/>
        </w:rPr>
        <w:t>.</w:t>
      </w:r>
      <w:proofErr w:type="spellStart"/>
      <w:r w:rsidRPr="009F4661">
        <w:rPr>
          <w:sz w:val="28"/>
          <w:szCs w:val="28"/>
          <w:lang w:val="en-US"/>
        </w:rPr>
        <w:t>rar</w:t>
      </w:r>
      <w:proofErr w:type="spellEnd"/>
      <w:r w:rsidRPr="009F4661">
        <w:rPr>
          <w:sz w:val="28"/>
          <w:szCs w:val="28"/>
        </w:rPr>
        <w:t xml:space="preserve"> (или .</w:t>
      </w:r>
      <w:r w:rsidRPr="009F4661">
        <w:rPr>
          <w:sz w:val="28"/>
          <w:szCs w:val="28"/>
          <w:lang w:val="en-US"/>
        </w:rPr>
        <w:t>zip</w:t>
      </w:r>
      <w:r w:rsidRPr="009F4661">
        <w:rPr>
          <w:sz w:val="28"/>
          <w:szCs w:val="28"/>
        </w:rPr>
        <w:t>)». Вместо набора символов «Наименование участника» указать наименование участника, а вместо символа «№» номер открытого конкурса.</w:t>
      </w:r>
    </w:p>
    <w:p w:rsidR="00E3210F" w:rsidRPr="009F4661" w:rsidRDefault="00E3210F" w:rsidP="003C1FAE">
      <w:pPr>
        <w:pStyle w:val="ab"/>
        <w:numPr>
          <w:ilvl w:val="2"/>
          <w:numId w:val="2"/>
        </w:numPr>
        <w:ind w:left="0" w:firstLine="709"/>
        <w:rPr>
          <w:sz w:val="28"/>
          <w:szCs w:val="28"/>
        </w:rPr>
      </w:pPr>
      <w:r w:rsidRPr="009F4661">
        <w:rPr>
          <w:sz w:val="28"/>
          <w:szCs w:val="28"/>
        </w:rPr>
        <w:t>Документы, входящие в состав альтернативного предложения, предложения для переторжки</w:t>
      </w:r>
      <w:r w:rsidR="009852DD">
        <w:rPr>
          <w:sz w:val="28"/>
          <w:szCs w:val="28"/>
        </w:rPr>
        <w:t>,</w:t>
      </w:r>
      <w:r w:rsidRPr="009F4661">
        <w:rPr>
          <w:sz w:val="28"/>
          <w:szCs w:val="28"/>
        </w:rPr>
        <w:t xml:space="preserve"> представляются</w:t>
      </w:r>
      <w:r w:rsidR="009E2C0C" w:rsidRPr="009F4661">
        <w:rPr>
          <w:sz w:val="28"/>
          <w:szCs w:val="28"/>
        </w:rPr>
        <w:t xml:space="preserve"> в виде открытой части</w:t>
      </w:r>
      <w:r w:rsidR="009852DD">
        <w:rPr>
          <w:sz w:val="28"/>
          <w:szCs w:val="28"/>
        </w:rPr>
        <w:t>,</w:t>
      </w:r>
      <w:r w:rsidR="00413B1A" w:rsidRPr="009F4661">
        <w:rPr>
          <w:sz w:val="28"/>
          <w:szCs w:val="28"/>
        </w:rPr>
        <w:t xml:space="preserve"> за исключением документов, предусмотренных пунктом 1.5 конкурсной документации (если представление документов предусмотрено данным пунктом), которые представляются в виде закрытой ча</w:t>
      </w:r>
      <w:r w:rsidR="00E422D7" w:rsidRPr="009F4661">
        <w:rPr>
          <w:sz w:val="28"/>
          <w:szCs w:val="28"/>
        </w:rPr>
        <w:t>сти</w:t>
      </w:r>
      <w:r w:rsidR="009E2C0C" w:rsidRPr="009F4661">
        <w:rPr>
          <w:sz w:val="28"/>
          <w:szCs w:val="28"/>
        </w:rPr>
        <w:t>.</w:t>
      </w:r>
      <w:r w:rsidRPr="009F4661">
        <w:rPr>
          <w:sz w:val="28"/>
          <w:szCs w:val="28"/>
        </w:rPr>
        <w:t xml:space="preserve"> </w:t>
      </w:r>
    </w:p>
    <w:p w:rsidR="002B0446" w:rsidRPr="009F4661" w:rsidRDefault="00C84064" w:rsidP="004F5867">
      <w:pPr>
        <w:pStyle w:val="ab"/>
        <w:ind w:firstLine="709"/>
        <w:rPr>
          <w:sz w:val="28"/>
          <w:szCs w:val="28"/>
        </w:rPr>
      </w:pPr>
      <w:r>
        <w:rPr>
          <w:sz w:val="28"/>
          <w:szCs w:val="28"/>
        </w:rPr>
        <w:t>Н</w:t>
      </w:r>
      <w:r w:rsidRPr="00C84064">
        <w:rPr>
          <w:sz w:val="28"/>
          <w:szCs w:val="28"/>
        </w:rPr>
        <w:t xml:space="preserve">аименование архива, содержащего </w:t>
      </w:r>
      <w:r>
        <w:rPr>
          <w:sz w:val="28"/>
          <w:szCs w:val="28"/>
        </w:rPr>
        <w:t>открытую</w:t>
      </w:r>
      <w:r w:rsidRPr="009F4661">
        <w:rPr>
          <w:sz w:val="28"/>
          <w:szCs w:val="28"/>
        </w:rPr>
        <w:t xml:space="preserve"> </w:t>
      </w:r>
      <w:r w:rsidR="002B0446" w:rsidRPr="009F4661">
        <w:rPr>
          <w:sz w:val="28"/>
          <w:szCs w:val="28"/>
        </w:rPr>
        <w:t>часть альтернативного предложения</w:t>
      </w:r>
      <w:r>
        <w:rPr>
          <w:sz w:val="28"/>
          <w:szCs w:val="28"/>
        </w:rPr>
        <w:t>,</w:t>
      </w:r>
      <w:r w:rsidR="002B0446" w:rsidRPr="009F4661">
        <w:rPr>
          <w:sz w:val="28"/>
          <w:szCs w:val="28"/>
        </w:rPr>
        <w:t xml:space="preserve"> </w:t>
      </w:r>
      <w:r w:rsidRPr="00C84064">
        <w:rPr>
          <w:sz w:val="28"/>
          <w:szCs w:val="28"/>
        </w:rPr>
        <w:t>должно соответствовать формату</w:t>
      </w:r>
      <w:r w:rsidR="002B0446" w:rsidRPr="009F4661">
        <w:rPr>
          <w:sz w:val="28"/>
          <w:szCs w:val="28"/>
        </w:rPr>
        <w:t xml:space="preserve"> «Наименование </w:t>
      </w:r>
      <w:proofErr w:type="spellStart"/>
      <w:r w:rsidR="002B0446" w:rsidRPr="009F4661">
        <w:rPr>
          <w:sz w:val="28"/>
          <w:szCs w:val="28"/>
        </w:rPr>
        <w:t>участникаОЧАльтернатив№</w:t>
      </w:r>
      <w:proofErr w:type="spellEnd"/>
      <w:r w:rsidR="002B0446" w:rsidRPr="009F4661">
        <w:rPr>
          <w:sz w:val="28"/>
          <w:szCs w:val="28"/>
        </w:rPr>
        <w:t>.</w:t>
      </w:r>
      <w:proofErr w:type="spellStart"/>
      <w:r w:rsidR="002B0446" w:rsidRPr="009F4661">
        <w:rPr>
          <w:sz w:val="28"/>
          <w:szCs w:val="28"/>
          <w:lang w:val="en-US"/>
        </w:rPr>
        <w:t>rar</w:t>
      </w:r>
      <w:proofErr w:type="spellEnd"/>
      <w:r w:rsidR="002B0446" w:rsidRPr="009F4661">
        <w:rPr>
          <w:sz w:val="28"/>
          <w:szCs w:val="28"/>
        </w:rPr>
        <w:t xml:space="preserve"> (или .</w:t>
      </w:r>
      <w:r w:rsidR="002B0446" w:rsidRPr="009F4661">
        <w:rPr>
          <w:sz w:val="28"/>
          <w:szCs w:val="28"/>
          <w:lang w:val="en-US"/>
        </w:rPr>
        <w:t>zip</w:t>
      </w:r>
      <w:r w:rsidR="002B0446" w:rsidRPr="009F4661">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2B0446" w:rsidRPr="009F4661" w:rsidRDefault="00C84064" w:rsidP="004F5867">
      <w:pPr>
        <w:pStyle w:val="ab"/>
        <w:ind w:firstLine="709"/>
        <w:rPr>
          <w:sz w:val="28"/>
          <w:szCs w:val="28"/>
        </w:rPr>
      </w:pPr>
      <w:r>
        <w:rPr>
          <w:sz w:val="28"/>
          <w:szCs w:val="28"/>
        </w:rPr>
        <w:t>Н</w:t>
      </w:r>
      <w:r w:rsidRPr="00C84064">
        <w:rPr>
          <w:sz w:val="28"/>
          <w:szCs w:val="28"/>
        </w:rPr>
        <w:t xml:space="preserve">аименование архива, содержащего </w:t>
      </w:r>
      <w:r>
        <w:rPr>
          <w:sz w:val="28"/>
          <w:szCs w:val="28"/>
        </w:rPr>
        <w:t>закрытую</w:t>
      </w:r>
      <w:r w:rsidRPr="009F4661">
        <w:rPr>
          <w:sz w:val="28"/>
          <w:szCs w:val="28"/>
        </w:rPr>
        <w:t xml:space="preserve"> </w:t>
      </w:r>
      <w:r w:rsidR="002B0446" w:rsidRPr="009F4661">
        <w:rPr>
          <w:sz w:val="28"/>
          <w:szCs w:val="28"/>
        </w:rPr>
        <w:t>часть альтернативного предложения</w:t>
      </w:r>
      <w:r>
        <w:rPr>
          <w:sz w:val="28"/>
          <w:szCs w:val="28"/>
        </w:rPr>
        <w:t>,</w:t>
      </w:r>
      <w:r w:rsidR="002B0446" w:rsidRPr="009F4661">
        <w:rPr>
          <w:sz w:val="28"/>
          <w:szCs w:val="28"/>
        </w:rPr>
        <w:t xml:space="preserve"> </w:t>
      </w:r>
      <w:r w:rsidRPr="00C84064">
        <w:rPr>
          <w:sz w:val="28"/>
          <w:szCs w:val="28"/>
        </w:rPr>
        <w:t>должно соответствовать формату</w:t>
      </w:r>
      <w:r w:rsidR="00FC58A9">
        <w:rPr>
          <w:sz w:val="28"/>
          <w:szCs w:val="28"/>
        </w:rPr>
        <w:t xml:space="preserve"> </w:t>
      </w:r>
      <w:r w:rsidR="002B0446" w:rsidRPr="009F4661">
        <w:rPr>
          <w:sz w:val="28"/>
          <w:szCs w:val="28"/>
        </w:rPr>
        <w:t xml:space="preserve">«Наименование </w:t>
      </w:r>
      <w:proofErr w:type="spellStart"/>
      <w:r w:rsidR="002B0446" w:rsidRPr="009F4661">
        <w:rPr>
          <w:sz w:val="28"/>
          <w:szCs w:val="28"/>
        </w:rPr>
        <w:t>участникаЗЧАльтернатив№</w:t>
      </w:r>
      <w:proofErr w:type="spellEnd"/>
      <w:r w:rsidR="002B0446" w:rsidRPr="009F4661">
        <w:rPr>
          <w:sz w:val="28"/>
          <w:szCs w:val="28"/>
        </w:rPr>
        <w:t>.</w:t>
      </w:r>
      <w:proofErr w:type="spellStart"/>
      <w:r w:rsidR="002B0446" w:rsidRPr="009F4661">
        <w:rPr>
          <w:sz w:val="28"/>
          <w:szCs w:val="28"/>
          <w:lang w:val="en-US"/>
        </w:rPr>
        <w:t>rar</w:t>
      </w:r>
      <w:proofErr w:type="spellEnd"/>
      <w:r w:rsidR="002B0446" w:rsidRPr="009F4661">
        <w:rPr>
          <w:sz w:val="28"/>
          <w:szCs w:val="28"/>
        </w:rPr>
        <w:t xml:space="preserve"> (или .</w:t>
      </w:r>
      <w:r w:rsidR="002B0446" w:rsidRPr="009F4661">
        <w:rPr>
          <w:sz w:val="28"/>
          <w:szCs w:val="28"/>
          <w:lang w:val="en-US"/>
        </w:rPr>
        <w:t>zip</w:t>
      </w:r>
      <w:r w:rsidR="002B0446" w:rsidRPr="009F4661">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E422D7" w:rsidRPr="009F4661" w:rsidRDefault="00C84064" w:rsidP="004F5867">
      <w:pPr>
        <w:pStyle w:val="ab"/>
        <w:ind w:firstLine="709"/>
        <w:rPr>
          <w:sz w:val="28"/>
          <w:szCs w:val="28"/>
        </w:rPr>
      </w:pPr>
      <w:r>
        <w:rPr>
          <w:sz w:val="28"/>
          <w:szCs w:val="28"/>
        </w:rPr>
        <w:lastRenderedPageBreak/>
        <w:t>Н</w:t>
      </w:r>
      <w:r w:rsidRPr="00C84064">
        <w:rPr>
          <w:sz w:val="28"/>
          <w:szCs w:val="28"/>
        </w:rPr>
        <w:t xml:space="preserve">аименование архива, содержащего </w:t>
      </w:r>
      <w:r>
        <w:rPr>
          <w:sz w:val="28"/>
          <w:szCs w:val="28"/>
        </w:rPr>
        <w:t>открытую</w:t>
      </w:r>
      <w:r w:rsidRPr="009F4661">
        <w:rPr>
          <w:sz w:val="28"/>
          <w:szCs w:val="28"/>
        </w:rPr>
        <w:t xml:space="preserve"> </w:t>
      </w:r>
      <w:r w:rsidR="00E422D7" w:rsidRPr="009F4661">
        <w:rPr>
          <w:sz w:val="28"/>
          <w:szCs w:val="28"/>
        </w:rPr>
        <w:t xml:space="preserve">часть предложения для переторжки </w:t>
      </w:r>
      <w:r w:rsidRPr="00C84064">
        <w:rPr>
          <w:sz w:val="28"/>
          <w:szCs w:val="28"/>
        </w:rPr>
        <w:t>должно соответствовать формату</w:t>
      </w:r>
      <w:r w:rsidR="00FC58A9">
        <w:rPr>
          <w:sz w:val="28"/>
          <w:szCs w:val="28"/>
        </w:rPr>
        <w:t xml:space="preserve"> </w:t>
      </w:r>
      <w:r w:rsidR="00E422D7" w:rsidRPr="009F4661">
        <w:rPr>
          <w:sz w:val="28"/>
          <w:szCs w:val="28"/>
        </w:rPr>
        <w:t xml:space="preserve">«Наименование </w:t>
      </w:r>
      <w:proofErr w:type="spellStart"/>
      <w:r w:rsidR="00E422D7" w:rsidRPr="009F4661">
        <w:rPr>
          <w:sz w:val="28"/>
          <w:szCs w:val="28"/>
        </w:rPr>
        <w:t>участникаОЧ</w:t>
      </w:r>
      <w:r w:rsidR="0042313B" w:rsidRPr="009F4661">
        <w:rPr>
          <w:sz w:val="28"/>
          <w:szCs w:val="28"/>
        </w:rPr>
        <w:t>Переторжка</w:t>
      </w:r>
      <w:r w:rsidR="00E422D7" w:rsidRPr="009F4661">
        <w:rPr>
          <w:sz w:val="28"/>
          <w:szCs w:val="28"/>
        </w:rPr>
        <w:t>№</w:t>
      </w:r>
      <w:proofErr w:type="spellEnd"/>
      <w:r w:rsidR="00E422D7" w:rsidRPr="009F4661">
        <w:rPr>
          <w:sz w:val="28"/>
          <w:szCs w:val="28"/>
        </w:rPr>
        <w:t>.</w:t>
      </w:r>
      <w:proofErr w:type="spellStart"/>
      <w:r w:rsidR="00E422D7" w:rsidRPr="009F4661">
        <w:rPr>
          <w:sz w:val="28"/>
          <w:szCs w:val="28"/>
          <w:lang w:val="en-US"/>
        </w:rPr>
        <w:t>rar</w:t>
      </w:r>
      <w:proofErr w:type="spellEnd"/>
      <w:r w:rsidR="00E422D7" w:rsidRPr="009F4661">
        <w:rPr>
          <w:sz w:val="28"/>
          <w:szCs w:val="28"/>
        </w:rPr>
        <w:t xml:space="preserve"> (или .</w:t>
      </w:r>
      <w:r w:rsidR="00E422D7" w:rsidRPr="009F4661">
        <w:rPr>
          <w:sz w:val="28"/>
          <w:szCs w:val="28"/>
          <w:lang w:val="en-US"/>
        </w:rPr>
        <w:t>zip</w:t>
      </w:r>
      <w:r w:rsidR="00E422D7" w:rsidRPr="009F4661">
        <w:rPr>
          <w:sz w:val="28"/>
          <w:szCs w:val="28"/>
        </w:rPr>
        <w:t xml:space="preserve">)». Вместо набора символов «Наименование участника» указать наименование участника, а вместо символа «№» номер </w:t>
      </w:r>
      <w:r w:rsidR="002B0446" w:rsidRPr="009F4661">
        <w:rPr>
          <w:sz w:val="28"/>
          <w:szCs w:val="28"/>
        </w:rPr>
        <w:t>переторжки</w:t>
      </w:r>
      <w:r w:rsidR="00E422D7" w:rsidRPr="009F4661">
        <w:rPr>
          <w:sz w:val="28"/>
          <w:szCs w:val="28"/>
        </w:rPr>
        <w:t>.</w:t>
      </w:r>
    </w:p>
    <w:p w:rsidR="002B0446" w:rsidRPr="009F4661" w:rsidRDefault="00C84064" w:rsidP="004F5867">
      <w:pPr>
        <w:pStyle w:val="ab"/>
        <w:ind w:firstLine="709"/>
        <w:rPr>
          <w:sz w:val="28"/>
          <w:szCs w:val="28"/>
        </w:rPr>
      </w:pPr>
      <w:r>
        <w:rPr>
          <w:sz w:val="28"/>
          <w:szCs w:val="28"/>
        </w:rPr>
        <w:t>Н</w:t>
      </w:r>
      <w:r w:rsidRPr="00C84064">
        <w:rPr>
          <w:sz w:val="28"/>
          <w:szCs w:val="28"/>
        </w:rPr>
        <w:t xml:space="preserve">аименование архива, содержащего </w:t>
      </w:r>
      <w:r>
        <w:rPr>
          <w:sz w:val="28"/>
          <w:szCs w:val="28"/>
        </w:rPr>
        <w:t>закрытую</w:t>
      </w:r>
      <w:r w:rsidRPr="009F4661">
        <w:rPr>
          <w:sz w:val="28"/>
          <w:szCs w:val="28"/>
        </w:rPr>
        <w:t xml:space="preserve"> </w:t>
      </w:r>
      <w:r w:rsidR="002B0446" w:rsidRPr="009F4661">
        <w:rPr>
          <w:sz w:val="28"/>
          <w:szCs w:val="28"/>
        </w:rPr>
        <w:t xml:space="preserve">часть предложения для переторжки </w:t>
      </w:r>
      <w:r w:rsidRPr="00C84064">
        <w:rPr>
          <w:sz w:val="28"/>
          <w:szCs w:val="28"/>
        </w:rPr>
        <w:t>должно соответствовать формату</w:t>
      </w:r>
      <w:r w:rsidR="00FC58A9">
        <w:rPr>
          <w:sz w:val="28"/>
          <w:szCs w:val="28"/>
        </w:rPr>
        <w:t xml:space="preserve"> </w:t>
      </w:r>
      <w:r w:rsidR="002B0446" w:rsidRPr="009F4661">
        <w:rPr>
          <w:sz w:val="28"/>
          <w:szCs w:val="28"/>
        </w:rPr>
        <w:t xml:space="preserve">«Наименование </w:t>
      </w:r>
      <w:proofErr w:type="spellStart"/>
      <w:r w:rsidR="002B0446" w:rsidRPr="009F4661">
        <w:rPr>
          <w:sz w:val="28"/>
          <w:szCs w:val="28"/>
        </w:rPr>
        <w:t>участникаЗЧПереторжка№</w:t>
      </w:r>
      <w:proofErr w:type="spellEnd"/>
      <w:r w:rsidR="002B0446" w:rsidRPr="009F4661">
        <w:rPr>
          <w:sz w:val="28"/>
          <w:szCs w:val="28"/>
        </w:rPr>
        <w:t>.</w:t>
      </w:r>
      <w:proofErr w:type="spellStart"/>
      <w:r w:rsidR="002B0446" w:rsidRPr="009F4661">
        <w:rPr>
          <w:sz w:val="28"/>
          <w:szCs w:val="28"/>
          <w:lang w:val="en-US"/>
        </w:rPr>
        <w:t>rar</w:t>
      </w:r>
      <w:proofErr w:type="spellEnd"/>
      <w:r w:rsidR="002B0446" w:rsidRPr="009F4661">
        <w:rPr>
          <w:sz w:val="28"/>
          <w:szCs w:val="28"/>
        </w:rPr>
        <w:t xml:space="preserve"> (или .</w:t>
      </w:r>
      <w:r w:rsidR="002B0446" w:rsidRPr="009F4661">
        <w:rPr>
          <w:sz w:val="28"/>
          <w:szCs w:val="28"/>
          <w:lang w:val="en-US"/>
        </w:rPr>
        <w:t>zip</w:t>
      </w:r>
      <w:r w:rsidR="002B0446" w:rsidRPr="009F4661">
        <w:rPr>
          <w:sz w:val="28"/>
          <w:szCs w:val="28"/>
        </w:rPr>
        <w:t>)». Вместо набора символов «Наименование участника» указать наименование участника, а вместо символа «№» номер переторжки.</w:t>
      </w:r>
    </w:p>
    <w:p w:rsidR="002B0446" w:rsidRPr="009F4661" w:rsidRDefault="0042313B" w:rsidP="00E422D7">
      <w:pPr>
        <w:pStyle w:val="ab"/>
        <w:ind w:firstLine="709"/>
        <w:rPr>
          <w:sz w:val="28"/>
          <w:szCs w:val="28"/>
        </w:rPr>
      </w:pPr>
      <w:r w:rsidRPr="009F4661">
        <w:rPr>
          <w:sz w:val="28"/>
          <w:szCs w:val="28"/>
        </w:rPr>
        <w:t>Требования к размеру архива</w:t>
      </w:r>
      <w:r w:rsidR="004D0351" w:rsidRPr="009F4661">
        <w:rPr>
          <w:sz w:val="28"/>
          <w:szCs w:val="28"/>
        </w:rPr>
        <w:t xml:space="preserve">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8.3.6 конкурсной документации.</w:t>
      </w:r>
    </w:p>
    <w:p w:rsidR="00C4186A" w:rsidRPr="009F4661" w:rsidRDefault="002A6851" w:rsidP="003C1FAE">
      <w:pPr>
        <w:pStyle w:val="ab"/>
        <w:numPr>
          <w:ilvl w:val="2"/>
          <w:numId w:val="2"/>
        </w:numPr>
        <w:ind w:left="0" w:firstLine="709"/>
        <w:rPr>
          <w:sz w:val="28"/>
          <w:szCs w:val="28"/>
        </w:rPr>
      </w:pPr>
      <w:r w:rsidRPr="009F4661">
        <w:rPr>
          <w:sz w:val="28"/>
          <w:szCs w:val="28"/>
        </w:rPr>
        <w:t xml:space="preserve">В случае не представления </w:t>
      </w:r>
      <w:r w:rsidR="00497B55" w:rsidRPr="009F4661">
        <w:rPr>
          <w:sz w:val="28"/>
          <w:szCs w:val="28"/>
        </w:rPr>
        <w:t>участником</w:t>
      </w:r>
      <w:r w:rsidRPr="009F4661">
        <w:rPr>
          <w:sz w:val="28"/>
          <w:szCs w:val="28"/>
        </w:rPr>
        <w:t xml:space="preserve"> части (частей) конкурсной заявки (документов, на бумажном носителе и (или) открытой или закрытой части электронной части конкурсной заявки) такая заявка считается не поданной.</w:t>
      </w:r>
    </w:p>
    <w:p w:rsidR="00A016F9" w:rsidRPr="009F4661" w:rsidRDefault="00C4186A" w:rsidP="003C1FAE">
      <w:pPr>
        <w:pStyle w:val="ab"/>
        <w:numPr>
          <w:ilvl w:val="2"/>
          <w:numId w:val="2"/>
        </w:numPr>
        <w:ind w:left="0" w:firstLine="709"/>
        <w:rPr>
          <w:sz w:val="28"/>
          <w:szCs w:val="28"/>
        </w:rPr>
      </w:pPr>
      <w:r w:rsidRPr="009F4661">
        <w:rPr>
          <w:sz w:val="28"/>
          <w:szCs w:val="28"/>
        </w:rPr>
        <w:t xml:space="preserve"> </w:t>
      </w:r>
      <w:r w:rsidR="007B56D4" w:rsidRPr="009F4661">
        <w:rPr>
          <w:sz w:val="28"/>
          <w:szCs w:val="28"/>
        </w:rPr>
        <w:t>Электронная часть конкурсной заявки</w:t>
      </w:r>
      <w:r w:rsidR="002A6851" w:rsidRPr="009F4661">
        <w:rPr>
          <w:sz w:val="28"/>
          <w:szCs w:val="28"/>
        </w:rPr>
        <w:t xml:space="preserve"> (альтернативное предложение, предложение для переторжки)</w:t>
      </w:r>
      <w:r w:rsidR="007B56D4" w:rsidRPr="009F4661">
        <w:rPr>
          <w:sz w:val="28"/>
          <w:szCs w:val="28"/>
        </w:rPr>
        <w:t xml:space="preserve"> подается в виде</w:t>
      </w:r>
      <w:r w:rsidR="00F6388C" w:rsidRPr="009F4661">
        <w:rPr>
          <w:sz w:val="28"/>
          <w:szCs w:val="28"/>
        </w:rPr>
        <w:t xml:space="preserve"> сканированных документов в формате </w:t>
      </w:r>
      <w:proofErr w:type="spellStart"/>
      <w:r w:rsidR="00F6388C" w:rsidRPr="009F4661">
        <w:rPr>
          <w:sz w:val="28"/>
          <w:szCs w:val="28"/>
          <w:lang w:val="en-US"/>
        </w:rPr>
        <w:t>pdf</w:t>
      </w:r>
      <w:proofErr w:type="spellEnd"/>
      <w:r w:rsidR="00F6388C" w:rsidRPr="009F4661">
        <w:rPr>
          <w:rStyle w:val="ad"/>
          <w:sz w:val="28"/>
          <w:szCs w:val="28"/>
          <w:lang w:val="en-US"/>
        </w:rPr>
        <w:footnoteReference w:id="1"/>
      </w:r>
      <w:r w:rsidR="00F6388C" w:rsidRPr="009F4661">
        <w:rPr>
          <w:sz w:val="28"/>
          <w:szCs w:val="28"/>
        </w:rPr>
        <w:t xml:space="preserve"> (требуемое разрешение при сканировании документов составляет 100-200</w:t>
      </w:r>
      <w:r w:rsidR="00F6388C" w:rsidRPr="009F4661">
        <w:rPr>
          <w:sz w:val="28"/>
          <w:szCs w:val="28"/>
          <w:lang w:val="en-US"/>
        </w:rPr>
        <w:t>dpi</w:t>
      </w:r>
      <w:r w:rsidR="00F6388C" w:rsidRPr="009F4661">
        <w:rPr>
          <w:rStyle w:val="ad"/>
          <w:sz w:val="28"/>
          <w:szCs w:val="28"/>
          <w:lang w:val="en-US"/>
        </w:rPr>
        <w:footnoteReference w:id="2"/>
      </w:r>
      <w:r w:rsidR="00F6388C" w:rsidRPr="009F4661">
        <w:rPr>
          <w:sz w:val="28"/>
          <w:szCs w:val="28"/>
        </w:rPr>
        <w:t xml:space="preserve">). Допускается сканирование в черно-белом режиме. </w:t>
      </w:r>
    </w:p>
    <w:p w:rsidR="00A016F9" w:rsidRPr="009F4661" w:rsidRDefault="00F6388C" w:rsidP="003C1FAE">
      <w:pPr>
        <w:pStyle w:val="ab"/>
        <w:numPr>
          <w:ilvl w:val="2"/>
          <w:numId w:val="2"/>
        </w:numPr>
        <w:ind w:left="0" w:firstLine="709"/>
        <w:rPr>
          <w:sz w:val="28"/>
          <w:szCs w:val="28"/>
        </w:rPr>
      </w:pPr>
      <w:proofErr w:type="gramStart"/>
      <w:r w:rsidRPr="009F4661">
        <w:rPr>
          <w:sz w:val="28"/>
          <w:szCs w:val="28"/>
        </w:rPr>
        <w:t xml:space="preserve">Для надлежащей подачи </w:t>
      </w:r>
      <w:r w:rsidR="007B56D4" w:rsidRPr="009F4661">
        <w:rPr>
          <w:sz w:val="28"/>
          <w:szCs w:val="28"/>
        </w:rPr>
        <w:t>электронных частей конкурсных заявок</w:t>
      </w:r>
      <w:r w:rsidR="00C8538A" w:rsidRPr="009F4661">
        <w:rPr>
          <w:sz w:val="28"/>
          <w:szCs w:val="28"/>
        </w:rPr>
        <w:t xml:space="preserve"> (альтернативных предложений, предложений для переторжки) </w:t>
      </w:r>
      <w:r w:rsidRPr="009F4661">
        <w:rPr>
          <w:sz w:val="28"/>
          <w:szCs w:val="28"/>
        </w:rPr>
        <w:t xml:space="preserve">на участие в конкурсе </w:t>
      </w:r>
      <w:r w:rsidR="00497B55" w:rsidRPr="009F4661">
        <w:rPr>
          <w:sz w:val="28"/>
          <w:szCs w:val="28"/>
        </w:rPr>
        <w:t>участники</w:t>
      </w:r>
      <w:r w:rsidRPr="009F4661">
        <w:rPr>
          <w:sz w:val="28"/>
          <w:szCs w:val="28"/>
        </w:rPr>
        <w:t xml:space="preserve"> в личном кабинете </w:t>
      </w:r>
      <w:r w:rsidR="00DB3799" w:rsidRPr="009F4661">
        <w:rPr>
          <w:sz w:val="28"/>
          <w:szCs w:val="28"/>
        </w:rPr>
        <w:t xml:space="preserve">электронных процедур </w:t>
      </w:r>
      <w:r w:rsidRPr="009F4661">
        <w:rPr>
          <w:sz w:val="28"/>
          <w:szCs w:val="28"/>
        </w:rPr>
        <w:t>на ЭТЗП</w:t>
      </w:r>
      <w:r w:rsidR="009E2C0C" w:rsidRPr="009F4661">
        <w:rPr>
          <w:sz w:val="28"/>
          <w:szCs w:val="28"/>
        </w:rPr>
        <w:t xml:space="preserve">, на странице данного конкурса на сайте </w:t>
      </w:r>
      <w:hyperlink r:id="rId20" w:tooltip="http://www.etzp.rzd.ru/" w:history="1">
        <w:proofErr w:type="gramEnd"/>
        <w:r w:rsidR="009E2C0C" w:rsidRPr="009F4661">
          <w:rPr>
            <w:rStyle w:val="a8"/>
            <w:color w:val="auto"/>
            <w:sz w:val="28"/>
            <w:szCs w:val="28"/>
          </w:rPr>
          <w:t>www.etzp.rzd.ru</w:t>
        </w:r>
        <w:proofErr w:type="gramStart"/>
      </w:hyperlink>
      <w:r w:rsidRPr="009F4661">
        <w:rPr>
          <w:sz w:val="28"/>
          <w:szCs w:val="28"/>
        </w:rPr>
        <w:t xml:space="preserve"> подают электронные части конкурсной заявки</w:t>
      </w:r>
      <w:r w:rsidR="00C8538A" w:rsidRPr="009F4661">
        <w:rPr>
          <w:sz w:val="28"/>
          <w:szCs w:val="28"/>
        </w:rPr>
        <w:t xml:space="preserve"> (альтернативные предложения, предложения для переторжки)</w:t>
      </w:r>
      <w:r w:rsidRPr="009F4661">
        <w:rPr>
          <w:sz w:val="28"/>
          <w:szCs w:val="28"/>
        </w:rPr>
        <w:t>, с использованием соответствующе</w:t>
      </w:r>
      <w:r w:rsidR="009E2C0C" w:rsidRPr="009F4661">
        <w:rPr>
          <w:sz w:val="28"/>
          <w:szCs w:val="28"/>
        </w:rPr>
        <w:t>го</w:t>
      </w:r>
      <w:r w:rsidRPr="009F4661">
        <w:rPr>
          <w:sz w:val="28"/>
          <w:szCs w:val="28"/>
        </w:rPr>
        <w:t xml:space="preserve"> функци</w:t>
      </w:r>
      <w:r w:rsidR="009E2C0C" w:rsidRPr="009F4661">
        <w:rPr>
          <w:sz w:val="28"/>
          <w:szCs w:val="28"/>
        </w:rPr>
        <w:t xml:space="preserve">онала </w:t>
      </w:r>
      <w:r w:rsidR="006130EC" w:rsidRPr="009F4661">
        <w:rPr>
          <w:sz w:val="28"/>
          <w:szCs w:val="28"/>
        </w:rPr>
        <w:t>в соот</w:t>
      </w:r>
      <w:r w:rsidR="00DE09B0" w:rsidRPr="009F4661">
        <w:rPr>
          <w:sz w:val="28"/>
          <w:szCs w:val="28"/>
        </w:rPr>
        <w:t>в</w:t>
      </w:r>
      <w:r w:rsidR="006130EC" w:rsidRPr="009F4661">
        <w:rPr>
          <w:sz w:val="28"/>
          <w:szCs w:val="28"/>
        </w:rPr>
        <w:t xml:space="preserve">етствии с </w:t>
      </w:r>
      <w:r w:rsidR="006130EC" w:rsidRPr="009F4661">
        <w:rPr>
          <w:rFonts w:eastAsia="Calibri"/>
          <w:spacing w:val="0"/>
          <w:sz w:val="28"/>
          <w:szCs w:val="28"/>
          <w:lang w:eastAsia="en-US"/>
        </w:rPr>
        <w:t xml:space="preserve"> </w:t>
      </w:r>
      <w:r w:rsidR="006130EC" w:rsidRPr="009F4661">
        <w:rPr>
          <w:sz w:val="28"/>
          <w:szCs w:val="28"/>
        </w:rPr>
        <w:t>руководством пользователя, размещенном на сайте ЭТЗП</w:t>
      </w:r>
      <w:r w:rsidR="00B171CC" w:rsidRPr="009F4661">
        <w:rPr>
          <w:sz w:val="28"/>
          <w:szCs w:val="28"/>
        </w:rPr>
        <w:t>.</w:t>
      </w:r>
      <w:r w:rsidRPr="009F4661">
        <w:rPr>
          <w:sz w:val="28"/>
          <w:szCs w:val="28"/>
        </w:rPr>
        <w:t xml:space="preserve"> </w:t>
      </w:r>
      <w:proofErr w:type="gramEnd"/>
    </w:p>
    <w:p w:rsidR="00A016F9" w:rsidRPr="009F4661" w:rsidRDefault="00F6388C" w:rsidP="003C1FAE">
      <w:pPr>
        <w:pStyle w:val="ab"/>
        <w:numPr>
          <w:ilvl w:val="2"/>
          <w:numId w:val="2"/>
        </w:numPr>
        <w:ind w:left="0" w:firstLine="709"/>
        <w:rPr>
          <w:sz w:val="28"/>
          <w:szCs w:val="28"/>
        </w:rPr>
      </w:pPr>
      <w:r w:rsidRPr="009F4661">
        <w:rPr>
          <w:sz w:val="28"/>
          <w:szCs w:val="28"/>
        </w:rPr>
        <w:t xml:space="preserve">Электронная часть конкурсной заявки </w:t>
      </w:r>
      <w:r w:rsidR="00C8538A" w:rsidRPr="009F4661">
        <w:rPr>
          <w:sz w:val="28"/>
          <w:szCs w:val="28"/>
        </w:rPr>
        <w:t xml:space="preserve">(альтернативное предложение, предложение для переторжки) </w:t>
      </w:r>
      <w:r w:rsidRPr="009F4661">
        <w:rPr>
          <w:sz w:val="28"/>
          <w:szCs w:val="28"/>
        </w:rPr>
        <w:t>должн</w:t>
      </w:r>
      <w:r w:rsidR="00E340F8">
        <w:rPr>
          <w:sz w:val="28"/>
          <w:szCs w:val="28"/>
        </w:rPr>
        <w:t>а</w:t>
      </w:r>
      <w:r w:rsidRPr="009F4661">
        <w:rPr>
          <w:sz w:val="28"/>
          <w:szCs w:val="28"/>
        </w:rPr>
        <w:t xml:space="preserve"> быть подписан</w:t>
      </w:r>
      <w:r w:rsidR="00E340F8">
        <w:rPr>
          <w:sz w:val="28"/>
          <w:szCs w:val="28"/>
        </w:rPr>
        <w:t>а</w:t>
      </w:r>
      <w:r w:rsidR="00C8538A" w:rsidRPr="009F4661">
        <w:rPr>
          <w:sz w:val="28"/>
          <w:szCs w:val="28"/>
        </w:rPr>
        <w:t xml:space="preserve"> </w:t>
      </w:r>
      <w:r w:rsidRPr="009F4661">
        <w:rPr>
          <w:sz w:val="28"/>
          <w:szCs w:val="28"/>
        </w:rPr>
        <w:t xml:space="preserve"> </w:t>
      </w:r>
      <w:r w:rsidR="00421974">
        <w:rPr>
          <w:sz w:val="28"/>
          <w:szCs w:val="28"/>
        </w:rPr>
        <w:t>электронной подписью</w:t>
      </w:r>
      <w:r w:rsidRPr="009F4661">
        <w:rPr>
          <w:sz w:val="28"/>
          <w:szCs w:val="28"/>
        </w:rPr>
        <w:t>.</w:t>
      </w:r>
    </w:p>
    <w:p w:rsidR="00DF1DEC" w:rsidRPr="009F4661" w:rsidRDefault="00F6388C" w:rsidP="003C1FAE">
      <w:pPr>
        <w:pStyle w:val="ab"/>
        <w:numPr>
          <w:ilvl w:val="2"/>
          <w:numId w:val="2"/>
        </w:numPr>
        <w:ind w:left="0" w:firstLine="709"/>
        <w:rPr>
          <w:sz w:val="28"/>
          <w:szCs w:val="28"/>
        </w:rPr>
      </w:pPr>
      <w:r w:rsidRPr="009F4661">
        <w:rPr>
          <w:sz w:val="28"/>
          <w:szCs w:val="28"/>
        </w:rPr>
        <w:t xml:space="preserve">По истечении срока подачи конкурсных заявок </w:t>
      </w:r>
      <w:r w:rsidR="00C8538A" w:rsidRPr="009F4661">
        <w:rPr>
          <w:sz w:val="28"/>
          <w:szCs w:val="28"/>
        </w:rPr>
        <w:t xml:space="preserve"> (альтернативных предложений, предложений для переторжки) участники</w:t>
      </w:r>
      <w:r w:rsidRPr="009F4661">
        <w:rPr>
          <w:sz w:val="28"/>
          <w:szCs w:val="28"/>
        </w:rPr>
        <w:t xml:space="preserve"> не имеют возможности подать электронную часть конкурсной заявки</w:t>
      </w:r>
      <w:r w:rsidR="00C8538A" w:rsidRPr="009F4661">
        <w:rPr>
          <w:sz w:val="28"/>
          <w:szCs w:val="28"/>
        </w:rPr>
        <w:t xml:space="preserve"> (альтернативное предложение, предложение для переторжки)</w:t>
      </w:r>
      <w:r w:rsidRPr="009F4661">
        <w:rPr>
          <w:sz w:val="28"/>
          <w:szCs w:val="28"/>
        </w:rPr>
        <w:t>.</w:t>
      </w:r>
    </w:p>
    <w:p w:rsidR="008D4FEB" w:rsidRPr="009F4661" w:rsidRDefault="008D4FEB" w:rsidP="00650EB9">
      <w:pPr>
        <w:pStyle w:val="a9"/>
        <w:suppressAutoHyphens/>
        <w:rPr>
          <w:sz w:val="28"/>
          <w:szCs w:val="28"/>
        </w:rPr>
      </w:pPr>
    </w:p>
    <w:p w:rsidR="006C02CA" w:rsidRPr="009F4661" w:rsidRDefault="002B5627"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Конкурсная заявка на бумажном носител</w:t>
      </w:r>
      <w:r w:rsidR="006C02CA" w:rsidRPr="009F4661">
        <w:rPr>
          <w:rFonts w:ascii="Times New Roman" w:hAnsi="Times New Roman" w:cs="Times New Roman"/>
          <w:sz w:val="28"/>
          <w:szCs w:val="28"/>
        </w:rPr>
        <w:t>е</w:t>
      </w:r>
    </w:p>
    <w:p w:rsidR="00017A3F" w:rsidRPr="009F4661" w:rsidRDefault="00017A3F" w:rsidP="00017A3F">
      <w:pPr>
        <w:rPr>
          <w:sz w:val="28"/>
          <w:szCs w:val="28"/>
        </w:rPr>
      </w:pPr>
    </w:p>
    <w:p w:rsidR="00D62C9F" w:rsidRPr="009F4661" w:rsidRDefault="00D62C9F" w:rsidP="003C1FAE">
      <w:pPr>
        <w:pStyle w:val="a6"/>
        <w:numPr>
          <w:ilvl w:val="2"/>
          <w:numId w:val="2"/>
        </w:numPr>
        <w:ind w:left="0" w:firstLine="709"/>
        <w:jc w:val="both"/>
        <w:rPr>
          <w:sz w:val="28"/>
          <w:szCs w:val="28"/>
        </w:rPr>
      </w:pPr>
      <w:r w:rsidRPr="009F4661">
        <w:rPr>
          <w:sz w:val="28"/>
          <w:szCs w:val="28"/>
        </w:rPr>
        <w:t>Конкурсная заявка на бумажном носителе подается по адресу и в сроки, указанные в пункте 1.8. конкурсной документации и может быть представлена как нарочно представителем участника, так и посредств</w:t>
      </w:r>
      <w:r w:rsidR="00767986" w:rsidRPr="009F4661">
        <w:rPr>
          <w:sz w:val="28"/>
          <w:szCs w:val="28"/>
        </w:rPr>
        <w:t>о</w:t>
      </w:r>
      <w:r w:rsidRPr="009F4661">
        <w:rPr>
          <w:sz w:val="28"/>
          <w:szCs w:val="28"/>
        </w:rPr>
        <w:t>м почтовых отправлений.</w:t>
      </w:r>
    </w:p>
    <w:p w:rsidR="007A47E6" w:rsidRPr="009F4661" w:rsidRDefault="00D62C9F">
      <w:pPr>
        <w:pStyle w:val="a6"/>
        <w:ind w:left="0" w:firstLine="709"/>
        <w:jc w:val="both"/>
        <w:rPr>
          <w:sz w:val="28"/>
          <w:szCs w:val="28"/>
        </w:rPr>
      </w:pPr>
      <w:r w:rsidRPr="009F4661">
        <w:rPr>
          <w:sz w:val="28"/>
          <w:szCs w:val="28"/>
        </w:rPr>
        <w:lastRenderedPageBreak/>
        <w:t xml:space="preserve">Для подачи заявки на бумажном носителе </w:t>
      </w:r>
      <w:r w:rsidR="00F33753" w:rsidRPr="009F4661">
        <w:rPr>
          <w:sz w:val="28"/>
          <w:szCs w:val="28"/>
        </w:rPr>
        <w:t xml:space="preserve">представитель участника </w:t>
      </w:r>
      <w:r w:rsidRPr="009F4661">
        <w:rPr>
          <w:sz w:val="28"/>
          <w:szCs w:val="28"/>
        </w:rPr>
        <w:t>должен иметь при себе доверенность на право подачи документов,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приказ о назначении на должность. Документы</w:t>
      </w:r>
      <w:r w:rsidR="002C265C">
        <w:rPr>
          <w:sz w:val="28"/>
          <w:szCs w:val="28"/>
        </w:rPr>
        <w:t>/копии документов</w:t>
      </w:r>
      <w:r w:rsidRPr="009F4661">
        <w:rPr>
          <w:sz w:val="28"/>
          <w:szCs w:val="28"/>
        </w:rPr>
        <w:t xml:space="preserve"> должны быть заверены подписью и печатью</w:t>
      </w:r>
      <w:r w:rsidR="00C84064">
        <w:rPr>
          <w:sz w:val="28"/>
          <w:szCs w:val="28"/>
        </w:rPr>
        <w:t xml:space="preserve"> (при ее наличии)</w:t>
      </w:r>
      <w:r w:rsidRPr="009F4661">
        <w:rPr>
          <w:sz w:val="28"/>
          <w:szCs w:val="28"/>
        </w:rPr>
        <w:t xml:space="preserve"> участника. Представитель участника должен иметь при себе паспорт.</w:t>
      </w:r>
    </w:p>
    <w:p w:rsidR="00DF1DEC" w:rsidRPr="009F4661" w:rsidRDefault="006C02CA" w:rsidP="003C1FAE">
      <w:pPr>
        <w:pStyle w:val="a6"/>
        <w:numPr>
          <w:ilvl w:val="2"/>
          <w:numId w:val="2"/>
        </w:numPr>
        <w:ind w:left="0" w:firstLine="709"/>
        <w:jc w:val="both"/>
        <w:rPr>
          <w:sz w:val="28"/>
          <w:szCs w:val="28"/>
        </w:rPr>
      </w:pPr>
      <w:proofErr w:type="gramStart"/>
      <w:r w:rsidRPr="009F4661">
        <w:rPr>
          <w:sz w:val="28"/>
          <w:szCs w:val="28"/>
        </w:rPr>
        <w:t>При проведении конкурса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roofErr w:type="gramEnd"/>
    </w:p>
    <w:p w:rsidR="00DF1DEC" w:rsidRPr="009F4661" w:rsidRDefault="006C02CA" w:rsidP="003C1FAE">
      <w:pPr>
        <w:pStyle w:val="a6"/>
        <w:numPr>
          <w:ilvl w:val="2"/>
          <w:numId w:val="2"/>
        </w:numPr>
        <w:tabs>
          <w:tab w:val="num" w:pos="1418"/>
        </w:tabs>
        <w:suppressAutoHyphens/>
        <w:ind w:left="0" w:firstLine="709"/>
        <w:jc w:val="both"/>
        <w:rPr>
          <w:i/>
          <w:sz w:val="28"/>
          <w:szCs w:val="28"/>
        </w:rPr>
      </w:pPr>
      <w:r w:rsidRPr="009F4661">
        <w:rPr>
          <w:sz w:val="28"/>
          <w:szCs w:val="28"/>
        </w:rPr>
        <w:t>Маркировка общего конверта и также конвертов «А» и «Б» должна содержать следующую информацию:</w:t>
      </w:r>
      <w:r w:rsidR="00DF1DEC" w:rsidRPr="009F4661">
        <w:rPr>
          <w:sz w:val="28"/>
          <w:szCs w:val="28"/>
        </w:rPr>
        <w:br/>
      </w:r>
      <w:r w:rsidRPr="009F4661">
        <w:rPr>
          <w:sz w:val="28"/>
          <w:szCs w:val="28"/>
        </w:rPr>
        <w:t>«__________________________ (</w:t>
      </w:r>
      <w:r w:rsidRPr="009F4661">
        <w:rPr>
          <w:i/>
          <w:sz w:val="28"/>
          <w:szCs w:val="28"/>
        </w:rPr>
        <w:t>наименование</w:t>
      </w:r>
      <w:r w:rsidR="00045F51" w:rsidRPr="009F4661">
        <w:rPr>
          <w:i/>
          <w:sz w:val="28"/>
          <w:szCs w:val="28"/>
        </w:rPr>
        <w:t xml:space="preserve"> и адрес</w:t>
      </w:r>
      <w:r w:rsidRPr="009F4661">
        <w:rPr>
          <w:i/>
          <w:sz w:val="28"/>
          <w:szCs w:val="28"/>
        </w:rPr>
        <w:t xml:space="preserve"> </w:t>
      </w:r>
      <w:r w:rsidR="00497B55" w:rsidRPr="009F4661">
        <w:rPr>
          <w:i/>
          <w:sz w:val="28"/>
          <w:szCs w:val="28"/>
        </w:rPr>
        <w:t>участника</w:t>
      </w:r>
      <w:r w:rsidRPr="009F4661">
        <w:rPr>
          <w:sz w:val="28"/>
          <w:szCs w:val="28"/>
        </w:rPr>
        <w:t>);</w:t>
      </w:r>
      <w:r w:rsidR="00DF1DEC" w:rsidRPr="009F4661">
        <w:rPr>
          <w:sz w:val="28"/>
          <w:szCs w:val="28"/>
        </w:rPr>
        <w:br/>
      </w:r>
      <w:r w:rsidRPr="009F4661">
        <w:rPr>
          <w:sz w:val="28"/>
          <w:szCs w:val="28"/>
        </w:rPr>
        <w:t>Оригинал (Копия) конкурсной заявки на участие в конкурсе №_</w:t>
      </w:r>
      <w:r w:rsidR="00045F51" w:rsidRPr="009F4661">
        <w:rPr>
          <w:sz w:val="28"/>
          <w:szCs w:val="28"/>
        </w:rPr>
        <w:t>_________________ (указать номер и наименование конкурса</w:t>
      </w:r>
      <w:r w:rsidR="00B5451E" w:rsidRPr="009F4661">
        <w:rPr>
          <w:sz w:val="28"/>
          <w:szCs w:val="28"/>
        </w:rPr>
        <w:t>)</w:t>
      </w:r>
      <w:r w:rsidRPr="009F4661">
        <w:rPr>
          <w:sz w:val="28"/>
          <w:szCs w:val="28"/>
        </w:rPr>
        <w:t>;</w:t>
      </w:r>
      <w:r w:rsidR="00DF1DEC" w:rsidRPr="009F4661">
        <w:rPr>
          <w:sz w:val="28"/>
          <w:szCs w:val="28"/>
        </w:rPr>
        <w:br/>
      </w:r>
      <w:r w:rsidRPr="009F4661">
        <w:rPr>
          <w:sz w:val="28"/>
          <w:szCs w:val="28"/>
        </w:rPr>
        <w:t>Составная часть «А» или «Б» (на общем конверте не указывается)</w:t>
      </w:r>
      <w:r w:rsidR="00045F51" w:rsidRPr="009F4661">
        <w:rPr>
          <w:sz w:val="28"/>
          <w:szCs w:val="28"/>
        </w:rPr>
        <w:t>;</w:t>
      </w:r>
      <w:r w:rsidR="00DF1DEC" w:rsidRPr="009F4661">
        <w:rPr>
          <w:sz w:val="28"/>
          <w:szCs w:val="28"/>
        </w:rPr>
        <w:br/>
      </w:r>
      <w:r w:rsidRPr="009F4661">
        <w:rPr>
          <w:sz w:val="28"/>
          <w:szCs w:val="28"/>
        </w:rPr>
        <w:t>Не вскрывать до __.</w:t>
      </w:r>
      <w:r w:rsidR="002C265C">
        <w:rPr>
          <w:sz w:val="28"/>
          <w:szCs w:val="28"/>
        </w:rPr>
        <w:t>__</w:t>
      </w:r>
      <w:r w:rsidR="002C265C" w:rsidRPr="009F4661">
        <w:rPr>
          <w:sz w:val="28"/>
          <w:szCs w:val="28"/>
        </w:rPr>
        <w:t xml:space="preserve"> </w:t>
      </w:r>
      <w:r w:rsidRPr="009F4661">
        <w:rPr>
          <w:sz w:val="28"/>
          <w:szCs w:val="28"/>
        </w:rPr>
        <w:t xml:space="preserve">часов </w:t>
      </w:r>
      <w:r w:rsidR="00F1208B" w:rsidRPr="009F4661">
        <w:rPr>
          <w:i/>
          <w:sz w:val="28"/>
          <w:szCs w:val="28"/>
        </w:rPr>
        <w:t>___________</w:t>
      </w:r>
      <w:r w:rsidRPr="009F4661">
        <w:rPr>
          <w:sz w:val="28"/>
          <w:szCs w:val="28"/>
        </w:rPr>
        <w:t xml:space="preserve"> времени </w:t>
      </w:r>
      <w:r w:rsidR="002C265C">
        <w:rPr>
          <w:sz w:val="28"/>
          <w:szCs w:val="28"/>
        </w:rPr>
        <w:t xml:space="preserve">«__» </w:t>
      </w:r>
      <w:r w:rsidRPr="009F4661">
        <w:rPr>
          <w:sz w:val="28"/>
          <w:szCs w:val="28"/>
        </w:rPr>
        <w:t>__________ 201_ г.»</w:t>
      </w:r>
      <w:r w:rsidR="00DF1DEC" w:rsidRPr="009F4661">
        <w:rPr>
          <w:sz w:val="28"/>
          <w:szCs w:val="28"/>
        </w:rPr>
        <w:br/>
      </w:r>
      <w:r w:rsidRPr="009F4661">
        <w:rPr>
          <w:i/>
          <w:sz w:val="28"/>
          <w:szCs w:val="28"/>
        </w:rPr>
        <w:t xml:space="preserve">Маркировка конверта «Б» должна содержать номер и название лота, по которому </w:t>
      </w:r>
      <w:r w:rsidR="00497B55" w:rsidRPr="009F4661">
        <w:rPr>
          <w:i/>
          <w:sz w:val="28"/>
          <w:szCs w:val="28"/>
        </w:rPr>
        <w:t>участник</w:t>
      </w:r>
      <w:r w:rsidRPr="009F4661">
        <w:rPr>
          <w:i/>
          <w:sz w:val="28"/>
          <w:szCs w:val="28"/>
        </w:rPr>
        <w:t xml:space="preserve"> подает финансово-коммерческое предложение.</w:t>
      </w:r>
    </w:p>
    <w:p w:rsidR="00DF1DEC" w:rsidRPr="009F4661" w:rsidRDefault="006C02CA" w:rsidP="003C1FAE">
      <w:pPr>
        <w:pStyle w:val="a6"/>
        <w:numPr>
          <w:ilvl w:val="2"/>
          <w:numId w:val="2"/>
        </w:numPr>
        <w:tabs>
          <w:tab w:val="num" w:pos="1418"/>
        </w:tabs>
        <w:suppressAutoHyphens/>
        <w:ind w:left="0" w:firstLine="709"/>
        <w:jc w:val="both"/>
        <w:rPr>
          <w:i/>
          <w:sz w:val="28"/>
          <w:szCs w:val="28"/>
        </w:rPr>
      </w:pPr>
      <w:r w:rsidRPr="009F4661">
        <w:rPr>
          <w:sz w:val="28"/>
          <w:szCs w:val="28"/>
        </w:rPr>
        <w:t>Конверт «А» должен содержать опись</w:t>
      </w:r>
      <w:r w:rsidR="00D62C9F" w:rsidRPr="009F4661">
        <w:rPr>
          <w:sz w:val="28"/>
          <w:szCs w:val="28"/>
        </w:rPr>
        <w:t>, заверенную подписью и печатью</w:t>
      </w:r>
      <w:r w:rsidR="00C84064">
        <w:rPr>
          <w:sz w:val="28"/>
          <w:szCs w:val="28"/>
        </w:rPr>
        <w:t xml:space="preserve"> (при ее наличии)</w:t>
      </w:r>
      <w:r w:rsidR="00D62C9F" w:rsidRPr="009F4661">
        <w:rPr>
          <w:sz w:val="28"/>
          <w:szCs w:val="28"/>
        </w:rPr>
        <w:t>,</w:t>
      </w:r>
      <w:r w:rsidRPr="009F4661">
        <w:rPr>
          <w:sz w:val="28"/>
          <w:szCs w:val="28"/>
        </w:rPr>
        <w:t xml:space="preserve"> и документы, указанные в пунктах </w:t>
      </w:r>
      <w:r w:rsidR="00482B02" w:rsidRPr="009F4661">
        <w:rPr>
          <w:sz w:val="28"/>
          <w:szCs w:val="28"/>
        </w:rPr>
        <w:t>6.4.3.1., 8.1.8.3-8.1.8.5,</w:t>
      </w:r>
      <w:r w:rsidRPr="009F4661">
        <w:rPr>
          <w:sz w:val="28"/>
          <w:szCs w:val="28"/>
        </w:rPr>
        <w:t xml:space="preserve"> </w:t>
      </w:r>
      <w:r w:rsidR="00482B02" w:rsidRPr="009F4661">
        <w:rPr>
          <w:sz w:val="28"/>
          <w:szCs w:val="28"/>
        </w:rPr>
        <w:t>8.1.8.7-8.1.8.10</w:t>
      </w:r>
      <w:r w:rsidR="00616CDE" w:rsidRPr="009F4661">
        <w:rPr>
          <w:sz w:val="28"/>
          <w:szCs w:val="28"/>
        </w:rPr>
        <w:t xml:space="preserve"> конкурсной документации</w:t>
      </w:r>
      <w:r w:rsidR="00482B02" w:rsidRPr="009F4661">
        <w:rPr>
          <w:sz w:val="28"/>
          <w:szCs w:val="28"/>
        </w:rPr>
        <w:t xml:space="preserve">, а также </w:t>
      </w:r>
      <w:r w:rsidR="00D209AE" w:rsidRPr="009F4661">
        <w:rPr>
          <w:sz w:val="28"/>
          <w:szCs w:val="28"/>
        </w:rPr>
        <w:t xml:space="preserve">сведения об участнике по форме </w:t>
      </w:r>
      <w:r w:rsidR="00482B02" w:rsidRPr="009F4661">
        <w:rPr>
          <w:sz w:val="28"/>
          <w:szCs w:val="28"/>
        </w:rPr>
        <w:t>приложени</w:t>
      </w:r>
      <w:r w:rsidR="00D209AE" w:rsidRPr="009F4661">
        <w:rPr>
          <w:sz w:val="28"/>
          <w:szCs w:val="28"/>
        </w:rPr>
        <w:t xml:space="preserve">я    </w:t>
      </w:r>
      <w:r w:rsidR="00482B02" w:rsidRPr="009F4661">
        <w:rPr>
          <w:sz w:val="28"/>
          <w:szCs w:val="28"/>
        </w:rPr>
        <w:t xml:space="preserve">№ </w:t>
      </w:r>
      <w:r w:rsidR="0066209F" w:rsidRPr="009F4661">
        <w:rPr>
          <w:sz w:val="28"/>
          <w:szCs w:val="28"/>
        </w:rPr>
        <w:t>2</w:t>
      </w:r>
      <w:r w:rsidR="00D209AE" w:rsidRPr="009F4661">
        <w:rPr>
          <w:sz w:val="28"/>
          <w:szCs w:val="28"/>
        </w:rPr>
        <w:t xml:space="preserve"> к </w:t>
      </w:r>
      <w:r w:rsidRPr="009F4661">
        <w:rPr>
          <w:sz w:val="28"/>
          <w:szCs w:val="28"/>
        </w:rPr>
        <w:t>конкурсной документации.</w:t>
      </w:r>
    </w:p>
    <w:p w:rsidR="002A6851" w:rsidRPr="009F4661" w:rsidRDefault="006C02CA" w:rsidP="003C1FAE">
      <w:pPr>
        <w:pStyle w:val="a6"/>
        <w:numPr>
          <w:ilvl w:val="2"/>
          <w:numId w:val="2"/>
        </w:numPr>
        <w:tabs>
          <w:tab w:val="num" w:pos="1418"/>
        </w:tabs>
        <w:suppressAutoHyphens/>
        <w:ind w:left="0" w:firstLine="709"/>
        <w:jc w:val="both"/>
        <w:rPr>
          <w:i/>
          <w:sz w:val="28"/>
          <w:szCs w:val="28"/>
        </w:rPr>
      </w:pPr>
      <w:r w:rsidRPr="009F4661">
        <w:rPr>
          <w:sz w:val="28"/>
          <w:szCs w:val="28"/>
        </w:rPr>
        <w:t>Конверт «Б» должен содержать опись</w:t>
      </w:r>
      <w:r w:rsidR="00EE2892" w:rsidRPr="009F4661">
        <w:rPr>
          <w:sz w:val="28"/>
          <w:szCs w:val="28"/>
        </w:rPr>
        <w:t>, заверенную подписью и печатью</w:t>
      </w:r>
      <w:r w:rsidR="00C84064">
        <w:rPr>
          <w:sz w:val="28"/>
          <w:szCs w:val="28"/>
        </w:rPr>
        <w:t xml:space="preserve"> (при ее наличии)</w:t>
      </w:r>
      <w:r w:rsidR="00EE2892" w:rsidRPr="009F4661">
        <w:rPr>
          <w:sz w:val="28"/>
          <w:szCs w:val="28"/>
        </w:rPr>
        <w:t xml:space="preserve">, </w:t>
      </w:r>
      <w:r w:rsidRPr="009F4661">
        <w:rPr>
          <w:sz w:val="28"/>
          <w:szCs w:val="28"/>
        </w:rPr>
        <w:t xml:space="preserve"> и документы, указанные в пунктах </w:t>
      </w:r>
      <w:r w:rsidR="00C21402" w:rsidRPr="009F4661">
        <w:rPr>
          <w:sz w:val="28"/>
          <w:szCs w:val="28"/>
        </w:rPr>
        <w:t>2, 3.</w:t>
      </w:r>
      <w:r w:rsidR="00E41FA6">
        <w:rPr>
          <w:sz w:val="28"/>
          <w:szCs w:val="28"/>
        </w:rPr>
        <w:t>2</w:t>
      </w:r>
      <w:r w:rsidR="00C21402" w:rsidRPr="009F4661">
        <w:rPr>
          <w:sz w:val="28"/>
          <w:szCs w:val="28"/>
        </w:rPr>
        <w:t xml:space="preserve">, </w:t>
      </w:r>
      <w:r w:rsidR="00482B02" w:rsidRPr="009F4661">
        <w:rPr>
          <w:sz w:val="28"/>
          <w:szCs w:val="28"/>
        </w:rPr>
        <w:t>8.1.8.</w:t>
      </w:r>
      <w:r w:rsidR="000A4A47" w:rsidRPr="009F4661">
        <w:rPr>
          <w:sz w:val="28"/>
          <w:szCs w:val="28"/>
        </w:rPr>
        <w:t>1</w:t>
      </w:r>
      <w:r w:rsidR="000A4A47">
        <w:rPr>
          <w:sz w:val="28"/>
          <w:szCs w:val="28"/>
        </w:rPr>
        <w:t>1</w:t>
      </w:r>
      <w:r w:rsidR="00482B02" w:rsidRPr="009F4661">
        <w:rPr>
          <w:sz w:val="28"/>
          <w:szCs w:val="28"/>
        </w:rPr>
        <w:t>, 8.1.8.</w:t>
      </w:r>
      <w:r w:rsidR="000A4A47" w:rsidRPr="009F4661">
        <w:rPr>
          <w:sz w:val="28"/>
          <w:szCs w:val="28"/>
        </w:rPr>
        <w:t>1</w:t>
      </w:r>
      <w:r w:rsidR="000A4A47">
        <w:rPr>
          <w:sz w:val="28"/>
          <w:szCs w:val="28"/>
        </w:rPr>
        <w:t>2</w:t>
      </w:r>
      <w:r w:rsidR="00C21402" w:rsidRPr="009F4661">
        <w:rPr>
          <w:sz w:val="28"/>
          <w:szCs w:val="28"/>
        </w:rPr>
        <w:t>, 8.8</w:t>
      </w:r>
      <w:r w:rsidR="00616CDE" w:rsidRPr="009F4661">
        <w:rPr>
          <w:sz w:val="28"/>
          <w:szCs w:val="28"/>
        </w:rPr>
        <w:t xml:space="preserve"> конкурсной документации</w:t>
      </w:r>
      <w:r w:rsidR="00C21402" w:rsidRPr="009F4661">
        <w:rPr>
          <w:sz w:val="28"/>
          <w:szCs w:val="28"/>
        </w:rPr>
        <w:t xml:space="preserve">, а также </w:t>
      </w:r>
      <w:r w:rsidR="00D209AE" w:rsidRPr="009F4661">
        <w:rPr>
          <w:sz w:val="28"/>
          <w:szCs w:val="28"/>
        </w:rPr>
        <w:t xml:space="preserve">заявку на участие в конкурсе и финансово-коммерческое предложение по форме </w:t>
      </w:r>
      <w:r w:rsidR="00C21402" w:rsidRPr="009F4661">
        <w:rPr>
          <w:sz w:val="28"/>
          <w:szCs w:val="28"/>
        </w:rPr>
        <w:t>приложени</w:t>
      </w:r>
      <w:r w:rsidR="00D209AE" w:rsidRPr="009F4661">
        <w:rPr>
          <w:sz w:val="28"/>
          <w:szCs w:val="28"/>
        </w:rPr>
        <w:t>й</w:t>
      </w:r>
      <w:r w:rsidR="00C21402" w:rsidRPr="009F4661">
        <w:rPr>
          <w:sz w:val="28"/>
          <w:szCs w:val="28"/>
        </w:rPr>
        <w:t xml:space="preserve"> №1, 3 </w:t>
      </w:r>
      <w:r w:rsidR="00D209AE" w:rsidRPr="009F4661">
        <w:rPr>
          <w:sz w:val="28"/>
          <w:szCs w:val="28"/>
        </w:rPr>
        <w:t xml:space="preserve">к </w:t>
      </w:r>
      <w:r w:rsidRPr="009F4661">
        <w:rPr>
          <w:sz w:val="28"/>
          <w:szCs w:val="28"/>
        </w:rPr>
        <w:t xml:space="preserve"> конкурсной документации.</w:t>
      </w:r>
      <w:r w:rsidR="008139E3" w:rsidRPr="009F4661">
        <w:rPr>
          <w:sz w:val="28"/>
          <w:szCs w:val="28"/>
        </w:rPr>
        <w:t xml:space="preserve"> </w:t>
      </w:r>
    </w:p>
    <w:p w:rsidR="002A6851" w:rsidRPr="009F4661" w:rsidRDefault="006C02CA" w:rsidP="003C1FAE">
      <w:pPr>
        <w:pStyle w:val="a6"/>
        <w:numPr>
          <w:ilvl w:val="2"/>
          <w:numId w:val="2"/>
        </w:numPr>
        <w:tabs>
          <w:tab w:val="num" w:pos="1418"/>
        </w:tabs>
        <w:suppressAutoHyphens/>
        <w:ind w:left="0" w:firstLine="709"/>
        <w:jc w:val="both"/>
        <w:rPr>
          <w:i/>
          <w:sz w:val="28"/>
          <w:szCs w:val="28"/>
        </w:rPr>
      </w:pPr>
      <w:r w:rsidRPr="009F4661">
        <w:rPr>
          <w:sz w:val="28"/>
          <w:szCs w:val="28"/>
        </w:rPr>
        <w:t>В случае представления участником конкурсных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конкурсной документации.</w:t>
      </w:r>
    </w:p>
    <w:p w:rsidR="00FB65B2" w:rsidRPr="009F4661" w:rsidRDefault="00FB65B2" w:rsidP="003C1FAE">
      <w:pPr>
        <w:pStyle w:val="a6"/>
        <w:numPr>
          <w:ilvl w:val="2"/>
          <w:numId w:val="2"/>
        </w:numPr>
        <w:tabs>
          <w:tab w:val="num" w:pos="1560"/>
        </w:tabs>
        <w:suppressAutoHyphens/>
        <w:ind w:left="0" w:firstLine="709"/>
        <w:jc w:val="both"/>
        <w:rPr>
          <w:sz w:val="28"/>
          <w:szCs w:val="28"/>
        </w:rPr>
      </w:pPr>
      <w:r w:rsidRPr="009F4661">
        <w:rPr>
          <w:sz w:val="28"/>
          <w:szCs w:val="28"/>
        </w:rPr>
        <w:t>При проведении второго этапа двухэтапного конкурса, конкурса с ограниченным участием документы, входящие в состав заявки в соответствии с пунктами 7.12.9, 7.13.3 конкурсной документации</w:t>
      </w:r>
      <w:r w:rsidR="00CD116D" w:rsidRPr="009F4661">
        <w:rPr>
          <w:sz w:val="28"/>
          <w:szCs w:val="28"/>
        </w:rPr>
        <w:t>,</w:t>
      </w:r>
      <w:r w:rsidRPr="009F4661">
        <w:rPr>
          <w:sz w:val="28"/>
          <w:szCs w:val="28"/>
        </w:rPr>
        <w:t xml:space="preserve"> представляются в конверт</w:t>
      </w:r>
      <w:r w:rsidR="00CD116D" w:rsidRPr="009F4661">
        <w:rPr>
          <w:sz w:val="28"/>
          <w:szCs w:val="28"/>
        </w:rPr>
        <w:t xml:space="preserve">ах </w:t>
      </w:r>
      <w:r w:rsidRPr="009F4661">
        <w:rPr>
          <w:sz w:val="28"/>
          <w:szCs w:val="28"/>
        </w:rPr>
        <w:t>«А» и «Б» в порядке, предусмотренн</w:t>
      </w:r>
      <w:r w:rsidR="00875189" w:rsidRPr="009F4661">
        <w:rPr>
          <w:sz w:val="28"/>
          <w:szCs w:val="28"/>
        </w:rPr>
        <w:t>о</w:t>
      </w:r>
      <w:r w:rsidRPr="009F4661">
        <w:rPr>
          <w:sz w:val="28"/>
          <w:szCs w:val="28"/>
        </w:rPr>
        <w:t>м пунктами 8.</w:t>
      </w:r>
      <w:r w:rsidR="00CD116D" w:rsidRPr="009F4661">
        <w:rPr>
          <w:sz w:val="28"/>
          <w:szCs w:val="28"/>
        </w:rPr>
        <w:t>4.</w:t>
      </w:r>
      <w:r w:rsidR="00040A30" w:rsidRPr="009F4661">
        <w:rPr>
          <w:sz w:val="28"/>
          <w:szCs w:val="28"/>
        </w:rPr>
        <w:t>2</w:t>
      </w:r>
      <w:r w:rsidR="00CD116D" w:rsidRPr="009F4661">
        <w:rPr>
          <w:sz w:val="28"/>
          <w:szCs w:val="28"/>
        </w:rPr>
        <w:t>-8.4.6</w:t>
      </w:r>
      <w:r w:rsidRPr="009F4661">
        <w:rPr>
          <w:sz w:val="28"/>
          <w:szCs w:val="28"/>
        </w:rPr>
        <w:t xml:space="preserve"> конкурсной документации.</w:t>
      </w:r>
    </w:p>
    <w:p w:rsidR="002A6851" w:rsidRPr="009F4661" w:rsidRDefault="00536F30" w:rsidP="003C1FAE">
      <w:pPr>
        <w:pStyle w:val="a6"/>
        <w:numPr>
          <w:ilvl w:val="2"/>
          <w:numId w:val="2"/>
        </w:numPr>
        <w:tabs>
          <w:tab w:val="num" w:pos="1560"/>
        </w:tabs>
        <w:suppressAutoHyphens/>
        <w:ind w:left="0" w:firstLine="709"/>
        <w:jc w:val="both"/>
        <w:rPr>
          <w:i/>
          <w:sz w:val="28"/>
          <w:szCs w:val="28"/>
        </w:rPr>
      </w:pPr>
      <w:r w:rsidRPr="009F4661">
        <w:rPr>
          <w:sz w:val="28"/>
          <w:szCs w:val="28"/>
        </w:rPr>
        <w:t xml:space="preserve">Альтернативные предложения представляются в запечатанных конвертах. Маркировка конвертов должна </w:t>
      </w:r>
      <w:r w:rsidR="00DF1DEC" w:rsidRPr="009F4661">
        <w:rPr>
          <w:sz w:val="28"/>
          <w:szCs w:val="28"/>
        </w:rPr>
        <w:t xml:space="preserve">содержать  слова «Альтернативное </w:t>
      </w:r>
      <w:r w:rsidR="00DF1DEC" w:rsidRPr="009F4661">
        <w:rPr>
          <w:sz w:val="28"/>
          <w:szCs w:val="28"/>
        </w:rPr>
        <w:lastRenderedPageBreak/>
        <w:t>предложение</w:t>
      </w:r>
      <w:r w:rsidR="005B0464" w:rsidRPr="009F4661">
        <w:rPr>
          <w:sz w:val="28"/>
          <w:szCs w:val="28"/>
        </w:rPr>
        <w:t xml:space="preserve"> №</w:t>
      </w:r>
      <w:r w:rsidR="005B0464" w:rsidRPr="009F4661">
        <w:rPr>
          <w:i/>
          <w:sz w:val="28"/>
          <w:szCs w:val="28"/>
          <w:u w:val="single"/>
        </w:rPr>
        <w:t xml:space="preserve">указать </w:t>
      </w:r>
      <w:r w:rsidR="00CA23E0" w:rsidRPr="009F4661">
        <w:rPr>
          <w:i/>
          <w:sz w:val="28"/>
          <w:szCs w:val="28"/>
          <w:u w:val="single"/>
        </w:rPr>
        <w:t xml:space="preserve">наименование участника, </w:t>
      </w:r>
      <w:r w:rsidR="005B0464" w:rsidRPr="009F4661">
        <w:rPr>
          <w:i/>
          <w:sz w:val="28"/>
          <w:szCs w:val="28"/>
          <w:u w:val="single"/>
        </w:rPr>
        <w:t>порядковый номер альтернативного предложения участника</w:t>
      </w:r>
      <w:r w:rsidR="00C84064">
        <w:rPr>
          <w:i/>
          <w:sz w:val="28"/>
          <w:szCs w:val="28"/>
          <w:u w:val="single"/>
        </w:rPr>
        <w:t>,</w:t>
      </w:r>
      <w:r w:rsidR="000F131D" w:rsidRPr="009F4661">
        <w:rPr>
          <w:i/>
          <w:sz w:val="28"/>
          <w:szCs w:val="28"/>
          <w:u w:val="single"/>
        </w:rPr>
        <w:t xml:space="preserve"> номер и наименование процедуры закупки</w:t>
      </w:r>
      <w:r w:rsidR="00C84064">
        <w:rPr>
          <w:i/>
          <w:sz w:val="28"/>
          <w:szCs w:val="28"/>
          <w:u w:val="single"/>
        </w:rPr>
        <w:t xml:space="preserve">, номер и </w:t>
      </w:r>
      <w:r w:rsidR="00B16F64">
        <w:rPr>
          <w:i/>
          <w:sz w:val="28"/>
          <w:szCs w:val="28"/>
          <w:u w:val="single"/>
        </w:rPr>
        <w:t>название</w:t>
      </w:r>
      <w:r w:rsidR="00C84064">
        <w:rPr>
          <w:i/>
          <w:sz w:val="28"/>
          <w:szCs w:val="28"/>
          <w:u w:val="single"/>
        </w:rPr>
        <w:t xml:space="preserve"> лота</w:t>
      </w:r>
      <w:r w:rsidR="00024E0E" w:rsidRPr="00024E0E">
        <w:rPr>
          <w:i/>
          <w:sz w:val="28"/>
          <w:szCs w:val="28"/>
          <w:u w:val="single"/>
        </w:rPr>
        <w:t>, порядковый номер альтернативного предложения участника</w:t>
      </w:r>
      <w:r w:rsidR="00B5451E" w:rsidRPr="009F4661">
        <w:rPr>
          <w:i/>
          <w:sz w:val="28"/>
          <w:szCs w:val="28"/>
          <w:u w:val="single"/>
        </w:rPr>
        <w:t>. Не вскрывать до __.</w:t>
      </w:r>
      <w:r w:rsidR="002C265C">
        <w:rPr>
          <w:i/>
          <w:sz w:val="28"/>
          <w:szCs w:val="28"/>
          <w:u w:val="single"/>
        </w:rPr>
        <w:t>__</w:t>
      </w:r>
      <w:r w:rsidR="002C265C" w:rsidRPr="009F4661">
        <w:rPr>
          <w:i/>
          <w:sz w:val="28"/>
          <w:szCs w:val="28"/>
          <w:u w:val="single"/>
        </w:rPr>
        <w:t xml:space="preserve"> </w:t>
      </w:r>
      <w:r w:rsidR="00B5451E" w:rsidRPr="009F4661">
        <w:rPr>
          <w:i/>
          <w:sz w:val="28"/>
          <w:szCs w:val="28"/>
          <w:u w:val="single"/>
        </w:rPr>
        <w:t xml:space="preserve">часов </w:t>
      </w:r>
      <w:r w:rsidR="00F1208B" w:rsidRPr="009F4661">
        <w:rPr>
          <w:i/>
          <w:sz w:val="28"/>
          <w:szCs w:val="28"/>
          <w:u w:val="single"/>
        </w:rPr>
        <w:t>___________</w:t>
      </w:r>
      <w:r w:rsidR="00B5451E" w:rsidRPr="009F4661">
        <w:rPr>
          <w:i/>
          <w:sz w:val="28"/>
          <w:szCs w:val="28"/>
          <w:u w:val="single"/>
        </w:rPr>
        <w:t xml:space="preserve"> времени </w:t>
      </w:r>
      <w:r w:rsidR="002C265C">
        <w:rPr>
          <w:i/>
          <w:sz w:val="28"/>
          <w:szCs w:val="28"/>
          <w:u w:val="single"/>
        </w:rPr>
        <w:t xml:space="preserve">«__» </w:t>
      </w:r>
      <w:r w:rsidR="00B5451E" w:rsidRPr="009F4661">
        <w:rPr>
          <w:i/>
          <w:sz w:val="28"/>
          <w:szCs w:val="28"/>
          <w:u w:val="single"/>
        </w:rPr>
        <w:t>__________ 201_ г.</w:t>
      </w:r>
      <w:r w:rsidR="00DF1DEC" w:rsidRPr="009F4661">
        <w:rPr>
          <w:sz w:val="28"/>
          <w:szCs w:val="28"/>
        </w:rPr>
        <w:t>».</w:t>
      </w:r>
    </w:p>
    <w:p w:rsidR="002A6851" w:rsidRPr="009F4661" w:rsidRDefault="00DF1DEC" w:rsidP="003C1FAE">
      <w:pPr>
        <w:pStyle w:val="a6"/>
        <w:numPr>
          <w:ilvl w:val="2"/>
          <w:numId w:val="2"/>
        </w:numPr>
        <w:tabs>
          <w:tab w:val="num" w:pos="1560"/>
        </w:tabs>
        <w:suppressAutoHyphens/>
        <w:ind w:left="0" w:firstLine="709"/>
        <w:jc w:val="both"/>
        <w:rPr>
          <w:i/>
          <w:sz w:val="28"/>
          <w:szCs w:val="28"/>
        </w:rPr>
      </w:pPr>
      <w:r w:rsidRPr="009F4661">
        <w:rPr>
          <w:sz w:val="28"/>
          <w:szCs w:val="28"/>
        </w:rPr>
        <w:t>При представлении альтернативных предложений в составе конверта должны содержаться только документы, содержащие измененные условия по отношению к основному предложению</w:t>
      </w:r>
      <w:r w:rsidR="00E2716A" w:rsidRPr="009F4661">
        <w:rPr>
          <w:sz w:val="28"/>
          <w:szCs w:val="28"/>
        </w:rPr>
        <w:t>, а также документы, предусмотренные пунктом 1.5 конкурсной документации (если представление документов предусмотрено данным пунктом)</w:t>
      </w:r>
      <w:r w:rsidRPr="009F4661">
        <w:rPr>
          <w:sz w:val="28"/>
          <w:szCs w:val="28"/>
        </w:rPr>
        <w:t>. Разделение конверто</w:t>
      </w:r>
      <w:r w:rsidR="00536F30" w:rsidRPr="009F4661">
        <w:rPr>
          <w:sz w:val="28"/>
          <w:szCs w:val="28"/>
        </w:rPr>
        <w:t>в</w:t>
      </w:r>
      <w:r w:rsidRPr="009F4661">
        <w:rPr>
          <w:sz w:val="28"/>
          <w:szCs w:val="28"/>
        </w:rPr>
        <w:t xml:space="preserve"> на «А» и «Б» не требуется. Альтернативное предложение представляется в двух экземплярах «Оригинал» и «Копия».</w:t>
      </w:r>
    </w:p>
    <w:p w:rsidR="002A6851" w:rsidRPr="009F4661" w:rsidRDefault="00DF1DEC" w:rsidP="003C1FAE">
      <w:pPr>
        <w:pStyle w:val="a6"/>
        <w:numPr>
          <w:ilvl w:val="2"/>
          <w:numId w:val="2"/>
        </w:numPr>
        <w:tabs>
          <w:tab w:val="num" w:pos="1560"/>
        </w:tabs>
        <w:suppressAutoHyphens/>
        <w:ind w:left="0" w:firstLine="709"/>
        <w:jc w:val="both"/>
        <w:rPr>
          <w:i/>
          <w:sz w:val="28"/>
          <w:szCs w:val="28"/>
        </w:rPr>
      </w:pPr>
      <w:r w:rsidRPr="009F4661">
        <w:rPr>
          <w:sz w:val="28"/>
          <w:szCs w:val="28"/>
        </w:rPr>
        <w:t xml:space="preserve">Предложения, представляемые в ходе переторжки, должны представляться в запечатанном конверте. Маркировка конверта должна содержать слова «Предложение участника </w:t>
      </w:r>
      <w:r w:rsidRPr="009F4661">
        <w:rPr>
          <w:i/>
          <w:sz w:val="28"/>
          <w:szCs w:val="28"/>
          <w:u w:val="single"/>
        </w:rPr>
        <w:t>указать наименование</w:t>
      </w:r>
      <w:r w:rsidRPr="009F4661">
        <w:rPr>
          <w:sz w:val="28"/>
          <w:szCs w:val="28"/>
        </w:rPr>
        <w:t xml:space="preserve"> для переторжки </w:t>
      </w:r>
      <w:r w:rsidRPr="009F4661">
        <w:rPr>
          <w:i/>
          <w:sz w:val="28"/>
          <w:szCs w:val="28"/>
          <w:u w:val="single"/>
        </w:rPr>
        <w:t>указать дату проведения переторжки, в соответствии с приглашением к участию в переторжке</w:t>
      </w:r>
      <w:r w:rsidR="00C84064">
        <w:rPr>
          <w:i/>
          <w:sz w:val="28"/>
          <w:szCs w:val="28"/>
          <w:u w:val="single"/>
        </w:rPr>
        <w:t>,</w:t>
      </w:r>
      <w:r w:rsidR="000F131D" w:rsidRPr="009F4661">
        <w:rPr>
          <w:i/>
          <w:sz w:val="28"/>
          <w:szCs w:val="28"/>
          <w:u w:val="single"/>
        </w:rPr>
        <w:t xml:space="preserve"> номер и наименование процедуры закупки</w:t>
      </w:r>
      <w:r w:rsidR="00C84064">
        <w:rPr>
          <w:i/>
          <w:sz w:val="28"/>
          <w:szCs w:val="28"/>
          <w:u w:val="single"/>
        </w:rPr>
        <w:t xml:space="preserve">, номер и </w:t>
      </w:r>
      <w:r w:rsidR="00B16F64">
        <w:rPr>
          <w:i/>
          <w:sz w:val="28"/>
          <w:szCs w:val="28"/>
          <w:u w:val="single"/>
        </w:rPr>
        <w:t>название</w:t>
      </w:r>
      <w:r w:rsidR="00C84064">
        <w:rPr>
          <w:i/>
          <w:sz w:val="28"/>
          <w:szCs w:val="28"/>
          <w:u w:val="single"/>
        </w:rPr>
        <w:t xml:space="preserve"> лота</w:t>
      </w:r>
      <w:r w:rsidR="00B5451E" w:rsidRPr="009F4661">
        <w:rPr>
          <w:i/>
          <w:sz w:val="28"/>
          <w:szCs w:val="28"/>
          <w:u w:val="single"/>
        </w:rPr>
        <w:t>. Не вскрывать до __.</w:t>
      </w:r>
      <w:r w:rsidR="002C265C">
        <w:rPr>
          <w:i/>
          <w:sz w:val="28"/>
          <w:szCs w:val="28"/>
          <w:u w:val="single"/>
        </w:rPr>
        <w:t>__</w:t>
      </w:r>
      <w:r w:rsidR="002C265C" w:rsidRPr="009F4661">
        <w:rPr>
          <w:i/>
          <w:sz w:val="28"/>
          <w:szCs w:val="28"/>
          <w:u w:val="single"/>
        </w:rPr>
        <w:t xml:space="preserve"> </w:t>
      </w:r>
      <w:r w:rsidR="00B5451E" w:rsidRPr="009F4661">
        <w:rPr>
          <w:i/>
          <w:sz w:val="28"/>
          <w:szCs w:val="28"/>
          <w:u w:val="single"/>
        </w:rPr>
        <w:t xml:space="preserve">часов </w:t>
      </w:r>
      <w:r w:rsidR="00F1208B" w:rsidRPr="009F4661">
        <w:rPr>
          <w:i/>
          <w:sz w:val="28"/>
          <w:szCs w:val="28"/>
          <w:u w:val="single"/>
        </w:rPr>
        <w:t>____________</w:t>
      </w:r>
      <w:r w:rsidR="00B5451E" w:rsidRPr="009F4661">
        <w:rPr>
          <w:i/>
          <w:sz w:val="28"/>
          <w:szCs w:val="28"/>
          <w:u w:val="single"/>
        </w:rPr>
        <w:t xml:space="preserve"> времени </w:t>
      </w:r>
      <w:r w:rsidR="002C265C">
        <w:rPr>
          <w:i/>
          <w:sz w:val="28"/>
          <w:szCs w:val="28"/>
          <w:u w:val="single"/>
        </w:rPr>
        <w:t xml:space="preserve">«__» </w:t>
      </w:r>
      <w:r w:rsidR="00B5451E" w:rsidRPr="009F4661">
        <w:rPr>
          <w:i/>
          <w:sz w:val="28"/>
          <w:szCs w:val="28"/>
          <w:u w:val="single"/>
        </w:rPr>
        <w:t>__________ 201_ г.</w:t>
      </w:r>
      <w:r w:rsidRPr="009F4661">
        <w:rPr>
          <w:b/>
          <w:i/>
          <w:sz w:val="28"/>
          <w:szCs w:val="28"/>
        </w:rPr>
        <w:t>».</w:t>
      </w:r>
    </w:p>
    <w:p w:rsidR="002A6851" w:rsidRPr="009F4661" w:rsidRDefault="00DF1DEC" w:rsidP="003C1FAE">
      <w:pPr>
        <w:pStyle w:val="a6"/>
        <w:numPr>
          <w:ilvl w:val="2"/>
          <w:numId w:val="2"/>
        </w:numPr>
        <w:tabs>
          <w:tab w:val="num" w:pos="1560"/>
        </w:tabs>
        <w:suppressAutoHyphens/>
        <w:ind w:left="0" w:firstLine="709"/>
        <w:jc w:val="both"/>
        <w:rPr>
          <w:i/>
          <w:sz w:val="28"/>
          <w:szCs w:val="28"/>
        </w:rPr>
      </w:pPr>
      <w:r w:rsidRPr="009F4661">
        <w:rPr>
          <w:sz w:val="28"/>
          <w:szCs w:val="28"/>
        </w:rPr>
        <w:t>При представлении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w:t>
      </w:r>
      <w:r w:rsidR="00E2716A" w:rsidRPr="009F4661">
        <w:rPr>
          <w:sz w:val="28"/>
          <w:szCs w:val="28"/>
        </w:rPr>
        <w:t>, а также документы, предусмотренные пунктом 1.5 конкурсной документации (если представление документов предусмотрено данным пунктом)</w:t>
      </w:r>
      <w:r w:rsidRPr="009F4661">
        <w:rPr>
          <w:sz w:val="28"/>
          <w:szCs w:val="28"/>
        </w:rPr>
        <w:t>. Разделение конвертов на «А» и «Б» не требуется. Предложение для переторжки представляется в  двух экземплярах «Оригинал» и «Копия».</w:t>
      </w:r>
      <w:r w:rsidR="002A6851" w:rsidRPr="009F4661">
        <w:rPr>
          <w:sz w:val="28"/>
          <w:szCs w:val="28"/>
        </w:rPr>
        <w:t xml:space="preserve"> </w:t>
      </w:r>
    </w:p>
    <w:p w:rsidR="002A6851" w:rsidRPr="009F4661" w:rsidRDefault="002A6851" w:rsidP="003C1FAE">
      <w:pPr>
        <w:pStyle w:val="a6"/>
        <w:numPr>
          <w:ilvl w:val="2"/>
          <w:numId w:val="2"/>
        </w:numPr>
        <w:tabs>
          <w:tab w:val="num" w:pos="1560"/>
        </w:tabs>
        <w:suppressAutoHyphens/>
        <w:ind w:left="0" w:firstLine="709"/>
        <w:jc w:val="both"/>
        <w:rPr>
          <w:i/>
          <w:sz w:val="28"/>
          <w:szCs w:val="28"/>
        </w:rPr>
      </w:pPr>
      <w:r w:rsidRPr="009F4661">
        <w:rPr>
          <w:sz w:val="28"/>
          <w:szCs w:val="28"/>
        </w:rPr>
        <w:t>Документы, представленные в составе каждого конверта, должны быть прошиты вместе с описью документов, скреплены печатью</w:t>
      </w:r>
      <w:r w:rsidR="00B16F64">
        <w:rPr>
          <w:sz w:val="28"/>
          <w:szCs w:val="28"/>
        </w:rPr>
        <w:t xml:space="preserve"> (при ее наличии)</w:t>
      </w:r>
      <w:r w:rsidRPr="009F4661">
        <w:rPr>
          <w:sz w:val="28"/>
          <w:szCs w:val="28"/>
        </w:rPr>
        <w:t xml:space="preserve"> и заверены подписью уполномоченного лица участника. Все листы конкурсной заявки (альтернативного предложения, предложения для переторжки) должны быть пронумерованы. </w:t>
      </w:r>
    </w:p>
    <w:p w:rsidR="002A6851" w:rsidRPr="009F4661" w:rsidRDefault="002A6851" w:rsidP="003C1FAE">
      <w:pPr>
        <w:pStyle w:val="a6"/>
        <w:numPr>
          <w:ilvl w:val="2"/>
          <w:numId w:val="2"/>
        </w:numPr>
        <w:tabs>
          <w:tab w:val="num" w:pos="1560"/>
        </w:tabs>
        <w:suppressAutoHyphens/>
        <w:ind w:left="0" w:firstLine="709"/>
        <w:jc w:val="both"/>
        <w:rPr>
          <w:i/>
          <w:sz w:val="28"/>
          <w:szCs w:val="28"/>
        </w:rPr>
      </w:pPr>
      <w:r w:rsidRPr="009F4661">
        <w:rPr>
          <w:sz w:val="28"/>
          <w:szCs w:val="28"/>
        </w:rPr>
        <w:t>В случае несоответствия экземпляров конкурсной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rsidR="002A6851" w:rsidRPr="009F4661" w:rsidRDefault="002A6851" w:rsidP="003C1FAE">
      <w:pPr>
        <w:pStyle w:val="a6"/>
        <w:numPr>
          <w:ilvl w:val="2"/>
          <w:numId w:val="2"/>
        </w:numPr>
        <w:tabs>
          <w:tab w:val="num" w:pos="1560"/>
        </w:tabs>
        <w:suppressAutoHyphens/>
        <w:ind w:left="0" w:firstLine="709"/>
        <w:jc w:val="both"/>
        <w:rPr>
          <w:i/>
          <w:sz w:val="28"/>
          <w:szCs w:val="28"/>
        </w:rPr>
      </w:pPr>
      <w:r w:rsidRPr="009F4661">
        <w:rPr>
          <w:sz w:val="28"/>
          <w:szCs w:val="28"/>
        </w:rPr>
        <w:t xml:space="preserve">Оригинал и копия заявки </w:t>
      </w:r>
      <w:r w:rsidRPr="009F4661">
        <w:rPr>
          <w:bCs/>
          <w:sz w:val="28"/>
          <w:szCs w:val="28"/>
        </w:rPr>
        <w:t xml:space="preserve">на участие в конкурсе (альтернативного предложения, предложения для переторжки) </w:t>
      </w:r>
      <w:r w:rsidRPr="009F4661">
        <w:rPr>
          <w:sz w:val="28"/>
          <w:szCs w:val="28"/>
        </w:rPr>
        <w:t>должны быть подписаны лицом, имеющим право подписи документов от имени участника. Все страницы конкурсной заявки (альтернативного предложения, предложения для переторжки), за исключением нотариально заверенных документов и иллюстративных материалов, должны быть завизированы лицом, подписавшим заявку</w:t>
      </w:r>
      <w:r w:rsidRPr="009F4661">
        <w:rPr>
          <w:bCs/>
          <w:sz w:val="28"/>
          <w:szCs w:val="28"/>
        </w:rPr>
        <w:t xml:space="preserve"> на участие в конкурсе</w:t>
      </w:r>
      <w:r w:rsidRPr="009F4661">
        <w:rPr>
          <w:sz w:val="28"/>
          <w:szCs w:val="28"/>
        </w:rPr>
        <w:t>.</w:t>
      </w:r>
    </w:p>
    <w:p w:rsidR="002A6851" w:rsidRPr="009F4661" w:rsidRDefault="006C02CA" w:rsidP="003C1FAE">
      <w:pPr>
        <w:pStyle w:val="a6"/>
        <w:numPr>
          <w:ilvl w:val="2"/>
          <w:numId w:val="2"/>
        </w:numPr>
        <w:tabs>
          <w:tab w:val="num" w:pos="1701"/>
        </w:tabs>
        <w:suppressAutoHyphens/>
        <w:ind w:left="0" w:firstLine="709"/>
        <w:jc w:val="both"/>
        <w:rPr>
          <w:i/>
          <w:sz w:val="28"/>
          <w:szCs w:val="28"/>
        </w:rPr>
      </w:pPr>
      <w:r w:rsidRPr="009F4661">
        <w:rPr>
          <w:sz w:val="28"/>
          <w:szCs w:val="28"/>
        </w:rPr>
        <w:t>Все рукописные исправления, сделанные в конкурсной заявке</w:t>
      </w:r>
      <w:r w:rsidR="00536F30" w:rsidRPr="009F4661">
        <w:rPr>
          <w:sz w:val="28"/>
          <w:szCs w:val="28"/>
        </w:rPr>
        <w:t xml:space="preserve"> (альтернативном предложении, предложении для переторжки)</w:t>
      </w:r>
      <w:r w:rsidRPr="009F4661">
        <w:rPr>
          <w:sz w:val="28"/>
          <w:szCs w:val="28"/>
        </w:rPr>
        <w:t>, должны быть завизированы лицом, подписавшим заявку</w:t>
      </w:r>
      <w:r w:rsidRPr="009F4661">
        <w:rPr>
          <w:bCs/>
          <w:sz w:val="28"/>
          <w:szCs w:val="28"/>
        </w:rPr>
        <w:t xml:space="preserve"> на участие в конкурсе</w:t>
      </w:r>
      <w:r w:rsidRPr="009F4661">
        <w:rPr>
          <w:sz w:val="28"/>
          <w:szCs w:val="28"/>
        </w:rPr>
        <w:t>.</w:t>
      </w:r>
    </w:p>
    <w:p w:rsidR="002A6851" w:rsidRPr="009F4661" w:rsidRDefault="003E4A1F" w:rsidP="003C1FAE">
      <w:pPr>
        <w:pStyle w:val="a6"/>
        <w:numPr>
          <w:ilvl w:val="2"/>
          <w:numId w:val="2"/>
        </w:numPr>
        <w:tabs>
          <w:tab w:val="num" w:pos="1701"/>
        </w:tabs>
        <w:suppressAutoHyphens/>
        <w:ind w:left="0" w:firstLine="709"/>
        <w:jc w:val="both"/>
        <w:rPr>
          <w:i/>
          <w:sz w:val="28"/>
          <w:szCs w:val="28"/>
        </w:rPr>
      </w:pPr>
      <w:r w:rsidRPr="009F4661">
        <w:rPr>
          <w:sz w:val="28"/>
          <w:szCs w:val="28"/>
        </w:rPr>
        <w:lastRenderedPageBreak/>
        <w:t>К</w:t>
      </w:r>
      <w:r w:rsidR="006C02CA" w:rsidRPr="009F4661">
        <w:rPr>
          <w:sz w:val="28"/>
          <w:szCs w:val="28"/>
        </w:rPr>
        <w:t>онверты с конкурсными заявками</w:t>
      </w:r>
      <w:r w:rsidR="00536F30" w:rsidRPr="009F4661">
        <w:rPr>
          <w:sz w:val="28"/>
          <w:szCs w:val="28"/>
        </w:rPr>
        <w:t xml:space="preserve"> (альтернативными предложениями, предложениями для переторжки)</w:t>
      </w:r>
      <w:r w:rsidR="006C02CA" w:rsidRPr="009F4661">
        <w:rPr>
          <w:sz w:val="28"/>
          <w:szCs w:val="28"/>
        </w:rPr>
        <w:t xml:space="preserve"> принимаются до истечения срока подачи конкурсных заявок</w:t>
      </w:r>
      <w:r w:rsidR="00536F30" w:rsidRPr="009F4661">
        <w:rPr>
          <w:sz w:val="28"/>
          <w:szCs w:val="28"/>
        </w:rPr>
        <w:t xml:space="preserve"> (альтернативных предложений, предложений для переторжки)</w:t>
      </w:r>
      <w:r w:rsidR="006C02CA" w:rsidRPr="009F4661">
        <w:rPr>
          <w:sz w:val="28"/>
          <w:szCs w:val="28"/>
        </w:rPr>
        <w:t>, за исключением конвертов, на которых отсутствует необходимая информация либо незапечатанных конвертов.</w:t>
      </w:r>
    </w:p>
    <w:p w:rsidR="002A6851" w:rsidRPr="009F4661" w:rsidRDefault="006C02CA" w:rsidP="003C1FAE">
      <w:pPr>
        <w:pStyle w:val="a6"/>
        <w:numPr>
          <w:ilvl w:val="2"/>
          <w:numId w:val="2"/>
        </w:numPr>
        <w:tabs>
          <w:tab w:val="num" w:pos="1701"/>
        </w:tabs>
        <w:suppressAutoHyphens/>
        <w:ind w:left="0" w:firstLine="709"/>
        <w:jc w:val="both"/>
        <w:rPr>
          <w:i/>
          <w:sz w:val="28"/>
          <w:szCs w:val="28"/>
        </w:rPr>
      </w:pPr>
      <w:r w:rsidRPr="009F4661">
        <w:rPr>
          <w:sz w:val="28"/>
          <w:szCs w:val="28"/>
        </w:rPr>
        <w:t>В случае если маркировка конверта не соответствует требованиям конкурсной документации, конвер</w:t>
      </w:r>
      <w:proofErr w:type="gramStart"/>
      <w:r w:rsidRPr="009F4661">
        <w:rPr>
          <w:sz w:val="28"/>
          <w:szCs w:val="28"/>
        </w:rPr>
        <w:t>т(</w:t>
      </w:r>
      <w:proofErr w:type="spellStart"/>
      <w:proofErr w:type="gramEnd"/>
      <w:r w:rsidRPr="009F4661">
        <w:rPr>
          <w:sz w:val="28"/>
          <w:szCs w:val="28"/>
        </w:rPr>
        <w:t>ы</w:t>
      </w:r>
      <w:proofErr w:type="spellEnd"/>
      <w:r w:rsidRPr="009F4661">
        <w:rPr>
          <w:sz w:val="28"/>
          <w:szCs w:val="28"/>
        </w:rPr>
        <w:t>) не запечатан(</w:t>
      </w:r>
      <w:proofErr w:type="spellStart"/>
      <w:r w:rsidRPr="009F4661">
        <w:rPr>
          <w:sz w:val="28"/>
          <w:szCs w:val="28"/>
        </w:rPr>
        <w:t>ы</w:t>
      </w:r>
      <w:proofErr w:type="spellEnd"/>
      <w:r w:rsidRPr="009F4661">
        <w:rPr>
          <w:sz w:val="28"/>
          <w:szCs w:val="28"/>
        </w:rPr>
        <w:t xml:space="preserve">), конкурсная заявка </w:t>
      </w:r>
      <w:r w:rsidR="00536F30" w:rsidRPr="009F4661">
        <w:rPr>
          <w:sz w:val="28"/>
          <w:szCs w:val="28"/>
        </w:rPr>
        <w:t xml:space="preserve"> (альтернативное предложение, предложение для переторжки) не принимается</w:t>
      </w:r>
      <w:r w:rsidRPr="009F4661">
        <w:rPr>
          <w:sz w:val="28"/>
          <w:szCs w:val="28"/>
        </w:rPr>
        <w:t xml:space="preserve">. </w:t>
      </w:r>
    </w:p>
    <w:p w:rsidR="006C02CA" w:rsidRPr="009F4661" w:rsidRDefault="006C02CA" w:rsidP="003C1FAE">
      <w:pPr>
        <w:pStyle w:val="a6"/>
        <w:numPr>
          <w:ilvl w:val="2"/>
          <w:numId w:val="2"/>
        </w:numPr>
        <w:tabs>
          <w:tab w:val="num" w:pos="1701"/>
        </w:tabs>
        <w:suppressAutoHyphens/>
        <w:ind w:left="0" w:firstLine="709"/>
        <w:jc w:val="both"/>
        <w:rPr>
          <w:i/>
          <w:sz w:val="28"/>
          <w:szCs w:val="28"/>
        </w:rPr>
      </w:pPr>
      <w:r w:rsidRPr="009F4661">
        <w:rPr>
          <w:sz w:val="28"/>
          <w:szCs w:val="28"/>
        </w:rPr>
        <w:t>По истечении срока подачи конкурсных заявок</w:t>
      </w:r>
      <w:r w:rsidR="00536F30" w:rsidRPr="009F4661">
        <w:rPr>
          <w:sz w:val="28"/>
          <w:szCs w:val="28"/>
        </w:rPr>
        <w:t xml:space="preserve"> (альтернативных предложений, предложений для переторжки)</w:t>
      </w:r>
      <w:r w:rsidRPr="009F4661">
        <w:rPr>
          <w:sz w:val="28"/>
          <w:szCs w:val="28"/>
        </w:rPr>
        <w:t xml:space="preserve"> конверты не принимаются. Конверт с конкурсной заявкой</w:t>
      </w:r>
      <w:r w:rsidR="00536F30" w:rsidRPr="009F4661">
        <w:rPr>
          <w:sz w:val="28"/>
          <w:szCs w:val="28"/>
        </w:rPr>
        <w:t xml:space="preserve"> (альтернативным предложением, предложением для переторжки)</w:t>
      </w:r>
      <w:r w:rsidRPr="009F4661">
        <w:rPr>
          <w:sz w:val="28"/>
          <w:szCs w:val="28"/>
        </w:rPr>
        <w:t xml:space="preserve">, полученный </w:t>
      </w:r>
      <w:r w:rsidR="00497B55" w:rsidRPr="009F4661">
        <w:rPr>
          <w:sz w:val="28"/>
          <w:szCs w:val="28"/>
        </w:rPr>
        <w:t>заказчиком</w:t>
      </w:r>
      <w:r w:rsidRPr="009F4661">
        <w:rPr>
          <w:sz w:val="28"/>
          <w:szCs w:val="28"/>
        </w:rPr>
        <w:t xml:space="preserve"> по истечении срока подачи конкурсных заявок</w:t>
      </w:r>
      <w:r w:rsidR="002A6851" w:rsidRPr="009F4661">
        <w:rPr>
          <w:sz w:val="28"/>
          <w:szCs w:val="28"/>
        </w:rPr>
        <w:t xml:space="preserve"> (альтернативных предложений, предложений для переторжки)</w:t>
      </w:r>
      <w:r w:rsidRPr="009F4661">
        <w:rPr>
          <w:sz w:val="28"/>
          <w:szCs w:val="28"/>
        </w:rPr>
        <w:t xml:space="preserve"> по почте, не </w:t>
      </w:r>
      <w:proofErr w:type="gramStart"/>
      <w:r w:rsidRPr="009F4661">
        <w:rPr>
          <w:sz w:val="28"/>
          <w:szCs w:val="28"/>
        </w:rPr>
        <w:t xml:space="preserve">вскрывается и </w:t>
      </w:r>
      <w:r w:rsidR="00625DF3" w:rsidRPr="009F4661">
        <w:rPr>
          <w:sz w:val="28"/>
          <w:szCs w:val="28"/>
        </w:rPr>
        <w:t xml:space="preserve">не </w:t>
      </w:r>
      <w:r w:rsidR="005B0464" w:rsidRPr="009F4661">
        <w:rPr>
          <w:sz w:val="28"/>
          <w:szCs w:val="28"/>
        </w:rPr>
        <w:t>возвращается</w:t>
      </w:r>
      <w:proofErr w:type="gramEnd"/>
      <w:r w:rsidRPr="009F4661">
        <w:rPr>
          <w:sz w:val="28"/>
          <w:szCs w:val="28"/>
        </w:rPr>
        <w:t>.</w:t>
      </w:r>
      <w:r w:rsidR="00BA7AA2" w:rsidRPr="009F4661">
        <w:rPr>
          <w:i/>
          <w:sz w:val="28"/>
          <w:szCs w:val="28"/>
        </w:rPr>
        <w:t xml:space="preserve"> </w:t>
      </w:r>
    </w:p>
    <w:p w:rsidR="00A016F9" w:rsidRPr="009F4661" w:rsidRDefault="00A016F9" w:rsidP="00650EB9">
      <w:pPr>
        <w:pStyle w:val="a9"/>
        <w:suppressAutoHyphens/>
        <w:rPr>
          <w:sz w:val="28"/>
          <w:szCs w:val="28"/>
        </w:rPr>
      </w:pPr>
    </w:p>
    <w:p w:rsidR="002B5627" w:rsidRPr="009F4661" w:rsidRDefault="002B5627"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Изменение и отзыв конкурсных заявок</w:t>
      </w:r>
    </w:p>
    <w:p w:rsidR="00017A3F" w:rsidRPr="009F4661" w:rsidRDefault="00017A3F" w:rsidP="00017A3F">
      <w:pPr>
        <w:rPr>
          <w:sz w:val="28"/>
          <w:szCs w:val="28"/>
        </w:rPr>
      </w:pPr>
    </w:p>
    <w:p w:rsidR="00F6388C" w:rsidRPr="009F4661" w:rsidRDefault="00F6388C" w:rsidP="003C1FAE">
      <w:pPr>
        <w:pStyle w:val="a9"/>
        <w:numPr>
          <w:ilvl w:val="2"/>
          <w:numId w:val="2"/>
        </w:numPr>
        <w:suppressAutoHyphens/>
        <w:ind w:left="0" w:firstLine="709"/>
        <w:rPr>
          <w:sz w:val="28"/>
          <w:szCs w:val="28"/>
        </w:rPr>
      </w:pPr>
      <w:r w:rsidRPr="009F4661">
        <w:rPr>
          <w:sz w:val="28"/>
          <w:szCs w:val="28"/>
        </w:rPr>
        <w:t>Участник вправе изменить или отозвать поданную конкурсную заявку в любое время до истечения срока подачи конкурсных заявок</w:t>
      </w:r>
      <w:r w:rsidR="00EE2892" w:rsidRPr="009F4661">
        <w:rPr>
          <w:sz w:val="28"/>
          <w:szCs w:val="28"/>
        </w:rPr>
        <w:t>, не утрачивая права на обеспечение заявки</w:t>
      </w:r>
      <w:r w:rsidRPr="009F4661">
        <w:rPr>
          <w:sz w:val="28"/>
          <w:szCs w:val="28"/>
        </w:rPr>
        <w:t>.</w:t>
      </w:r>
    </w:p>
    <w:p w:rsidR="00C8538A" w:rsidRPr="009F4661" w:rsidRDefault="00F6388C" w:rsidP="003C1FAE">
      <w:pPr>
        <w:pStyle w:val="11"/>
        <w:numPr>
          <w:ilvl w:val="2"/>
          <w:numId w:val="2"/>
        </w:numPr>
        <w:ind w:left="0" w:firstLine="709"/>
        <w:rPr>
          <w:szCs w:val="28"/>
        </w:rPr>
      </w:pPr>
      <w:r w:rsidRPr="009F4661">
        <w:rPr>
          <w:szCs w:val="28"/>
        </w:rPr>
        <w:t>Никакие изменения не могут быть внесены в конкурсную заявку после окончания срока подачи конкурсных заявок.</w:t>
      </w:r>
    </w:p>
    <w:p w:rsidR="00C8538A" w:rsidRPr="009F4661" w:rsidRDefault="00F6388C" w:rsidP="003C1FAE">
      <w:pPr>
        <w:pStyle w:val="11"/>
        <w:numPr>
          <w:ilvl w:val="2"/>
          <w:numId w:val="2"/>
        </w:numPr>
        <w:ind w:left="0" w:firstLine="709"/>
        <w:rPr>
          <w:szCs w:val="28"/>
        </w:rPr>
      </w:pPr>
      <w:r w:rsidRPr="009F4661">
        <w:rPr>
          <w:szCs w:val="28"/>
        </w:rPr>
        <w:t xml:space="preserve">При проведении конкурса в электронной форме </w:t>
      </w:r>
      <w:r w:rsidR="00E53888" w:rsidRPr="009F4661">
        <w:rPr>
          <w:szCs w:val="28"/>
        </w:rPr>
        <w:t xml:space="preserve">на ЭТЗП </w:t>
      </w:r>
      <w:r w:rsidRPr="009F4661">
        <w:rPr>
          <w:szCs w:val="28"/>
        </w:rPr>
        <w:t xml:space="preserve">для изменения поданной конкурсной заявки необходимо отозвать заявку путем ее удаления или перевода в состояние редактирования, внести в нее изменения, </w:t>
      </w:r>
      <w:proofErr w:type="gramStart"/>
      <w:r w:rsidRPr="009F4661">
        <w:rPr>
          <w:szCs w:val="28"/>
        </w:rPr>
        <w:t>подписать электронной подписью и вновь направить</w:t>
      </w:r>
      <w:proofErr w:type="gramEnd"/>
      <w:r w:rsidRPr="009F4661">
        <w:rPr>
          <w:szCs w:val="28"/>
        </w:rPr>
        <w:t xml:space="preserve"> на электронную процедуру. Без отзыва заявки изменить ее невозможно. Для внесения изменений в поданную конкурсную заявку или отзыва заявки необходимо следовать положениям Руководства пользователя, размещенного на сайте </w:t>
      </w:r>
      <w:hyperlink r:id="rId21" w:tooltip="http://www.etzp.rzd.ru/" w:history="1">
        <w:r w:rsidRPr="009F4661">
          <w:rPr>
            <w:szCs w:val="28"/>
          </w:rPr>
          <w:t>www.etzp.rzd.ru</w:t>
        </w:r>
      </w:hyperlink>
      <w:r w:rsidRPr="009F4661">
        <w:rPr>
          <w:szCs w:val="28"/>
        </w:rPr>
        <w:t xml:space="preserve"> в разделе «Нормативные документы».</w:t>
      </w:r>
    </w:p>
    <w:p w:rsidR="00812BC8" w:rsidRPr="009F4661" w:rsidRDefault="00B348C0" w:rsidP="003C1FAE">
      <w:pPr>
        <w:pStyle w:val="a6"/>
        <w:numPr>
          <w:ilvl w:val="2"/>
          <w:numId w:val="2"/>
        </w:numPr>
        <w:ind w:left="0" w:firstLine="709"/>
        <w:jc w:val="both"/>
        <w:rPr>
          <w:sz w:val="28"/>
          <w:szCs w:val="28"/>
        </w:rPr>
      </w:pPr>
      <w:r w:rsidRPr="009F4661">
        <w:rPr>
          <w:sz w:val="28"/>
          <w:szCs w:val="28"/>
        </w:rPr>
        <w:t>Д</w:t>
      </w:r>
      <w:r w:rsidR="00F6388C" w:rsidRPr="009F4661">
        <w:rPr>
          <w:sz w:val="28"/>
          <w:szCs w:val="28"/>
        </w:rPr>
        <w:t>ля изменения заявки</w:t>
      </w:r>
      <w:r w:rsidRPr="009F4661">
        <w:rPr>
          <w:sz w:val="28"/>
          <w:szCs w:val="28"/>
        </w:rPr>
        <w:t>, представленной на бумажном носителе</w:t>
      </w:r>
      <w:r w:rsidR="00E53888" w:rsidRPr="009F4661">
        <w:rPr>
          <w:sz w:val="28"/>
          <w:szCs w:val="28"/>
        </w:rPr>
        <w:t>,</w:t>
      </w:r>
      <w:r w:rsidR="00F6388C" w:rsidRPr="009F4661">
        <w:rPr>
          <w:sz w:val="28"/>
          <w:szCs w:val="28"/>
        </w:rPr>
        <w:t xml:space="preserve"> необходимо </w:t>
      </w:r>
      <w:r w:rsidRPr="009F4661">
        <w:rPr>
          <w:sz w:val="28"/>
          <w:szCs w:val="28"/>
        </w:rPr>
        <w:t xml:space="preserve">до окончания срока подачи заявок </w:t>
      </w:r>
      <w:r w:rsidR="00F6388C" w:rsidRPr="009F4661">
        <w:rPr>
          <w:sz w:val="28"/>
          <w:szCs w:val="28"/>
        </w:rPr>
        <w:t xml:space="preserve">представить </w:t>
      </w:r>
      <w:r w:rsidRPr="009F4661">
        <w:rPr>
          <w:sz w:val="28"/>
          <w:szCs w:val="28"/>
        </w:rPr>
        <w:t xml:space="preserve">по адресу, указанному в </w:t>
      </w:r>
      <w:r w:rsidR="00EE2892" w:rsidRPr="009F4661">
        <w:rPr>
          <w:sz w:val="28"/>
          <w:szCs w:val="28"/>
        </w:rPr>
        <w:t>пункте 1.8</w:t>
      </w:r>
      <w:r w:rsidRPr="009F4661">
        <w:rPr>
          <w:sz w:val="28"/>
          <w:szCs w:val="28"/>
        </w:rPr>
        <w:t xml:space="preserve"> конкурсной документации</w:t>
      </w:r>
      <w:r w:rsidR="002C265C">
        <w:rPr>
          <w:sz w:val="28"/>
          <w:szCs w:val="28"/>
        </w:rPr>
        <w:t>,</w:t>
      </w:r>
      <w:r w:rsidRPr="009F4661">
        <w:rPr>
          <w:sz w:val="28"/>
          <w:szCs w:val="28"/>
        </w:rPr>
        <w:t xml:space="preserve"> запечатанный конверт, содержащий измененные документы</w:t>
      </w:r>
      <w:r w:rsidR="00E53888" w:rsidRPr="009F4661">
        <w:rPr>
          <w:sz w:val="28"/>
          <w:szCs w:val="28"/>
        </w:rPr>
        <w:t>, оформленные в порядке, предусмотренном конкурсной документацией</w:t>
      </w:r>
      <w:r w:rsidRPr="009F4661">
        <w:rPr>
          <w:sz w:val="28"/>
          <w:szCs w:val="28"/>
        </w:rPr>
        <w:t xml:space="preserve">. Маркировка конверта должна </w:t>
      </w:r>
      <w:r w:rsidR="00E53888" w:rsidRPr="009F4661">
        <w:rPr>
          <w:sz w:val="28"/>
          <w:szCs w:val="28"/>
        </w:rPr>
        <w:t>содержать наименование и номер конкурса, номер лота, наименование и адрес участника, а также</w:t>
      </w:r>
      <w:r w:rsidRPr="009F4661">
        <w:rPr>
          <w:sz w:val="28"/>
          <w:szCs w:val="28"/>
        </w:rPr>
        <w:t xml:space="preserve"> надпись «Изменения».</w:t>
      </w:r>
      <w:r w:rsidR="00812BC8" w:rsidRPr="009F4661">
        <w:rPr>
          <w:sz w:val="28"/>
          <w:szCs w:val="28"/>
        </w:rPr>
        <w:t xml:space="preserve"> </w:t>
      </w:r>
    </w:p>
    <w:p w:rsidR="00812BC8" w:rsidRPr="009F4661" w:rsidRDefault="00812BC8" w:rsidP="00812BC8">
      <w:pPr>
        <w:pStyle w:val="a6"/>
        <w:ind w:left="0" w:firstLine="709"/>
        <w:jc w:val="both"/>
        <w:rPr>
          <w:sz w:val="28"/>
          <w:szCs w:val="28"/>
        </w:rPr>
      </w:pPr>
      <w:r w:rsidRPr="009F4661">
        <w:rPr>
          <w:sz w:val="28"/>
          <w:szCs w:val="28"/>
        </w:rPr>
        <w:t>Изменения заявки, представленной на бумажном носителе, могут быть представлены как нарочно представителем участника, так и посредств</w:t>
      </w:r>
      <w:r w:rsidR="00875189" w:rsidRPr="009F4661">
        <w:rPr>
          <w:sz w:val="28"/>
          <w:szCs w:val="28"/>
        </w:rPr>
        <w:t>о</w:t>
      </w:r>
      <w:r w:rsidRPr="009F4661">
        <w:rPr>
          <w:sz w:val="28"/>
          <w:szCs w:val="28"/>
        </w:rPr>
        <w:t>м почтовых отправлений.</w:t>
      </w:r>
    </w:p>
    <w:p w:rsidR="003A3A65" w:rsidRPr="009F4661" w:rsidRDefault="003A3A65" w:rsidP="00812BC8">
      <w:pPr>
        <w:pStyle w:val="11"/>
        <w:ind w:firstLine="709"/>
        <w:rPr>
          <w:szCs w:val="28"/>
        </w:rPr>
      </w:pPr>
      <w:r w:rsidRPr="009F4661">
        <w:rPr>
          <w:szCs w:val="28"/>
        </w:rPr>
        <w:t xml:space="preserve">Представители участников должны подтвердить свои полномочия на </w:t>
      </w:r>
      <w:r w:rsidR="00812BC8" w:rsidRPr="009F4661">
        <w:rPr>
          <w:szCs w:val="28"/>
        </w:rPr>
        <w:t>изменение заявки</w:t>
      </w:r>
      <w:r w:rsidRPr="009F4661">
        <w:rPr>
          <w:szCs w:val="28"/>
        </w:rPr>
        <w:t xml:space="preserve"> в порядке, установленном пунктом 8.4.1 конкурсной документации.</w:t>
      </w:r>
    </w:p>
    <w:p w:rsidR="00B348C0" w:rsidRPr="009F4661" w:rsidRDefault="00B348C0" w:rsidP="003C1FAE">
      <w:pPr>
        <w:pStyle w:val="11"/>
        <w:numPr>
          <w:ilvl w:val="2"/>
          <w:numId w:val="2"/>
        </w:numPr>
        <w:ind w:left="0" w:firstLine="709"/>
        <w:rPr>
          <w:szCs w:val="28"/>
        </w:rPr>
      </w:pPr>
      <w:r w:rsidRPr="009F4661">
        <w:rPr>
          <w:szCs w:val="28"/>
        </w:rPr>
        <w:t>Для отзыва заявки, представленной на бумажном носителе, необходимо до окончания срока подачи заявок представить</w:t>
      </w:r>
      <w:r w:rsidR="00EE2892" w:rsidRPr="009F4661">
        <w:rPr>
          <w:szCs w:val="28"/>
        </w:rPr>
        <w:t xml:space="preserve"> по адресу, </w:t>
      </w:r>
      <w:r w:rsidR="00EE2892" w:rsidRPr="009F4661">
        <w:rPr>
          <w:szCs w:val="28"/>
        </w:rPr>
        <w:lastRenderedPageBreak/>
        <w:t>указанному в пункте 1.8 конкурсной документации</w:t>
      </w:r>
      <w:r w:rsidR="002C265C">
        <w:rPr>
          <w:szCs w:val="28"/>
        </w:rPr>
        <w:t>,</w:t>
      </w:r>
      <w:r w:rsidRPr="009F4661">
        <w:rPr>
          <w:szCs w:val="28"/>
        </w:rPr>
        <w:t xml:space="preserve">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w:t>
      </w:r>
      <w:r w:rsidR="005803C0" w:rsidRPr="009F4661">
        <w:rPr>
          <w:szCs w:val="28"/>
        </w:rPr>
        <w:t xml:space="preserve"> Возвращение конвертов с заявками, представленными в бумажной форме</w:t>
      </w:r>
      <w:r w:rsidR="00B07925" w:rsidRPr="009F4661">
        <w:rPr>
          <w:szCs w:val="28"/>
        </w:rPr>
        <w:t>,</w:t>
      </w:r>
      <w:r w:rsidR="005803C0" w:rsidRPr="009F4661">
        <w:rPr>
          <w:szCs w:val="28"/>
        </w:rPr>
        <w:t xml:space="preserve"> возвращаются нарочно представителю участника по адресу, указанному</w:t>
      </w:r>
      <w:r w:rsidR="00B07925" w:rsidRPr="009F4661">
        <w:rPr>
          <w:szCs w:val="28"/>
        </w:rPr>
        <w:t xml:space="preserve"> в пункте 1.8 конкурсной документации.</w:t>
      </w:r>
      <w:r w:rsidR="005803C0" w:rsidRPr="009F4661">
        <w:rPr>
          <w:szCs w:val="28"/>
        </w:rPr>
        <w:t xml:space="preserve"> </w:t>
      </w:r>
      <w:r w:rsidR="003E6BB4" w:rsidRPr="009F4661">
        <w:rPr>
          <w:i/>
          <w:szCs w:val="28"/>
        </w:rPr>
        <w:t xml:space="preserve"> </w:t>
      </w:r>
    </w:p>
    <w:p w:rsidR="00812BC8" w:rsidRPr="009F4661" w:rsidRDefault="00812BC8" w:rsidP="005803C0">
      <w:pPr>
        <w:pStyle w:val="11"/>
        <w:ind w:firstLine="709"/>
        <w:rPr>
          <w:szCs w:val="28"/>
        </w:rPr>
      </w:pPr>
      <w:r w:rsidRPr="009F4661">
        <w:rPr>
          <w:szCs w:val="28"/>
        </w:rPr>
        <w:t>Отзыв заявки</w:t>
      </w:r>
      <w:r w:rsidR="005803C0" w:rsidRPr="009F4661">
        <w:rPr>
          <w:szCs w:val="28"/>
        </w:rPr>
        <w:t>, представленной</w:t>
      </w:r>
      <w:r w:rsidRPr="009F4661">
        <w:rPr>
          <w:szCs w:val="28"/>
        </w:rPr>
        <w:t xml:space="preserve"> на бумажном носителе</w:t>
      </w:r>
      <w:r w:rsidR="005803C0" w:rsidRPr="009F4661">
        <w:rPr>
          <w:szCs w:val="28"/>
        </w:rPr>
        <w:t>,</w:t>
      </w:r>
      <w:r w:rsidRPr="009F4661">
        <w:rPr>
          <w:szCs w:val="28"/>
        </w:rPr>
        <w:t xml:space="preserve"> мо</w:t>
      </w:r>
      <w:r w:rsidR="005803C0" w:rsidRPr="009F4661">
        <w:rPr>
          <w:szCs w:val="28"/>
        </w:rPr>
        <w:t>жет</w:t>
      </w:r>
      <w:r w:rsidRPr="009F4661">
        <w:rPr>
          <w:szCs w:val="28"/>
        </w:rPr>
        <w:t xml:space="preserve"> быть представлен как нарочно представителем участника, так и посредств</w:t>
      </w:r>
      <w:r w:rsidR="00875189" w:rsidRPr="009F4661">
        <w:rPr>
          <w:szCs w:val="28"/>
        </w:rPr>
        <w:t>о</w:t>
      </w:r>
      <w:r w:rsidRPr="009F4661">
        <w:rPr>
          <w:szCs w:val="28"/>
        </w:rPr>
        <w:t>м почтовых отправлений.</w:t>
      </w:r>
    </w:p>
    <w:p w:rsidR="00812BC8" w:rsidRPr="009F4661" w:rsidRDefault="00812BC8" w:rsidP="005803C0">
      <w:pPr>
        <w:pStyle w:val="11"/>
        <w:ind w:firstLine="709"/>
        <w:rPr>
          <w:szCs w:val="28"/>
        </w:rPr>
      </w:pPr>
      <w:r w:rsidRPr="009F4661">
        <w:rPr>
          <w:szCs w:val="28"/>
        </w:rPr>
        <w:t xml:space="preserve">Представители участников должны подтвердить свои полномочия на </w:t>
      </w:r>
      <w:r w:rsidR="00DA7CCF" w:rsidRPr="009F4661">
        <w:rPr>
          <w:szCs w:val="28"/>
        </w:rPr>
        <w:t>отзыв</w:t>
      </w:r>
      <w:r w:rsidRPr="009F4661">
        <w:rPr>
          <w:szCs w:val="28"/>
        </w:rPr>
        <w:t xml:space="preserve"> заявки в порядке, установленном пунктом 8.4.1 конкурсной документации</w:t>
      </w:r>
      <w:r w:rsidR="005803C0" w:rsidRPr="009F4661">
        <w:rPr>
          <w:szCs w:val="28"/>
        </w:rPr>
        <w:t>.</w:t>
      </w:r>
    </w:p>
    <w:p w:rsidR="00F6388C" w:rsidRPr="009F4661" w:rsidRDefault="00F6388C" w:rsidP="00650EB9">
      <w:pPr>
        <w:ind w:firstLine="709"/>
        <w:jc w:val="both"/>
        <w:rPr>
          <w:sz w:val="28"/>
          <w:szCs w:val="28"/>
        </w:rPr>
      </w:pPr>
    </w:p>
    <w:p w:rsidR="002B5627" w:rsidRPr="009F4661" w:rsidRDefault="002B5627"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Обеспечение конкурсных заявок</w:t>
      </w:r>
      <w:r w:rsidR="00185C8A" w:rsidRPr="009F4661">
        <w:rPr>
          <w:rFonts w:ascii="Times New Roman" w:eastAsia="Calibri" w:hAnsi="Times New Roman" w:cs="Times New Roman"/>
          <w:b w:val="0"/>
          <w:bCs w:val="0"/>
          <w:sz w:val="28"/>
          <w:szCs w:val="28"/>
          <w:lang w:eastAsia="en-US"/>
        </w:rPr>
        <w:t xml:space="preserve"> </w:t>
      </w:r>
    </w:p>
    <w:p w:rsidR="00017A3F" w:rsidRPr="009F4661" w:rsidRDefault="00017A3F" w:rsidP="00017A3F">
      <w:pPr>
        <w:rPr>
          <w:sz w:val="28"/>
          <w:szCs w:val="28"/>
        </w:rPr>
      </w:pPr>
    </w:p>
    <w:p w:rsidR="006A7FF9" w:rsidRPr="009F4661" w:rsidRDefault="00E53888" w:rsidP="003C1FAE">
      <w:pPr>
        <w:pStyle w:val="a6"/>
        <w:numPr>
          <w:ilvl w:val="2"/>
          <w:numId w:val="2"/>
        </w:numPr>
        <w:ind w:left="0" w:firstLine="709"/>
        <w:jc w:val="both"/>
        <w:rPr>
          <w:rFonts w:eastAsia="MS Mincho"/>
          <w:bCs/>
          <w:sz w:val="28"/>
          <w:szCs w:val="28"/>
        </w:rPr>
      </w:pPr>
      <w:r w:rsidRPr="009F4661">
        <w:rPr>
          <w:rFonts w:eastAsia="MS Mincho"/>
          <w:bCs/>
          <w:sz w:val="28"/>
          <w:szCs w:val="28"/>
        </w:rPr>
        <w:t>Обеспечение конкурсной заявки может быть установлено как в форме внесения денежных средств,</w:t>
      </w:r>
      <w:r w:rsidR="001D5F29" w:rsidRPr="009F4661">
        <w:rPr>
          <w:rFonts w:eastAsia="Calibri"/>
          <w:sz w:val="28"/>
          <w:szCs w:val="28"/>
          <w:lang w:eastAsia="en-US"/>
        </w:rPr>
        <w:t xml:space="preserve"> </w:t>
      </w:r>
      <w:r w:rsidRPr="009F4661">
        <w:rPr>
          <w:rFonts w:eastAsia="MS Mincho"/>
          <w:bCs/>
          <w:sz w:val="28"/>
          <w:szCs w:val="28"/>
        </w:rPr>
        <w:t>так и в форме банковской гарантии</w:t>
      </w:r>
      <w:r w:rsidR="001D5F29" w:rsidRPr="009F4661">
        <w:rPr>
          <w:rFonts w:eastAsia="MS Mincho"/>
          <w:bCs/>
          <w:i/>
          <w:sz w:val="28"/>
          <w:szCs w:val="28"/>
        </w:rPr>
        <w:t>.</w:t>
      </w:r>
    </w:p>
    <w:p w:rsidR="006A7FF9" w:rsidRPr="009F4661" w:rsidRDefault="00E53888" w:rsidP="003C1FAE">
      <w:pPr>
        <w:pStyle w:val="a6"/>
        <w:numPr>
          <w:ilvl w:val="2"/>
          <w:numId w:val="2"/>
        </w:numPr>
        <w:ind w:left="0" w:firstLine="709"/>
        <w:jc w:val="both"/>
        <w:rPr>
          <w:rFonts w:eastAsia="MS Mincho"/>
          <w:bCs/>
          <w:sz w:val="28"/>
          <w:szCs w:val="28"/>
        </w:rPr>
      </w:pPr>
      <w:r w:rsidRPr="009F4661">
        <w:rPr>
          <w:rFonts w:eastAsia="MS Mincho"/>
          <w:bCs/>
          <w:sz w:val="28"/>
          <w:szCs w:val="28"/>
        </w:rPr>
        <w:t>Способ и размер обеспечения конкурсной заявки устанавливается</w:t>
      </w:r>
      <w:r w:rsidR="001D5F29" w:rsidRPr="009F4661">
        <w:rPr>
          <w:rFonts w:eastAsia="MS Mincho"/>
          <w:bCs/>
          <w:sz w:val="28"/>
          <w:szCs w:val="28"/>
        </w:rPr>
        <w:t xml:space="preserve"> в пункте 1.6</w:t>
      </w:r>
      <w:r w:rsidRPr="009F4661">
        <w:rPr>
          <w:rFonts w:eastAsia="MS Mincho"/>
          <w:bCs/>
          <w:sz w:val="28"/>
          <w:szCs w:val="28"/>
        </w:rPr>
        <w:t xml:space="preserve"> конкурсной документации. </w:t>
      </w:r>
      <w:proofErr w:type="gramStart"/>
      <w:r w:rsidRPr="009F4661">
        <w:rPr>
          <w:rFonts w:eastAsia="MS Mincho"/>
          <w:bCs/>
          <w:sz w:val="28"/>
          <w:szCs w:val="28"/>
        </w:rPr>
        <w:t>Предоставление обе</w:t>
      </w:r>
      <w:r w:rsidR="001D5F29" w:rsidRPr="009F4661">
        <w:rPr>
          <w:rFonts w:eastAsia="MS Mincho"/>
          <w:bCs/>
          <w:sz w:val="28"/>
          <w:szCs w:val="28"/>
        </w:rPr>
        <w:t>спечения иным, не указанным в пункте 1.6</w:t>
      </w:r>
      <w:r w:rsidRPr="009F4661">
        <w:rPr>
          <w:rFonts w:eastAsia="MS Mincho"/>
          <w:bCs/>
          <w:sz w:val="28"/>
          <w:szCs w:val="28"/>
        </w:rPr>
        <w:t xml:space="preserve"> конкурсной документации, способом не допускается</w:t>
      </w:r>
      <w:r w:rsidR="003C6CDE" w:rsidRPr="009F4661">
        <w:rPr>
          <w:rFonts w:eastAsia="MS Mincho"/>
          <w:bCs/>
          <w:sz w:val="28"/>
          <w:szCs w:val="28"/>
        </w:rPr>
        <w:t>, за исключением случаев, когда проводится конкурс</w:t>
      </w:r>
      <w:r w:rsidR="003C6CDE" w:rsidRPr="009F4661">
        <w:rPr>
          <w:sz w:val="28"/>
          <w:szCs w:val="28"/>
        </w:rPr>
        <w:t xml:space="preserve"> среди субъектов малого и среднего предпринимательства</w:t>
      </w:r>
      <w:r w:rsidR="002A5294" w:rsidRPr="009F4661">
        <w:rPr>
          <w:sz w:val="28"/>
          <w:szCs w:val="28"/>
        </w:rPr>
        <w:t>, при проведении которого</w:t>
      </w:r>
      <w:r w:rsidR="003C6CDE" w:rsidRPr="009F4661">
        <w:rPr>
          <w:sz w:val="28"/>
          <w:szCs w:val="28"/>
        </w:rPr>
        <w:t xml:space="preserve"> субъекты малого и среднего предпринимательства вправе выбрать способ обеспечения конкурсной заявки</w:t>
      </w:r>
      <w:r w:rsidR="006A7FF9" w:rsidRPr="009F4661">
        <w:rPr>
          <w:sz w:val="28"/>
          <w:szCs w:val="28"/>
        </w:rPr>
        <w:t xml:space="preserve"> из указанных в пункте </w:t>
      </w:r>
      <w:r w:rsidR="004A4EB4" w:rsidRPr="009F4661">
        <w:rPr>
          <w:sz w:val="28"/>
          <w:szCs w:val="28"/>
        </w:rPr>
        <w:t>8</w:t>
      </w:r>
      <w:r w:rsidR="006A7FF9" w:rsidRPr="009F4661">
        <w:rPr>
          <w:sz w:val="28"/>
          <w:szCs w:val="28"/>
        </w:rPr>
        <w:t>.6.1</w:t>
      </w:r>
      <w:r w:rsidR="00CA22F3" w:rsidRPr="009F4661">
        <w:rPr>
          <w:sz w:val="28"/>
          <w:szCs w:val="28"/>
        </w:rPr>
        <w:t xml:space="preserve"> конкурсной документации</w:t>
      </w:r>
      <w:r w:rsidR="003C6CDE" w:rsidRPr="009F4661">
        <w:rPr>
          <w:sz w:val="28"/>
          <w:szCs w:val="28"/>
        </w:rPr>
        <w:t>.</w:t>
      </w:r>
      <w:proofErr w:type="gramEnd"/>
    </w:p>
    <w:p w:rsidR="006A7FF9" w:rsidRPr="009F4661" w:rsidRDefault="00E53888" w:rsidP="003C1FAE">
      <w:pPr>
        <w:pStyle w:val="a6"/>
        <w:numPr>
          <w:ilvl w:val="2"/>
          <w:numId w:val="2"/>
        </w:numPr>
        <w:ind w:left="0" w:firstLine="709"/>
        <w:jc w:val="both"/>
        <w:rPr>
          <w:rFonts w:eastAsia="MS Mincho"/>
          <w:bCs/>
          <w:sz w:val="28"/>
          <w:szCs w:val="28"/>
        </w:rPr>
      </w:pPr>
      <w:r w:rsidRPr="009F4661">
        <w:rPr>
          <w:bCs/>
          <w:sz w:val="28"/>
          <w:szCs w:val="28"/>
        </w:rPr>
        <w:t>Если обеспечение конкурсной заявки предусмотрено в форме внесения денежных средств, участник конкурса перечисляет по</w:t>
      </w:r>
      <w:r w:rsidR="001D5F29" w:rsidRPr="009F4661">
        <w:rPr>
          <w:bCs/>
          <w:sz w:val="28"/>
          <w:szCs w:val="28"/>
        </w:rPr>
        <w:t xml:space="preserve"> реквизитам, указанным в пункте 1.6</w:t>
      </w:r>
      <w:r w:rsidRPr="009F4661">
        <w:rPr>
          <w:bCs/>
          <w:sz w:val="28"/>
          <w:szCs w:val="28"/>
        </w:rPr>
        <w:t xml:space="preserve"> конкурсной документации</w:t>
      </w:r>
      <w:r w:rsidR="002C265C">
        <w:rPr>
          <w:bCs/>
          <w:sz w:val="28"/>
          <w:szCs w:val="28"/>
        </w:rPr>
        <w:t>,</w:t>
      </w:r>
      <w:r w:rsidRPr="009F4661">
        <w:rPr>
          <w:bCs/>
          <w:sz w:val="28"/>
          <w:szCs w:val="28"/>
        </w:rPr>
        <w:t xml:space="preserve"> денежные средства в</w:t>
      </w:r>
      <w:r w:rsidR="001D5F29" w:rsidRPr="009F4661">
        <w:rPr>
          <w:bCs/>
          <w:sz w:val="28"/>
          <w:szCs w:val="28"/>
        </w:rPr>
        <w:t xml:space="preserve"> размере</w:t>
      </w:r>
      <w:r w:rsidR="002C265C">
        <w:rPr>
          <w:bCs/>
          <w:sz w:val="28"/>
          <w:szCs w:val="28"/>
        </w:rPr>
        <w:t>,</w:t>
      </w:r>
      <w:r w:rsidR="001D5F29" w:rsidRPr="009F4661">
        <w:rPr>
          <w:bCs/>
          <w:sz w:val="28"/>
          <w:szCs w:val="28"/>
        </w:rPr>
        <w:t xml:space="preserve"> установленном в пункте 1.6</w:t>
      </w:r>
      <w:r w:rsidR="005403B2" w:rsidRPr="009F4661">
        <w:rPr>
          <w:bCs/>
          <w:sz w:val="28"/>
          <w:szCs w:val="28"/>
        </w:rPr>
        <w:t xml:space="preserve"> конкурсной документации</w:t>
      </w:r>
      <w:r w:rsidRPr="009F4661">
        <w:rPr>
          <w:bCs/>
          <w:sz w:val="28"/>
          <w:szCs w:val="28"/>
        </w:rPr>
        <w:t>.</w:t>
      </w:r>
    </w:p>
    <w:p w:rsidR="006A7FF9" w:rsidRPr="00946C6A" w:rsidRDefault="00E53888" w:rsidP="003C1FAE">
      <w:pPr>
        <w:pStyle w:val="a6"/>
        <w:numPr>
          <w:ilvl w:val="2"/>
          <w:numId w:val="2"/>
        </w:numPr>
        <w:ind w:left="0" w:firstLine="709"/>
        <w:jc w:val="both"/>
        <w:rPr>
          <w:rFonts w:eastAsia="MS Mincho"/>
          <w:bCs/>
          <w:sz w:val="28"/>
          <w:szCs w:val="28"/>
        </w:rPr>
      </w:pPr>
      <w:r w:rsidRPr="009F4661">
        <w:rPr>
          <w:spacing w:val="-2"/>
          <w:sz w:val="28"/>
          <w:szCs w:val="28"/>
        </w:rPr>
        <w:t xml:space="preserve">В случае если участником </w:t>
      </w:r>
      <w:r w:rsidR="00D90606" w:rsidRPr="009F4661">
        <w:rPr>
          <w:spacing w:val="-2"/>
          <w:sz w:val="28"/>
          <w:szCs w:val="28"/>
        </w:rPr>
        <w:t>конкурса</w:t>
      </w:r>
      <w:r w:rsidRPr="009F4661">
        <w:rPr>
          <w:spacing w:val="-2"/>
          <w:sz w:val="28"/>
          <w:szCs w:val="28"/>
        </w:rPr>
        <w:t xml:space="preserve"> в составе заявки представлены документы, подтверждающие внесение денежных сре</w:t>
      </w:r>
      <w:proofErr w:type="gramStart"/>
      <w:r w:rsidRPr="009F4661">
        <w:rPr>
          <w:spacing w:val="-2"/>
          <w:sz w:val="28"/>
          <w:szCs w:val="28"/>
        </w:rPr>
        <w:t>дств в к</w:t>
      </w:r>
      <w:proofErr w:type="gramEnd"/>
      <w:r w:rsidRPr="009F4661">
        <w:rPr>
          <w:spacing w:val="-2"/>
          <w:sz w:val="28"/>
          <w:szCs w:val="28"/>
        </w:rPr>
        <w:t xml:space="preserve">ачестве обеспечения заявки на участие в конкурсе, и до даты рассмотрения и оценки заявок денежные средства не поступили на счет, который указан заказчиком в конкурсной документации, такой участник </w:t>
      </w:r>
      <w:r w:rsidR="00D90606" w:rsidRPr="009F4661">
        <w:rPr>
          <w:spacing w:val="-2"/>
          <w:sz w:val="28"/>
          <w:szCs w:val="28"/>
        </w:rPr>
        <w:t>конкурса</w:t>
      </w:r>
      <w:r w:rsidRPr="009F4661">
        <w:rPr>
          <w:spacing w:val="-2"/>
          <w:sz w:val="28"/>
          <w:szCs w:val="28"/>
        </w:rPr>
        <w:t xml:space="preserve"> признается не пред</w:t>
      </w:r>
      <w:r w:rsidR="002C265C">
        <w:rPr>
          <w:spacing w:val="-2"/>
          <w:sz w:val="28"/>
          <w:szCs w:val="28"/>
        </w:rPr>
        <w:t>о</w:t>
      </w:r>
      <w:r w:rsidRPr="009F4661">
        <w:rPr>
          <w:spacing w:val="-2"/>
          <w:sz w:val="28"/>
          <w:szCs w:val="28"/>
        </w:rPr>
        <w:t>ставившим обеспечение заявки.</w:t>
      </w:r>
    </w:p>
    <w:p w:rsidR="00946C6A" w:rsidRPr="009F4661" w:rsidRDefault="00946C6A" w:rsidP="00946C6A">
      <w:pPr>
        <w:pStyle w:val="a6"/>
        <w:ind w:left="0" w:firstLine="709"/>
        <w:jc w:val="both"/>
        <w:rPr>
          <w:rFonts w:eastAsia="MS Mincho"/>
          <w:bCs/>
          <w:sz w:val="28"/>
          <w:szCs w:val="28"/>
        </w:rPr>
      </w:pPr>
      <w:r w:rsidRPr="00946C6A">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w:t>
      </w:r>
      <w:r>
        <w:rPr>
          <w:rFonts w:eastAsia="MS Mincho"/>
          <w:bCs/>
          <w:sz w:val="28"/>
          <w:szCs w:val="28"/>
        </w:rPr>
        <w:t>конкурсной</w:t>
      </w:r>
      <w:r w:rsidRPr="00946C6A">
        <w:rPr>
          <w:rFonts w:eastAsia="MS Mincho"/>
          <w:bCs/>
          <w:sz w:val="28"/>
          <w:szCs w:val="28"/>
        </w:rPr>
        <w:t xml:space="preserve"> документации, обеспечение заявки считается </w:t>
      </w:r>
      <w:proofErr w:type="spellStart"/>
      <w:r w:rsidRPr="00946C6A">
        <w:rPr>
          <w:rFonts w:eastAsia="MS Mincho"/>
          <w:bCs/>
          <w:sz w:val="28"/>
          <w:szCs w:val="28"/>
        </w:rPr>
        <w:t>непредставленным</w:t>
      </w:r>
      <w:proofErr w:type="spellEnd"/>
      <w:r w:rsidRPr="00946C6A">
        <w:rPr>
          <w:rFonts w:eastAsia="MS Mincho"/>
          <w:bCs/>
          <w:sz w:val="28"/>
          <w:szCs w:val="28"/>
        </w:rPr>
        <w:t>.</w:t>
      </w:r>
    </w:p>
    <w:p w:rsidR="006A7FF9" w:rsidRPr="009F4661" w:rsidRDefault="00E53888" w:rsidP="003C1FAE">
      <w:pPr>
        <w:pStyle w:val="a6"/>
        <w:numPr>
          <w:ilvl w:val="2"/>
          <w:numId w:val="2"/>
        </w:numPr>
        <w:ind w:left="0" w:firstLine="709"/>
        <w:jc w:val="both"/>
        <w:rPr>
          <w:rFonts w:eastAsia="MS Mincho"/>
          <w:bCs/>
          <w:sz w:val="28"/>
          <w:szCs w:val="28"/>
        </w:rPr>
      </w:pPr>
      <w:r w:rsidRPr="009F4661">
        <w:rPr>
          <w:bCs/>
          <w:sz w:val="28"/>
          <w:szCs w:val="28"/>
        </w:rPr>
        <w:t>Факт внесения участником денежных сре</w:t>
      </w:r>
      <w:proofErr w:type="gramStart"/>
      <w:r w:rsidRPr="009F4661">
        <w:rPr>
          <w:bCs/>
          <w:sz w:val="28"/>
          <w:szCs w:val="28"/>
        </w:rPr>
        <w:t>дств в к</w:t>
      </w:r>
      <w:proofErr w:type="gramEnd"/>
      <w:r w:rsidRPr="009F4661">
        <w:rPr>
          <w:bCs/>
          <w:sz w:val="28"/>
          <w:szCs w:val="28"/>
        </w:rPr>
        <w:t xml:space="preserve">ачестве обеспечения заявки на участие в конкурсе </w:t>
      </w:r>
      <w:r w:rsidRPr="009F4661">
        <w:rPr>
          <w:sz w:val="28"/>
          <w:szCs w:val="28"/>
        </w:rPr>
        <w:t>должен быть</w:t>
      </w:r>
      <w:r w:rsidRPr="009F4661">
        <w:rPr>
          <w:bCs/>
          <w:sz w:val="28"/>
          <w:szCs w:val="28"/>
        </w:rPr>
        <w:t xml:space="preserve"> подтвержден </w:t>
      </w:r>
      <w:r w:rsidRPr="009F4661">
        <w:rPr>
          <w:sz w:val="28"/>
          <w:szCs w:val="28"/>
        </w:rPr>
        <w:t xml:space="preserve">платежным поручением, подтверждающим перечисление денежных средств в качестве обеспечения заявки на участие в </w:t>
      </w:r>
      <w:r w:rsidR="006A7FF9" w:rsidRPr="009F4661">
        <w:rPr>
          <w:sz w:val="28"/>
          <w:szCs w:val="28"/>
        </w:rPr>
        <w:t>к</w:t>
      </w:r>
      <w:r w:rsidRPr="009F4661">
        <w:rPr>
          <w:sz w:val="28"/>
          <w:szCs w:val="28"/>
        </w:rPr>
        <w:t>онкурсе, или копией такого поручения.</w:t>
      </w:r>
    </w:p>
    <w:p w:rsidR="006A7FF9" w:rsidRPr="009F4661" w:rsidRDefault="00E53888" w:rsidP="003C1FAE">
      <w:pPr>
        <w:pStyle w:val="a6"/>
        <w:numPr>
          <w:ilvl w:val="2"/>
          <w:numId w:val="2"/>
        </w:numPr>
        <w:ind w:left="0" w:firstLine="709"/>
        <w:jc w:val="both"/>
        <w:rPr>
          <w:rFonts w:eastAsia="MS Mincho"/>
          <w:bCs/>
          <w:sz w:val="28"/>
          <w:szCs w:val="28"/>
        </w:rPr>
      </w:pPr>
      <w:r w:rsidRPr="009F4661">
        <w:rPr>
          <w:spacing w:val="-2"/>
          <w:sz w:val="28"/>
          <w:szCs w:val="28"/>
        </w:rPr>
        <w:t xml:space="preserve">Денежные средства, внесенные в качестве обеспечения заявки на участие в конкурсе, возвращаются на счет участника </w:t>
      </w:r>
      <w:r w:rsidR="00D90606" w:rsidRPr="009F4661">
        <w:rPr>
          <w:spacing w:val="-2"/>
          <w:sz w:val="28"/>
          <w:szCs w:val="28"/>
        </w:rPr>
        <w:t>конкурса</w:t>
      </w:r>
      <w:r w:rsidRPr="009F4661">
        <w:rPr>
          <w:spacing w:val="-2"/>
          <w:sz w:val="28"/>
          <w:szCs w:val="28"/>
        </w:rPr>
        <w:t xml:space="preserve"> в течение </w:t>
      </w:r>
      <w:r w:rsidR="00FC58A9">
        <w:rPr>
          <w:spacing w:val="-2"/>
          <w:sz w:val="28"/>
          <w:szCs w:val="28"/>
        </w:rPr>
        <w:br/>
      </w:r>
      <w:r w:rsidRPr="009F4661">
        <w:rPr>
          <w:spacing w:val="-2"/>
          <w:sz w:val="28"/>
          <w:szCs w:val="28"/>
        </w:rPr>
        <w:t xml:space="preserve">10 </w:t>
      </w:r>
      <w:r w:rsidR="002C265C">
        <w:rPr>
          <w:spacing w:val="-2"/>
          <w:sz w:val="28"/>
          <w:szCs w:val="28"/>
        </w:rPr>
        <w:t>(десяти)</w:t>
      </w:r>
      <w:r w:rsidR="00064B7A" w:rsidDel="00064B7A">
        <w:rPr>
          <w:spacing w:val="-2"/>
          <w:sz w:val="28"/>
          <w:szCs w:val="28"/>
        </w:rPr>
        <w:t xml:space="preserve"> </w:t>
      </w:r>
      <w:r w:rsidR="00064B7A">
        <w:rPr>
          <w:spacing w:val="-2"/>
          <w:sz w:val="28"/>
          <w:szCs w:val="28"/>
        </w:rPr>
        <w:t xml:space="preserve"> </w:t>
      </w:r>
      <w:r w:rsidRPr="009F4661">
        <w:rPr>
          <w:spacing w:val="-2"/>
          <w:sz w:val="28"/>
          <w:szCs w:val="28"/>
        </w:rPr>
        <w:t>рабочих дней, если иное не предус</w:t>
      </w:r>
      <w:r w:rsidR="001D5F29" w:rsidRPr="009F4661">
        <w:rPr>
          <w:spacing w:val="-2"/>
          <w:sz w:val="28"/>
          <w:szCs w:val="28"/>
        </w:rPr>
        <w:t>мотрено конкурсной документацией</w:t>
      </w:r>
      <w:r w:rsidRPr="009F4661">
        <w:rPr>
          <w:spacing w:val="-2"/>
          <w:sz w:val="28"/>
          <w:szCs w:val="28"/>
        </w:rPr>
        <w:t xml:space="preserve">, </w:t>
      </w:r>
      <w:proofErr w:type="gramStart"/>
      <w:r w:rsidRPr="009F4661">
        <w:rPr>
          <w:spacing w:val="-2"/>
          <w:sz w:val="28"/>
          <w:szCs w:val="28"/>
        </w:rPr>
        <w:t>с даты наступления</w:t>
      </w:r>
      <w:proofErr w:type="gramEnd"/>
      <w:r w:rsidRPr="009F4661">
        <w:rPr>
          <w:spacing w:val="-2"/>
          <w:sz w:val="28"/>
          <w:szCs w:val="28"/>
        </w:rPr>
        <w:t xml:space="preserve"> одного из следующих случаев:</w:t>
      </w:r>
      <w:r w:rsidR="00BA7AA2" w:rsidRPr="009F4661">
        <w:rPr>
          <w:rFonts w:eastAsia="MS Mincho"/>
          <w:bCs/>
          <w:i/>
          <w:sz w:val="28"/>
          <w:szCs w:val="28"/>
        </w:rPr>
        <w:t xml:space="preserve"> </w:t>
      </w:r>
    </w:p>
    <w:p w:rsidR="006A7FF9" w:rsidRPr="009F4661" w:rsidRDefault="00E53888" w:rsidP="003C1FAE">
      <w:pPr>
        <w:pStyle w:val="a6"/>
        <w:numPr>
          <w:ilvl w:val="3"/>
          <w:numId w:val="2"/>
        </w:numPr>
        <w:ind w:left="0" w:firstLine="709"/>
        <w:jc w:val="both"/>
        <w:rPr>
          <w:rFonts w:eastAsia="MS Mincho"/>
          <w:bCs/>
          <w:sz w:val="28"/>
          <w:szCs w:val="28"/>
        </w:rPr>
      </w:pPr>
      <w:r w:rsidRPr="009F4661">
        <w:rPr>
          <w:spacing w:val="-2"/>
          <w:sz w:val="28"/>
          <w:szCs w:val="28"/>
        </w:rPr>
        <w:lastRenderedPageBreak/>
        <w:t xml:space="preserve">после принятия решения об отказе от проведения конкурса – всем участникам </w:t>
      </w:r>
      <w:r w:rsidR="00D90606" w:rsidRPr="009F4661">
        <w:rPr>
          <w:spacing w:val="-2"/>
          <w:sz w:val="28"/>
          <w:szCs w:val="28"/>
        </w:rPr>
        <w:t>конкурса</w:t>
      </w:r>
      <w:r w:rsidRPr="009F4661">
        <w:rPr>
          <w:spacing w:val="-2"/>
          <w:sz w:val="28"/>
          <w:szCs w:val="28"/>
        </w:rPr>
        <w:t>, подавшим конкурсные заявки</w:t>
      </w:r>
      <w:r w:rsidR="00F67FFC" w:rsidRPr="009F4661">
        <w:rPr>
          <w:spacing w:val="-2"/>
          <w:sz w:val="28"/>
          <w:szCs w:val="28"/>
        </w:rPr>
        <w:t>;</w:t>
      </w:r>
    </w:p>
    <w:p w:rsidR="006A7FF9" w:rsidRPr="009F4661" w:rsidRDefault="00E53888" w:rsidP="003C1FAE">
      <w:pPr>
        <w:pStyle w:val="a6"/>
        <w:numPr>
          <w:ilvl w:val="3"/>
          <w:numId w:val="2"/>
        </w:numPr>
        <w:ind w:left="0" w:firstLine="709"/>
        <w:jc w:val="both"/>
        <w:rPr>
          <w:rFonts w:eastAsia="MS Mincho"/>
          <w:bCs/>
          <w:sz w:val="28"/>
          <w:szCs w:val="28"/>
        </w:rPr>
      </w:pPr>
      <w:r w:rsidRPr="009F4661">
        <w:rPr>
          <w:spacing w:val="-2"/>
          <w:sz w:val="28"/>
          <w:szCs w:val="28"/>
        </w:rPr>
        <w:t xml:space="preserve">после отзыва участником </w:t>
      </w:r>
      <w:r w:rsidR="00D90606" w:rsidRPr="009F4661">
        <w:rPr>
          <w:spacing w:val="-2"/>
          <w:sz w:val="28"/>
          <w:szCs w:val="28"/>
        </w:rPr>
        <w:t>конкурса</w:t>
      </w:r>
      <w:r w:rsidRPr="009F4661">
        <w:rPr>
          <w:spacing w:val="-2"/>
          <w:sz w:val="28"/>
          <w:szCs w:val="28"/>
        </w:rPr>
        <w:t xml:space="preserve"> конкурсной заявки до окончания срока подачи заявок – </w:t>
      </w:r>
      <w:r w:rsidR="00BA7AA2" w:rsidRPr="009F4661">
        <w:rPr>
          <w:spacing w:val="-2"/>
          <w:sz w:val="28"/>
          <w:szCs w:val="28"/>
        </w:rPr>
        <w:t>такому участнику конкурса</w:t>
      </w:r>
      <w:r w:rsidR="00F67FFC" w:rsidRPr="009F4661">
        <w:rPr>
          <w:spacing w:val="-2"/>
          <w:sz w:val="28"/>
          <w:szCs w:val="28"/>
        </w:rPr>
        <w:t>;</w:t>
      </w:r>
    </w:p>
    <w:p w:rsidR="006A7FF9" w:rsidRPr="009F4661" w:rsidRDefault="00E53888" w:rsidP="003C1FAE">
      <w:pPr>
        <w:pStyle w:val="a6"/>
        <w:numPr>
          <w:ilvl w:val="3"/>
          <w:numId w:val="2"/>
        </w:numPr>
        <w:ind w:left="0" w:firstLine="709"/>
        <w:jc w:val="both"/>
        <w:rPr>
          <w:rFonts w:eastAsia="MS Mincho"/>
          <w:bCs/>
          <w:sz w:val="28"/>
          <w:szCs w:val="28"/>
        </w:rPr>
      </w:pPr>
      <w:r w:rsidRPr="009F4661">
        <w:rPr>
          <w:spacing w:val="-2"/>
          <w:sz w:val="28"/>
          <w:szCs w:val="28"/>
        </w:rPr>
        <w:t xml:space="preserve">после отказа участника </w:t>
      </w:r>
      <w:r w:rsidR="00D90606" w:rsidRPr="009F4661">
        <w:rPr>
          <w:spacing w:val="-2"/>
          <w:sz w:val="28"/>
          <w:szCs w:val="28"/>
        </w:rPr>
        <w:t>конкурса</w:t>
      </w:r>
      <w:r w:rsidRPr="009F4661">
        <w:rPr>
          <w:spacing w:val="-2"/>
          <w:sz w:val="28"/>
          <w:szCs w:val="28"/>
        </w:rPr>
        <w:t xml:space="preserve"> от продления срока действия конкурсной заявки – такому участнику </w:t>
      </w:r>
      <w:r w:rsidR="00D90606" w:rsidRPr="009F4661">
        <w:rPr>
          <w:spacing w:val="-2"/>
          <w:sz w:val="28"/>
          <w:szCs w:val="28"/>
        </w:rPr>
        <w:t>конкурса</w:t>
      </w:r>
      <w:r w:rsidR="00F67FFC" w:rsidRPr="009F4661">
        <w:rPr>
          <w:spacing w:val="-2"/>
          <w:sz w:val="28"/>
          <w:szCs w:val="28"/>
        </w:rPr>
        <w:t>;</w:t>
      </w:r>
    </w:p>
    <w:p w:rsidR="006A7FF9" w:rsidRPr="009F4661" w:rsidRDefault="00E53888" w:rsidP="003C1FAE">
      <w:pPr>
        <w:pStyle w:val="a6"/>
        <w:numPr>
          <w:ilvl w:val="3"/>
          <w:numId w:val="2"/>
        </w:numPr>
        <w:ind w:left="0" w:firstLine="709"/>
        <w:jc w:val="both"/>
        <w:rPr>
          <w:rFonts w:eastAsia="MS Mincho"/>
          <w:bCs/>
          <w:sz w:val="28"/>
          <w:szCs w:val="28"/>
        </w:rPr>
      </w:pPr>
      <w:r w:rsidRPr="009F4661">
        <w:rPr>
          <w:spacing w:val="-2"/>
          <w:sz w:val="28"/>
          <w:szCs w:val="28"/>
        </w:rPr>
        <w:t xml:space="preserve">после получения конкурсной заявки после окончания срока подачи заявок – участникам </w:t>
      </w:r>
      <w:r w:rsidR="00D90606" w:rsidRPr="009F4661">
        <w:rPr>
          <w:spacing w:val="-2"/>
          <w:sz w:val="28"/>
          <w:szCs w:val="28"/>
        </w:rPr>
        <w:t>конкурса</w:t>
      </w:r>
      <w:r w:rsidRPr="009F4661">
        <w:rPr>
          <w:spacing w:val="-2"/>
          <w:sz w:val="28"/>
          <w:szCs w:val="28"/>
        </w:rPr>
        <w:t>, которые подали эти заявки</w:t>
      </w:r>
      <w:r w:rsidR="00F67FFC" w:rsidRPr="009F4661">
        <w:rPr>
          <w:spacing w:val="-2"/>
          <w:sz w:val="28"/>
          <w:szCs w:val="28"/>
        </w:rPr>
        <w:t>;</w:t>
      </w:r>
    </w:p>
    <w:p w:rsidR="006A7FF9" w:rsidRPr="009F4661" w:rsidRDefault="00E53888" w:rsidP="003C1FAE">
      <w:pPr>
        <w:pStyle w:val="a6"/>
        <w:numPr>
          <w:ilvl w:val="3"/>
          <w:numId w:val="2"/>
        </w:numPr>
        <w:ind w:left="0" w:firstLine="709"/>
        <w:jc w:val="both"/>
        <w:rPr>
          <w:rFonts w:eastAsia="MS Mincho"/>
          <w:bCs/>
          <w:sz w:val="28"/>
          <w:szCs w:val="28"/>
        </w:rPr>
      </w:pPr>
      <w:r w:rsidRPr="009F4661">
        <w:rPr>
          <w:spacing w:val="-2"/>
          <w:sz w:val="28"/>
          <w:szCs w:val="28"/>
        </w:rPr>
        <w:t>после утверждения комиссией итоговых протоколов проведения конкурса – участникам, которые не стали победителями конкурса</w:t>
      </w:r>
      <w:r w:rsidR="00F67FFC" w:rsidRPr="009F4661">
        <w:rPr>
          <w:spacing w:val="-2"/>
          <w:sz w:val="28"/>
          <w:szCs w:val="28"/>
        </w:rPr>
        <w:t>;</w:t>
      </w:r>
    </w:p>
    <w:p w:rsidR="00E53888" w:rsidRPr="009F4661" w:rsidRDefault="00E53888" w:rsidP="003C1FAE">
      <w:pPr>
        <w:pStyle w:val="a6"/>
        <w:numPr>
          <w:ilvl w:val="3"/>
          <w:numId w:val="2"/>
        </w:numPr>
        <w:ind w:left="0" w:firstLine="709"/>
        <w:jc w:val="both"/>
        <w:rPr>
          <w:rFonts w:eastAsia="MS Mincho"/>
          <w:bCs/>
          <w:sz w:val="28"/>
          <w:szCs w:val="28"/>
        </w:rPr>
      </w:pPr>
      <w:r w:rsidRPr="009F4661">
        <w:rPr>
          <w:spacing w:val="-2"/>
          <w:sz w:val="28"/>
          <w:szCs w:val="28"/>
        </w:rPr>
        <w:t>после заключения договора – победителю конкурса, участнику, конкурсной заявке которого присвоен второй номер,</w:t>
      </w:r>
      <w:r w:rsidR="00396E10">
        <w:rPr>
          <w:spacing w:val="-2"/>
          <w:sz w:val="28"/>
          <w:szCs w:val="28"/>
        </w:rPr>
        <w:t xml:space="preserve"> участнику,</w:t>
      </w:r>
      <w:r w:rsidRPr="009F4661">
        <w:rPr>
          <w:spacing w:val="-2"/>
          <w:sz w:val="28"/>
          <w:szCs w:val="28"/>
        </w:rPr>
        <w:t xml:space="preserve"> с которым в соответствии с конкурсной документацией заключается договор.</w:t>
      </w:r>
    </w:p>
    <w:p w:rsidR="006A7FF9" w:rsidRPr="009F4661" w:rsidRDefault="00E53888" w:rsidP="003C1FAE">
      <w:pPr>
        <w:pStyle w:val="a6"/>
        <w:numPr>
          <w:ilvl w:val="2"/>
          <w:numId w:val="2"/>
        </w:numPr>
        <w:ind w:left="0" w:firstLine="709"/>
        <w:jc w:val="both"/>
        <w:rPr>
          <w:sz w:val="28"/>
          <w:szCs w:val="28"/>
        </w:rPr>
      </w:pPr>
      <w:r w:rsidRPr="009F4661">
        <w:rPr>
          <w:sz w:val="28"/>
          <w:szCs w:val="28"/>
        </w:rPr>
        <w:t xml:space="preserve">Для возврата денежных средств, внесенных участниками в качестве обеспечения заявок на участие в конкурсе, необходимо при формировании заявки на участие в </w:t>
      </w:r>
      <w:r w:rsidR="006A7FF9" w:rsidRPr="009F4661">
        <w:rPr>
          <w:sz w:val="28"/>
          <w:szCs w:val="28"/>
        </w:rPr>
        <w:t>к</w:t>
      </w:r>
      <w:r w:rsidRPr="009F4661">
        <w:rPr>
          <w:sz w:val="28"/>
          <w:szCs w:val="28"/>
        </w:rPr>
        <w:t>онкурсе указать реквизиты, на которые можно будет вернуть денежные средства.</w:t>
      </w:r>
    </w:p>
    <w:p w:rsidR="006A7FF9" w:rsidRPr="009F4661" w:rsidRDefault="00746153" w:rsidP="003C1FAE">
      <w:pPr>
        <w:pStyle w:val="a6"/>
        <w:numPr>
          <w:ilvl w:val="2"/>
          <w:numId w:val="2"/>
        </w:numPr>
        <w:ind w:left="0" w:firstLine="709"/>
        <w:jc w:val="both"/>
        <w:rPr>
          <w:sz w:val="28"/>
          <w:szCs w:val="28"/>
        </w:rPr>
      </w:pPr>
      <w:r w:rsidRPr="00746153">
        <w:rPr>
          <w:color w:val="000000"/>
          <w:sz w:val="28"/>
          <w:szCs w:val="28"/>
        </w:rPr>
        <w:t xml:space="preserve">Денежные средства, внесенные в качестве обеспечения заявки на участие в </w:t>
      </w:r>
      <w:r>
        <w:rPr>
          <w:color w:val="000000"/>
          <w:sz w:val="28"/>
          <w:szCs w:val="28"/>
        </w:rPr>
        <w:t>конкурсе</w:t>
      </w:r>
      <w:r w:rsidRPr="00746153">
        <w:rPr>
          <w:color w:val="000000"/>
          <w:sz w:val="28"/>
          <w:szCs w:val="28"/>
        </w:rPr>
        <w:t xml:space="preserve"> среди субъектов малого и среднего предпринимательства, возвращаются на счет всем участникам </w:t>
      </w:r>
      <w:r w:rsidR="009D7322">
        <w:rPr>
          <w:color w:val="000000"/>
          <w:sz w:val="28"/>
          <w:szCs w:val="28"/>
        </w:rPr>
        <w:t>конкурса</w:t>
      </w:r>
      <w:r w:rsidRPr="00746153">
        <w:rPr>
          <w:color w:val="000000"/>
          <w:sz w:val="28"/>
          <w:szCs w:val="28"/>
        </w:rPr>
        <w:t xml:space="preserve">, за исключением участника </w:t>
      </w:r>
      <w:r>
        <w:rPr>
          <w:color w:val="000000"/>
          <w:sz w:val="28"/>
          <w:szCs w:val="28"/>
        </w:rPr>
        <w:t>конкурса, заявке которого присвоен первый номер</w:t>
      </w:r>
      <w:r w:rsidRPr="00746153">
        <w:rPr>
          <w:color w:val="000000"/>
          <w:sz w:val="28"/>
          <w:szCs w:val="28"/>
        </w:rPr>
        <w:t xml:space="preserve">, в срок не более 7 (семи) рабочих дней со дня подписания протокола, составленного по результатам </w:t>
      </w:r>
      <w:r>
        <w:rPr>
          <w:color w:val="000000"/>
          <w:sz w:val="28"/>
          <w:szCs w:val="28"/>
        </w:rPr>
        <w:t>конкурса</w:t>
      </w:r>
      <w:r w:rsidR="00BA7AA2" w:rsidRPr="009F4661">
        <w:rPr>
          <w:sz w:val="28"/>
          <w:szCs w:val="28"/>
        </w:rPr>
        <w:t>.</w:t>
      </w:r>
      <w:r w:rsidR="00BA7AA2" w:rsidRPr="009F4661">
        <w:rPr>
          <w:i/>
          <w:sz w:val="28"/>
          <w:szCs w:val="28"/>
        </w:rPr>
        <w:t xml:space="preserve"> </w:t>
      </w:r>
    </w:p>
    <w:p w:rsidR="006A7FF9" w:rsidRPr="009F4661" w:rsidRDefault="00746153" w:rsidP="003C1FAE">
      <w:pPr>
        <w:pStyle w:val="a6"/>
        <w:numPr>
          <w:ilvl w:val="2"/>
          <w:numId w:val="2"/>
        </w:numPr>
        <w:ind w:left="0" w:firstLine="709"/>
        <w:jc w:val="both"/>
        <w:rPr>
          <w:sz w:val="28"/>
          <w:szCs w:val="28"/>
        </w:rPr>
      </w:pPr>
      <w:proofErr w:type="gramStart"/>
      <w:r w:rsidRPr="00746153">
        <w:rPr>
          <w:color w:val="000000"/>
          <w:sz w:val="28"/>
          <w:szCs w:val="28"/>
        </w:rPr>
        <w:t xml:space="preserve">Денежные средства, внесенные в качестве обеспечения заявки на участие в </w:t>
      </w:r>
      <w:r>
        <w:rPr>
          <w:color w:val="000000"/>
          <w:sz w:val="28"/>
          <w:szCs w:val="28"/>
        </w:rPr>
        <w:t>конкурсе</w:t>
      </w:r>
      <w:r w:rsidRPr="00746153">
        <w:rPr>
          <w:color w:val="000000"/>
          <w:sz w:val="28"/>
          <w:szCs w:val="28"/>
        </w:rPr>
        <w:t xml:space="preserve"> среди субъектов малого и среднего предпринимательства, возвращаются на счет участника</w:t>
      </w:r>
      <w:r>
        <w:rPr>
          <w:color w:val="000000"/>
          <w:sz w:val="28"/>
          <w:szCs w:val="28"/>
        </w:rPr>
        <w:t xml:space="preserve"> конкурса</w:t>
      </w:r>
      <w:r w:rsidRPr="00746153">
        <w:rPr>
          <w:color w:val="000000"/>
          <w:sz w:val="28"/>
          <w:szCs w:val="28"/>
        </w:rPr>
        <w:t xml:space="preserve">, </w:t>
      </w:r>
      <w:r>
        <w:rPr>
          <w:color w:val="000000"/>
          <w:sz w:val="28"/>
          <w:szCs w:val="28"/>
        </w:rPr>
        <w:t>заявку которого присвоен первый номер</w:t>
      </w:r>
      <w:r w:rsidRPr="00746153">
        <w:rPr>
          <w:color w:val="000000"/>
          <w:sz w:val="28"/>
          <w:szCs w:val="28"/>
        </w:rPr>
        <w:t>,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r w:rsidR="00A40B72" w:rsidRPr="009F4661">
        <w:rPr>
          <w:sz w:val="28"/>
          <w:szCs w:val="28"/>
        </w:rPr>
        <w:t>.</w:t>
      </w:r>
      <w:proofErr w:type="gramEnd"/>
    </w:p>
    <w:p w:rsidR="006A7FF9" w:rsidRPr="009F4661" w:rsidRDefault="00E53888" w:rsidP="003C1FAE">
      <w:pPr>
        <w:pStyle w:val="a6"/>
        <w:numPr>
          <w:ilvl w:val="2"/>
          <w:numId w:val="2"/>
        </w:numPr>
        <w:ind w:left="0" w:firstLine="709"/>
        <w:jc w:val="both"/>
        <w:rPr>
          <w:sz w:val="28"/>
          <w:szCs w:val="28"/>
        </w:rPr>
      </w:pPr>
      <w:r w:rsidRPr="009F4661">
        <w:rPr>
          <w:sz w:val="28"/>
          <w:szCs w:val="28"/>
        </w:rPr>
        <w:t xml:space="preserve">Обеспечение конкурсной заявки в виде банковской гарантии оформляется согласно приложению </w:t>
      </w:r>
      <w:r w:rsidRPr="005B546D">
        <w:rPr>
          <w:sz w:val="28"/>
          <w:szCs w:val="28"/>
        </w:rPr>
        <w:t>№</w:t>
      </w:r>
      <w:r w:rsidRPr="009F4661">
        <w:rPr>
          <w:sz w:val="28"/>
          <w:szCs w:val="28"/>
        </w:rPr>
        <w:t> </w:t>
      </w:r>
      <w:r w:rsidR="00CA22F3" w:rsidRPr="009F4661">
        <w:rPr>
          <w:sz w:val="28"/>
          <w:szCs w:val="28"/>
        </w:rPr>
        <w:t>4</w:t>
      </w:r>
      <w:r w:rsidRPr="009F4661">
        <w:rPr>
          <w:sz w:val="28"/>
          <w:szCs w:val="28"/>
        </w:rPr>
        <w:t xml:space="preserve"> </w:t>
      </w:r>
      <w:r w:rsidR="00BC6CE2">
        <w:rPr>
          <w:sz w:val="28"/>
          <w:szCs w:val="28"/>
        </w:rPr>
        <w:t xml:space="preserve">к </w:t>
      </w:r>
      <w:r w:rsidRPr="009F4661">
        <w:rPr>
          <w:sz w:val="28"/>
          <w:szCs w:val="28"/>
        </w:rPr>
        <w:t xml:space="preserve">конкурсной документации. Банковская гарантия должна быть выдана одним из банков, указанных в приложении </w:t>
      </w:r>
      <w:r w:rsidRPr="005B546D">
        <w:rPr>
          <w:sz w:val="28"/>
          <w:szCs w:val="28"/>
        </w:rPr>
        <w:t>№ </w:t>
      </w:r>
      <w:r w:rsidR="00CA22F3" w:rsidRPr="005B546D">
        <w:rPr>
          <w:sz w:val="28"/>
          <w:szCs w:val="28"/>
        </w:rPr>
        <w:t>5</w:t>
      </w:r>
      <w:r w:rsidRPr="009F4661">
        <w:rPr>
          <w:sz w:val="28"/>
          <w:szCs w:val="28"/>
        </w:rPr>
        <w:t xml:space="preserve"> </w:t>
      </w:r>
      <w:r w:rsidR="00FC58A9">
        <w:rPr>
          <w:sz w:val="28"/>
          <w:szCs w:val="28"/>
        </w:rPr>
        <w:t xml:space="preserve">к </w:t>
      </w:r>
      <w:r w:rsidRPr="009F4661">
        <w:rPr>
          <w:sz w:val="28"/>
          <w:szCs w:val="28"/>
        </w:rPr>
        <w:t xml:space="preserve">конкурсной документации. Срок действия банковской гарантии должен </w:t>
      </w:r>
      <w:r w:rsidR="00791320" w:rsidRPr="009F4661">
        <w:rPr>
          <w:sz w:val="28"/>
          <w:szCs w:val="28"/>
        </w:rPr>
        <w:t>составлять 120</w:t>
      </w:r>
      <w:r w:rsidR="002C265C">
        <w:rPr>
          <w:sz w:val="28"/>
          <w:szCs w:val="28"/>
        </w:rPr>
        <w:t xml:space="preserve"> (сто двадцать)</w:t>
      </w:r>
      <w:r w:rsidR="00791320" w:rsidRPr="009F4661">
        <w:rPr>
          <w:sz w:val="28"/>
          <w:szCs w:val="28"/>
        </w:rPr>
        <w:t xml:space="preserve"> дней со дня вскрытия заявок, установленного в пункте </w:t>
      </w:r>
      <w:r w:rsidR="00CA22F3" w:rsidRPr="009F4661">
        <w:rPr>
          <w:sz w:val="28"/>
          <w:szCs w:val="28"/>
        </w:rPr>
        <w:t>1.8</w:t>
      </w:r>
      <w:r w:rsidR="00791320" w:rsidRPr="009F4661">
        <w:rPr>
          <w:sz w:val="28"/>
          <w:szCs w:val="28"/>
        </w:rPr>
        <w:t xml:space="preserve"> </w:t>
      </w:r>
      <w:r w:rsidR="00FC58A9" w:rsidRPr="00FC58A9">
        <w:rPr>
          <w:sz w:val="28"/>
          <w:szCs w:val="28"/>
        </w:rPr>
        <w:t xml:space="preserve">конкурсной </w:t>
      </w:r>
      <w:r w:rsidR="00791320" w:rsidRPr="009F4661">
        <w:rPr>
          <w:sz w:val="28"/>
          <w:szCs w:val="28"/>
        </w:rPr>
        <w:t>документации</w:t>
      </w:r>
      <w:r w:rsidRPr="009F4661">
        <w:rPr>
          <w:sz w:val="28"/>
          <w:szCs w:val="28"/>
        </w:rPr>
        <w:t>. Оригинал банковской гарантии должен быть представлен в составе конкурсной заявки.</w:t>
      </w:r>
    </w:p>
    <w:p w:rsidR="006A7FF9" w:rsidRPr="009F4661" w:rsidRDefault="00E53888" w:rsidP="003C1FAE">
      <w:pPr>
        <w:pStyle w:val="a6"/>
        <w:numPr>
          <w:ilvl w:val="2"/>
          <w:numId w:val="2"/>
        </w:numPr>
        <w:ind w:left="0" w:firstLine="709"/>
        <w:jc w:val="both"/>
        <w:rPr>
          <w:sz w:val="28"/>
          <w:szCs w:val="28"/>
        </w:rPr>
      </w:pPr>
      <w:r w:rsidRPr="009F4661">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w:t>
      </w:r>
      <w:r w:rsidR="006A7FF9" w:rsidRPr="009F4661">
        <w:rPr>
          <w:sz w:val="28"/>
          <w:szCs w:val="28"/>
        </w:rPr>
        <w:t>участник</w:t>
      </w:r>
      <w:r w:rsidRPr="009F4661">
        <w:rPr>
          <w:sz w:val="28"/>
          <w:szCs w:val="28"/>
        </w:rPr>
        <w:t xml:space="preserve"> подает конкурсные заявки. </w:t>
      </w:r>
    </w:p>
    <w:p w:rsidR="006A7FF9" w:rsidRPr="009F4661" w:rsidRDefault="00E53888" w:rsidP="003C1FAE">
      <w:pPr>
        <w:pStyle w:val="a6"/>
        <w:numPr>
          <w:ilvl w:val="2"/>
          <w:numId w:val="2"/>
        </w:numPr>
        <w:ind w:left="0" w:firstLine="709"/>
        <w:jc w:val="both"/>
        <w:rPr>
          <w:sz w:val="28"/>
          <w:szCs w:val="28"/>
        </w:rPr>
      </w:pPr>
      <w:r w:rsidRPr="009F4661">
        <w:rPr>
          <w:sz w:val="28"/>
          <w:szCs w:val="28"/>
        </w:rPr>
        <w:t xml:space="preserve">Банковская гарантия должна быть оформлена в пользу </w:t>
      </w:r>
      <w:r w:rsidR="006A7FF9" w:rsidRPr="009F4661">
        <w:rPr>
          <w:sz w:val="28"/>
          <w:szCs w:val="28"/>
        </w:rPr>
        <w:t>заказчика.</w:t>
      </w:r>
    </w:p>
    <w:p w:rsidR="00E53888" w:rsidRPr="009F4661" w:rsidRDefault="00E53888" w:rsidP="003C1FAE">
      <w:pPr>
        <w:pStyle w:val="a6"/>
        <w:numPr>
          <w:ilvl w:val="2"/>
          <w:numId w:val="2"/>
        </w:numPr>
        <w:ind w:left="0" w:firstLine="709"/>
        <w:jc w:val="both"/>
        <w:rPr>
          <w:sz w:val="28"/>
          <w:szCs w:val="28"/>
        </w:rPr>
      </w:pPr>
      <w:r w:rsidRPr="009F4661">
        <w:rPr>
          <w:sz w:val="28"/>
          <w:szCs w:val="28"/>
        </w:rPr>
        <w:t>Банковская гарантия должна быть безотзывной и должна содержать:</w:t>
      </w:r>
    </w:p>
    <w:p w:rsidR="006A7FF9" w:rsidRPr="009F4661" w:rsidRDefault="00E53888" w:rsidP="003C1FAE">
      <w:pPr>
        <w:pStyle w:val="a9"/>
        <w:numPr>
          <w:ilvl w:val="3"/>
          <w:numId w:val="2"/>
        </w:numPr>
        <w:suppressAutoHyphens/>
        <w:ind w:left="0" w:firstLine="709"/>
        <w:rPr>
          <w:sz w:val="28"/>
          <w:szCs w:val="28"/>
        </w:rPr>
      </w:pPr>
      <w:r w:rsidRPr="009F4661">
        <w:rPr>
          <w:sz w:val="28"/>
          <w:szCs w:val="28"/>
        </w:rPr>
        <w:lastRenderedPageBreak/>
        <w:t>Сумму банковской гарантии, подлежащую оплате гарантом заказчику</w:t>
      </w:r>
      <w:r w:rsidR="00F67FFC" w:rsidRPr="009F4661">
        <w:rPr>
          <w:sz w:val="28"/>
          <w:szCs w:val="28"/>
        </w:rPr>
        <w:t>;</w:t>
      </w:r>
    </w:p>
    <w:p w:rsidR="006A7FF9" w:rsidRPr="009F4661" w:rsidRDefault="00E53888" w:rsidP="003C1FAE">
      <w:pPr>
        <w:pStyle w:val="a9"/>
        <w:numPr>
          <w:ilvl w:val="3"/>
          <w:numId w:val="2"/>
        </w:numPr>
        <w:suppressAutoHyphens/>
        <w:ind w:left="0" w:firstLine="709"/>
        <w:rPr>
          <w:sz w:val="28"/>
          <w:szCs w:val="28"/>
        </w:rPr>
      </w:pPr>
      <w:r w:rsidRPr="009F4661">
        <w:rPr>
          <w:sz w:val="28"/>
          <w:szCs w:val="28"/>
        </w:rPr>
        <w:t>Обязательства принципала, надлежащее исполнение которых обеспечивается банковской гарантией</w:t>
      </w:r>
      <w:r w:rsidR="00F67FFC" w:rsidRPr="009F4661">
        <w:rPr>
          <w:sz w:val="28"/>
          <w:szCs w:val="28"/>
        </w:rPr>
        <w:t>;</w:t>
      </w:r>
    </w:p>
    <w:p w:rsidR="005403B2" w:rsidRPr="009F4661" w:rsidRDefault="00E53888" w:rsidP="003C1FAE">
      <w:pPr>
        <w:pStyle w:val="a9"/>
        <w:numPr>
          <w:ilvl w:val="3"/>
          <w:numId w:val="2"/>
        </w:numPr>
        <w:suppressAutoHyphens/>
        <w:ind w:left="0" w:firstLine="709"/>
        <w:rPr>
          <w:sz w:val="28"/>
          <w:szCs w:val="28"/>
        </w:rPr>
      </w:pPr>
      <w:r w:rsidRPr="009F4661">
        <w:rPr>
          <w:sz w:val="28"/>
          <w:szCs w:val="28"/>
        </w:rPr>
        <w:t>Обязанность гаранта уплатить заказчику неустойку в размере 0,1% денежной суммы, подлежащей уплате, за каждый календарный день просрочки</w:t>
      </w:r>
      <w:r w:rsidR="00F67FFC" w:rsidRPr="009F4661">
        <w:rPr>
          <w:sz w:val="28"/>
          <w:szCs w:val="28"/>
        </w:rPr>
        <w:t>;</w:t>
      </w:r>
      <w:r w:rsidR="00BA7AA2" w:rsidRPr="009F4661">
        <w:rPr>
          <w:sz w:val="28"/>
          <w:szCs w:val="28"/>
        </w:rPr>
        <w:t xml:space="preserve">  </w:t>
      </w:r>
    </w:p>
    <w:p w:rsidR="006A7FF9" w:rsidRPr="009F4661" w:rsidRDefault="00E53888" w:rsidP="003C1FAE">
      <w:pPr>
        <w:pStyle w:val="a9"/>
        <w:numPr>
          <w:ilvl w:val="3"/>
          <w:numId w:val="2"/>
        </w:numPr>
        <w:suppressAutoHyphens/>
        <w:ind w:left="0" w:firstLine="709"/>
        <w:rPr>
          <w:sz w:val="28"/>
          <w:szCs w:val="28"/>
        </w:rPr>
      </w:pPr>
      <w:r w:rsidRPr="009F4661">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r w:rsidR="00F67FFC" w:rsidRPr="009F4661">
        <w:rPr>
          <w:sz w:val="28"/>
          <w:szCs w:val="28"/>
        </w:rPr>
        <w:t>;</w:t>
      </w:r>
    </w:p>
    <w:p w:rsidR="006A7FF9" w:rsidRPr="009F4661" w:rsidRDefault="00E53888" w:rsidP="003C1FAE">
      <w:pPr>
        <w:pStyle w:val="a9"/>
        <w:numPr>
          <w:ilvl w:val="3"/>
          <w:numId w:val="2"/>
        </w:numPr>
        <w:suppressAutoHyphens/>
        <w:ind w:left="0" w:firstLine="709"/>
        <w:rPr>
          <w:sz w:val="28"/>
          <w:szCs w:val="28"/>
        </w:rPr>
      </w:pPr>
      <w:r w:rsidRPr="009F4661">
        <w:rPr>
          <w:sz w:val="28"/>
          <w:szCs w:val="28"/>
        </w:rPr>
        <w:t>Срок действия банковской гарантии в соответствии с требованиями</w:t>
      </w:r>
      <w:r w:rsidR="001700A0" w:rsidRPr="009F4661">
        <w:rPr>
          <w:sz w:val="28"/>
          <w:szCs w:val="28"/>
        </w:rPr>
        <w:t xml:space="preserve"> пункта 8.6.10</w:t>
      </w:r>
      <w:r w:rsidRPr="009F4661">
        <w:rPr>
          <w:sz w:val="28"/>
          <w:szCs w:val="28"/>
        </w:rPr>
        <w:t xml:space="preserve"> конкурсной документации</w:t>
      </w:r>
      <w:r w:rsidR="00F67FFC" w:rsidRPr="009F4661">
        <w:rPr>
          <w:sz w:val="28"/>
          <w:szCs w:val="28"/>
        </w:rPr>
        <w:t>;</w:t>
      </w:r>
    </w:p>
    <w:p w:rsidR="00E53888" w:rsidRPr="009F4661" w:rsidRDefault="00E53888" w:rsidP="003C1FAE">
      <w:pPr>
        <w:pStyle w:val="a9"/>
        <w:numPr>
          <w:ilvl w:val="3"/>
          <w:numId w:val="2"/>
        </w:numPr>
        <w:suppressAutoHyphens/>
        <w:ind w:left="0" w:firstLine="709"/>
        <w:rPr>
          <w:sz w:val="28"/>
          <w:szCs w:val="28"/>
        </w:rPr>
      </w:pPr>
      <w:r w:rsidRPr="009F4661">
        <w:rPr>
          <w:sz w:val="28"/>
          <w:szCs w:val="28"/>
        </w:rPr>
        <w:t>Не допускается включение в условия банковской гарантии требования о предоставлении заказчиком гаранту судебных актов, подтверждающих неисполнение принципалом обязательств, обеспечиваемых банковской гарантией.</w:t>
      </w:r>
    </w:p>
    <w:p w:rsidR="006A7FF9" w:rsidRPr="009F4661" w:rsidRDefault="00E53888" w:rsidP="003C1FAE">
      <w:pPr>
        <w:pStyle w:val="a9"/>
        <w:numPr>
          <w:ilvl w:val="2"/>
          <w:numId w:val="2"/>
        </w:numPr>
        <w:suppressAutoHyphens/>
        <w:ind w:left="0" w:firstLine="709"/>
        <w:rPr>
          <w:sz w:val="28"/>
          <w:szCs w:val="28"/>
        </w:rPr>
      </w:pPr>
      <w:r w:rsidRPr="009F4661">
        <w:rPr>
          <w:sz w:val="28"/>
          <w:szCs w:val="28"/>
        </w:rPr>
        <w:t xml:space="preserve">Основанием для отказа в </w:t>
      </w:r>
      <w:r w:rsidR="00954C0E" w:rsidRPr="00954C0E">
        <w:rPr>
          <w:color w:val="000000"/>
          <w:sz w:val="28"/>
          <w:szCs w:val="28"/>
        </w:rPr>
        <w:t xml:space="preserve">допуске к участию в </w:t>
      </w:r>
      <w:r w:rsidR="00954C0E">
        <w:rPr>
          <w:color w:val="000000"/>
          <w:sz w:val="28"/>
          <w:szCs w:val="28"/>
        </w:rPr>
        <w:t>конкурсе</w:t>
      </w:r>
      <w:r w:rsidR="00954C0E" w:rsidRPr="00954C0E">
        <w:rPr>
          <w:color w:val="000000"/>
          <w:sz w:val="28"/>
          <w:szCs w:val="28"/>
        </w:rPr>
        <w:t xml:space="preserve"> </w:t>
      </w:r>
      <w:r w:rsidRPr="009F4661">
        <w:rPr>
          <w:sz w:val="28"/>
          <w:szCs w:val="28"/>
        </w:rPr>
        <w:t>является несоответствие банковской гарантии условиям, излож</w:t>
      </w:r>
      <w:r w:rsidR="006A7FF9" w:rsidRPr="009F4661">
        <w:rPr>
          <w:sz w:val="28"/>
          <w:szCs w:val="28"/>
        </w:rPr>
        <w:t>енным в конкурсной документации.</w:t>
      </w:r>
      <w:r w:rsidR="00302FAC" w:rsidRPr="009F4661">
        <w:rPr>
          <w:rFonts w:eastAsia="Times New Roman"/>
          <w:i/>
          <w:sz w:val="28"/>
          <w:szCs w:val="28"/>
        </w:rPr>
        <w:t xml:space="preserve"> </w:t>
      </w:r>
    </w:p>
    <w:p w:rsidR="00E53888" w:rsidRPr="009F4661" w:rsidRDefault="00E53888" w:rsidP="003C1FAE">
      <w:pPr>
        <w:pStyle w:val="a9"/>
        <w:numPr>
          <w:ilvl w:val="2"/>
          <w:numId w:val="2"/>
        </w:numPr>
        <w:suppressAutoHyphens/>
        <w:ind w:left="0" w:firstLine="709"/>
        <w:rPr>
          <w:sz w:val="28"/>
          <w:szCs w:val="28"/>
        </w:rPr>
      </w:pPr>
      <w:r w:rsidRPr="009F4661">
        <w:rPr>
          <w:sz w:val="28"/>
          <w:szCs w:val="28"/>
        </w:rPr>
        <w:t xml:space="preserve">Возврат банковской гарантии </w:t>
      </w:r>
      <w:r w:rsidR="00954C0E">
        <w:rPr>
          <w:sz w:val="28"/>
          <w:szCs w:val="28"/>
        </w:rPr>
        <w:t xml:space="preserve">осуществляется заказчиком </w:t>
      </w:r>
      <w:r w:rsidRPr="009F4661">
        <w:rPr>
          <w:sz w:val="28"/>
          <w:szCs w:val="28"/>
        </w:rPr>
        <w:t>в</w:t>
      </w:r>
      <w:r w:rsidR="003E4A1F" w:rsidRPr="009F4661">
        <w:rPr>
          <w:sz w:val="28"/>
          <w:szCs w:val="28"/>
        </w:rPr>
        <w:t xml:space="preserve"> случаях указанных в пункте </w:t>
      </w:r>
      <w:r w:rsidR="00200616" w:rsidRPr="009F4661">
        <w:rPr>
          <w:sz w:val="28"/>
          <w:szCs w:val="28"/>
        </w:rPr>
        <w:t xml:space="preserve">8.6.6. </w:t>
      </w:r>
      <w:r w:rsidRPr="009F4661">
        <w:rPr>
          <w:sz w:val="28"/>
          <w:szCs w:val="28"/>
        </w:rPr>
        <w:t>конкурсной документации</w:t>
      </w:r>
      <w:r w:rsidR="00023220">
        <w:rPr>
          <w:sz w:val="28"/>
          <w:szCs w:val="28"/>
        </w:rPr>
        <w:t>,</w:t>
      </w:r>
      <w:r w:rsidRPr="009F4661">
        <w:rPr>
          <w:sz w:val="28"/>
          <w:szCs w:val="28"/>
        </w:rPr>
        <w:t xml:space="preserve"> </w:t>
      </w:r>
      <w:r w:rsidR="00954C0E" w:rsidRPr="00954C0E">
        <w:rPr>
          <w:color w:val="000000"/>
          <w:sz w:val="28"/>
          <w:szCs w:val="28"/>
        </w:rPr>
        <w:t>представившему ее лицу или гаранту</w:t>
      </w:r>
      <w:r w:rsidRPr="009F4661">
        <w:rPr>
          <w:sz w:val="28"/>
          <w:szCs w:val="28"/>
        </w:rPr>
        <w:t>, взыскание по ней не производится.</w:t>
      </w:r>
    </w:p>
    <w:p w:rsidR="00E53888" w:rsidRDefault="00954C0E" w:rsidP="00650EB9">
      <w:pPr>
        <w:ind w:firstLine="709"/>
        <w:jc w:val="both"/>
        <w:rPr>
          <w:sz w:val="28"/>
          <w:szCs w:val="28"/>
        </w:rPr>
      </w:pPr>
      <w:r w:rsidRPr="004B6B55">
        <w:rPr>
          <w:sz w:val="28"/>
          <w:szCs w:val="28"/>
        </w:rPr>
        <w:t xml:space="preserve">Для возврата обеспечения </w:t>
      </w:r>
      <w:r>
        <w:rPr>
          <w:sz w:val="28"/>
          <w:szCs w:val="28"/>
        </w:rPr>
        <w:t>конкурсной</w:t>
      </w:r>
      <w:r w:rsidRPr="004B6B55">
        <w:rPr>
          <w:sz w:val="28"/>
          <w:szCs w:val="28"/>
        </w:rPr>
        <w:t xml:space="preserve"> заявки участникам </w:t>
      </w:r>
      <w:r>
        <w:rPr>
          <w:sz w:val="28"/>
          <w:szCs w:val="28"/>
        </w:rPr>
        <w:t>конкурса</w:t>
      </w:r>
      <w:r w:rsidRPr="004B6B55">
        <w:rPr>
          <w:sz w:val="28"/>
          <w:szCs w:val="28"/>
        </w:rPr>
        <w:t xml:space="preserve"> необходимо прибыть по адресу, указанному в пункте 1.8 </w:t>
      </w:r>
      <w:r>
        <w:rPr>
          <w:sz w:val="28"/>
          <w:szCs w:val="28"/>
        </w:rPr>
        <w:t>конкурсной</w:t>
      </w:r>
      <w:r w:rsidRPr="004B6B55">
        <w:rPr>
          <w:sz w:val="28"/>
          <w:szCs w:val="28"/>
        </w:rPr>
        <w:t xml:space="preserve"> документации.</w:t>
      </w:r>
    </w:p>
    <w:p w:rsidR="00954C0E" w:rsidRDefault="00954C0E" w:rsidP="00650EB9">
      <w:pPr>
        <w:ind w:firstLine="709"/>
        <w:jc w:val="both"/>
        <w:rPr>
          <w:rFonts w:eastAsia="MS Mincho"/>
          <w:sz w:val="28"/>
          <w:szCs w:val="28"/>
        </w:rPr>
      </w:pPr>
      <w:proofErr w:type="gramStart"/>
      <w:r w:rsidRPr="00211432">
        <w:rPr>
          <w:sz w:val="28"/>
          <w:szCs w:val="28"/>
        </w:rPr>
        <w:t>При себе необходимо иметь доверенность от организации, дающую право получить банковскую гарантию</w:t>
      </w:r>
      <w:r w:rsidR="00011546">
        <w:rPr>
          <w:sz w:val="28"/>
          <w:szCs w:val="28"/>
        </w:rPr>
        <w:t>,</w:t>
      </w:r>
      <w:r w:rsidRPr="00211432">
        <w:rPr>
          <w:sz w:val="28"/>
          <w:szCs w:val="28"/>
        </w:rPr>
        <w:t xml:space="preserve"> с приложением копий документов, подтверждающих полномочия лица, выдавшего доверенность </w:t>
      </w:r>
      <w:r w:rsidRPr="00AB6C41">
        <w:rPr>
          <w:bCs/>
          <w:sz w:val="28"/>
          <w:szCs w:val="28"/>
        </w:rPr>
        <w:t xml:space="preserve">(с указанием номера банковской гарантии, банка, выдавшего банковскую гарантию, суммы банковской гарантии и номера </w:t>
      </w:r>
      <w:r w:rsidR="009D7322" w:rsidRPr="00AB6C41">
        <w:rPr>
          <w:bCs/>
          <w:sz w:val="28"/>
          <w:szCs w:val="28"/>
        </w:rPr>
        <w:t>конкурса</w:t>
      </w:r>
      <w:r w:rsidRPr="00AB6C41">
        <w:rPr>
          <w:bCs/>
          <w:sz w:val="28"/>
          <w:szCs w:val="28"/>
        </w:rPr>
        <w:t>, по которым выдана банковская гарантия)</w:t>
      </w:r>
      <w:r w:rsidRPr="00AB6C41">
        <w:rPr>
          <w:sz w:val="28"/>
          <w:szCs w:val="28"/>
        </w:rPr>
        <w:t xml:space="preserve"> либо протокол, решение или другой </w:t>
      </w:r>
      <w:r w:rsidRPr="00211432">
        <w:rPr>
          <w:sz w:val="28"/>
          <w:szCs w:val="28"/>
        </w:rPr>
        <w:t>документ о назначении должностных лиц (генерального директора, директора), имеющих право действовать от имени организации</w:t>
      </w:r>
      <w:proofErr w:type="gramEnd"/>
      <w:r w:rsidRPr="00211432">
        <w:rPr>
          <w:sz w:val="28"/>
          <w:szCs w:val="28"/>
        </w:rPr>
        <w:t>, в том числе совершать в установленном порядке сделки от имени организации без доверенности (копия, заверенная</w:t>
      </w:r>
      <w:r w:rsidR="00B16F64">
        <w:rPr>
          <w:sz w:val="28"/>
          <w:szCs w:val="28"/>
        </w:rPr>
        <w:t xml:space="preserve"> подписью и </w:t>
      </w:r>
      <w:r w:rsidRPr="00211432">
        <w:rPr>
          <w:sz w:val="28"/>
          <w:szCs w:val="28"/>
        </w:rPr>
        <w:t xml:space="preserve"> печатью </w:t>
      </w:r>
      <w:r w:rsidR="00B16F64">
        <w:rPr>
          <w:sz w:val="28"/>
          <w:szCs w:val="28"/>
        </w:rPr>
        <w:t xml:space="preserve">(при ее наличии) </w:t>
      </w:r>
      <w:r w:rsidRPr="00211432">
        <w:rPr>
          <w:sz w:val="28"/>
          <w:szCs w:val="28"/>
        </w:rPr>
        <w:t>участника).</w:t>
      </w:r>
    </w:p>
    <w:p w:rsidR="00954C0E" w:rsidRDefault="00954C0E" w:rsidP="00650EB9">
      <w:pPr>
        <w:ind w:firstLine="709"/>
        <w:jc w:val="both"/>
        <w:rPr>
          <w:rFonts w:eastAsia="MS Mincho"/>
          <w:sz w:val="28"/>
          <w:szCs w:val="28"/>
        </w:rPr>
      </w:pPr>
    </w:p>
    <w:p w:rsidR="005D5380" w:rsidRPr="009F4661" w:rsidRDefault="005D5380" w:rsidP="00650EB9">
      <w:pPr>
        <w:ind w:firstLine="709"/>
        <w:jc w:val="both"/>
        <w:rPr>
          <w:rFonts w:eastAsia="MS Mincho"/>
          <w:sz w:val="28"/>
          <w:szCs w:val="28"/>
        </w:rPr>
      </w:pPr>
    </w:p>
    <w:p w:rsidR="002B5627" w:rsidRPr="009F4661" w:rsidRDefault="002B5627"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Условия финансово-коммерческого предложения</w:t>
      </w:r>
    </w:p>
    <w:p w:rsidR="00017A3F" w:rsidRPr="009F4661" w:rsidRDefault="00017A3F" w:rsidP="00017A3F">
      <w:pPr>
        <w:rPr>
          <w:sz w:val="28"/>
          <w:szCs w:val="28"/>
        </w:rPr>
      </w:pPr>
    </w:p>
    <w:p w:rsidR="00CC4010" w:rsidRPr="009F4661" w:rsidRDefault="006A7FF9" w:rsidP="003C1FAE">
      <w:pPr>
        <w:pStyle w:val="af0"/>
        <w:numPr>
          <w:ilvl w:val="2"/>
          <w:numId w:val="2"/>
        </w:numPr>
        <w:ind w:left="0" w:firstLine="709"/>
        <w:rPr>
          <w:b w:val="0"/>
          <w:i w:val="0"/>
        </w:rPr>
      </w:pPr>
      <w:r w:rsidRPr="009F4661">
        <w:rPr>
          <w:b w:val="0"/>
          <w:i w:val="0"/>
        </w:rPr>
        <w:t xml:space="preserve">Финансово-коммерческое предложение должно быть оформлено в соответствии с формой приложения № </w:t>
      </w:r>
      <w:r w:rsidR="00FF399D" w:rsidRPr="009F4661">
        <w:rPr>
          <w:b w:val="0"/>
          <w:i w:val="0"/>
        </w:rPr>
        <w:t xml:space="preserve">3 </w:t>
      </w:r>
      <w:r w:rsidRPr="009F4661">
        <w:rPr>
          <w:b w:val="0"/>
          <w:i w:val="0"/>
        </w:rPr>
        <w:t xml:space="preserve">к конкурсной документации. </w:t>
      </w:r>
      <w:r w:rsidR="0050543A" w:rsidRPr="009F4661">
        <w:rPr>
          <w:b w:val="0"/>
          <w:i w:val="0"/>
        </w:rPr>
        <w:t>Финансово-коммерческое предложение должно включать цену за единицу (если указание единичных расценок предусмотрено конкурсной документаци</w:t>
      </w:r>
      <w:r w:rsidR="00AB6C41">
        <w:rPr>
          <w:b w:val="0"/>
          <w:i w:val="0"/>
        </w:rPr>
        <w:t>ей</w:t>
      </w:r>
      <w:r w:rsidR="0050543A" w:rsidRPr="009F4661">
        <w:rPr>
          <w:b w:val="0"/>
          <w:i w:val="0"/>
        </w:rPr>
        <w:t xml:space="preserve">) и общую цену предложения, а также подробное описание </w:t>
      </w:r>
      <w:r w:rsidR="00025E0C" w:rsidRPr="009F4661">
        <w:rPr>
          <w:b w:val="0"/>
          <w:i w:val="0"/>
        </w:rPr>
        <w:t xml:space="preserve">с указанием марок, </w:t>
      </w:r>
      <w:r w:rsidR="00025E0C" w:rsidRPr="009F4661">
        <w:rPr>
          <w:b w:val="0"/>
          <w:i w:val="0"/>
        </w:rPr>
        <w:lastRenderedPageBreak/>
        <w:t xml:space="preserve">моделей </w:t>
      </w:r>
      <w:r w:rsidR="0050543A" w:rsidRPr="009F4661">
        <w:rPr>
          <w:b w:val="0"/>
          <w:i w:val="0"/>
        </w:rPr>
        <w:t xml:space="preserve">(спецификацию, технические требования и др.) </w:t>
      </w:r>
      <w:r w:rsidR="0050543A" w:rsidRPr="00543384">
        <w:rPr>
          <w:b w:val="0"/>
          <w:i w:val="0"/>
        </w:rPr>
        <w:t>товаров, работ, услуг</w:t>
      </w:r>
      <w:r w:rsidR="0050543A" w:rsidRPr="009F4661">
        <w:rPr>
          <w:b w:val="0"/>
        </w:rPr>
        <w:t xml:space="preserve"> (</w:t>
      </w:r>
      <w:r w:rsidR="0050543A" w:rsidRPr="009F4661">
        <w:rPr>
          <w:b w:val="0"/>
          <w:i w:val="0"/>
        </w:rPr>
        <w:t>если подробное описание предусмотрено конкурсной документаци</w:t>
      </w:r>
      <w:r w:rsidR="00AB6C41">
        <w:rPr>
          <w:b w:val="0"/>
          <w:i w:val="0"/>
        </w:rPr>
        <w:t>ей</w:t>
      </w:r>
      <w:r w:rsidR="0050543A" w:rsidRPr="00AB6C41">
        <w:rPr>
          <w:b w:val="0"/>
          <w:i w:val="0"/>
        </w:rPr>
        <w:t>)</w:t>
      </w:r>
      <w:r w:rsidR="0050543A" w:rsidRPr="009F4661">
        <w:rPr>
          <w:b w:val="0"/>
          <w:i w:val="0"/>
        </w:rPr>
        <w:t xml:space="preserve">. </w:t>
      </w:r>
    </w:p>
    <w:p w:rsidR="00CC4010" w:rsidRPr="009F4661" w:rsidRDefault="0050543A" w:rsidP="003C1FAE">
      <w:pPr>
        <w:pStyle w:val="af0"/>
        <w:numPr>
          <w:ilvl w:val="2"/>
          <w:numId w:val="2"/>
        </w:numPr>
        <w:ind w:left="0" w:firstLine="709"/>
        <w:rPr>
          <w:b w:val="0"/>
          <w:i w:val="0"/>
        </w:rPr>
      </w:pPr>
      <w:r w:rsidRPr="009F4661">
        <w:rPr>
          <w:b w:val="0"/>
          <w:i w:val="0"/>
        </w:rPr>
        <w:t xml:space="preserve">Цены необходимо приводить в рублях с учетом всех возможных расходов </w:t>
      </w:r>
      <w:r w:rsidR="00025E0C" w:rsidRPr="009F4661">
        <w:rPr>
          <w:b w:val="0"/>
          <w:i w:val="0"/>
        </w:rPr>
        <w:t>участника</w:t>
      </w:r>
      <w:r w:rsidR="002B2DEC" w:rsidRPr="009F4661">
        <w:rPr>
          <w:b w:val="0"/>
          <w:i w:val="0"/>
        </w:rPr>
        <w:t>.</w:t>
      </w:r>
    </w:p>
    <w:p w:rsidR="00CC4010" w:rsidRPr="009F4661" w:rsidRDefault="0050543A" w:rsidP="003C1FAE">
      <w:pPr>
        <w:pStyle w:val="af0"/>
        <w:numPr>
          <w:ilvl w:val="2"/>
          <w:numId w:val="2"/>
        </w:numPr>
        <w:ind w:left="0" w:firstLine="709"/>
        <w:rPr>
          <w:b w:val="0"/>
          <w:i w:val="0"/>
        </w:rPr>
      </w:pPr>
      <w:r w:rsidRPr="009F4661">
        <w:rPr>
          <w:b w:val="0"/>
          <w:i w:val="0"/>
        </w:rPr>
        <w:t>Цены должны быть указаны с учетом НДС и без учета НДС.</w:t>
      </w:r>
    </w:p>
    <w:p w:rsidR="00CC4010" w:rsidRPr="009F4661" w:rsidRDefault="0050543A" w:rsidP="003C1FAE">
      <w:pPr>
        <w:pStyle w:val="af0"/>
        <w:numPr>
          <w:ilvl w:val="2"/>
          <w:numId w:val="2"/>
        </w:numPr>
        <w:ind w:left="0" w:firstLine="709"/>
        <w:rPr>
          <w:b w:val="0"/>
          <w:i w:val="0"/>
        </w:rPr>
      </w:pPr>
      <w:proofErr w:type="gramStart"/>
      <w:r w:rsidRPr="009F4661">
        <w:rPr>
          <w:b w:val="0"/>
          <w:i w:val="0"/>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w:t>
      </w:r>
      <w:r w:rsidR="00025E0C" w:rsidRPr="009F4661">
        <w:rPr>
          <w:b w:val="0"/>
          <w:i w:val="0"/>
        </w:rPr>
        <w:t>участника</w:t>
      </w:r>
      <w:r w:rsidRPr="009F4661">
        <w:rPr>
          <w:b w:val="0"/>
          <w:i w:val="0"/>
        </w:rPr>
        <w:t>).</w:t>
      </w:r>
      <w:proofErr w:type="gramEnd"/>
    </w:p>
    <w:p w:rsidR="00CC4010" w:rsidRPr="009F4661" w:rsidRDefault="0050543A" w:rsidP="003C1FAE">
      <w:pPr>
        <w:pStyle w:val="af0"/>
        <w:numPr>
          <w:ilvl w:val="2"/>
          <w:numId w:val="2"/>
        </w:numPr>
        <w:ind w:left="0" w:firstLine="709"/>
        <w:rPr>
          <w:b w:val="0"/>
          <w:i w:val="0"/>
        </w:rPr>
      </w:pPr>
      <w:r w:rsidRPr="009F4661">
        <w:rPr>
          <w:b w:val="0"/>
          <w:i w:val="0"/>
        </w:rPr>
        <w:t xml:space="preserve">Финансово-коммерческое предложение должно содержать все условия, предусмотренные </w:t>
      </w:r>
      <w:r w:rsidR="00025E0C" w:rsidRPr="009F4661">
        <w:rPr>
          <w:b w:val="0"/>
          <w:i w:val="0"/>
        </w:rPr>
        <w:t>к</w:t>
      </w:r>
      <w:r w:rsidRPr="009F4661">
        <w:rPr>
          <w:b w:val="0"/>
          <w:i w:val="0"/>
        </w:rPr>
        <w:t xml:space="preserve">онкурсной документацией и позволяющие оценить конкурсную заявку </w:t>
      </w:r>
      <w:r w:rsidR="00025E0C" w:rsidRPr="009F4661">
        <w:rPr>
          <w:b w:val="0"/>
          <w:i w:val="0"/>
        </w:rPr>
        <w:t>участника</w:t>
      </w:r>
      <w:r w:rsidRPr="009F4661">
        <w:rPr>
          <w:b w:val="0"/>
          <w:i w:val="0"/>
        </w:rPr>
        <w:t xml:space="preserve">.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w:t>
      </w:r>
      <w:r w:rsidR="00025E0C" w:rsidRPr="009F4661">
        <w:rPr>
          <w:b w:val="0"/>
          <w:i w:val="0"/>
        </w:rPr>
        <w:t>участника</w:t>
      </w:r>
      <w:r w:rsidR="00497B55" w:rsidRPr="009F4661">
        <w:rPr>
          <w:b w:val="0"/>
          <w:i w:val="0"/>
        </w:rPr>
        <w:t xml:space="preserve"> понимаются заказчиком</w:t>
      </w:r>
      <w:r w:rsidRPr="009F4661">
        <w:rPr>
          <w:b w:val="0"/>
          <w:i w:val="0"/>
        </w:rPr>
        <w:t xml:space="preserve"> буквально, в случае расхождений показателей изложенных цифрами и прописью, приоритет имеют написанные прописью.</w:t>
      </w:r>
    </w:p>
    <w:p w:rsidR="0050543A" w:rsidRPr="009F4661" w:rsidRDefault="0050543A" w:rsidP="003C1FAE">
      <w:pPr>
        <w:pStyle w:val="af0"/>
        <w:numPr>
          <w:ilvl w:val="2"/>
          <w:numId w:val="2"/>
        </w:numPr>
        <w:ind w:left="0" w:firstLine="709"/>
        <w:rPr>
          <w:b w:val="0"/>
          <w:i w:val="0"/>
        </w:rPr>
      </w:pPr>
      <w:r w:rsidRPr="009F4661">
        <w:rPr>
          <w:b w:val="0"/>
          <w:i w:val="0"/>
        </w:rPr>
        <w:t xml:space="preserve">Предложение </w:t>
      </w:r>
      <w:r w:rsidR="00497B55" w:rsidRPr="009F4661">
        <w:rPr>
          <w:b w:val="0"/>
          <w:i w:val="0"/>
        </w:rPr>
        <w:t>участника</w:t>
      </w:r>
      <w:r w:rsidRPr="009F4661">
        <w:rPr>
          <w:b w:val="0"/>
          <w:i w:val="0"/>
        </w:rPr>
        <w:t xml:space="preserve"> о цене, содержащееся в финансово-коммерческом предложении не должно превышать начальную (максимальную) цену договора</w:t>
      </w:r>
      <w:r w:rsidR="00064B7A">
        <w:rPr>
          <w:b w:val="0"/>
          <w:i w:val="0"/>
        </w:rPr>
        <w:t xml:space="preserve"> (цену лота)</w:t>
      </w:r>
      <w:r w:rsidRPr="009F4661">
        <w:rPr>
          <w:b w:val="0"/>
          <w:i w:val="0"/>
        </w:rPr>
        <w:t xml:space="preserve">, установленную в конкурсной документации (с учетом НДС и без учета НДС). Единичные расценки, предложенные </w:t>
      </w:r>
      <w:r w:rsidR="00497B55" w:rsidRPr="009F4661">
        <w:rPr>
          <w:b w:val="0"/>
          <w:i w:val="0"/>
        </w:rPr>
        <w:t>участником</w:t>
      </w:r>
      <w:r w:rsidRPr="009F4661">
        <w:rPr>
          <w:b w:val="0"/>
          <w:i w:val="0"/>
        </w:rPr>
        <w:t>, не должны превышать единичные расценки, установленные в конкурсной документации (с учетом НДС и без учета НДС).</w:t>
      </w:r>
    </w:p>
    <w:p w:rsidR="002F7AE3" w:rsidRPr="009F4661" w:rsidRDefault="002F7AE3" w:rsidP="002F7AE3">
      <w:pPr>
        <w:pStyle w:val="af0"/>
        <w:ind w:left="709" w:firstLine="0"/>
        <w:rPr>
          <w:b w:val="0"/>
          <w:i w:val="0"/>
        </w:rPr>
      </w:pPr>
    </w:p>
    <w:p w:rsidR="002B5627" w:rsidRPr="009F4661" w:rsidRDefault="002B5627"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Предоставление технического предложения</w:t>
      </w:r>
    </w:p>
    <w:p w:rsidR="0072649A" w:rsidRPr="009F4661" w:rsidRDefault="0072649A" w:rsidP="00650EB9">
      <w:pPr>
        <w:ind w:firstLine="709"/>
        <w:jc w:val="both"/>
        <w:rPr>
          <w:sz w:val="28"/>
          <w:szCs w:val="28"/>
        </w:rPr>
      </w:pPr>
    </w:p>
    <w:p w:rsidR="00CC4010" w:rsidRPr="009F4661" w:rsidRDefault="00CC4010" w:rsidP="003C1FAE">
      <w:pPr>
        <w:pStyle w:val="a6"/>
        <w:numPr>
          <w:ilvl w:val="2"/>
          <w:numId w:val="2"/>
        </w:numPr>
        <w:ind w:left="0" w:firstLine="709"/>
        <w:jc w:val="both"/>
        <w:rPr>
          <w:sz w:val="28"/>
          <w:szCs w:val="28"/>
        </w:rPr>
      </w:pPr>
      <w:r w:rsidRPr="009F4661">
        <w:rPr>
          <w:sz w:val="28"/>
          <w:szCs w:val="28"/>
        </w:rPr>
        <w:t>Техническое предложение</w:t>
      </w:r>
      <w:r w:rsidR="003403C4" w:rsidRPr="009F4661">
        <w:rPr>
          <w:sz w:val="28"/>
          <w:szCs w:val="28"/>
        </w:rPr>
        <w:t xml:space="preserve"> представляется в порядке, предусмотренном пунктом </w:t>
      </w:r>
      <w:r w:rsidR="00B07925" w:rsidRPr="009F4661">
        <w:rPr>
          <w:sz w:val="28"/>
          <w:szCs w:val="28"/>
        </w:rPr>
        <w:t>3</w:t>
      </w:r>
      <w:r w:rsidR="003403C4" w:rsidRPr="009F4661">
        <w:rPr>
          <w:sz w:val="28"/>
          <w:szCs w:val="28"/>
        </w:rPr>
        <w:t xml:space="preserve"> конкурсной документации.</w:t>
      </w:r>
    </w:p>
    <w:p w:rsidR="003403C4" w:rsidRPr="009F4661" w:rsidRDefault="003403C4" w:rsidP="003C1FAE">
      <w:pPr>
        <w:pStyle w:val="a6"/>
        <w:numPr>
          <w:ilvl w:val="2"/>
          <w:numId w:val="2"/>
        </w:numPr>
        <w:ind w:left="0" w:firstLine="709"/>
        <w:jc w:val="both"/>
        <w:rPr>
          <w:sz w:val="28"/>
          <w:szCs w:val="28"/>
        </w:rPr>
      </w:pPr>
      <w:r w:rsidRPr="009F4661">
        <w:rPr>
          <w:sz w:val="28"/>
          <w:szCs w:val="28"/>
        </w:rPr>
        <w:t>В техническом предложении участника должны быть отражены все условия, указанные в техническом задании конкурсной документации.</w:t>
      </w:r>
    </w:p>
    <w:p w:rsidR="003403C4" w:rsidRPr="009F4661" w:rsidRDefault="003403C4" w:rsidP="003C1FAE">
      <w:pPr>
        <w:pStyle w:val="a6"/>
        <w:numPr>
          <w:ilvl w:val="2"/>
          <w:numId w:val="2"/>
        </w:numPr>
        <w:ind w:left="0" w:firstLine="709"/>
        <w:jc w:val="both"/>
        <w:rPr>
          <w:sz w:val="28"/>
          <w:szCs w:val="28"/>
        </w:rPr>
      </w:pPr>
      <w:r w:rsidRPr="009F4661">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3403C4" w:rsidRPr="009F4661" w:rsidRDefault="003403C4" w:rsidP="003C1FAE">
      <w:pPr>
        <w:pStyle w:val="a6"/>
        <w:numPr>
          <w:ilvl w:val="2"/>
          <w:numId w:val="2"/>
        </w:numPr>
        <w:ind w:left="0" w:firstLine="709"/>
        <w:jc w:val="both"/>
        <w:rPr>
          <w:sz w:val="28"/>
          <w:szCs w:val="28"/>
        </w:rPr>
      </w:pPr>
      <w:r w:rsidRPr="009F4661">
        <w:rPr>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3403C4" w:rsidRPr="009F4661" w:rsidRDefault="003403C4" w:rsidP="003C1FAE">
      <w:pPr>
        <w:pStyle w:val="a6"/>
        <w:numPr>
          <w:ilvl w:val="2"/>
          <w:numId w:val="2"/>
        </w:numPr>
        <w:ind w:left="0" w:firstLine="709"/>
        <w:jc w:val="both"/>
        <w:rPr>
          <w:sz w:val="28"/>
          <w:szCs w:val="28"/>
        </w:rPr>
      </w:pPr>
      <w:r w:rsidRPr="009F4661">
        <w:rPr>
          <w:sz w:val="28"/>
          <w:szCs w:val="28"/>
        </w:rPr>
        <w:t xml:space="preserve">Если участником </w:t>
      </w:r>
      <w:r w:rsidR="00D90606" w:rsidRPr="009F4661">
        <w:rPr>
          <w:sz w:val="28"/>
          <w:szCs w:val="28"/>
        </w:rPr>
        <w:t>конкурса</w:t>
      </w:r>
      <w:r w:rsidRPr="009F4661">
        <w:rPr>
          <w:sz w:val="28"/>
          <w:szCs w:val="28"/>
        </w:rPr>
        <w:t xml:space="preserve">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E340F8" w:rsidRPr="009F4661" w:rsidRDefault="00E340F8" w:rsidP="00650EB9">
      <w:pPr>
        <w:pStyle w:val="a6"/>
        <w:ind w:left="0" w:firstLine="709"/>
        <w:jc w:val="both"/>
        <w:rPr>
          <w:sz w:val="28"/>
          <w:szCs w:val="28"/>
        </w:rPr>
      </w:pPr>
    </w:p>
    <w:p w:rsidR="002B5627" w:rsidRPr="00543384" w:rsidRDefault="00E340F8" w:rsidP="003C1FAE">
      <w:pPr>
        <w:pStyle w:val="2"/>
        <w:numPr>
          <w:ilvl w:val="0"/>
          <w:numId w:val="2"/>
        </w:numPr>
        <w:spacing w:before="0" w:after="0"/>
        <w:ind w:hanging="219"/>
        <w:jc w:val="both"/>
        <w:rPr>
          <w:rFonts w:ascii="Times New Roman" w:hAnsi="Times New Roman"/>
          <w:i w:val="0"/>
        </w:rPr>
      </w:pPr>
      <w:r>
        <w:rPr>
          <w:rFonts w:ascii="Times New Roman" w:hAnsi="Times New Roman"/>
          <w:i w:val="0"/>
        </w:rPr>
        <w:t xml:space="preserve"> </w:t>
      </w:r>
      <w:r w:rsidR="002B5627" w:rsidRPr="00543384">
        <w:rPr>
          <w:rFonts w:ascii="Times New Roman" w:hAnsi="Times New Roman"/>
          <w:i w:val="0"/>
        </w:rPr>
        <w:t>Заключение договора</w:t>
      </w:r>
    </w:p>
    <w:p w:rsidR="00017A3F" w:rsidRPr="009F4661" w:rsidRDefault="00017A3F" w:rsidP="00017A3F">
      <w:pPr>
        <w:rPr>
          <w:sz w:val="28"/>
          <w:szCs w:val="28"/>
        </w:rPr>
      </w:pPr>
    </w:p>
    <w:p w:rsidR="0012603D" w:rsidRPr="009F4661" w:rsidRDefault="0012603D"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Обеспечение исполнения договора</w:t>
      </w:r>
    </w:p>
    <w:p w:rsidR="00017A3F" w:rsidRPr="009F4661" w:rsidRDefault="00017A3F" w:rsidP="00017A3F">
      <w:pPr>
        <w:rPr>
          <w:sz w:val="28"/>
          <w:szCs w:val="28"/>
        </w:rPr>
      </w:pPr>
    </w:p>
    <w:p w:rsidR="00EF7259" w:rsidRPr="009F4661" w:rsidRDefault="002A5294" w:rsidP="003C1FAE">
      <w:pPr>
        <w:pStyle w:val="a9"/>
        <w:numPr>
          <w:ilvl w:val="2"/>
          <w:numId w:val="2"/>
        </w:numPr>
        <w:ind w:left="0" w:firstLine="709"/>
        <w:rPr>
          <w:sz w:val="28"/>
          <w:szCs w:val="28"/>
        </w:rPr>
      </w:pPr>
      <w:r w:rsidRPr="009F4661">
        <w:rPr>
          <w:sz w:val="28"/>
          <w:szCs w:val="28"/>
        </w:rPr>
        <w:lastRenderedPageBreak/>
        <w:t xml:space="preserve">Исполнение договора может обеспечиваться представлением банковской гарантии или внесением денежных средств на указанный заказчиком </w:t>
      </w:r>
      <w:r w:rsidR="00EF7259" w:rsidRPr="009F4661">
        <w:rPr>
          <w:sz w:val="28"/>
          <w:szCs w:val="28"/>
        </w:rPr>
        <w:t xml:space="preserve"> в </w:t>
      </w:r>
      <w:r w:rsidR="007B71B6" w:rsidRPr="009F4661">
        <w:rPr>
          <w:sz w:val="28"/>
          <w:szCs w:val="28"/>
        </w:rPr>
        <w:t>пункте 1.7</w:t>
      </w:r>
      <w:r w:rsidR="00EF7259" w:rsidRPr="009F4661">
        <w:rPr>
          <w:sz w:val="28"/>
          <w:szCs w:val="28"/>
        </w:rPr>
        <w:t xml:space="preserve"> конкурсной документации </w:t>
      </w:r>
      <w:r w:rsidRPr="009F4661">
        <w:rPr>
          <w:sz w:val="28"/>
          <w:szCs w:val="28"/>
        </w:rPr>
        <w:t>счет</w:t>
      </w:r>
      <w:r w:rsidR="00EF7259" w:rsidRPr="009F4661">
        <w:rPr>
          <w:sz w:val="28"/>
          <w:szCs w:val="28"/>
        </w:rPr>
        <w:t>,</w:t>
      </w:r>
      <w:r w:rsidRPr="009F4661">
        <w:rPr>
          <w:sz w:val="28"/>
          <w:szCs w:val="28"/>
        </w:rPr>
        <w:t xml:space="preserve"> на котором в соответствии с законодательством Российской Федерации учитываются операции со средствами, поступающими заказчику.</w:t>
      </w:r>
    </w:p>
    <w:p w:rsidR="005664EF" w:rsidRDefault="002A5294" w:rsidP="003C1FAE">
      <w:pPr>
        <w:pStyle w:val="a9"/>
        <w:numPr>
          <w:ilvl w:val="2"/>
          <w:numId w:val="2"/>
        </w:numPr>
        <w:ind w:left="0" w:firstLine="709"/>
        <w:rPr>
          <w:sz w:val="28"/>
          <w:szCs w:val="28"/>
        </w:rPr>
      </w:pPr>
      <w:r w:rsidRPr="009F4661">
        <w:rPr>
          <w:sz w:val="28"/>
          <w:szCs w:val="28"/>
        </w:rPr>
        <w:t xml:space="preserve">Размер  и способ обеспечения исполнения договора установлен в </w:t>
      </w:r>
      <w:r w:rsidR="007B71B6" w:rsidRPr="009F4661">
        <w:rPr>
          <w:sz w:val="28"/>
          <w:szCs w:val="28"/>
        </w:rPr>
        <w:t>пункте 1.7</w:t>
      </w:r>
      <w:r w:rsidRPr="009F4661">
        <w:rPr>
          <w:sz w:val="28"/>
          <w:szCs w:val="28"/>
        </w:rPr>
        <w:t xml:space="preserve"> конкурсной документации.</w:t>
      </w:r>
      <w:r w:rsidR="007B71B6" w:rsidRPr="009F4661">
        <w:rPr>
          <w:sz w:val="28"/>
          <w:szCs w:val="28"/>
        </w:rPr>
        <w:t xml:space="preserve"> </w:t>
      </w:r>
      <w:proofErr w:type="gramStart"/>
      <w:r w:rsidR="00C546D1">
        <w:rPr>
          <w:sz w:val="28"/>
          <w:szCs w:val="28"/>
        </w:rPr>
        <w:t xml:space="preserve">Предоставление обеспечения иным, не указанным в пункте 1.7 </w:t>
      </w:r>
      <w:r w:rsidR="00FC58A9" w:rsidRPr="00FC58A9">
        <w:rPr>
          <w:sz w:val="28"/>
          <w:szCs w:val="28"/>
        </w:rPr>
        <w:t xml:space="preserve">конкурсной </w:t>
      </w:r>
      <w:r w:rsidR="00C546D1">
        <w:rPr>
          <w:sz w:val="28"/>
          <w:szCs w:val="28"/>
        </w:rPr>
        <w:t xml:space="preserve">документации, способом не допускается </w:t>
      </w:r>
      <w:r w:rsidR="00C546D1" w:rsidRPr="00C546D1">
        <w:rPr>
          <w:bCs/>
          <w:sz w:val="28"/>
          <w:szCs w:val="28"/>
        </w:rPr>
        <w:t xml:space="preserve">за исключением случаев, когда проводится </w:t>
      </w:r>
      <w:r w:rsidR="00C546D1">
        <w:rPr>
          <w:bCs/>
          <w:sz w:val="28"/>
          <w:szCs w:val="28"/>
        </w:rPr>
        <w:t>закупка</w:t>
      </w:r>
      <w:r w:rsidR="00C546D1" w:rsidRPr="00C546D1">
        <w:rPr>
          <w:sz w:val="28"/>
          <w:szCs w:val="28"/>
        </w:rPr>
        <w:t xml:space="preserve"> среди субъектов малого и среднего предпринимательства, при проведении которо</w:t>
      </w:r>
      <w:r w:rsidR="00C546D1">
        <w:rPr>
          <w:sz w:val="28"/>
          <w:szCs w:val="28"/>
        </w:rPr>
        <w:t>й</w:t>
      </w:r>
      <w:r w:rsidR="00C546D1" w:rsidRPr="00C546D1">
        <w:rPr>
          <w:sz w:val="28"/>
          <w:szCs w:val="28"/>
        </w:rPr>
        <w:t xml:space="preserve"> субъекты малого и среднего предпринимательства вправе выбрать способ обеспечения </w:t>
      </w:r>
      <w:r w:rsidR="00C546D1">
        <w:rPr>
          <w:sz w:val="28"/>
          <w:szCs w:val="28"/>
        </w:rPr>
        <w:t>исполнения договора</w:t>
      </w:r>
      <w:r w:rsidR="00C546D1" w:rsidRPr="00C546D1">
        <w:rPr>
          <w:sz w:val="28"/>
          <w:szCs w:val="28"/>
        </w:rPr>
        <w:t xml:space="preserve"> из указанных в пункте </w:t>
      </w:r>
      <w:r w:rsidR="00C546D1">
        <w:rPr>
          <w:sz w:val="28"/>
          <w:szCs w:val="28"/>
        </w:rPr>
        <w:t>9</w:t>
      </w:r>
      <w:r w:rsidR="00C546D1" w:rsidRPr="00C546D1">
        <w:rPr>
          <w:sz w:val="28"/>
          <w:szCs w:val="28"/>
        </w:rPr>
        <w:t>.</w:t>
      </w:r>
      <w:r w:rsidR="00C546D1">
        <w:rPr>
          <w:sz w:val="28"/>
          <w:szCs w:val="28"/>
        </w:rPr>
        <w:t>1</w:t>
      </w:r>
      <w:r w:rsidR="00C546D1" w:rsidRPr="00C546D1">
        <w:rPr>
          <w:sz w:val="28"/>
          <w:szCs w:val="28"/>
        </w:rPr>
        <w:t>.1</w:t>
      </w:r>
      <w:r w:rsidR="00FC58A9" w:rsidRPr="00FC58A9">
        <w:rPr>
          <w:rFonts w:eastAsia="Times New Roman"/>
          <w:sz w:val="28"/>
          <w:szCs w:val="28"/>
        </w:rPr>
        <w:t xml:space="preserve"> </w:t>
      </w:r>
      <w:r w:rsidR="00FC58A9" w:rsidRPr="00FC58A9">
        <w:rPr>
          <w:sz w:val="28"/>
          <w:szCs w:val="28"/>
        </w:rPr>
        <w:t>конкурсной</w:t>
      </w:r>
      <w:r w:rsidR="00C546D1" w:rsidRPr="00C546D1">
        <w:rPr>
          <w:sz w:val="28"/>
          <w:szCs w:val="28"/>
        </w:rPr>
        <w:t xml:space="preserve"> документации.</w:t>
      </w:r>
      <w:proofErr w:type="gramEnd"/>
    </w:p>
    <w:p w:rsidR="00EF7259" w:rsidRPr="009F4661" w:rsidRDefault="007B71B6" w:rsidP="005664EF">
      <w:pPr>
        <w:pStyle w:val="a9"/>
        <w:rPr>
          <w:sz w:val="28"/>
          <w:szCs w:val="28"/>
        </w:rPr>
      </w:pPr>
      <w:r w:rsidRPr="009F4661">
        <w:rPr>
          <w:sz w:val="28"/>
          <w:szCs w:val="28"/>
        </w:rPr>
        <w:t>В случае применения антидемпинговой меры, предусмотренной пунктом 7.17.2.1 конкурсной документации</w:t>
      </w:r>
      <w:r w:rsidR="00064B7A">
        <w:rPr>
          <w:sz w:val="28"/>
          <w:szCs w:val="28"/>
        </w:rPr>
        <w:t>,</w:t>
      </w:r>
      <w:r w:rsidRPr="009F4661">
        <w:rPr>
          <w:sz w:val="28"/>
          <w:szCs w:val="28"/>
        </w:rPr>
        <w:t xml:space="preserve"> размер обеспечения исполнения</w:t>
      </w:r>
      <w:r w:rsidR="002A5294" w:rsidRPr="009F4661">
        <w:rPr>
          <w:sz w:val="28"/>
          <w:szCs w:val="28"/>
        </w:rPr>
        <w:t xml:space="preserve"> </w:t>
      </w:r>
      <w:r w:rsidR="00B07925" w:rsidRPr="009F4661">
        <w:rPr>
          <w:sz w:val="28"/>
          <w:szCs w:val="28"/>
        </w:rPr>
        <w:t xml:space="preserve">договора устанавливается в соответствии с пунктом 7.17.2.1 конкурсной документации. </w:t>
      </w:r>
      <w:r w:rsidR="002A5294" w:rsidRPr="009F4661">
        <w:rPr>
          <w:sz w:val="28"/>
          <w:szCs w:val="28"/>
        </w:rPr>
        <w:t xml:space="preserve">Предоставление обеспечения исполнения договора иным способом, не указанным в </w:t>
      </w:r>
      <w:r w:rsidRPr="009F4661">
        <w:rPr>
          <w:sz w:val="28"/>
          <w:szCs w:val="28"/>
        </w:rPr>
        <w:t>пункте</w:t>
      </w:r>
      <w:r w:rsidR="00B07925" w:rsidRPr="009F4661">
        <w:rPr>
          <w:sz w:val="28"/>
          <w:szCs w:val="28"/>
        </w:rPr>
        <w:t xml:space="preserve"> 1.7 </w:t>
      </w:r>
      <w:r w:rsidR="002A5294" w:rsidRPr="009F4661">
        <w:rPr>
          <w:sz w:val="28"/>
          <w:szCs w:val="28"/>
        </w:rPr>
        <w:t>конкурсной документации</w:t>
      </w:r>
      <w:r w:rsidR="00064B7A">
        <w:rPr>
          <w:sz w:val="28"/>
          <w:szCs w:val="28"/>
        </w:rPr>
        <w:t>,</w:t>
      </w:r>
      <w:r w:rsidR="002A5294" w:rsidRPr="009F4661">
        <w:rPr>
          <w:sz w:val="28"/>
          <w:szCs w:val="28"/>
        </w:rPr>
        <w:t xml:space="preserve"> не допускается.</w:t>
      </w:r>
    </w:p>
    <w:p w:rsidR="00EF7259" w:rsidRPr="009F4661" w:rsidRDefault="002A5294" w:rsidP="003C1FAE">
      <w:pPr>
        <w:pStyle w:val="a9"/>
        <w:numPr>
          <w:ilvl w:val="2"/>
          <w:numId w:val="2"/>
        </w:numPr>
        <w:ind w:left="0" w:firstLine="709"/>
        <w:rPr>
          <w:sz w:val="28"/>
          <w:szCs w:val="28"/>
        </w:rPr>
      </w:pPr>
      <w:r w:rsidRPr="009F4661">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w:t>
      </w:r>
      <w:proofErr w:type="gramStart"/>
      <w:r w:rsidRPr="009F4661">
        <w:rPr>
          <w:sz w:val="28"/>
          <w:szCs w:val="28"/>
        </w:rPr>
        <w:t>признан уклонившимся от заключения договора и принято</w:t>
      </w:r>
      <w:proofErr w:type="gramEnd"/>
      <w:r w:rsidRPr="009F4661">
        <w:rPr>
          <w:sz w:val="28"/>
          <w:szCs w:val="28"/>
        </w:rPr>
        <w:t xml:space="preserve"> решение о его заключении с участником, заявке которого присвоен второй порядковый номер), обеспечения исполнения договора. </w:t>
      </w:r>
    </w:p>
    <w:p w:rsidR="00EF7259" w:rsidRPr="009F4661" w:rsidRDefault="002A5294" w:rsidP="003C1FAE">
      <w:pPr>
        <w:pStyle w:val="a9"/>
        <w:numPr>
          <w:ilvl w:val="2"/>
          <w:numId w:val="2"/>
        </w:numPr>
        <w:ind w:left="0" w:firstLine="709"/>
        <w:rPr>
          <w:sz w:val="28"/>
          <w:szCs w:val="28"/>
        </w:rPr>
      </w:pPr>
      <w:r w:rsidRPr="009F4661">
        <w:rPr>
          <w:sz w:val="28"/>
          <w:szCs w:val="28"/>
        </w:rPr>
        <w:t>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w:t>
      </w:r>
      <w:r w:rsidR="00974590" w:rsidRPr="009F4661">
        <w:rPr>
          <w:sz w:val="28"/>
          <w:szCs w:val="28"/>
        </w:rPr>
        <w:t>е</w:t>
      </w:r>
      <w:r w:rsidRPr="009F4661">
        <w:rPr>
          <w:sz w:val="28"/>
          <w:szCs w:val="28"/>
        </w:rPr>
        <w:t xml:space="preserve">ль </w:t>
      </w:r>
      <w:proofErr w:type="gramStart"/>
      <w:r w:rsidRPr="009F4661">
        <w:rPr>
          <w:sz w:val="28"/>
          <w:szCs w:val="28"/>
        </w:rPr>
        <w:t>признан уклонившимся от заключения договора и принято</w:t>
      </w:r>
      <w:proofErr w:type="gramEnd"/>
      <w:r w:rsidRPr="009F4661">
        <w:rPr>
          <w:sz w:val="28"/>
          <w:szCs w:val="28"/>
        </w:rPr>
        <w:t xml:space="preserve"> решение о его заключении с участником, заявке которого присвоен второй номер), такой победитель или участник признаются уклонившимися от заключения договора.</w:t>
      </w:r>
    </w:p>
    <w:p w:rsidR="00EF7259" w:rsidRPr="009F4661" w:rsidRDefault="002A5294" w:rsidP="003C1FAE">
      <w:pPr>
        <w:pStyle w:val="a9"/>
        <w:numPr>
          <w:ilvl w:val="2"/>
          <w:numId w:val="2"/>
        </w:numPr>
        <w:ind w:left="0" w:firstLine="709"/>
        <w:rPr>
          <w:sz w:val="28"/>
          <w:szCs w:val="28"/>
        </w:rPr>
      </w:pPr>
      <w:r w:rsidRPr="009F4661">
        <w:rPr>
          <w:bCs/>
          <w:sz w:val="28"/>
          <w:szCs w:val="28"/>
        </w:rPr>
        <w:t xml:space="preserve">Если обеспечение исполнения договора установлено в форме перечисления денежных средств, победитель (участник, конкурсной заявке которого присвоен второй номер) перечисляет по реквизитам, указанным в </w:t>
      </w:r>
      <w:r w:rsidR="007B71B6" w:rsidRPr="009F4661">
        <w:rPr>
          <w:bCs/>
          <w:sz w:val="28"/>
          <w:szCs w:val="28"/>
        </w:rPr>
        <w:t>пункте 1.7</w:t>
      </w:r>
      <w:r w:rsidRPr="009F4661">
        <w:rPr>
          <w:bCs/>
          <w:sz w:val="28"/>
          <w:szCs w:val="28"/>
        </w:rPr>
        <w:t xml:space="preserve"> конкурсной документации</w:t>
      </w:r>
      <w:r w:rsidR="00064B7A">
        <w:rPr>
          <w:bCs/>
          <w:sz w:val="28"/>
          <w:szCs w:val="28"/>
        </w:rPr>
        <w:t>,</w:t>
      </w:r>
      <w:r w:rsidRPr="009F4661">
        <w:rPr>
          <w:bCs/>
          <w:sz w:val="28"/>
          <w:szCs w:val="28"/>
        </w:rPr>
        <w:t xml:space="preserve"> денежные средства в размере</w:t>
      </w:r>
      <w:r w:rsidR="00064B7A">
        <w:rPr>
          <w:bCs/>
          <w:sz w:val="28"/>
          <w:szCs w:val="28"/>
        </w:rPr>
        <w:t>,</w:t>
      </w:r>
      <w:r w:rsidRPr="009F4661">
        <w:rPr>
          <w:bCs/>
          <w:sz w:val="28"/>
          <w:szCs w:val="28"/>
        </w:rPr>
        <w:t xml:space="preserve"> установленном в </w:t>
      </w:r>
      <w:r w:rsidR="007B71B6" w:rsidRPr="009F4661">
        <w:rPr>
          <w:bCs/>
          <w:sz w:val="28"/>
          <w:szCs w:val="28"/>
        </w:rPr>
        <w:t>пункте 1.7</w:t>
      </w:r>
      <w:r w:rsidRPr="009F4661">
        <w:rPr>
          <w:bCs/>
          <w:sz w:val="28"/>
          <w:szCs w:val="28"/>
        </w:rPr>
        <w:t xml:space="preserve"> конкурсной документации.</w:t>
      </w:r>
      <w:r w:rsidR="00CA22F3" w:rsidRPr="009F4661">
        <w:rPr>
          <w:rFonts w:eastAsia="Times New Roman"/>
          <w:sz w:val="28"/>
          <w:szCs w:val="28"/>
        </w:rPr>
        <w:t xml:space="preserve"> </w:t>
      </w:r>
      <w:r w:rsidR="00CA22F3" w:rsidRPr="009F4661">
        <w:rPr>
          <w:bCs/>
          <w:sz w:val="28"/>
          <w:szCs w:val="28"/>
        </w:rPr>
        <w:t>В случае применения антидемпинговой меры, предусмотренной пунктом 7.17.2.1 конкурсной документации</w:t>
      </w:r>
      <w:r w:rsidR="00C75DA5">
        <w:rPr>
          <w:bCs/>
          <w:sz w:val="28"/>
          <w:szCs w:val="28"/>
        </w:rPr>
        <w:t>,</w:t>
      </w:r>
      <w:r w:rsidR="00CA22F3" w:rsidRPr="009F4661">
        <w:rPr>
          <w:bCs/>
          <w:sz w:val="28"/>
          <w:szCs w:val="28"/>
        </w:rPr>
        <w:t xml:space="preserve"> размер обеспечения исполнения договора устанавливается в соответствии с пунктом 7.17.2.1 конкурсной документации.</w:t>
      </w:r>
    </w:p>
    <w:p w:rsidR="00EF7259" w:rsidRPr="009F4661" w:rsidRDefault="002A5294" w:rsidP="003C1FAE">
      <w:pPr>
        <w:pStyle w:val="a9"/>
        <w:numPr>
          <w:ilvl w:val="2"/>
          <w:numId w:val="2"/>
        </w:numPr>
        <w:ind w:left="0" w:firstLine="709"/>
        <w:rPr>
          <w:sz w:val="28"/>
          <w:szCs w:val="28"/>
        </w:rPr>
      </w:pPr>
      <w:r w:rsidRPr="009F4661">
        <w:rPr>
          <w:bCs/>
          <w:sz w:val="28"/>
          <w:szCs w:val="28"/>
        </w:rPr>
        <w:t xml:space="preserve">Факт внесения </w:t>
      </w:r>
      <w:r w:rsidR="00064B7A">
        <w:rPr>
          <w:bCs/>
          <w:sz w:val="28"/>
          <w:szCs w:val="28"/>
        </w:rPr>
        <w:t>у</w:t>
      </w:r>
      <w:r w:rsidR="00064B7A" w:rsidRPr="009F4661">
        <w:rPr>
          <w:bCs/>
          <w:sz w:val="28"/>
          <w:szCs w:val="28"/>
        </w:rPr>
        <w:t xml:space="preserve">частником </w:t>
      </w:r>
      <w:r w:rsidR="00C75DA5">
        <w:rPr>
          <w:bCs/>
          <w:sz w:val="28"/>
          <w:szCs w:val="28"/>
        </w:rPr>
        <w:t>конкурса</w:t>
      </w:r>
      <w:r w:rsidRPr="009F4661">
        <w:rPr>
          <w:bCs/>
          <w:sz w:val="28"/>
          <w:szCs w:val="28"/>
        </w:rPr>
        <w:t xml:space="preserve"> денежных сре</w:t>
      </w:r>
      <w:proofErr w:type="gramStart"/>
      <w:r w:rsidRPr="009F4661">
        <w:rPr>
          <w:bCs/>
          <w:sz w:val="28"/>
          <w:szCs w:val="28"/>
        </w:rPr>
        <w:t>дств в к</w:t>
      </w:r>
      <w:proofErr w:type="gramEnd"/>
      <w:r w:rsidRPr="009F4661">
        <w:rPr>
          <w:bCs/>
          <w:sz w:val="28"/>
          <w:szCs w:val="28"/>
        </w:rPr>
        <w:t xml:space="preserve">ачестве обеспечения исполнения договора </w:t>
      </w:r>
      <w:r w:rsidRPr="009F4661">
        <w:rPr>
          <w:sz w:val="28"/>
          <w:szCs w:val="28"/>
        </w:rPr>
        <w:t>должен быть</w:t>
      </w:r>
      <w:r w:rsidRPr="009F4661">
        <w:rPr>
          <w:bCs/>
          <w:sz w:val="28"/>
          <w:szCs w:val="28"/>
        </w:rPr>
        <w:t xml:space="preserve"> подтвержден </w:t>
      </w:r>
      <w:r w:rsidRPr="009F4661">
        <w:rPr>
          <w:sz w:val="28"/>
          <w:szCs w:val="28"/>
        </w:rPr>
        <w:t>платежным поручением с отметкой банка, подтверждающим перечисление денежных средств в качестве обеспечения исполнения договора, или копией такого поручения, заверенной банком.</w:t>
      </w:r>
    </w:p>
    <w:p w:rsidR="00322F1F" w:rsidRPr="009F4661" w:rsidRDefault="002A5294" w:rsidP="003C1FAE">
      <w:pPr>
        <w:pStyle w:val="a9"/>
        <w:numPr>
          <w:ilvl w:val="2"/>
          <w:numId w:val="2"/>
        </w:numPr>
        <w:ind w:left="0" w:firstLine="709"/>
        <w:rPr>
          <w:sz w:val="28"/>
          <w:szCs w:val="28"/>
        </w:rPr>
      </w:pPr>
      <w:proofErr w:type="gramStart"/>
      <w:r w:rsidRPr="009F4661">
        <w:rPr>
          <w:spacing w:val="-2"/>
          <w:sz w:val="28"/>
          <w:szCs w:val="28"/>
        </w:rPr>
        <w:t>В случае если победителем (участником, конкурсной заявке которого присвоен второй номер) представлены документы, подтверждающие внесение денежных средств в качестве обеспечения исполнения договора, но до истечения срока</w:t>
      </w:r>
      <w:r w:rsidR="00536065">
        <w:rPr>
          <w:spacing w:val="-2"/>
          <w:sz w:val="28"/>
          <w:szCs w:val="28"/>
        </w:rPr>
        <w:t>,</w:t>
      </w:r>
      <w:r w:rsidRPr="009F4661">
        <w:rPr>
          <w:spacing w:val="-2"/>
          <w:sz w:val="28"/>
          <w:szCs w:val="28"/>
        </w:rPr>
        <w:t xml:space="preserve"> в течение которого такой победитель (участник, конкурсной заявке </w:t>
      </w:r>
      <w:r w:rsidRPr="009F4661">
        <w:rPr>
          <w:spacing w:val="-2"/>
          <w:sz w:val="28"/>
          <w:szCs w:val="28"/>
        </w:rPr>
        <w:lastRenderedPageBreak/>
        <w:t>которого присвоен второй номер) должен подписать договор</w:t>
      </w:r>
      <w:r w:rsidR="00536065">
        <w:rPr>
          <w:spacing w:val="-2"/>
          <w:sz w:val="28"/>
          <w:szCs w:val="28"/>
        </w:rPr>
        <w:t>,</w:t>
      </w:r>
      <w:r w:rsidRPr="009F4661">
        <w:rPr>
          <w:spacing w:val="-2"/>
          <w:sz w:val="28"/>
          <w:szCs w:val="28"/>
        </w:rPr>
        <w:t xml:space="preserve"> денежные средства не поступили на счет, который указан заказчиком в конкурсной документации, победитель (участник, конкурсной заявке которого присвоен второй</w:t>
      </w:r>
      <w:proofErr w:type="gramEnd"/>
      <w:r w:rsidRPr="009F4661">
        <w:rPr>
          <w:spacing w:val="-2"/>
          <w:sz w:val="28"/>
          <w:szCs w:val="28"/>
        </w:rPr>
        <w:t xml:space="preserve"> номер) признается уклонившимся от заключения договора.</w:t>
      </w:r>
    </w:p>
    <w:p w:rsidR="00322F1F" w:rsidRPr="009F4661" w:rsidRDefault="002A5294" w:rsidP="003C1FAE">
      <w:pPr>
        <w:pStyle w:val="a9"/>
        <w:numPr>
          <w:ilvl w:val="2"/>
          <w:numId w:val="2"/>
        </w:numPr>
        <w:ind w:left="0" w:firstLine="709"/>
        <w:rPr>
          <w:sz w:val="28"/>
          <w:szCs w:val="28"/>
        </w:rPr>
      </w:pPr>
      <w:r w:rsidRPr="009F4661">
        <w:rPr>
          <w:sz w:val="28"/>
          <w:szCs w:val="28"/>
        </w:rPr>
        <w:t xml:space="preserve">Обеспечение надлежащего исполнения договора в виде банковской гарантии оформляется по форме приложения № </w:t>
      </w:r>
      <w:r w:rsidR="003B3F6C" w:rsidRPr="009F4661">
        <w:rPr>
          <w:sz w:val="28"/>
          <w:szCs w:val="28"/>
        </w:rPr>
        <w:t xml:space="preserve">6 </w:t>
      </w:r>
      <w:r w:rsidRPr="009F4661">
        <w:rPr>
          <w:sz w:val="28"/>
          <w:szCs w:val="28"/>
        </w:rPr>
        <w:t xml:space="preserve">к конкурсной документации, выданной одним из банков, указанных в приложении № </w:t>
      </w:r>
      <w:r w:rsidR="003B3F6C" w:rsidRPr="009F4661">
        <w:rPr>
          <w:sz w:val="28"/>
          <w:szCs w:val="28"/>
        </w:rPr>
        <w:t xml:space="preserve">7 </w:t>
      </w:r>
      <w:r w:rsidRPr="009F4661">
        <w:rPr>
          <w:sz w:val="28"/>
          <w:szCs w:val="28"/>
        </w:rPr>
        <w:t xml:space="preserve">к конкурсной документации.  Срок действия банковской гарантии должен превышать срок действия договора не менее чем на </w:t>
      </w:r>
      <w:r w:rsidR="00536065">
        <w:rPr>
          <w:sz w:val="28"/>
          <w:szCs w:val="28"/>
        </w:rPr>
        <w:t>1 (</w:t>
      </w:r>
      <w:r w:rsidRPr="009F4661">
        <w:rPr>
          <w:sz w:val="28"/>
          <w:szCs w:val="28"/>
        </w:rPr>
        <w:t>один</w:t>
      </w:r>
      <w:r w:rsidR="00536065">
        <w:rPr>
          <w:sz w:val="28"/>
          <w:szCs w:val="28"/>
        </w:rPr>
        <w:t>)</w:t>
      </w:r>
      <w:r w:rsidRPr="009F4661">
        <w:rPr>
          <w:sz w:val="28"/>
          <w:szCs w:val="28"/>
        </w:rPr>
        <w:t xml:space="preserve"> месяц.</w:t>
      </w:r>
    </w:p>
    <w:p w:rsidR="00322F1F" w:rsidRPr="009F4661" w:rsidRDefault="002A5294" w:rsidP="003C1FAE">
      <w:pPr>
        <w:pStyle w:val="a9"/>
        <w:numPr>
          <w:ilvl w:val="2"/>
          <w:numId w:val="2"/>
        </w:numPr>
        <w:ind w:left="0" w:firstLine="709"/>
        <w:rPr>
          <w:sz w:val="28"/>
          <w:szCs w:val="28"/>
        </w:rPr>
      </w:pPr>
      <w:proofErr w:type="gramStart"/>
      <w:r w:rsidRPr="009F4661">
        <w:rPr>
          <w:rFonts w:eastAsia="Times New Roman"/>
          <w:bCs/>
          <w:sz w:val="28"/>
          <w:szCs w:val="28"/>
        </w:rPr>
        <w:t>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00536065">
        <w:rPr>
          <w:rFonts w:eastAsia="Times New Roman"/>
          <w:bCs/>
          <w:sz w:val="28"/>
          <w:szCs w:val="28"/>
        </w:rPr>
        <w:t>,</w:t>
      </w:r>
      <w:r w:rsidRPr="009F4661">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по форме, установленной </w:t>
      </w:r>
      <w:r w:rsidR="003B3F6C" w:rsidRPr="009F4661">
        <w:rPr>
          <w:rFonts w:eastAsia="Times New Roman"/>
          <w:bCs/>
          <w:sz w:val="28"/>
          <w:szCs w:val="28"/>
        </w:rPr>
        <w:t>приложением № 6</w:t>
      </w:r>
      <w:r w:rsidRPr="009F4661">
        <w:rPr>
          <w:rFonts w:eastAsia="Times New Roman"/>
          <w:bCs/>
          <w:sz w:val="28"/>
          <w:szCs w:val="28"/>
        </w:rPr>
        <w:t xml:space="preserve"> </w:t>
      </w:r>
      <w:r w:rsidR="003B3F6C" w:rsidRPr="009F4661">
        <w:rPr>
          <w:rFonts w:eastAsia="Times New Roman"/>
          <w:bCs/>
          <w:sz w:val="28"/>
          <w:szCs w:val="28"/>
        </w:rPr>
        <w:t xml:space="preserve">к </w:t>
      </w:r>
      <w:r w:rsidRPr="009F4661">
        <w:rPr>
          <w:rFonts w:eastAsia="Times New Roman"/>
          <w:bCs/>
          <w:sz w:val="28"/>
          <w:szCs w:val="28"/>
        </w:rPr>
        <w:t>конкурсной документации.</w:t>
      </w:r>
      <w:proofErr w:type="gramEnd"/>
    </w:p>
    <w:p w:rsidR="00322F1F" w:rsidRPr="009F4661" w:rsidRDefault="002A5294" w:rsidP="003C1FAE">
      <w:pPr>
        <w:pStyle w:val="a9"/>
        <w:numPr>
          <w:ilvl w:val="2"/>
          <w:numId w:val="2"/>
        </w:numPr>
        <w:ind w:left="0" w:firstLine="709"/>
        <w:rPr>
          <w:sz w:val="28"/>
          <w:szCs w:val="28"/>
        </w:rPr>
      </w:pPr>
      <w:r w:rsidRPr="009F4661">
        <w:rPr>
          <w:rFonts w:eastAsia="Times New Roman"/>
          <w:bCs/>
          <w:sz w:val="28"/>
          <w:szCs w:val="28"/>
        </w:rPr>
        <w:t xml:space="preserve">Обращение о согласовании банка рассматривается в течение </w:t>
      </w:r>
      <w:r w:rsidR="00856765">
        <w:rPr>
          <w:rFonts w:eastAsia="Times New Roman"/>
          <w:bCs/>
          <w:sz w:val="28"/>
          <w:szCs w:val="28"/>
        </w:rPr>
        <w:br/>
      </w:r>
      <w:r w:rsidRPr="009F4661">
        <w:rPr>
          <w:rFonts w:eastAsia="Times New Roman"/>
          <w:bCs/>
          <w:sz w:val="28"/>
          <w:szCs w:val="28"/>
        </w:rPr>
        <w:t xml:space="preserve">5 </w:t>
      </w:r>
      <w:r w:rsidR="00536065">
        <w:rPr>
          <w:rFonts w:eastAsia="Times New Roman"/>
          <w:bCs/>
          <w:sz w:val="28"/>
          <w:szCs w:val="28"/>
        </w:rPr>
        <w:t xml:space="preserve">(пяти) </w:t>
      </w:r>
      <w:r w:rsidRPr="009F4661">
        <w:rPr>
          <w:rFonts w:eastAsia="Times New Roman"/>
          <w:bCs/>
          <w:sz w:val="28"/>
          <w:szCs w:val="28"/>
        </w:rPr>
        <w:t xml:space="preserve">рабочих дней </w:t>
      </w:r>
      <w:proofErr w:type="gramStart"/>
      <w:r w:rsidRPr="009F4661">
        <w:rPr>
          <w:rFonts w:eastAsia="Times New Roman"/>
          <w:bCs/>
          <w:sz w:val="28"/>
          <w:szCs w:val="28"/>
        </w:rPr>
        <w:t>с даты получения</w:t>
      </w:r>
      <w:proofErr w:type="gramEnd"/>
      <w:r w:rsidRPr="009F4661">
        <w:rPr>
          <w:rFonts w:eastAsia="Times New Roman"/>
          <w:bCs/>
          <w:sz w:val="28"/>
          <w:szCs w:val="28"/>
        </w:rPr>
        <w:t xml:space="preserve"> обращения. В случае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r w:rsidRPr="009F4661">
        <w:rPr>
          <w:sz w:val="28"/>
          <w:szCs w:val="28"/>
        </w:rPr>
        <w:t xml:space="preserve"> </w:t>
      </w:r>
    </w:p>
    <w:p w:rsidR="002A5294" w:rsidRPr="009F4661" w:rsidRDefault="002A5294" w:rsidP="003C1FAE">
      <w:pPr>
        <w:pStyle w:val="a9"/>
        <w:numPr>
          <w:ilvl w:val="2"/>
          <w:numId w:val="2"/>
        </w:numPr>
        <w:ind w:left="0" w:firstLine="709"/>
        <w:rPr>
          <w:sz w:val="28"/>
          <w:szCs w:val="28"/>
        </w:rPr>
      </w:pPr>
      <w:r w:rsidRPr="009F4661">
        <w:rPr>
          <w:sz w:val="28"/>
          <w:szCs w:val="28"/>
        </w:rPr>
        <w:t xml:space="preserve">Требования к банковской гарантии установлены в </w:t>
      </w:r>
      <w:r w:rsidR="003B3F6C" w:rsidRPr="009F4661">
        <w:rPr>
          <w:sz w:val="28"/>
          <w:szCs w:val="28"/>
        </w:rPr>
        <w:t>пунктах 8.6.12</w:t>
      </w:r>
      <w:r w:rsidR="00725E5E">
        <w:rPr>
          <w:sz w:val="28"/>
          <w:szCs w:val="28"/>
        </w:rPr>
        <w:t xml:space="preserve">, </w:t>
      </w:r>
      <w:r w:rsidR="003B3F6C" w:rsidRPr="009F4661">
        <w:rPr>
          <w:sz w:val="28"/>
          <w:szCs w:val="28"/>
        </w:rPr>
        <w:t>8.6.13</w:t>
      </w:r>
      <w:r w:rsidR="00725E5E">
        <w:rPr>
          <w:sz w:val="28"/>
          <w:szCs w:val="28"/>
        </w:rPr>
        <w:t>.1-8.6.13.4, 8.6.13.6</w:t>
      </w:r>
      <w:r w:rsidRPr="009F4661">
        <w:rPr>
          <w:sz w:val="28"/>
          <w:szCs w:val="28"/>
        </w:rPr>
        <w:t xml:space="preserve"> конкурсной документации.</w:t>
      </w:r>
    </w:p>
    <w:p w:rsidR="002A5294" w:rsidRPr="009F4661" w:rsidRDefault="002A5294" w:rsidP="00650EB9">
      <w:pPr>
        <w:ind w:firstLine="709"/>
        <w:jc w:val="both"/>
        <w:rPr>
          <w:sz w:val="28"/>
          <w:szCs w:val="28"/>
        </w:rPr>
      </w:pPr>
    </w:p>
    <w:p w:rsidR="0012603D" w:rsidRPr="009F4661" w:rsidRDefault="0012603D"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Предоставление информации о конечных бенефициарах</w:t>
      </w:r>
    </w:p>
    <w:p w:rsidR="00017A3F" w:rsidRPr="009F4661" w:rsidRDefault="00017A3F" w:rsidP="00017A3F">
      <w:pPr>
        <w:rPr>
          <w:sz w:val="28"/>
          <w:szCs w:val="28"/>
        </w:rPr>
      </w:pPr>
    </w:p>
    <w:p w:rsidR="002A5294" w:rsidRPr="009F4661" w:rsidRDefault="002A5294" w:rsidP="003C1FAE">
      <w:pPr>
        <w:pStyle w:val="a6"/>
        <w:numPr>
          <w:ilvl w:val="2"/>
          <w:numId w:val="2"/>
        </w:numPr>
        <w:ind w:left="0" w:firstLine="709"/>
        <w:jc w:val="both"/>
        <w:rPr>
          <w:rFonts w:eastAsia="MS Mincho"/>
          <w:sz w:val="28"/>
          <w:szCs w:val="28"/>
        </w:rPr>
      </w:pPr>
      <w:r w:rsidRPr="009F4661">
        <w:rPr>
          <w:rFonts w:eastAsia="MS Mincho"/>
          <w:sz w:val="28"/>
          <w:szCs w:val="28"/>
        </w:rPr>
        <w:t xml:space="preserve">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w:t>
      </w:r>
      <w:r w:rsidR="003C6403" w:rsidRPr="009F4661">
        <w:rPr>
          <w:rFonts w:eastAsia="MS Mincho"/>
          <w:sz w:val="28"/>
          <w:szCs w:val="28"/>
        </w:rPr>
        <w:t>победитель, иной участник с которым заключается договор,</w:t>
      </w:r>
      <w:r w:rsidRPr="009F4661">
        <w:rPr>
          <w:rFonts w:eastAsia="MS Mincho"/>
          <w:sz w:val="28"/>
          <w:szCs w:val="28"/>
        </w:rPr>
        <w:t xml:space="preserve"> </w:t>
      </w:r>
      <w:r w:rsidR="003B3F6C" w:rsidRPr="009F4661">
        <w:rPr>
          <w:rFonts w:eastAsia="MS Mincho"/>
          <w:sz w:val="28"/>
          <w:szCs w:val="28"/>
        </w:rPr>
        <w:t>считается уклонившимся от заключения договора</w:t>
      </w:r>
      <w:r w:rsidRPr="009F4661">
        <w:rPr>
          <w:rFonts w:eastAsia="MS Mincho"/>
          <w:sz w:val="28"/>
          <w:szCs w:val="28"/>
        </w:rPr>
        <w:t>.</w:t>
      </w:r>
    </w:p>
    <w:p w:rsidR="002A5294" w:rsidRPr="009F4661" w:rsidRDefault="002A5294" w:rsidP="00650EB9">
      <w:pPr>
        <w:ind w:firstLine="709"/>
        <w:jc w:val="both"/>
        <w:rPr>
          <w:sz w:val="28"/>
          <w:szCs w:val="28"/>
        </w:rPr>
      </w:pPr>
    </w:p>
    <w:p w:rsidR="0012603D" w:rsidRPr="009F4661" w:rsidRDefault="0012603D"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Заключение договора</w:t>
      </w:r>
    </w:p>
    <w:p w:rsidR="00017A3F" w:rsidRPr="009F4661" w:rsidRDefault="00017A3F" w:rsidP="00017A3F">
      <w:pPr>
        <w:rPr>
          <w:sz w:val="28"/>
          <w:szCs w:val="28"/>
        </w:rPr>
      </w:pPr>
    </w:p>
    <w:p w:rsidR="00683A8F" w:rsidRPr="009F4661" w:rsidRDefault="002A5294" w:rsidP="003C1FAE">
      <w:pPr>
        <w:pStyle w:val="a6"/>
        <w:numPr>
          <w:ilvl w:val="2"/>
          <w:numId w:val="2"/>
        </w:numPr>
        <w:ind w:left="0" w:firstLine="709"/>
        <w:jc w:val="both"/>
        <w:rPr>
          <w:sz w:val="28"/>
          <w:szCs w:val="28"/>
        </w:rPr>
      </w:pPr>
      <w:r w:rsidRPr="009F4661">
        <w:rPr>
          <w:sz w:val="28"/>
          <w:szCs w:val="28"/>
        </w:rPr>
        <w:t>Положения договора (условия, цена) не могут быть изменены по сравнению с конкурсной документацией и конкурсной заявкой победителя конкурса</w:t>
      </w:r>
      <w:r w:rsidR="00536065">
        <w:rPr>
          <w:sz w:val="28"/>
          <w:szCs w:val="28"/>
        </w:rPr>
        <w:t>,</w:t>
      </w:r>
      <w:r w:rsidRPr="009F4661">
        <w:rPr>
          <w:sz w:val="28"/>
          <w:szCs w:val="28"/>
        </w:rPr>
        <w:t xml:space="preserve"> за исключением случаев, предусмотренных конкурсной документацией. При невыполнении победителем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w:t>
      </w:r>
      <w:r w:rsidR="00683A8F" w:rsidRPr="009F4661">
        <w:rPr>
          <w:sz w:val="28"/>
          <w:szCs w:val="28"/>
        </w:rPr>
        <w:t xml:space="preserve"> с учетом требований данного пункта</w:t>
      </w:r>
      <w:r w:rsidRPr="009F4661">
        <w:rPr>
          <w:sz w:val="28"/>
          <w:szCs w:val="28"/>
        </w:rPr>
        <w:t>.</w:t>
      </w:r>
    </w:p>
    <w:p w:rsidR="00683A8F" w:rsidRPr="009F4661" w:rsidRDefault="002A5294" w:rsidP="003C1FAE">
      <w:pPr>
        <w:pStyle w:val="a6"/>
        <w:numPr>
          <w:ilvl w:val="2"/>
          <w:numId w:val="2"/>
        </w:numPr>
        <w:ind w:left="0" w:firstLine="709"/>
        <w:jc w:val="both"/>
        <w:rPr>
          <w:sz w:val="28"/>
          <w:szCs w:val="28"/>
        </w:rPr>
      </w:pPr>
      <w:r w:rsidRPr="009F4661">
        <w:rPr>
          <w:sz w:val="28"/>
          <w:szCs w:val="28"/>
        </w:rPr>
        <w:t xml:space="preserve">Заказчик направляет участнику </w:t>
      </w:r>
      <w:r w:rsidR="00D90606" w:rsidRPr="009F4661">
        <w:rPr>
          <w:sz w:val="28"/>
          <w:szCs w:val="28"/>
        </w:rPr>
        <w:t>конкурса</w:t>
      </w:r>
      <w:r w:rsidRPr="009F4661">
        <w:rPr>
          <w:sz w:val="28"/>
          <w:szCs w:val="28"/>
        </w:rPr>
        <w:t xml:space="preserve">, с которым заключается </w:t>
      </w:r>
      <w:r w:rsidR="009110DC">
        <w:rPr>
          <w:sz w:val="28"/>
          <w:szCs w:val="28"/>
        </w:rPr>
        <w:t xml:space="preserve">договор </w:t>
      </w:r>
      <w:r w:rsidRPr="009F4661">
        <w:rPr>
          <w:sz w:val="28"/>
          <w:szCs w:val="28"/>
        </w:rPr>
        <w:t xml:space="preserve">проект договора в течение 20 </w:t>
      </w:r>
      <w:r w:rsidR="00536065">
        <w:rPr>
          <w:sz w:val="28"/>
          <w:szCs w:val="28"/>
        </w:rPr>
        <w:t xml:space="preserve">(двадцати) </w:t>
      </w:r>
      <w:r w:rsidRPr="009F4661">
        <w:rPr>
          <w:sz w:val="28"/>
          <w:szCs w:val="28"/>
        </w:rPr>
        <w:t>дней</w:t>
      </w:r>
      <w:r w:rsidR="00710B04" w:rsidRPr="009F4661">
        <w:rPr>
          <w:rFonts w:eastAsia="Calibri"/>
          <w:i/>
          <w:sz w:val="28"/>
          <w:szCs w:val="28"/>
          <w:lang w:eastAsia="en-US"/>
        </w:rPr>
        <w:t xml:space="preserve"> </w:t>
      </w:r>
      <w:proofErr w:type="gramStart"/>
      <w:r w:rsidRPr="009F4661">
        <w:rPr>
          <w:sz w:val="28"/>
          <w:szCs w:val="28"/>
        </w:rPr>
        <w:t xml:space="preserve">с даты </w:t>
      </w:r>
      <w:r w:rsidR="001700A0" w:rsidRPr="009F4661">
        <w:rPr>
          <w:sz w:val="28"/>
          <w:szCs w:val="28"/>
        </w:rPr>
        <w:t>опубликования</w:t>
      </w:r>
      <w:proofErr w:type="gramEnd"/>
      <w:r w:rsidR="001700A0" w:rsidRPr="009F4661">
        <w:rPr>
          <w:sz w:val="28"/>
          <w:szCs w:val="28"/>
        </w:rPr>
        <w:t xml:space="preserve"> итогов конкурса на сайтах</w:t>
      </w:r>
      <w:r w:rsidRPr="009F4661">
        <w:rPr>
          <w:sz w:val="28"/>
          <w:szCs w:val="28"/>
        </w:rPr>
        <w:t>.</w:t>
      </w:r>
      <w:r w:rsidR="00302FAC" w:rsidRPr="009F4661">
        <w:rPr>
          <w:i/>
          <w:sz w:val="28"/>
          <w:szCs w:val="28"/>
        </w:rPr>
        <w:t xml:space="preserve"> </w:t>
      </w:r>
    </w:p>
    <w:p w:rsidR="00683A8F" w:rsidRPr="009F4661" w:rsidRDefault="002A5294" w:rsidP="003C1FAE">
      <w:pPr>
        <w:pStyle w:val="a6"/>
        <w:numPr>
          <w:ilvl w:val="2"/>
          <w:numId w:val="2"/>
        </w:numPr>
        <w:ind w:left="0" w:firstLine="709"/>
        <w:jc w:val="both"/>
        <w:rPr>
          <w:sz w:val="28"/>
          <w:szCs w:val="28"/>
        </w:rPr>
      </w:pPr>
      <w:r w:rsidRPr="009F4661">
        <w:rPr>
          <w:sz w:val="28"/>
          <w:szCs w:val="28"/>
        </w:rPr>
        <w:lastRenderedPageBreak/>
        <w:t xml:space="preserve">Участник </w:t>
      </w:r>
      <w:r w:rsidR="00D90606" w:rsidRPr="009F4661">
        <w:rPr>
          <w:sz w:val="28"/>
          <w:szCs w:val="28"/>
        </w:rPr>
        <w:t>конкурса</w:t>
      </w:r>
      <w:r w:rsidRPr="009F4661">
        <w:rPr>
          <w:sz w:val="28"/>
          <w:szCs w:val="28"/>
        </w:rPr>
        <w:t xml:space="preserve">, с которым заключается договор, должен представить обеспечение исполнения договора (если требование об обеспечении исполнения договора установлено в </w:t>
      </w:r>
      <w:r w:rsidR="00FC58A9" w:rsidRPr="00FC58A9">
        <w:rPr>
          <w:sz w:val="28"/>
          <w:szCs w:val="28"/>
        </w:rPr>
        <w:t xml:space="preserve">конкурсной </w:t>
      </w:r>
      <w:r w:rsidRPr="009F4661">
        <w:rPr>
          <w:sz w:val="28"/>
          <w:szCs w:val="28"/>
        </w:rPr>
        <w:t>документации) и подписать договор не позднее  10</w:t>
      </w:r>
      <w:r w:rsidRPr="009F4661">
        <w:rPr>
          <w:b/>
          <w:i/>
          <w:sz w:val="28"/>
          <w:szCs w:val="28"/>
        </w:rPr>
        <w:t xml:space="preserve"> </w:t>
      </w:r>
      <w:r w:rsidR="00536065" w:rsidRPr="00536065">
        <w:rPr>
          <w:sz w:val="28"/>
          <w:szCs w:val="28"/>
        </w:rPr>
        <w:t>(десяти)</w:t>
      </w:r>
      <w:r w:rsidR="00536065">
        <w:rPr>
          <w:b/>
          <w:i/>
          <w:sz w:val="28"/>
          <w:szCs w:val="28"/>
        </w:rPr>
        <w:t xml:space="preserve"> </w:t>
      </w:r>
      <w:r w:rsidRPr="009F4661">
        <w:rPr>
          <w:sz w:val="28"/>
          <w:szCs w:val="28"/>
        </w:rPr>
        <w:t xml:space="preserve">календарных дней </w:t>
      </w:r>
      <w:proofErr w:type="gramStart"/>
      <w:r w:rsidRPr="009F4661">
        <w:rPr>
          <w:sz w:val="28"/>
          <w:szCs w:val="28"/>
        </w:rPr>
        <w:t>с даты получения</w:t>
      </w:r>
      <w:proofErr w:type="gramEnd"/>
      <w:r w:rsidRPr="009F4661">
        <w:rPr>
          <w:sz w:val="28"/>
          <w:szCs w:val="28"/>
        </w:rPr>
        <w:t xml:space="preserve"> проекта договора от заказчика.</w:t>
      </w:r>
    </w:p>
    <w:p w:rsidR="00683A8F" w:rsidRPr="009F4661" w:rsidRDefault="002A5294" w:rsidP="003C1FAE">
      <w:pPr>
        <w:pStyle w:val="a6"/>
        <w:numPr>
          <w:ilvl w:val="2"/>
          <w:numId w:val="2"/>
        </w:numPr>
        <w:ind w:left="0" w:firstLine="709"/>
        <w:jc w:val="both"/>
        <w:rPr>
          <w:sz w:val="28"/>
          <w:szCs w:val="28"/>
        </w:rPr>
      </w:pPr>
      <w:r w:rsidRPr="009F4661">
        <w:rPr>
          <w:sz w:val="28"/>
          <w:szCs w:val="28"/>
        </w:rPr>
        <w:t>Договор заключается в соответствии с законодательством Российской Федерации</w:t>
      </w:r>
      <w:r w:rsidR="00683A8F" w:rsidRPr="009F4661">
        <w:rPr>
          <w:sz w:val="28"/>
          <w:szCs w:val="28"/>
        </w:rPr>
        <w:t>, требованиями конкурсной документации</w:t>
      </w:r>
      <w:r w:rsidRPr="009F4661">
        <w:rPr>
          <w:sz w:val="28"/>
          <w:szCs w:val="28"/>
        </w:rPr>
        <w:t xml:space="preserve"> согласно </w:t>
      </w:r>
      <w:r w:rsidR="005D5380">
        <w:rPr>
          <w:sz w:val="28"/>
          <w:szCs w:val="28"/>
        </w:rPr>
        <w:br/>
      </w:r>
      <w:r w:rsidRPr="009F4661">
        <w:rPr>
          <w:sz w:val="28"/>
          <w:szCs w:val="28"/>
        </w:rPr>
        <w:t xml:space="preserve">приложению </w:t>
      </w:r>
      <w:r w:rsidR="003B3F6C" w:rsidRPr="004F5867">
        <w:rPr>
          <w:sz w:val="28"/>
          <w:szCs w:val="28"/>
        </w:rPr>
        <w:t xml:space="preserve">№ </w:t>
      </w:r>
      <w:r w:rsidR="005B546D">
        <w:rPr>
          <w:sz w:val="28"/>
          <w:szCs w:val="28"/>
        </w:rPr>
        <w:t>10</w:t>
      </w:r>
      <w:r w:rsidR="005B546D" w:rsidRPr="009F4661">
        <w:rPr>
          <w:i/>
          <w:sz w:val="28"/>
          <w:szCs w:val="28"/>
        </w:rPr>
        <w:t xml:space="preserve"> </w:t>
      </w:r>
      <w:r w:rsidRPr="009F4661">
        <w:rPr>
          <w:sz w:val="28"/>
          <w:szCs w:val="28"/>
        </w:rPr>
        <w:t xml:space="preserve">к конкурсной документации в срок, не превышающий </w:t>
      </w:r>
      <w:r w:rsidR="005D5380">
        <w:rPr>
          <w:sz w:val="28"/>
          <w:szCs w:val="28"/>
        </w:rPr>
        <w:br/>
      </w:r>
      <w:r w:rsidRPr="009F4661">
        <w:rPr>
          <w:sz w:val="28"/>
          <w:szCs w:val="28"/>
        </w:rPr>
        <w:t xml:space="preserve">90 </w:t>
      </w:r>
      <w:r w:rsidR="00536065">
        <w:rPr>
          <w:sz w:val="28"/>
          <w:szCs w:val="28"/>
        </w:rPr>
        <w:t xml:space="preserve">(девяносто) </w:t>
      </w:r>
      <w:r w:rsidRPr="009F4661">
        <w:rPr>
          <w:sz w:val="28"/>
          <w:szCs w:val="28"/>
        </w:rPr>
        <w:t xml:space="preserve">дней </w:t>
      </w:r>
      <w:proofErr w:type="gramStart"/>
      <w:r w:rsidRPr="009F4661">
        <w:rPr>
          <w:sz w:val="28"/>
          <w:szCs w:val="28"/>
        </w:rPr>
        <w:t>с даты опубликования</w:t>
      </w:r>
      <w:proofErr w:type="gramEnd"/>
      <w:r w:rsidRPr="009F4661">
        <w:rPr>
          <w:sz w:val="28"/>
          <w:szCs w:val="28"/>
        </w:rPr>
        <w:t xml:space="preserve"> информации об итогах конкурса </w:t>
      </w:r>
      <w:r w:rsidR="001700A0" w:rsidRPr="009F4661">
        <w:rPr>
          <w:sz w:val="28"/>
          <w:szCs w:val="28"/>
        </w:rPr>
        <w:t>на сайтах</w:t>
      </w:r>
      <w:r w:rsidRPr="009F4661">
        <w:rPr>
          <w:sz w:val="28"/>
          <w:szCs w:val="28"/>
        </w:rPr>
        <w:t xml:space="preserve">. В случае заключения кредитных договоров и договоров финансового лизинга этот срок не может превысить 180 </w:t>
      </w:r>
      <w:r w:rsidR="00536065">
        <w:rPr>
          <w:sz w:val="28"/>
          <w:szCs w:val="28"/>
        </w:rPr>
        <w:t xml:space="preserve">(сто восемьдесят) </w:t>
      </w:r>
      <w:r w:rsidRPr="009F4661">
        <w:rPr>
          <w:sz w:val="28"/>
          <w:szCs w:val="28"/>
        </w:rPr>
        <w:t xml:space="preserve">дней </w:t>
      </w:r>
      <w:proofErr w:type="gramStart"/>
      <w:r w:rsidRPr="009F4661">
        <w:rPr>
          <w:sz w:val="28"/>
          <w:szCs w:val="28"/>
        </w:rPr>
        <w:t xml:space="preserve">с даты </w:t>
      </w:r>
      <w:r w:rsidR="00893B13" w:rsidRPr="009F4661">
        <w:rPr>
          <w:sz w:val="28"/>
          <w:szCs w:val="28"/>
        </w:rPr>
        <w:t>опубликования</w:t>
      </w:r>
      <w:proofErr w:type="gramEnd"/>
      <w:r w:rsidR="00893B13" w:rsidRPr="009F4661">
        <w:rPr>
          <w:sz w:val="28"/>
          <w:szCs w:val="28"/>
        </w:rPr>
        <w:t xml:space="preserve"> </w:t>
      </w:r>
      <w:r w:rsidRPr="009F4661">
        <w:rPr>
          <w:sz w:val="28"/>
          <w:szCs w:val="28"/>
        </w:rPr>
        <w:t xml:space="preserve">итогов конкурса </w:t>
      </w:r>
      <w:r w:rsidR="001700A0" w:rsidRPr="009F4661">
        <w:rPr>
          <w:sz w:val="28"/>
          <w:szCs w:val="28"/>
        </w:rPr>
        <w:t>на сайтах</w:t>
      </w:r>
      <w:r w:rsidRPr="009F4661">
        <w:rPr>
          <w:sz w:val="28"/>
          <w:szCs w:val="28"/>
        </w:rPr>
        <w:t>.</w:t>
      </w:r>
      <w:r w:rsidR="008139E3" w:rsidRPr="009F4661">
        <w:rPr>
          <w:sz w:val="28"/>
          <w:szCs w:val="28"/>
        </w:rPr>
        <w:t xml:space="preserve"> </w:t>
      </w:r>
      <w:proofErr w:type="gramStart"/>
      <w:r w:rsidR="00AB235C" w:rsidRPr="00AB235C">
        <w:rPr>
          <w:color w:val="000000"/>
          <w:sz w:val="28"/>
          <w:szCs w:val="28"/>
        </w:rPr>
        <w:t>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w:t>
      </w:r>
      <w:proofErr w:type="gramEnd"/>
      <w:r w:rsidR="00AB235C" w:rsidRPr="00AB235C">
        <w:rPr>
          <w:color w:val="000000"/>
          <w:sz w:val="28"/>
          <w:szCs w:val="28"/>
        </w:rPr>
        <w:t xml:space="preserve"> заключение договора.</w:t>
      </w:r>
    </w:p>
    <w:p w:rsidR="00683A8F" w:rsidRPr="009F4661" w:rsidRDefault="002A5294" w:rsidP="003C1FAE">
      <w:pPr>
        <w:pStyle w:val="a6"/>
        <w:numPr>
          <w:ilvl w:val="2"/>
          <w:numId w:val="2"/>
        </w:numPr>
        <w:ind w:left="0" w:firstLine="709"/>
        <w:jc w:val="both"/>
        <w:rPr>
          <w:sz w:val="28"/>
          <w:szCs w:val="28"/>
        </w:rPr>
      </w:pPr>
      <w:proofErr w:type="gramStart"/>
      <w:r w:rsidRPr="009F4661">
        <w:rPr>
          <w:sz w:val="28"/>
          <w:szCs w:val="28"/>
        </w:rPr>
        <w:t>Договор по итогам конкурса среди субъектов малого и среднего предпринимательства заключается в срок</w:t>
      </w:r>
      <w:r w:rsidR="00AB235C">
        <w:rPr>
          <w:sz w:val="28"/>
          <w:szCs w:val="28"/>
        </w:rPr>
        <w:t>,</w:t>
      </w:r>
      <w:r w:rsidR="00AB235C" w:rsidRPr="006305FC">
        <w:rPr>
          <w:color w:val="000000"/>
          <w:sz w:val="28"/>
          <w:szCs w:val="28"/>
        </w:rPr>
        <w:t xml:space="preserve"> </w:t>
      </w:r>
      <w:r w:rsidR="00AB235C" w:rsidRPr="00AB235C">
        <w:rPr>
          <w:color w:val="000000"/>
          <w:sz w:val="28"/>
          <w:szCs w:val="28"/>
        </w:rPr>
        <w:t xml:space="preserve">предусмотренный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9F4661">
        <w:rPr>
          <w:sz w:val="28"/>
          <w:szCs w:val="28"/>
        </w:rPr>
        <w:t xml:space="preserve"> не более 20 </w:t>
      </w:r>
      <w:r w:rsidR="00536065">
        <w:rPr>
          <w:sz w:val="28"/>
          <w:szCs w:val="28"/>
        </w:rPr>
        <w:t xml:space="preserve">(двадцати) </w:t>
      </w:r>
      <w:r w:rsidRPr="009F4661">
        <w:rPr>
          <w:sz w:val="28"/>
          <w:szCs w:val="28"/>
        </w:rPr>
        <w:t xml:space="preserve">рабочих дней </w:t>
      </w:r>
      <w:r w:rsidR="00AB235C" w:rsidRPr="00AB235C">
        <w:rPr>
          <w:color w:val="000000"/>
          <w:sz w:val="28"/>
          <w:szCs w:val="28"/>
        </w:rPr>
        <w:t>со дня принятия заказчиком решения о заключении такого договора, за исключением случаев, когда</w:t>
      </w:r>
      <w:proofErr w:type="gramEnd"/>
      <w:r w:rsidR="00AB235C" w:rsidRPr="00AB235C">
        <w:rPr>
          <w:color w:val="000000"/>
          <w:sz w:val="28"/>
          <w:szCs w:val="28"/>
        </w:rPr>
        <w:t xml:space="preserve">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В указанных случаях договор должен быть заключен в течение 20 (двадцати) рабочих дней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w:t>
      </w:r>
      <w:r w:rsidR="00683A8F" w:rsidRPr="009F4661">
        <w:rPr>
          <w:sz w:val="28"/>
          <w:szCs w:val="28"/>
        </w:rPr>
        <w:t xml:space="preserve">. При этом заказчик направляет субъекту малого и среднего предпринимательства договор в течение 5 </w:t>
      </w:r>
      <w:r w:rsidR="00536065">
        <w:rPr>
          <w:sz w:val="28"/>
          <w:szCs w:val="28"/>
        </w:rPr>
        <w:t xml:space="preserve">(пяти) </w:t>
      </w:r>
      <w:r w:rsidR="00683A8F" w:rsidRPr="009F4661">
        <w:rPr>
          <w:sz w:val="28"/>
          <w:szCs w:val="28"/>
        </w:rPr>
        <w:t xml:space="preserve">дней </w:t>
      </w:r>
      <w:proofErr w:type="gramStart"/>
      <w:r w:rsidR="00683A8F" w:rsidRPr="009F4661">
        <w:rPr>
          <w:sz w:val="28"/>
          <w:szCs w:val="28"/>
        </w:rPr>
        <w:t>с даты опубликования</w:t>
      </w:r>
      <w:proofErr w:type="gramEnd"/>
      <w:r w:rsidR="00683A8F" w:rsidRPr="009F4661">
        <w:rPr>
          <w:sz w:val="28"/>
          <w:szCs w:val="28"/>
        </w:rPr>
        <w:t xml:space="preserve"> результатов конкурса </w:t>
      </w:r>
      <w:r w:rsidR="001700A0" w:rsidRPr="009F4661">
        <w:rPr>
          <w:sz w:val="28"/>
          <w:szCs w:val="28"/>
        </w:rPr>
        <w:t>на сайтах</w:t>
      </w:r>
      <w:r w:rsidR="00683A8F" w:rsidRPr="009F4661">
        <w:rPr>
          <w:sz w:val="28"/>
          <w:szCs w:val="28"/>
        </w:rPr>
        <w:t xml:space="preserve">. Субъект малого и среднего предпринимательства подписывает договор и представляет его  заказчику в течение 5 </w:t>
      </w:r>
      <w:r w:rsidR="00536065">
        <w:rPr>
          <w:sz w:val="28"/>
          <w:szCs w:val="28"/>
        </w:rPr>
        <w:t xml:space="preserve">(пяти) </w:t>
      </w:r>
      <w:r w:rsidR="00683A8F" w:rsidRPr="009F4661">
        <w:rPr>
          <w:sz w:val="28"/>
          <w:szCs w:val="28"/>
        </w:rPr>
        <w:t xml:space="preserve">дней </w:t>
      </w:r>
      <w:proofErr w:type="gramStart"/>
      <w:r w:rsidR="00683A8F" w:rsidRPr="009F4661">
        <w:rPr>
          <w:sz w:val="28"/>
          <w:szCs w:val="28"/>
        </w:rPr>
        <w:t>с даты получения</w:t>
      </w:r>
      <w:proofErr w:type="gramEnd"/>
      <w:r w:rsidR="00683A8F" w:rsidRPr="009F4661">
        <w:rPr>
          <w:sz w:val="28"/>
          <w:szCs w:val="28"/>
        </w:rPr>
        <w:t xml:space="preserve"> проекта договора от заказчика.</w:t>
      </w:r>
    </w:p>
    <w:p w:rsidR="00683A8F" w:rsidRPr="009F4661" w:rsidRDefault="002A5294" w:rsidP="003C1FAE">
      <w:pPr>
        <w:pStyle w:val="a6"/>
        <w:numPr>
          <w:ilvl w:val="2"/>
          <w:numId w:val="2"/>
        </w:numPr>
        <w:ind w:left="0" w:firstLine="709"/>
        <w:jc w:val="both"/>
        <w:rPr>
          <w:sz w:val="28"/>
          <w:szCs w:val="28"/>
        </w:rPr>
      </w:pPr>
      <w:r w:rsidRPr="009F4661">
        <w:rPr>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p>
    <w:p w:rsidR="00683A8F" w:rsidRPr="009F4661" w:rsidRDefault="002A5294" w:rsidP="003C1FAE">
      <w:pPr>
        <w:pStyle w:val="a6"/>
        <w:numPr>
          <w:ilvl w:val="2"/>
          <w:numId w:val="2"/>
        </w:numPr>
        <w:ind w:left="0" w:firstLine="709"/>
        <w:jc w:val="both"/>
        <w:rPr>
          <w:sz w:val="28"/>
          <w:szCs w:val="28"/>
        </w:rPr>
      </w:pPr>
      <w:r w:rsidRPr="009F4661">
        <w:rPr>
          <w:sz w:val="28"/>
          <w:szCs w:val="28"/>
        </w:rPr>
        <w:t xml:space="preserve">Участник </w:t>
      </w:r>
      <w:r w:rsidR="00D90606" w:rsidRPr="009F4661">
        <w:rPr>
          <w:sz w:val="28"/>
          <w:szCs w:val="28"/>
        </w:rPr>
        <w:t>конкурса</w:t>
      </w:r>
      <w:r w:rsidRPr="009F4661">
        <w:rPr>
          <w:sz w:val="28"/>
          <w:szCs w:val="28"/>
        </w:rPr>
        <w:t>, с которым заключается договор</w:t>
      </w:r>
      <w:r w:rsidR="00536065">
        <w:rPr>
          <w:sz w:val="28"/>
          <w:szCs w:val="28"/>
        </w:rPr>
        <w:t>,</w:t>
      </w:r>
      <w:r w:rsidRPr="009F4661">
        <w:rPr>
          <w:sz w:val="28"/>
          <w:szCs w:val="28"/>
        </w:rPr>
        <w:t xml:space="preserve"> обязан заключить договор на условиях конкурсной документации, конкурсной заявки и своего финансово-коммерческого предложения. Стоимость договора определяется на основании стоимости финансово-коммерческого предложения </w:t>
      </w:r>
      <w:r w:rsidRPr="009F4661">
        <w:rPr>
          <w:sz w:val="28"/>
          <w:szCs w:val="28"/>
        </w:rPr>
        <w:lastRenderedPageBreak/>
        <w:t xml:space="preserve">такого участника без </w:t>
      </w:r>
      <w:r w:rsidR="00536065">
        <w:rPr>
          <w:sz w:val="28"/>
          <w:szCs w:val="28"/>
        </w:rPr>
        <w:t xml:space="preserve">учета </w:t>
      </w:r>
      <w:r w:rsidRPr="009F4661">
        <w:rPr>
          <w:sz w:val="28"/>
          <w:szCs w:val="28"/>
        </w:rPr>
        <w:t>НДС</w:t>
      </w:r>
      <w:r w:rsidR="00536065">
        <w:rPr>
          <w:sz w:val="28"/>
          <w:szCs w:val="28"/>
        </w:rPr>
        <w:t>,</w:t>
      </w:r>
      <w:r w:rsidRPr="009F4661">
        <w:rPr>
          <w:sz w:val="28"/>
          <w:szCs w:val="28"/>
        </w:rPr>
        <w:t xml:space="preserve"> с учетом применяемой </w:t>
      </w:r>
      <w:r w:rsidR="00683A8F" w:rsidRPr="009F4661">
        <w:rPr>
          <w:sz w:val="28"/>
          <w:szCs w:val="28"/>
        </w:rPr>
        <w:t>им</w:t>
      </w:r>
      <w:r w:rsidRPr="009F4661">
        <w:rPr>
          <w:sz w:val="28"/>
          <w:szCs w:val="28"/>
        </w:rPr>
        <w:t xml:space="preserve"> системы налогообложения.</w:t>
      </w:r>
    </w:p>
    <w:p w:rsidR="002A5294" w:rsidRPr="009F4661" w:rsidRDefault="002A5294" w:rsidP="003C1FAE">
      <w:pPr>
        <w:pStyle w:val="a6"/>
        <w:numPr>
          <w:ilvl w:val="2"/>
          <w:numId w:val="2"/>
        </w:numPr>
        <w:ind w:left="0" w:firstLine="709"/>
        <w:jc w:val="both"/>
        <w:rPr>
          <w:sz w:val="28"/>
          <w:szCs w:val="28"/>
        </w:rPr>
      </w:pPr>
      <w:r w:rsidRPr="009F4661">
        <w:rPr>
          <w:sz w:val="28"/>
          <w:szCs w:val="28"/>
        </w:rPr>
        <w:t xml:space="preserve">Срок выполнения обязательств по договору определяется на основании требований конкурсной документации и условий финансово-коммерческого предложения. </w:t>
      </w:r>
    </w:p>
    <w:p w:rsidR="00563963" w:rsidRPr="00543384" w:rsidRDefault="00563963" w:rsidP="003C1FAE">
      <w:pPr>
        <w:pStyle w:val="a6"/>
        <w:numPr>
          <w:ilvl w:val="2"/>
          <w:numId w:val="2"/>
        </w:numPr>
        <w:ind w:left="0" w:firstLine="709"/>
        <w:jc w:val="both"/>
        <w:rPr>
          <w:sz w:val="28"/>
          <w:szCs w:val="28"/>
        </w:rPr>
      </w:pPr>
      <w:r w:rsidRPr="009F4661">
        <w:rPr>
          <w:sz w:val="28"/>
          <w:szCs w:val="28"/>
        </w:rPr>
        <w:t>В срок, предусмотренный для заключения договора</w:t>
      </w:r>
      <w:r w:rsidR="00536065">
        <w:rPr>
          <w:sz w:val="28"/>
          <w:szCs w:val="28"/>
        </w:rPr>
        <w:t>,</w:t>
      </w:r>
      <w:r w:rsidRPr="009F4661">
        <w:rPr>
          <w:sz w:val="28"/>
          <w:szCs w:val="28"/>
        </w:rPr>
        <w:t xml:space="preserve"> заказчик вправе отказаться от заключения договора </w:t>
      </w:r>
      <w:r w:rsidR="00447E73" w:rsidRPr="009F4661">
        <w:rPr>
          <w:sz w:val="28"/>
          <w:szCs w:val="28"/>
        </w:rPr>
        <w:t>в</w:t>
      </w:r>
      <w:r w:rsidRPr="009F4661">
        <w:rPr>
          <w:sz w:val="28"/>
          <w:szCs w:val="28"/>
        </w:rPr>
        <w:t xml:space="preserve"> случае установления его несоответствия требованиям конкурсной документации или в связи с предоставлением </w:t>
      </w:r>
      <w:r w:rsidR="00447E73" w:rsidRPr="009F4661">
        <w:rPr>
          <w:sz w:val="28"/>
          <w:szCs w:val="28"/>
        </w:rPr>
        <w:t>участником</w:t>
      </w:r>
      <w:r w:rsidRPr="009F4661">
        <w:rPr>
          <w:sz w:val="28"/>
          <w:szCs w:val="28"/>
        </w:rPr>
        <w:t xml:space="preserve"> недостоверной информации о своем соответствии таким требованиям.</w:t>
      </w:r>
      <w:r w:rsidR="00302FAC" w:rsidRPr="009F4661">
        <w:rPr>
          <w:i/>
          <w:sz w:val="28"/>
          <w:szCs w:val="28"/>
        </w:rPr>
        <w:t xml:space="preserve"> </w:t>
      </w:r>
    </w:p>
    <w:p w:rsidR="00543384" w:rsidRPr="009F4661" w:rsidRDefault="00543384" w:rsidP="00543384">
      <w:pPr>
        <w:pStyle w:val="a6"/>
        <w:ind w:left="709"/>
        <w:jc w:val="both"/>
        <w:rPr>
          <w:sz w:val="28"/>
          <w:szCs w:val="28"/>
        </w:rPr>
      </w:pPr>
    </w:p>
    <w:p w:rsidR="0012603D" w:rsidRPr="009F4661" w:rsidRDefault="002A5294" w:rsidP="003C1FAE">
      <w:pPr>
        <w:pStyle w:val="3"/>
        <w:numPr>
          <w:ilvl w:val="1"/>
          <w:numId w:val="2"/>
        </w:numPr>
        <w:spacing w:before="0" w:after="0"/>
        <w:ind w:hanging="371"/>
        <w:jc w:val="both"/>
        <w:rPr>
          <w:rFonts w:ascii="Times New Roman" w:hAnsi="Times New Roman" w:cs="Times New Roman"/>
          <w:sz w:val="28"/>
          <w:szCs w:val="28"/>
        </w:rPr>
      </w:pPr>
      <w:r w:rsidRPr="009F4661">
        <w:rPr>
          <w:rFonts w:ascii="Times New Roman" w:hAnsi="Times New Roman" w:cs="Times New Roman"/>
          <w:sz w:val="28"/>
          <w:szCs w:val="28"/>
        </w:rPr>
        <w:t>Исполнение</w:t>
      </w:r>
      <w:r w:rsidR="0012603D" w:rsidRPr="009F4661">
        <w:rPr>
          <w:rFonts w:ascii="Times New Roman" w:hAnsi="Times New Roman" w:cs="Times New Roman"/>
          <w:sz w:val="28"/>
          <w:szCs w:val="28"/>
        </w:rPr>
        <w:t>, изменение, расторжение договора</w:t>
      </w:r>
    </w:p>
    <w:p w:rsidR="00017A3F" w:rsidRPr="009F4661" w:rsidRDefault="00017A3F" w:rsidP="00017A3F">
      <w:pPr>
        <w:rPr>
          <w:sz w:val="28"/>
          <w:szCs w:val="28"/>
        </w:rPr>
      </w:pPr>
    </w:p>
    <w:p w:rsidR="00563963" w:rsidRPr="009F4661" w:rsidRDefault="00563963" w:rsidP="003C1FAE">
      <w:pPr>
        <w:pStyle w:val="a6"/>
        <w:numPr>
          <w:ilvl w:val="2"/>
          <w:numId w:val="2"/>
        </w:numPr>
        <w:ind w:left="0" w:firstLine="709"/>
        <w:jc w:val="both"/>
        <w:rPr>
          <w:sz w:val="28"/>
          <w:szCs w:val="28"/>
        </w:rPr>
      </w:pPr>
      <w:r w:rsidRPr="009F4661">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9F4661">
        <w:rPr>
          <w:sz w:val="28"/>
          <w:szCs w:val="28"/>
        </w:rPr>
        <w:t>недостижения</w:t>
      </w:r>
      <w:proofErr w:type="spellEnd"/>
      <w:r w:rsidRPr="009F4661">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9F4661">
        <w:rPr>
          <w:sz w:val="28"/>
          <w:szCs w:val="28"/>
        </w:rPr>
        <w:t>договор</w:t>
      </w:r>
      <w:proofErr w:type="gramEnd"/>
      <w:r w:rsidRPr="009F4661">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563963" w:rsidRPr="009F4661" w:rsidRDefault="00563963" w:rsidP="003C1FAE">
      <w:pPr>
        <w:pStyle w:val="a6"/>
        <w:numPr>
          <w:ilvl w:val="2"/>
          <w:numId w:val="2"/>
        </w:numPr>
        <w:ind w:left="0" w:firstLine="709"/>
        <w:jc w:val="both"/>
        <w:rPr>
          <w:sz w:val="28"/>
          <w:szCs w:val="28"/>
        </w:rPr>
      </w:pPr>
      <w:r w:rsidRPr="009F4661">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563963" w:rsidRPr="009F4661" w:rsidRDefault="00563963" w:rsidP="003C1FAE">
      <w:pPr>
        <w:pStyle w:val="a6"/>
        <w:numPr>
          <w:ilvl w:val="2"/>
          <w:numId w:val="2"/>
        </w:numPr>
        <w:ind w:left="0" w:firstLine="709"/>
        <w:jc w:val="both"/>
        <w:rPr>
          <w:sz w:val="28"/>
          <w:szCs w:val="28"/>
        </w:rPr>
      </w:pPr>
      <w:proofErr w:type="gramStart"/>
      <w:r w:rsidRPr="009F4661">
        <w:rPr>
          <w:sz w:val="28"/>
          <w:szCs w:val="28"/>
        </w:rPr>
        <w:t>Заказчик по согласованию с исполнителем договора</w:t>
      </w:r>
      <w:r w:rsidR="00F36F4A" w:rsidRPr="009F4661">
        <w:rPr>
          <w:sz w:val="28"/>
          <w:szCs w:val="28"/>
        </w:rPr>
        <w:t xml:space="preserve">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w:t>
      </w:r>
      <w:r w:rsidR="00536065">
        <w:rPr>
          <w:sz w:val="28"/>
          <w:szCs w:val="28"/>
        </w:rPr>
        <w:t xml:space="preserve">(тридцати процентов) </w:t>
      </w:r>
      <w:r w:rsidR="00F36F4A" w:rsidRPr="009F4661">
        <w:rPr>
          <w:sz w:val="28"/>
          <w:szCs w:val="28"/>
        </w:rPr>
        <w:t xml:space="preserve">от начальной (максимальной) цены </w:t>
      </w:r>
      <w:r w:rsidR="00536065">
        <w:rPr>
          <w:sz w:val="28"/>
          <w:szCs w:val="28"/>
        </w:rPr>
        <w:t xml:space="preserve"> договора (цены </w:t>
      </w:r>
      <w:r w:rsidR="00F36F4A" w:rsidRPr="009F4661">
        <w:rPr>
          <w:sz w:val="28"/>
          <w:szCs w:val="28"/>
        </w:rPr>
        <w:t>лота</w:t>
      </w:r>
      <w:r w:rsidR="00536065">
        <w:rPr>
          <w:sz w:val="28"/>
          <w:szCs w:val="28"/>
        </w:rPr>
        <w:t>)</w:t>
      </w:r>
      <w:r w:rsidR="00F36F4A" w:rsidRPr="009F4661">
        <w:rPr>
          <w:sz w:val="28"/>
          <w:szCs w:val="28"/>
        </w:rPr>
        <w:t xml:space="preserve">, если иное не предусмотрено в </w:t>
      </w:r>
      <w:r w:rsidR="003B3F6C" w:rsidRPr="009F4661">
        <w:rPr>
          <w:sz w:val="28"/>
          <w:szCs w:val="28"/>
        </w:rPr>
        <w:t>пункте 5</w:t>
      </w:r>
      <w:r w:rsidR="00F36F4A" w:rsidRPr="009F4661">
        <w:rPr>
          <w:sz w:val="28"/>
          <w:szCs w:val="28"/>
        </w:rPr>
        <w:t xml:space="preserve"> конкурсной документации</w:t>
      </w:r>
      <w:proofErr w:type="gramEnd"/>
      <w:r w:rsidR="00F36F4A" w:rsidRPr="009F4661">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r w:rsidR="00185C8A" w:rsidRPr="009F4661">
        <w:rPr>
          <w:sz w:val="28"/>
          <w:szCs w:val="28"/>
        </w:rPr>
        <w:t xml:space="preserve"> </w:t>
      </w:r>
    </w:p>
    <w:p w:rsidR="00F36F4A" w:rsidRPr="009F4661" w:rsidRDefault="00F36F4A" w:rsidP="003C1FAE">
      <w:pPr>
        <w:pStyle w:val="a6"/>
        <w:numPr>
          <w:ilvl w:val="2"/>
          <w:numId w:val="2"/>
        </w:numPr>
        <w:ind w:left="0" w:firstLine="709"/>
        <w:jc w:val="both"/>
        <w:rPr>
          <w:sz w:val="28"/>
          <w:szCs w:val="28"/>
        </w:rPr>
      </w:pPr>
      <w:proofErr w:type="gramStart"/>
      <w:r w:rsidRPr="009F4661">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w:t>
      </w:r>
      <w:r w:rsidR="004A4EB4" w:rsidRPr="009F4661">
        <w:rPr>
          <w:sz w:val="28"/>
          <w:szCs w:val="28"/>
        </w:rPr>
        <w:t>ропорционально количеству таких</w:t>
      </w:r>
      <w:r w:rsidRPr="009F4661">
        <w:rPr>
          <w:sz w:val="28"/>
          <w:szCs w:val="28"/>
        </w:rPr>
        <w:t xml:space="preserve">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9F4661">
        <w:rPr>
          <w:sz w:val="28"/>
          <w:szCs w:val="28"/>
        </w:rPr>
        <w:t xml:space="preserve"> </w:t>
      </w:r>
      <w:proofErr w:type="gramStart"/>
      <w:r w:rsidRPr="009F4661">
        <w:rPr>
          <w:sz w:val="28"/>
          <w:szCs w:val="28"/>
        </w:rPr>
        <w:t>порядке</w:t>
      </w:r>
      <w:proofErr w:type="gramEnd"/>
      <w:r w:rsidRPr="009F4661">
        <w:rPr>
          <w:sz w:val="28"/>
          <w:szCs w:val="28"/>
        </w:rPr>
        <w:t xml:space="preserve"> меняет цену договора указанным образом.</w:t>
      </w:r>
    </w:p>
    <w:p w:rsidR="007F745C" w:rsidRPr="009F4661" w:rsidRDefault="007F745C" w:rsidP="003C1FAE">
      <w:pPr>
        <w:pStyle w:val="a6"/>
        <w:numPr>
          <w:ilvl w:val="2"/>
          <w:numId w:val="2"/>
        </w:numPr>
        <w:ind w:left="0" w:firstLine="709"/>
        <w:jc w:val="both"/>
        <w:rPr>
          <w:sz w:val="28"/>
          <w:szCs w:val="28"/>
        </w:rPr>
      </w:pPr>
      <w:r w:rsidRPr="009F4661">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w:t>
      </w:r>
      <w:r w:rsidRPr="009F4661">
        <w:rPr>
          <w:sz w:val="28"/>
          <w:szCs w:val="28"/>
        </w:rPr>
        <w:lastRenderedPageBreak/>
        <w:t>том числе конечных), и о составе исполнительных органов, с подтверждением соответствующими документами.</w:t>
      </w:r>
    </w:p>
    <w:p w:rsidR="007F745C" w:rsidRPr="009F4661" w:rsidRDefault="007F745C" w:rsidP="003C1FAE">
      <w:pPr>
        <w:pStyle w:val="a6"/>
        <w:numPr>
          <w:ilvl w:val="2"/>
          <w:numId w:val="2"/>
        </w:numPr>
        <w:ind w:left="0" w:firstLine="709"/>
        <w:jc w:val="both"/>
        <w:rPr>
          <w:sz w:val="28"/>
          <w:szCs w:val="28"/>
        </w:rPr>
      </w:pPr>
      <w:r w:rsidRPr="009F4661">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w:t>
      </w:r>
      <w:r w:rsidR="00D90606" w:rsidRPr="009F4661">
        <w:rPr>
          <w:sz w:val="28"/>
          <w:szCs w:val="28"/>
        </w:rPr>
        <w:t>конкурса</w:t>
      </w:r>
      <w:r w:rsidRPr="009F4661">
        <w:rPr>
          <w:sz w:val="28"/>
          <w:szCs w:val="28"/>
        </w:rPr>
        <w:t xml:space="preserve">, которые устанавливались в </w:t>
      </w:r>
      <w:r w:rsidR="00FC58A9" w:rsidRPr="00FC58A9">
        <w:rPr>
          <w:sz w:val="28"/>
          <w:szCs w:val="28"/>
        </w:rPr>
        <w:t xml:space="preserve">конкурсной </w:t>
      </w:r>
      <w:r w:rsidRPr="009F4661">
        <w:rPr>
          <w:sz w:val="28"/>
          <w:szCs w:val="28"/>
        </w:rPr>
        <w:t>документации.</w:t>
      </w:r>
    </w:p>
    <w:p w:rsidR="00017A3F" w:rsidRDefault="00F6388C" w:rsidP="003C1FAE">
      <w:pPr>
        <w:pStyle w:val="a6"/>
        <w:numPr>
          <w:ilvl w:val="2"/>
          <w:numId w:val="2"/>
        </w:numPr>
        <w:ind w:left="0" w:firstLine="709"/>
        <w:jc w:val="both"/>
        <w:rPr>
          <w:sz w:val="28"/>
          <w:szCs w:val="28"/>
        </w:rPr>
      </w:pPr>
      <w:r w:rsidRPr="009F4661">
        <w:rPr>
          <w:sz w:val="28"/>
          <w:szCs w:val="28"/>
        </w:rPr>
        <w:t>Невыполнение лицом,</w:t>
      </w:r>
      <w:r w:rsidR="006C2718" w:rsidRPr="009F4661">
        <w:rPr>
          <w:i/>
          <w:sz w:val="28"/>
          <w:szCs w:val="28"/>
        </w:rPr>
        <w:t xml:space="preserve"> </w:t>
      </w:r>
      <w:r w:rsidRPr="009F4661">
        <w:rPr>
          <w:sz w:val="28"/>
          <w:szCs w:val="28"/>
        </w:rPr>
        <w:t xml:space="preserve">с которым заключен договор, требований о привлечении к исполнению договора третьих лиц из числа субъектов малого и среднего предпринимательства </w:t>
      </w:r>
      <w:r w:rsidR="00F36F4A" w:rsidRPr="009F4661">
        <w:rPr>
          <w:sz w:val="28"/>
          <w:szCs w:val="28"/>
        </w:rPr>
        <w:t xml:space="preserve">(если такое требование было установлено пунктом </w:t>
      </w:r>
      <w:r w:rsidR="003B3F6C" w:rsidRPr="009F4661">
        <w:rPr>
          <w:sz w:val="28"/>
          <w:szCs w:val="28"/>
        </w:rPr>
        <w:t xml:space="preserve">1.4 </w:t>
      </w:r>
      <w:r w:rsidR="00F36F4A" w:rsidRPr="009F4661">
        <w:rPr>
          <w:sz w:val="28"/>
          <w:szCs w:val="28"/>
        </w:rPr>
        <w:t xml:space="preserve">конкурсной документации) </w:t>
      </w:r>
      <w:r w:rsidRPr="009F4661">
        <w:rPr>
          <w:sz w:val="28"/>
          <w:szCs w:val="28"/>
        </w:rPr>
        <w:t>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третьих лиц из числа субъектов малого и среднего предпринимательства.</w:t>
      </w:r>
    </w:p>
    <w:p w:rsidR="00C24B78" w:rsidRPr="009F4661" w:rsidRDefault="00AB235C" w:rsidP="00C24B78">
      <w:pPr>
        <w:pStyle w:val="a6"/>
        <w:ind w:left="0" w:firstLine="709"/>
        <w:jc w:val="both"/>
        <w:rPr>
          <w:sz w:val="28"/>
          <w:szCs w:val="28"/>
        </w:rPr>
      </w:pPr>
      <w:proofErr w:type="gramStart"/>
      <w:r>
        <w:rPr>
          <w:sz w:val="28"/>
          <w:szCs w:val="28"/>
        </w:rPr>
        <w:t>П</w:t>
      </w:r>
      <w:r w:rsidR="00C24B78">
        <w:rPr>
          <w:sz w:val="28"/>
          <w:szCs w:val="28"/>
        </w:rPr>
        <w:t>о согласованию с заказчиком</w:t>
      </w:r>
      <w:r w:rsidRPr="006305FC">
        <w:rPr>
          <w:color w:val="000000"/>
          <w:sz w:val="28"/>
          <w:szCs w:val="28"/>
        </w:rPr>
        <w:t xml:space="preserve"> </w:t>
      </w:r>
      <w:r w:rsidRPr="00AB235C">
        <w:rPr>
          <w:color w:val="000000"/>
          <w:sz w:val="28"/>
          <w:szCs w:val="28"/>
        </w:rPr>
        <w:t>поставщик (исполнитель, подрядчик)</w:t>
      </w:r>
      <w:r w:rsidR="00C24B78">
        <w:rPr>
          <w:sz w:val="28"/>
          <w:szCs w:val="28"/>
        </w:rPr>
        <w:t xml:space="preserve"> вправе осуществить замену субподрядчика (соисполнителя)</w:t>
      </w:r>
      <w:r>
        <w:rPr>
          <w:sz w:val="28"/>
          <w:szCs w:val="28"/>
        </w:rPr>
        <w:t>, являющегося</w:t>
      </w:r>
      <w:r w:rsidR="00C24B78">
        <w:rPr>
          <w:sz w:val="28"/>
          <w:szCs w:val="28"/>
        </w:rPr>
        <w:t xml:space="preserve"> </w:t>
      </w:r>
      <w:r>
        <w:rPr>
          <w:sz w:val="28"/>
          <w:szCs w:val="28"/>
        </w:rPr>
        <w:t xml:space="preserve">субъектом </w:t>
      </w:r>
      <w:r w:rsidR="00C24B78">
        <w:rPr>
          <w:sz w:val="28"/>
          <w:szCs w:val="28"/>
        </w:rPr>
        <w:t>малого и среднего предпринимательства, с кот</w:t>
      </w:r>
      <w:r w:rsidR="00C25E75">
        <w:rPr>
          <w:sz w:val="28"/>
          <w:szCs w:val="28"/>
        </w:rPr>
        <w:t>о</w:t>
      </w:r>
      <w:r w:rsidR="00C24B78">
        <w:rPr>
          <w:sz w:val="28"/>
          <w:szCs w:val="28"/>
        </w:rPr>
        <w:t xml:space="preserve">рым заключается </w:t>
      </w:r>
      <w:r>
        <w:rPr>
          <w:sz w:val="28"/>
          <w:szCs w:val="28"/>
        </w:rPr>
        <w:t xml:space="preserve">или ранее </w:t>
      </w:r>
      <w:r w:rsidR="00C24B78">
        <w:rPr>
          <w:sz w:val="28"/>
          <w:szCs w:val="28"/>
        </w:rPr>
        <w:t>был заключен договор субподряда, на другого субподрядчика (соисполнителя)</w:t>
      </w:r>
      <w:r>
        <w:rPr>
          <w:sz w:val="28"/>
          <w:szCs w:val="28"/>
        </w:rPr>
        <w:t>, являющегося</w:t>
      </w:r>
      <w:r w:rsidR="00C24B78">
        <w:rPr>
          <w:sz w:val="28"/>
          <w:szCs w:val="28"/>
        </w:rPr>
        <w:t xml:space="preserve"> </w:t>
      </w:r>
      <w:r>
        <w:rPr>
          <w:sz w:val="28"/>
          <w:szCs w:val="28"/>
        </w:rPr>
        <w:t xml:space="preserve">субъектом </w:t>
      </w:r>
      <w:r w:rsidR="00C24B78">
        <w:rPr>
          <w:sz w:val="28"/>
          <w:szCs w:val="28"/>
        </w:rPr>
        <w:t>малого и среднего предпринимательства</w:t>
      </w:r>
      <w:r w:rsidR="00D05058">
        <w:rPr>
          <w:sz w:val="28"/>
          <w:szCs w:val="28"/>
        </w:rPr>
        <w:t xml:space="preserve">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w:t>
      </w:r>
      <w:proofErr w:type="gramEnd"/>
      <w:r w:rsidR="00D05058">
        <w:rPr>
          <w:sz w:val="28"/>
          <w:szCs w:val="28"/>
        </w:rPr>
        <w:t xml:space="preserve"> поставщиком (исполнителем, подрядчиком) в счет исполненных обязательств, в случае если договор субподряда был частично исполнен.</w:t>
      </w:r>
    </w:p>
    <w:p w:rsidR="00B0609C" w:rsidRPr="009F4661" w:rsidRDefault="00B0609C" w:rsidP="00B0609C">
      <w:pPr>
        <w:jc w:val="both"/>
        <w:rPr>
          <w:sz w:val="28"/>
          <w:szCs w:val="28"/>
        </w:rPr>
      </w:pPr>
    </w:p>
    <w:p w:rsidR="00017A3F" w:rsidRPr="009F4661" w:rsidRDefault="00017A3F" w:rsidP="00856765">
      <w:pPr>
        <w:pStyle w:val="a6"/>
        <w:ind w:left="0" w:firstLine="708"/>
        <w:jc w:val="both"/>
        <w:rPr>
          <w:sz w:val="28"/>
          <w:szCs w:val="28"/>
        </w:rPr>
      </w:pPr>
      <w:r w:rsidRPr="009F4661">
        <w:rPr>
          <w:sz w:val="28"/>
          <w:szCs w:val="28"/>
        </w:rPr>
        <w:br w:type="page"/>
      </w:r>
    </w:p>
    <w:p w:rsidR="00017A3F" w:rsidRPr="000A09E7" w:rsidRDefault="00017A3F" w:rsidP="00543384">
      <w:pPr>
        <w:pStyle w:val="110"/>
        <w:ind w:left="5670" w:firstLine="0"/>
        <w:rPr>
          <w:rFonts w:eastAsia="MS Mincho"/>
          <w:szCs w:val="28"/>
        </w:rPr>
      </w:pPr>
      <w:r w:rsidRPr="000A09E7">
        <w:rPr>
          <w:rFonts w:eastAsia="MS Mincho"/>
          <w:szCs w:val="28"/>
        </w:rPr>
        <w:lastRenderedPageBreak/>
        <w:t>Приложение № 1</w:t>
      </w:r>
    </w:p>
    <w:p w:rsidR="00017A3F" w:rsidRDefault="00017A3F" w:rsidP="00543384">
      <w:pPr>
        <w:ind w:left="5670"/>
        <w:rPr>
          <w:sz w:val="28"/>
          <w:szCs w:val="28"/>
        </w:rPr>
      </w:pPr>
      <w:r w:rsidRPr="000A09E7">
        <w:rPr>
          <w:sz w:val="28"/>
          <w:szCs w:val="28"/>
        </w:rPr>
        <w:t>к конкурсной документации</w:t>
      </w:r>
    </w:p>
    <w:p w:rsidR="00191159" w:rsidRPr="00D20EF3" w:rsidRDefault="00191159" w:rsidP="00543384">
      <w:pPr>
        <w:ind w:left="5670"/>
        <w:rPr>
          <w:sz w:val="28"/>
          <w:szCs w:val="28"/>
        </w:rPr>
      </w:pPr>
      <w:r w:rsidRPr="00D20EF3">
        <w:rPr>
          <w:sz w:val="28"/>
          <w:szCs w:val="28"/>
        </w:rPr>
        <w:t>№</w:t>
      </w:r>
      <w:r w:rsidR="00D20EF3" w:rsidRPr="00D20EF3">
        <w:rPr>
          <w:bCs/>
          <w:sz w:val="28"/>
          <w:szCs w:val="28"/>
        </w:rPr>
        <w:t>599/ОКЭ - АО «ППК «Черноземье»/15</w:t>
      </w:r>
    </w:p>
    <w:p w:rsidR="00191159" w:rsidRPr="000A09E7" w:rsidRDefault="00191159" w:rsidP="00543384">
      <w:pPr>
        <w:ind w:left="5670"/>
        <w:rPr>
          <w:sz w:val="28"/>
          <w:szCs w:val="28"/>
        </w:rPr>
      </w:pPr>
    </w:p>
    <w:p w:rsidR="00017A3F" w:rsidRPr="000A09E7" w:rsidRDefault="00017A3F" w:rsidP="00017A3F">
      <w:pPr>
        <w:jc w:val="center"/>
        <w:rPr>
          <w:b/>
          <w:sz w:val="28"/>
          <w:szCs w:val="28"/>
        </w:rPr>
      </w:pPr>
    </w:p>
    <w:p w:rsidR="00017A3F" w:rsidRPr="00057E68" w:rsidRDefault="00017A3F" w:rsidP="00017A3F">
      <w:pPr>
        <w:jc w:val="center"/>
        <w:rPr>
          <w:sz w:val="28"/>
          <w:szCs w:val="28"/>
        </w:rPr>
      </w:pPr>
      <w:r w:rsidRPr="00057E68">
        <w:rPr>
          <w:sz w:val="28"/>
          <w:szCs w:val="28"/>
        </w:rPr>
        <w:t>На бланке участника</w:t>
      </w:r>
    </w:p>
    <w:p w:rsidR="00017A3F" w:rsidRPr="00057E68" w:rsidRDefault="00017A3F" w:rsidP="00017A3F">
      <w:pPr>
        <w:pStyle w:val="2"/>
        <w:suppressAutoHyphens/>
        <w:spacing w:before="0" w:after="0"/>
        <w:jc w:val="center"/>
        <w:rPr>
          <w:rFonts w:ascii="Times New Roman" w:hAnsi="Times New Roman"/>
          <w:b w:val="0"/>
          <w:i w:val="0"/>
        </w:rPr>
      </w:pPr>
      <w:r w:rsidRPr="00057E68">
        <w:rPr>
          <w:rFonts w:ascii="Times New Roman" w:hAnsi="Times New Roman"/>
          <w:b w:val="0"/>
          <w:i w:val="0"/>
          <w:iCs w:val="0"/>
        </w:rPr>
        <w:t xml:space="preserve">ЗАЯВКА </w:t>
      </w:r>
      <w:r w:rsidRPr="00057E68">
        <w:rPr>
          <w:rFonts w:ascii="Times New Roman" w:hAnsi="Times New Roman"/>
          <w:b w:val="0"/>
          <w:i w:val="0"/>
        </w:rPr>
        <w:t xml:space="preserve">______________ </w:t>
      </w:r>
      <w:r w:rsidRPr="00057E68">
        <w:rPr>
          <w:rFonts w:ascii="Times New Roman" w:hAnsi="Times New Roman"/>
          <w:b w:val="0"/>
        </w:rPr>
        <w:t>(наименование участника)</w:t>
      </w:r>
      <w:r w:rsidRPr="00057E68">
        <w:rPr>
          <w:rFonts w:ascii="Times New Roman" w:hAnsi="Times New Roman"/>
          <w:b w:val="0"/>
          <w:i w:val="0"/>
        </w:rPr>
        <w:t xml:space="preserve"> НА УЧАСТИЕ</w:t>
      </w:r>
      <w:r w:rsidRPr="00057E68">
        <w:rPr>
          <w:rFonts w:ascii="Times New Roman" w:hAnsi="Times New Roman"/>
          <w:b w:val="0"/>
          <w:i w:val="0"/>
        </w:rPr>
        <w:br/>
        <w:t xml:space="preserve">В КОНКУРСЕ №____ </w:t>
      </w:r>
    </w:p>
    <w:p w:rsidR="00017A3F" w:rsidRPr="00057E68" w:rsidRDefault="00017A3F" w:rsidP="00017A3F"/>
    <w:tbl>
      <w:tblPr>
        <w:tblW w:w="12003" w:type="dxa"/>
        <w:jc w:val="center"/>
        <w:tblLook w:val="0000"/>
      </w:tblPr>
      <w:tblGrid>
        <w:gridCol w:w="7054"/>
        <w:gridCol w:w="4949"/>
      </w:tblGrid>
      <w:tr w:rsidR="00017A3F" w:rsidRPr="000A09E7" w:rsidTr="00BD35A1">
        <w:trPr>
          <w:jc w:val="center"/>
        </w:trPr>
        <w:tc>
          <w:tcPr>
            <w:tcW w:w="7054" w:type="dxa"/>
          </w:tcPr>
          <w:p w:rsidR="00017A3F" w:rsidRPr="0021751B" w:rsidRDefault="00017A3F" w:rsidP="00FD05E2">
            <w:pPr>
              <w:pStyle w:val="af5"/>
              <w:jc w:val="both"/>
              <w:rPr>
                <w:b/>
                <w:szCs w:val="28"/>
              </w:rPr>
            </w:pPr>
          </w:p>
        </w:tc>
        <w:tc>
          <w:tcPr>
            <w:tcW w:w="4949" w:type="dxa"/>
          </w:tcPr>
          <w:p w:rsidR="00017A3F" w:rsidRPr="0021751B" w:rsidRDefault="00017A3F" w:rsidP="00FD05E2">
            <w:pPr>
              <w:pStyle w:val="af5"/>
              <w:ind w:left="1215"/>
              <w:jc w:val="right"/>
              <w:rPr>
                <w:szCs w:val="28"/>
              </w:rPr>
            </w:pPr>
          </w:p>
        </w:tc>
      </w:tr>
    </w:tbl>
    <w:p w:rsidR="00017A3F" w:rsidRPr="000A09E7" w:rsidRDefault="00017A3F" w:rsidP="00017A3F">
      <w:pPr>
        <w:pStyle w:val="110"/>
        <w:rPr>
          <w:szCs w:val="28"/>
        </w:rPr>
      </w:pPr>
      <w:r w:rsidRPr="00E42938">
        <w:rPr>
          <w:szCs w:val="28"/>
        </w:rPr>
        <w:t>Бу</w:t>
      </w:r>
      <w:r w:rsidRPr="000A09E7">
        <w:rPr>
          <w:szCs w:val="28"/>
        </w:rPr>
        <w:t xml:space="preserve">дучи </w:t>
      </w:r>
      <w:proofErr w:type="gramStart"/>
      <w:r w:rsidRPr="000A09E7">
        <w:rPr>
          <w:szCs w:val="28"/>
        </w:rPr>
        <w:t>уполномоченным</w:t>
      </w:r>
      <w:proofErr w:type="gramEnd"/>
      <w:r w:rsidRPr="000A09E7">
        <w:rPr>
          <w:szCs w:val="28"/>
        </w:rPr>
        <w:t xml:space="preserve"> представлять и действовать от имени ________________ (далее - участник) </w:t>
      </w:r>
      <w:r w:rsidRPr="00856765">
        <w:rPr>
          <w:i/>
          <w:szCs w:val="28"/>
        </w:rPr>
        <w:t>(указать наименование участника или, в случае участия нескольких лиц на стороне одного участника</w:t>
      </w:r>
      <w:r w:rsidR="00BC4372" w:rsidRPr="00856765">
        <w:rPr>
          <w:i/>
          <w:szCs w:val="28"/>
        </w:rPr>
        <w:t>,</w:t>
      </w:r>
      <w:r w:rsidRPr="00856765">
        <w:rPr>
          <w:i/>
          <w:szCs w:val="28"/>
        </w:rPr>
        <w:t xml:space="preserve"> наименования таких лиц)</w:t>
      </w:r>
      <w:r w:rsidRPr="00856765">
        <w:rPr>
          <w:szCs w:val="28"/>
        </w:rPr>
        <w:t>,</w:t>
      </w:r>
      <w:r w:rsidRPr="000A09E7">
        <w:rPr>
          <w:szCs w:val="28"/>
        </w:rPr>
        <w:t xml:space="preserve"> а также полностью изучив всю конкурсную документацию, я, нижеподписавшийся, настоящим подаю заявку на участие в конкурсе №___  (далее –</w:t>
      </w:r>
      <w:r w:rsidR="006566D0" w:rsidRPr="000A09E7">
        <w:rPr>
          <w:szCs w:val="28"/>
        </w:rPr>
        <w:t xml:space="preserve"> </w:t>
      </w:r>
      <w:r w:rsidRPr="000A09E7">
        <w:rPr>
          <w:szCs w:val="28"/>
        </w:rPr>
        <w:t xml:space="preserve">конкурс) на право заключения договора </w:t>
      </w:r>
      <w:r w:rsidR="00BD35A1" w:rsidRPr="00B96F89">
        <w:rPr>
          <w:szCs w:val="28"/>
        </w:rPr>
        <w:t xml:space="preserve">на </w:t>
      </w:r>
      <w:r w:rsidR="00BD35A1">
        <w:rPr>
          <w:szCs w:val="28"/>
        </w:rPr>
        <w:t xml:space="preserve">выполнение работ по ежемесячному техническому обслуживанию и ремонту </w:t>
      </w:r>
      <w:r w:rsidR="00BD35A1" w:rsidRPr="00907D8D">
        <w:rPr>
          <w:szCs w:val="28"/>
        </w:rPr>
        <w:t>контрольно-кассовой техники Программно-технического комплекса «МК-35К» для нужд АО «ППК «Черноземье» в 2016 – 2017  годах</w:t>
      </w:r>
      <w:r w:rsidRPr="000A09E7">
        <w:t>.</w:t>
      </w:r>
    </w:p>
    <w:p w:rsidR="00017A3F" w:rsidRPr="000A09E7" w:rsidRDefault="00017A3F" w:rsidP="00017A3F">
      <w:pPr>
        <w:pStyle w:val="110"/>
        <w:rPr>
          <w:szCs w:val="28"/>
        </w:rPr>
      </w:pPr>
      <w:r w:rsidRPr="000A09E7">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17A3F" w:rsidRPr="000A09E7" w:rsidRDefault="00017A3F" w:rsidP="00017A3F">
      <w:pPr>
        <w:pStyle w:val="110"/>
        <w:ind w:firstLine="708"/>
        <w:rPr>
          <w:szCs w:val="28"/>
        </w:rPr>
      </w:pPr>
      <w:r w:rsidRPr="000A09E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17A3F" w:rsidRPr="000A09E7" w:rsidRDefault="00017A3F" w:rsidP="00017A3F">
      <w:pPr>
        <w:pStyle w:val="110"/>
        <w:ind w:firstLine="708"/>
        <w:rPr>
          <w:szCs w:val="28"/>
        </w:rPr>
      </w:pPr>
      <w:r w:rsidRPr="000A09E7">
        <w:rPr>
          <w:szCs w:val="28"/>
        </w:rPr>
        <w:t>Настоящим подтверждается, что _________(</w:t>
      </w:r>
      <w:r w:rsidRPr="000A09E7">
        <w:rPr>
          <w:i/>
          <w:szCs w:val="28"/>
        </w:rPr>
        <w:t>наименование участника)</w:t>
      </w:r>
      <w:r w:rsidRPr="000A09E7">
        <w:rPr>
          <w:szCs w:val="28"/>
        </w:rPr>
        <w:t xml:space="preserve"> ознакомилос</w:t>
      </w:r>
      <w:proofErr w:type="gramStart"/>
      <w:r w:rsidRPr="000A09E7">
        <w:rPr>
          <w:szCs w:val="28"/>
        </w:rPr>
        <w:t>ь(</w:t>
      </w:r>
      <w:proofErr w:type="spellStart"/>
      <w:proofErr w:type="gramEnd"/>
      <w:r w:rsidRPr="000A09E7">
        <w:rPr>
          <w:szCs w:val="28"/>
        </w:rPr>
        <w:t>ся</w:t>
      </w:r>
      <w:proofErr w:type="spellEnd"/>
      <w:r w:rsidRPr="000A09E7">
        <w:rPr>
          <w:szCs w:val="28"/>
        </w:rPr>
        <w:t>) с условиями конкурсной документации, с ними согласно(</w:t>
      </w:r>
      <w:proofErr w:type="spellStart"/>
      <w:r w:rsidRPr="000A09E7">
        <w:rPr>
          <w:szCs w:val="28"/>
        </w:rPr>
        <w:t>ен</w:t>
      </w:r>
      <w:proofErr w:type="spellEnd"/>
      <w:r w:rsidRPr="000A09E7">
        <w:rPr>
          <w:szCs w:val="28"/>
        </w:rPr>
        <w:t>) и возражений не имеет.</w:t>
      </w:r>
    </w:p>
    <w:p w:rsidR="00017A3F" w:rsidRPr="000A09E7" w:rsidRDefault="00017A3F" w:rsidP="00017A3F">
      <w:pPr>
        <w:pStyle w:val="110"/>
        <w:ind w:firstLine="709"/>
        <w:rPr>
          <w:szCs w:val="28"/>
        </w:rPr>
      </w:pPr>
      <w:r w:rsidRPr="000A09E7">
        <w:rPr>
          <w:szCs w:val="28"/>
        </w:rPr>
        <w:t>В частности, _______ (</w:t>
      </w:r>
      <w:r w:rsidRPr="000A09E7">
        <w:rPr>
          <w:i/>
          <w:szCs w:val="28"/>
        </w:rPr>
        <w:t>наименование участника)</w:t>
      </w:r>
      <w:r w:rsidRPr="000A09E7">
        <w:rPr>
          <w:szCs w:val="28"/>
        </w:rPr>
        <w:t>, подавая настоящую заявку, согласн</w:t>
      </w:r>
      <w:proofErr w:type="gramStart"/>
      <w:r w:rsidRPr="000A09E7">
        <w:rPr>
          <w:szCs w:val="28"/>
        </w:rPr>
        <w:t>о(</w:t>
      </w:r>
      <w:proofErr w:type="spellStart"/>
      <w:proofErr w:type="gramEnd"/>
      <w:r w:rsidRPr="000A09E7">
        <w:rPr>
          <w:szCs w:val="28"/>
        </w:rPr>
        <w:t>ен</w:t>
      </w:r>
      <w:proofErr w:type="spellEnd"/>
      <w:r w:rsidRPr="000A09E7">
        <w:rPr>
          <w:szCs w:val="28"/>
        </w:rPr>
        <w:t>) с тем, что:</w:t>
      </w:r>
    </w:p>
    <w:p w:rsidR="00017A3F" w:rsidRPr="000A09E7" w:rsidRDefault="00547734" w:rsidP="00547734">
      <w:pPr>
        <w:pStyle w:val="af5"/>
        <w:widowControl w:val="0"/>
        <w:tabs>
          <w:tab w:val="left" w:pos="960"/>
          <w:tab w:val="left" w:pos="1080"/>
        </w:tabs>
        <w:spacing w:after="0"/>
        <w:ind w:left="0" w:firstLine="720"/>
        <w:jc w:val="both"/>
        <w:rPr>
          <w:sz w:val="28"/>
          <w:szCs w:val="28"/>
        </w:rPr>
      </w:pPr>
      <w:r>
        <w:rPr>
          <w:sz w:val="28"/>
          <w:szCs w:val="28"/>
        </w:rPr>
        <w:t xml:space="preserve">- </w:t>
      </w:r>
      <w:r w:rsidR="00017A3F" w:rsidRPr="000A09E7">
        <w:rPr>
          <w:sz w:val="28"/>
          <w:szCs w:val="28"/>
        </w:rPr>
        <w:t xml:space="preserve">результаты рассмотрения заявки зависят от проверки всех данных, представленных </w:t>
      </w:r>
      <w:r w:rsidR="00017A3F" w:rsidRPr="000A09E7">
        <w:rPr>
          <w:i/>
          <w:sz w:val="28"/>
          <w:szCs w:val="28"/>
        </w:rPr>
        <w:t>______________ (наименование участника)</w:t>
      </w:r>
      <w:r w:rsidR="00017A3F" w:rsidRPr="000A09E7">
        <w:rPr>
          <w:sz w:val="28"/>
          <w:szCs w:val="28"/>
        </w:rPr>
        <w:t>, а также иных сведений, имеющихся в распоряжении заказчика;</w:t>
      </w:r>
    </w:p>
    <w:p w:rsidR="00017A3F" w:rsidRPr="000A09E7" w:rsidRDefault="00547734" w:rsidP="00547734">
      <w:pPr>
        <w:pStyle w:val="af5"/>
        <w:tabs>
          <w:tab w:val="left" w:pos="1080"/>
          <w:tab w:val="left" w:pos="7938"/>
        </w:tabs>
        <w:spacing w:after="0"/>
        <w:ind w:left="0" w:firstLine="720"/>
        <w:jc w:val="both"/>
        <w:rPr>
          <w:sz w:val="28"/>
          <w:szCs w:val="28"/>
        </w:rPr>
      </w:pPr>
      <w:r>
        <w:rPr>
          <w:sz w:val="28"/>
          <w:szCs w:val="28"/>
        </w:rPr>
        <w:t xml:space="preserve">- </w:t>
      </w:r>
      <w:r w:rsidR="00017A3F" w:rsidRPr="000A09E7">
        <w:rPr>
          <w:sz w:val="28"/>
          <w:szCs w:val="28"/>
        </w:rPr>
        <w:t xml:space="preserve">за любую ошибку или упущение в представленной </w:t>
      </w:r>
      <w:r w:rsidR="00017A3F" w:rsidRPr="000A09E7">
        <w:rPr>
          <w:i/>
          <w:sz w:val="28"/>
          <w:szCs w:val="28"/>
        </w:rPr>
        <w:t xml:space="preserve">__________________ (наименование участника) </w:t>
      </w:r>
      <w:r w:rsidR="00017A3F" w:rsidRPr="000A09E7">
        <w:rPr>
          <w:sz w:val="28"/>
          <w:szCs w:val="28"/>
        </w:rPr>
        <w:t xml:space="preserve">заявке ответственность целиком и полностью будет лежать на </w:t>
      </w:r>
      <w:r w:rsidR="00017A3F" w:rsidRPr="000A09E7">
        <w:rPr>
          <w:i/>
          <w:sz w:val="28"/>
          <w:szCs w:val="28"/>
        </w:rPr>
        <w:t>__________________ (наименование участника)</w:t>
      </w:r>
      <w:r w:rsidR="00017A3F" w:rsidRPr="000A09E7">
        <w:rPr>
          <w:sz w:val="28"/>
          <w:szCs w:val="28"/>
        </w:rPr>
        <w:t>;</w:t>
      </w:r>
    </w:p>
    <w:p w:rsidR="00017A3F" w:rsidRPr="000A09E7" w:rsidRDefault="00547734" w:rsidP="00547734">
      <w:pPr>
        <w:pStyle w:val="af5"/>
        <w:tabs>
          <w:tab w:val="left" w:pos="1080"/>
          <w:tab w:val="left" w:pos="7938"/>
        </w:tabs>
        <w:spacing w:after="0"/>
        <w:ind w:left="0" w:firstLine="720"/>
        <w:jc w:val="both"/>
        <w:rPr>
          <w:sz w:val="28"/>
          <w:szCs w:val="28"/>
        </w:rPr>
      </w:pPr>
      <w:r>
        <w:rPr>
          <w:sz w:val="28"/>
          <w:szCs w:val="28"/>
        </w:rPr>
        <w:t xml:space="preserve">- </w:t>
      </w:r>
      <w:r w:rsidR="00017A3F" w:rsidRPr="000A09E7">
        <w:rPr>
          <w:sz w:val="28"/>
          <w:szCs w:val="28"/>
        </w:rPr>
        <w:t xml:space="preserve">конкурс может быть прекращен в порядке, предусмотренном конкурсной документацией без объяснения причин. </w:t>
      </w:r>
    </w:p>
    <w:p w:rsidR="00017A3F" w:rsidRPr="000A09E7" w:rsidRDefault="00547734" w:rsidP="00547734">
      <w:pPr>
        <w:pStyle w:val="af5"/>
        <w:tabs>
          <w:tab w:val="left" w:pos="1080"/>
          <w:tab w:val="left" w:pos="7938"/>
        </w:tabs>
        <w:spacing w:after="0"/>
        <w:ind w:left="0" w:firstLine="720"/>
        <w:jc w:val="both"/>
        <w:rPr>
          <w:sz w:val="28"/>
          <w:szCs w:val="28"/>
        </w:rPr>
      </w:pPr>
      <w:r>
        <w:rPr>
          <w:sz w:val="28"/>
          <w:szCs w:val="28"/>
        </w:rPr>
        <w:lastRenderedPageBreak/>
        <w:t xml:space="preserve">- </w:t>
      </w:r>
      <w:r w:rsidR="00017A3F" w:rsidRPr="000A09E7">
        <w:rPr>
          <w:sz w:val="28"/>
          <w:szCs w:val="28"/>
        </w:rPr>
        <w:t xml:space="preserve">победителем может быть признан участник, предложивший не самую низкую цену. </w:t>
      </w:r>
    </w:p>
    <w:p w:rsidR="00017A3F" w:rsidRPr="000A09E7" w:rsidRDefault="00017A3F" w:rsidP="004448B4">
      <w:pPr>
        <w:ind w:firstLine="709"/>
        <w:jc w:val="both"/>
        <w:rPr>
          <w:sz w:val="28"/>
          <w:szCs w:val="20"/>
        </w:rPr>
      </w:pPr>
      <w:r w:rsidRPr="000A09E7">
        <w:rPr>
          <w:sz w:val="28"/>
          <w:szCs w:val="20"/>
        </w:rPr>
        <w:t xml:space="preserve">В случае признания _________ </w:t>
      </w:r>
      <w:r w:rsidRPr="000A09E7">
        <w:rPr>
          <w:i/>
          <w:sz w:val="28"/>
          <w:szCs w:val="20"/>
        </w:rPr>
        <w:t>(наименование участника)</w:t>
      </w:r>
      <w:r w:rsidRPr="000A09E7">
        <w:rPr>
          <w:sz w:val="28"/>
          <w:szCs w:val="20"/>
        </w:rPr>
        <w:t xml:space="preserve"> победителем мы обязуемся:</w:t>
      </w:r>
    </w:p>
    <w:p w:rsidR="00017A3F" w:rsidRPr="000A09E7" w:rsidRDefault="00017A3F" w:rsidP="003C1FAE">
      <w:pPr>
        <w:numPr>
          <w:ilvl w:val="0"/>
          <w:numId w:val="3"/>
        </w:numPr>
        <w:ind w:left="0" w:firstLine="714"/>
        <w:jc w:val="both"/>
        <w:rPr>
          <w:sz w:val="28"/>
          <w:szCs w:val="20"/>
        </w:rPr>
      </w:pPr>
      <w:r w:rsidRPr="000A09E7">
        <w:rPr>
          <w:sz w:val="28"/>
          <w:szCs w:val="20"/>
        </w:rPr>
        <w:t xml:space="preserve">Придерживаться положений нашей заявки в течение </w:t>
      </w:r>
      <w:r w:rsidRPr="000A09E7">
        <w:rPr>
          <w:i/>
          <w:sz w:val="28"/>
          <w:szCs w:val="20"/>
          <w:u w:val="single"/>
        </w:rPr>
        <w:t xml:space="preserve">указать </w:t>
      </w:r>
      <w:proofErr w:type="gramStart"/>
      <w:r w:rsidRPr="000A09E7">
        <w:rPr>
          <w:i/>
          <w:sz w:val="28"/>
          <w:szCs w:val="20"/>
          <w:u w:val="single"/>
        </w:rPr>
        <w:t>срок</w:t>
      </w:r>
      <w:proofErr w:type="gramEnd"/>
      <w:r w:rsidRPr="000A09E7">
        <w:rPr>
          <w:i/>
          <w:sz w:val="28"/>
          <w:szCs w:val="20"/>
          <w:u w:val="single"/>
        </w:rPr>
        <w:t xml:space="preserve"> но не менее 120 календарных</w:t>
      </w:r>
      <w:r w:rsidRPr="000A09E7">
        <w:rPr>
          <w:sz w:val="28"/>
          <w:szCs w:val="20"/>
        </w:rPr>
        <w:t xml:space="preserve"> дней с даты, </w:t>
      </w:r>
      <w:r w:rsidRPr="000A09E7">
        <w:rPr>
          <w:sz w:val="28"/>
        </w:rPr>
        <w:t xml:space="preserve">установленной как день </w:t>
      </w:r>
      <w:r w:rsidRPr="000A09E7">
        <w:rPr>
          <w:sz w:val="28"/>
          <w:szCs w:val="28"/>
        </w:rPr>
        <w:t>вскрытия заявок</w:t>
      </w:r>
      <w:r w:rsidRPr="000A09E7">
        <w:rPr>
          <w:sz w:val="28"/>
          <w:szCs w:val="20"/>
        </w:rPr>
        <w:t>. Заявка будет оставаться для нас обязательной до истечения указанного периода.</w:t>
      </w:r>
    </w:p>
    <w:p w:rsidR="00017A3F" w:rsidRPr="000A09E7" w:rsidRDefault="00017A3F" w:rsidP="003C1FAE">
      <w:pPr>
        <w:numPr>
          <w:ilvl w:val="0"/>
          <w:numId w:val="3"/>
        </w:numPr>
        <w:ind w:left="0" w:firstLine="714"/>
        <w:jc w:val="both"/>
        <w:rPr>
          <w:sz w:val="28"/>
          <w:szCs w:val="20"/>
        </w:rPr>
      </w:pPr>
      <w:r w:rsidRPr="000A09E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w:t>
      </w:r>
      <w:r w:rsidR="001D5F29" w:rsidRPr="000A09E7">
        <w:rPr>
          <w:sz w:val="28"/>
          <w:szCs w:val="20"/>
        </w:rPr>
        <w:t>участника</w:t>
      </w:r>
      <w:r w:rsidRPr="000A09E7">
        <w:rPr>
          <w:sz w:val="28"/>
          <w:szCs w:val="20"/>
        </w:rPr>
        <w:t>) предупрежде</w:t>
      </w:r>
      <w:proofErr w:type="gramStart"/>
      <w:r w:rsidRPr="000A09E7">
        <w:rPr>
          <w:sz w:val="28"/>
          <w:szCs w:val="20"/>
        </w:rPr>
        <w:t>н(</w:t>
      </w:r>
      <w:proofErr w:type="gramEnd"/>
      <w:r w:rsidRPr="000A09E7">
        <w:rPr>
          <w:sz w:val="28"/>
          <w:szCs w:val="20"/>
        </w:rPr>
        <w:t>о), что при непредставлении указанных сведений и документов, заказчик вправе отказаться от заключения договора.</w:t>
      </w:r>
    </w:p>
    <w:p w:rsidR="00017A3F" w:rsidRPr="000A09E7" w:rsidRDefault="00017A3F" w:rsidP="003C1FAE">
      <w:pPr>
        <w:numPr>
          <w:ilvl w:val="0"/>
          <w:numId w:val="3"/>
        </w:numPr>
        <w:ind w:left="0" w:firstLine="714"/>
        <w:jc w:val="both"/>
        <w:rPr>
          <w:sz w:val="28"/>
          <w:szCs w:val="20"/>
        </w:rPr>
      </w:pPr>
      <w:r w:rsidRPr="000A09E7">
        <w:rPr>
          <w:sz w:val="28"/>
          <w:szCs w:val="20"/>
        </w:rPr>
        <w:t>Подписать догово</w:t>
      </w:r>
      <w:proofErr w:type="gramStart"/>
      <w:r w:rsidRPr="000A09E7">
        <w:rPr>
          <w:sz w:val="28"/>
          <w:szCs w:val="20"/>
        </w:rPr>
        <w:t>р(</w:t>
      </w:r>
      <w:proofErr w:type="spellStart"/>
      <w:proofErr w:type="gramEnd"/>
      <w:r w:rsidRPr="000A09E7">
        <w:rPr>
          <w:sz w:val="28"/>
          <w:szCs w:val="20"/>
        </w:rPr>
        <w:t>ы</w:t>
      </w:r>
      <w:proofErr w:type="spellEnd"/>
      <w:r w:rsidRPr="000A09E7">
        <w:rPr>
          <w:sz w:val="28"/>
          <w:szCs w:val="20"/>
        </w:rPr>
        <w:t>) на условиях настоящей конкурсной заявки и на условиях, объявленных в конкурсной документации</w:t>
      </w:r>
      <w:r w:rsidR="00BC4372">
        <w:rPr>
          <w:sz w:val="28"/>
          <w:szCs w:val="20"/>
        </w:rPr>
        <w:t>.</w:t>
      </w:r>
    </w:p>
    <w:p w:rsidR="00017A3F" w:rsidRPr="000A09E7" w:rsidRDefault="00017A3F" w:rsidP="003C1FAE">
      <w:pPr>
        <w:numPr>
          <w:ilvl w:val="0"/>
          <w:numId w:val="3"/>
        </w:numPr>
        <w:ind w:left="0" w:firstLine="714"/>
        <w:jc w:val="both"/>
        <w:rPr>
          <w:sz w:val="28"/>
          <w:szCs w:val="20"/>
        </w:rPr>
      </w:pPr>
      <w:r w:rsidRPr="000A09E7">
        <w:rPr>
          <w:sz w:val="28"/>
          <w:szCs w:val="20"/>
        </w:rPr>
        <w:t>Исполнять обязанности, предусмотренные заключенным договором</w:t>
      </w:r>
      <w:r w:rsidR="00BC4372">
        <w:rPr>
          <w:sz w:val="28"/>
          <w:szCs w:val="20"/>
        </w:rPr>
        <w:t>,</w:t>
      </w:r>
      <w:r w:rsidRPr="000A09E7">
        <w:rPr>
          <w:sz w:val="28"/>
          <w:szCs w:val="20"/>
        </w:rPr>
        <w:t xml:space="preserve"> строго в соответствии с требованиями такого договора. </w:t>
      </w:r>
    </w:p>
    <w:p w:rsidR="00017A3F" w:rsidRPr="000A09E7" w:rsidRDefault="00017A3F" w:rsidP="003C1FAE">
      <w:pPr>
        <w:numPr>
          <w:ilvl w:val="0"/>
          <w:numId w:val="3"/>
        </w:numPr>
        <w:ind w:left="0" w:firstLine="714"/>
        <w:jc w:val="both"/>
        <w:rPr>
          <w:sz w:val="28"/>
          <w:szCs w:val="20"/>
        </w:rPr>
      </w:pPr>
      <w:r w:rsidRPr="000A09E7">
        <w:rPr>
          <w:sz w:val="28"/>
          <w:szCs w:val="20"/>
        </w:rPr>
        <w:t>Не вносить в договор изменения, не предусмотренные условиями конкурсной документации.</w:t>
      </w:r>
    </w:p>
    <w:p w:rsidR="00017A3F" w:rsidRPr="000A09E7" w:rsidRDefault="00017A3F" w:rsidP="004448B4">
      <w:pPr>
        <w:pStyle w:val="a9"/>
        <w:rPr>
          <w:rFonts w:eastAsia="Times New Roman"/>
          <w:sz w:val="28"/>
          <w:szCs w:val="20"/>
        </w:rPr>
      </w:pPr>
      <w:r w:rsidRPr="000A09E7">
        <w:rPr>
          <w:rFonts w:eastAsia="Times New Roman"/>
          <w:sz w:val="28"/>
          <w:szCs w:val="20"/>
        </w:rPr>
        <w:t>Настоящим подтверждаем, что:</w:t>
      </w:r>
    </w:p>
    <w:p w:rsidR="00017A3F" w:rsidRPr="00BC4372" w:rsidRDefault="00017A3F" w:rsidP="004448B4">
      <w:pPr>
        <w:pStyle w:val="a9"/>
        <w:rPr>
          <w:rFonts w:eastAsia="Times New Roman"/>
          <w:sz w:val="28"/>
          <w:szCs w:val="20"/>
        </w:rPr>
      </w:pPr>
      <w:r w:rsidRPr="00BC4372">
        <w:rPr>
          <w:rFonts w:eastAsia="Times New Roman"/>
          <w:sz w:val="28"/>
          <w:szCs w:val="20"/>
        </w:rPr>
        <w:t>- товары, результаты работ, услуг</w:t>
      </w:r>
      <w:r w:rsidR="00BC4372" w:rsidRPr="00BC4372">
        <w:rPr>
          <w:rFonts w:eastAsia="Times New Roman"/>
          <w:sz w:val="28"/>
          <w:szCs w:val="20"/>
        </w:rPr>
        <w:t>,</w:t>
      </w:r>
      <w:r w:rsidRPr="00BC4372">
        <w:rPr>
          <w:rFonts w:eastAsia="Times New Roman"/>
          <w:sz w:val="28"/>
          <w:szCs w:val="20"/>
        </w:rPr>
        <w:t xml:space="preserve">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017A3F" w:rsidRPr="000A09E7" w:rsidRDefault="00017A3F" w:rsidP="004448B4">
      <w:pPr>
        <w:pStyle w:val="a9"/>
        <w:rPr>
          <w:rFonts w:eastAsia="Times New Roman"/>
          <w:sz w:val="28"/>
          <w:szCs w:val="20"/>
        </w:rPr>
      </w:pPr>
      <w:r w:rsidRPr="000A09E7">
        <w:rPr>
          <w:rFonts w:eastAsia="Times New Roman"/>
          <w:sz w:val="28"/>
          <w:szCs w:val="20"/>
        </w:rPr>
        <w:t>- ________(наименование участника</w:t>
      </w:r>
      <w:r w:rsidR="00022335" w:rsidRPr="000A09E7">
        <w:rPr>
          <w:rFonts w:eastAsia="Times New Roman"/>
          <w:sz w:val="28"/>
          <w:szCs w:val="20"/>
        </w:rPr>
        <w:t>, лиц, выступающих на стороне участника</w:t>
      </w:r>
      <w:r w:rsidRPr="000A09E7">
        <w:rPr>
          <w:rFonts w:eastAsia="Times New Roman"/>
          <w:sz w:val="28"/>
          <w:szCs w:val="20"/>
        </w:rPr>
        <w:t>) не находится в процессе ликвидации;</w:t>
      </w:r>
    </w:p>
    <w:p w:rsidR="00017A3F" w:rsidRPr="000A09E7" w:rsidRDefault="00017A3F" w:rsidP="004448B4">
      <w:pPr>
        <w:pStyle w:val="a9"/>
        <w:rPr>
          <w:rFonts w:eastAsia="Times New Roman"/>
          <w:sz w:val="28"/>
          <w:szCs w:val="20"/>
        </w:rPr>
      </w:pPr>
      <w:r w:rsidRPr="000A09E7">
        <w:rPr>
          <w:rFonts w:eastAsia="Times New Roman"/>
          <w:sz w:val="28"/>
          <w:szCs w:val="20"/>
        </w:rPr>
        <w:t>- в отношении ____(наименование участника</w:t>
      </w:r>
      <w:r w:rsidR="00022335" w:rsidRPr="000A09E7">
        <w:rPr>
          <w:rFonts w:eastAsia="Times New Roman"/>
          <w:sz w:val="28"/>
          <w:szCs w:val="20"/>
        </w:rPr>
        <w:t>, лиц, выступающих на стороне участника</w:t>
      </w:r>
      <w:r w:rsidRPr="000A09E7">
        <w:rPr>
          <w:rFonts w:eastAsia="Times New Roman"/>
          <w:sz w:val="28"/>
          <w:szCs w:val="20"/>
        </w:rPr>
        <w:t>) не открыто конкурсное производство;</w:t>
      </w:r>
    </w:p>
    <w:p w:rsidR="00017A3F" w:rsidRPr="000A09E7" w:rsidRDefault="00017A3F" w:rsidP="004448B4">
      <w:pPr>
        <w:pStyle w:val="a9"/>
        <w:rPr>
          <w:rFonts w:eastAsia="Times New Roman"/>
          <w:sz w:val="28"/>
          <w:szCs w:val="20"/>
        </w:rPr>
      </w:pPr>
      <w:r w:rsidRPr="000A09E7">
        <w:rPr>
          <w:rFonts w:eastAsia="Times New Roman"/>
          <w:sz w:val="28"/>
          <w:szCs w:val="20"/>
        </w:rPr>
        <w:t>- на имущество ________ (наименование участника</w:t>
      </w:r>
      <w:r w:rsidR="00022335" w:rsidRPr="000A09E7">
        <w:rPr>
          <w:rFonts w:eastAsia="Times New Roman"/>
          <w:sz w:val="28"/>
          <w:szCs w:val="20"/>
        </w:rPr>
        <w:t>, лиц, выступающих на стороне участника</w:t>
      </w:r>
      <w:r w:rsidRPr="000A09E7">
        <w:rPr>
          <w:rFonts w:eastAsia="Times New Roman"/>
          <w:sz w:val="28"/>
          <w:szCs w:val="20"/>
        </w:rPr>
        <w:t>) не наложен арест, экономическая деятельность не приостановлена;</w:t>
      </w:r>
    </w:p>
    <w:p w:rsidR="00017A3F" w:rsidRDefault="00017A3F" w:rsidP="004448B4">
      <w:pPr>
        <w:pStyle w:val="a9"/>
        <w:rPr>
          <w:rFonts w:eastAsia="Times New Roman"/>
          <w:sz w:val="28"/>
          <w:szCs w:val="20"/>
        </w:rPr>
      </w:pPr>
      <w:proofErr w:type="gramStart"/>
      <w:r w:rsidRPr="000A09E7">
        <w:rPr>
          <w:rFonts w:eastAsia="Times New Roman"/>
          <w:sz w:val="28"/>
          <w:szCs w:val="20"/>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roofErr w:type="gramEnd"/>
    </w:p>
    <w:p w:rsidR="00BC4372" w:rsidRPr="00BC4372" w:rsidRDefault="00BC4372" w:rsidP="004448B4">
      <w:pPr>
        <w:pStyle w:val="a9"/>
        <w:rPr>
          <w:sz w:val="28"/>
          <w:szCs w:val="20"/>
        </w:rPr>
      </w:pPr>
      <w:r w:rsidRPr="00BC4372">
        <w:rPr>
          <w:sz w:val="28"/>
          <w:szCs w:val="20"/>
        </w:rPr>
        <w:t xml:space="preserve">- в отношении </w:t>
      </w:r>
      <w:r w:rsidRPr="00BC4372">
        <w:rPr>
          <w:i/>
          <w:sz w:val="28"/>
          <w:szCs w:val="20"/>
        </w:rPr>
        <w:t xml:space="preserve">____(наименование участника, лиц, выступающих на стороне участника) </w:t>
      </w:r>
      <w:r w:rsidRPr="00BC4372">
        <w:rPr>
          <w:sz w:val="28"/>
          <w:szCs w:val="20"/>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BC4372" w:rsidRPr="00BC4372" w:rsidRDefault="00BC4372" w:rsidP="004448B4">
      <w:pPr>
        <w:pStyle w:val="a9"/>
        <w:rPr>
          <w:bCs/>
          <w:sz w:val="28"/>
          <w:szCs w:val="20"/>
        </w:rPr>
      </w:pPr>
      <w:r w:rsidRPr="00BC4372">
        <w:rPr>
          <w:sz w:val="28"/>
          <w:szCs w:val="20"/>
        </w:rPr>
        <w:t xml:space="preserve">- у </w:t>
      </w:r>
      <w:r w:rsidRPr="00BC4372">
        <w:rPr>
          <w:i/>
          <w:sz w:val="28"/>
          <w:szCs w:val="20"/>
        </w:rPr>
        <w:t xml:space="preserve">________(наименование участника, лиц, выступающих на стороне участника) </w:t>
      </w:r>
      <w:r w:rsidRPr="00BC4372">
        <w:rPr>
          <w:sz w:val="28"/>
          <w:szCs w:val="20"/>
        </w:rPr>
        <w:t xml:space="preserve">отсутствует просроченная задолженность </w:t>
      </w:r>
      <w:r w:rsidRPr="00BC4372">
        <w:rPr>
          <w:bCs/>
          <w:sz w:val="28"/>
          <w:szCs w:val="20"/>
        </w:rPr>
        <w:t xml:space="preserve">перед ОАО «РЖД» за </w:t>
      </w:r>
      <w:r w:rsidRPr="00BC4372">
        <w:rPr>
          <w:bCs/>
          <w:sz w:val="28"/>
          <w:szCs w:val="20"/>
        </w:rPr>
        <w:lastRenderedPageBreak/>
        <w:t xml:space="preserve">3(три) года, предшествующие дате размещения извещения о проведении </w:t>
      </w:r>
      <w:r>
        <w:rPr>
          <w:bCs/>
          <w:sz w:val="28"/>
          <w:szCs w:val="20"/>
        </w:rPr>
        <w:t>конкурса</w:t>
      </w:r>
      <w:r w:rsidRPr="00BC4372">
        <w:rPr>
          <w:bCs/>
          <w:sz w:val="28"/>
          <w:szCs w:val="20"/>
        </w:rPr>
        <w:t xml:space="preserve"> и </w:t>
      </w:r>
      <w:r>
        <w:rPr>
          <w:bCs/>
          <w:sz w:val="28"/>
          <w:szCs w:val="20"/>
        </w:rPr>
        <w:t>конкурсной</w:t>
      </w:r>
      <w:r w:rsidRPr="00BC4372">
        <w:rPr>
          <w:bCs/>
          <w:sz w:val="28"/>
          <w:szCs w:val="20"/>
        </w:rPr>
        <w:t xml:space="preserve"> документации на сайтах;</w:t>
      </w:r>
    </w:p>
    <w:p w:rsidR="00BC4372" w:rsidRPr="00BC4372" w:rsidRDefault="00BC4372" w:rsidP="004448B4">
      <w:pPr>
        <w:pStyle w:val="a9"/>
        <w:rPr>
          <w:sz w:val="28"/>
          <w:szCs w:val="20"/>
        </w:rPr>
      </w:pPr>
      <w:r w:rsidRPr="00BC4372">
        <w:rPr>
          <w:sz w:val="28"/>
          <w:szCs w:val="20"/>
        </w:rPr>
        <w:t xml:space="preserve">- у </w:t>
      </w:r>
      <w:r w:rsidRPr="00BC4372">
        <w:rPr>
          <w:i/>
          <w:sz w:val="28"/>
          <w:szCs w:val="20"/>
        </w:rPr>
        <w:t xml:space="preserve">________(наименование участника, лиц, выступающих на стороне участника) </w:t>
      </w:r>
      <w:r w:rsidRPr="00BC4372">
        <w:rPr>
          <w:sz w:val="28"/>
          <w:szCs w:val="20"/>
        </w:rPr>
        <w:t>отсутствуют неисполненные обязательства перед ОАО «РЖД»;</w:t>
      </w:r>
    </w:p>
    <w:p w:rsidR="00BC4372" w:rsidRPr="000A09E7" w:rsidRDefault="00BC4372" w:rsidP="004448B4">
      <w:pPr>
        <w:pStyle w:val="a9"/>
        <w:rPr>
          <w:rFonts w:eastAsia="Times New Roman"/>
          <w:sz w:val="28"/>
          <w:szCs w:val="20"/>
        </w:rPr>
      </w:pPr>
      <w:r w:rsidRPr="00BC4372">
        <w:rPr>
          <w:rFonts w:eastAsia="Times New Roman"/>
          <w:sz w:val="28"/>
          <w:szCs w:val="20"/>
        </w:rPr>
        <w:t xml:space="preserve">- </w:t>
      </w:r>
      <w:r w:rsidRPr="00BC4372">
        <w:rPr>
          <w:rFonts w:eastAsia="Times New Roman"/>
          <w:i/>
          <w:sz w:val="28"/>
          <w:szCs w:val="20"/>
        </w:rPr>
        <w:t>________(наименование участника, лиц, выступающих на стороне участника)</w:t>
      </w:r>
      <w:r w:rsidRPr="00BC4372">
        <w:rPr>
          <w:rFonts w:eastAsia="Times New Roman"/>
          <w:sz w:val="28"/>
          <w:szCs w:val="20"/>
        </w:rPr>
        <w:t xml:space="preserve"> не причиняло вреда имуществу ОАО «РЖД».</w:t>
      </w:r>
    </w:p>
    <w:p w:rsidR="00017A3F" w:rsidRPr="000A09E7" w:rsidRDefault="00017A3F" w:rsidP="004448B4">
      <w:pPr>
        <w:pStyle w:val="110"/>
        <w:ind w:firstLine="709"/>
      </w:pPr>
      <w:proofErr w:type="gramStart"/>
      <w:r w:rsidRPr="000A09E7">
        <w:t>Нижеподписавшийся</w:t>
      </w:r>
      <w:proofErr w:type="gramEnd"/>
      <w:r w:rsidRPr="000A09E7">
        <w:t xml:space="preserve"> удостоверяет, что сделанные заявления и сведения, представленные в настоящей заявке, являются полными, точными и верными.</w:t>
      </w:r>
    </w:p>
    <w:p w:rsidR="00017A3F" w:rsidRPr="000A09E7" w:rsidRDefault="00017A3F" w:rsidP="004448B4">
      <w:pPr>
        <w:pStyle w:val="110"/>
        <w:ind w:firstLine="709"/>
      </w:pPr>
      <w:r w:rsidRPr="000A09E7">
        <w:t>В подтверждение этого прилагаем все необходимые документы.</w:t>
      </w:r>
    </w:p>
    <w:p w:rsidR="00017A3F" w:rsidRPr="000A09E7" w:rsidRDefault="00017A3F" w:rsidP="00017A3F">
      <w:pPr>
        <w:pStyle w:val="110"/>
        <w:ind w:firstLine="0"/>
      </w:pPr>
    </w:p>
    <w:p w:rsidR="00017A3F" w:rsidRPr="000A09E7" w:rsidRDefault="00017A3F" w:rsidP="00017A3F">
      <w:pPr>
        <w:pStyle w:val="3"/>
        <w:rPr>
          <w:rFonts w:ascii="Times New Roman" w:hAnsi="Times New Roman" w:cs="Times New Roman"/>
          <w:b w:val="0"/>
          <w:sz w:val="28"/>
          <w:szCs w:val="28"/>
        </w:rPr>
      </w:pPr>
      <w:r w:rsidRPr="000A09E7">
        <w:rPr>
          <w:rFonts w:ascii="Times New Roman" w:hAnsi="Times New Roman" w:cs="Times New Roman"/>
          <w:b w:val="0"/>
          <w:sz w:val="28"/>
          <w:szCs w:val="28"/>
        </w:rPr>
        <w:t>Представитель, имеющий полномочия подписать заявку на участие от имени</w:t>
      </w:r>
    </w:p>
    <w:p w:rsidR="00017A3F" w:rsidRPr="000A09E7" w:rsidRDefault="00017A3F" w:rsidP="00017A3F">
      <w:pPr>
        <w:tabs>
          <w:tab w:val="left" w:pos="8640"/>
        </w:tabs>
        <w:jc w:val="center"/>
        <w:rPr>
          <w:sz w:val="28"/>
          <w:szCs w:val="28"/>
        </w:rPr>
      </w:pPr>
      <w:r w:rsidRPr="000A09E7">
        <w:rPr>
          <w:sz w:val="28"/>
          <w:szCs w:val="28"/>
        </w:rPr>
        <w:t>__________________________________________________________________</w:t>
      </w:r>
    </w:p>
    <w:p w:rsidR="00017A3F" w:rsidRPr="000A09E7" w:rsidRDefault="00017A3F" w:rsidP="00017A3F">
      <w:pPr>
        <w:tabs>
          <w:tab w:val="left" w:pos="8640"/>
        </w:tabs>
        <w:jc w:val="center"/>
        <w:rPr>
          <w:sz w:val="28"/>
          <w:szCs w:val="28"/>
        </w:rPr>
      </w:pPr>
      <w:r w:rsidRPr="000A09E7">
        <w:rPr>
          <w:sz w:val="28"/>
          <w:szCs w:val="28"/>
        </w:rPr>
        <w:t>(полное наименование участника)</w:t>
      </w:r>
    </w:p>
    <w:p w:rsidR="00017A3F" w:rsidRPr="000A09E7" w:rsidRDefault="00017A3F" w:rsidP="00017A3F">
      <w:pPr>
        <w:pStyle w:val="33"/>
        <w:rPr>
          <w:sz w:val="28"/>
          <w:szCs w:val="28"/>
        </w:rPr>
      </w:pPr>
      <w:r w:rsidRPr="000A09E7">
        <w:rPr>
          <w:sz w:val="28"/>
          <w:szCs w:val="28"/>
        </w:rPr>
        <w:t>___________________________________________</w:t>
      </w:r>
    </w:p>
    <w:p w:rsidR="00017A3F" w:rsidRPr="000A09E7" w:rsidRDefault="00017A3F" w:rsidP="00017A3F">
      <w:pPr>
        <w:rPr>
          <w:sz w:val="28"/>
          <w:szCs w:val="28"/>
        </w:rPr>
      </w:pPr>
      <w:r w:rsidRPr="000A09E7">
        <w:rPr>
          <w:sz w:val="28"/>
          <w:szCs w:val="28"/>
        </w:rPr>
        <w:t>Печать</w:t>
      </w:r>
      <w:r w:rsidR="00B16F64">
        <w:rPr>
          <w:sz w:val="28"/>
          <w:szCs w:val="28"/>
        </w:rPr>
        <w:t xml:space="preserve"> </w:t>
      </w:r>
      <w:r w:rsidR="00B16F64" w:rsidRPr="00B16F64">
        <w:rPr>
          <w:sz w:val="28"/>
          <w:szCs w:val="28"/>
        </w:rPr>
        <w:t>(при  наличии)</w:t>
      </w:r>
      <w:r w:rsidRPr="000A09E7">
        <w:rPr>
          <w:sz w:val="28"/>
          <w:szCs w:val="28"/>
        </w:rPr>
        <w:tab/>
      </w:r>
      <w:r w:rsidRPr="000A09E7">
        <w:rPr>
          <w:sz w:val="28"/>
          <w:szCs w:val="28"/>
        </w:rPr>
        <w:tab/>
      </w:r>
      <w:r w:rsidRPr="000A09E7">
        <w:rPr>
          <w:sz w:val="28"/>
          <w:szCs w:val="28"/>
        </w:rPr>
        <w:tab/>
        <w:t>(должность, подпись, ФИО)</w:t>
      </w:r>
    </w:p>
    <w:p w:rsidR="00017A3F" w:rsidRPr="000A09E7" w:rsidRDefault="004448B4" w:rsidP="00017A3F">
      <w:pPr>
        <w:pStyle w:val="33"/>
        <w:rPr>
          <w:sz w:val="28"/>
          <w:szCs w:val="28"/>
        </w:rPr>
      </w:pPr>
      <w:r>
        <w:rPr>
          <w:sz w:val="28"/>
          <w:szCs w:val="28"/>
        </w:rPr>
        <w:t>«</w:t>
      </w:r>
      <w:r w:rsidR="00017A3F" w:rsidRPr="000A09E7">
        <w:rPr>
          <w:sz w:val="28"/>
          <w:szCs w:val="28"/>
        </w:rPr>
        <w:t>____</w:t>
      </w:r>
      <w:r>
        <w:rPr>
          <w:sz w:val="28"/>
          <w:szCs w:val="28"/>
        </w:rPr>
        <w:t>»</w:t>
      </w:r>
      <w:r w:rsidR="00017A3F" w:rsidRPr="000A09E7">
        <w:rPr>
          <w:sz w:val="28"/>
          <w:szCs w:val="28"/>
        </w:rPr>
        <w:t xml:space="preserve"> _________ 20__ г.</w:t>
      </w:r>
    </w:p>
    <w:p w:rsidR="00017A3F" w:rsidRPr="000A09E7" w:rsidRDefault="00017A3F" w:rsidP="00017A3F">
      <w:pPr>
        <w:rPr>
          <w:sz w:val="28"/>
          <w:szCs w:val="28"/>
        </w:rPr>
      </w:pPr>
      <w:r w:rsidRPr="000A09E7">
        <w:rPr>
          <w:sz w:val="28"/>
          <w:szCs w:val="28"/>
        </w:rPr>
        <w:br w:type="page"/>
      </w:r>
    </w:p>
    <w:tbl>
      <w:tblPr>
        <w:tblW w:w="0" w:type="auto"/>
        <w:tblLook w:val="0000"/>
      </w:tblPr>
      <w:tblGrid>
        <w:gridCol w:w="4785"/>
        <w:gridCol w:w="4785"/>
      </w:tblGrid>
      <w:tr w:rsidR="00022335" w:rsidRPr="000A09E7" w:rsidTr="00FD05E2">
        <w:tc>
          <w:tcPr>
            <w:tcW w:w="4785" w:type="dxa"/>
          </w:tcPr>
          <w:p w:rsidR="00022335" w:rsidRPr="0021751B" w:rsidRDefault="00022335" w:rsidP="00FD05E2">
            <w:pPr>
              <w:pStyle w:val="2"/>
              <w:suppressAutoHyphens/>
              <w:spacing w:before="0" w:after="0" w:line="260" w:lineRule="exact"/>
              <w:jc w:val="center"/>
              <w:rPr>
                <w:rFonts w:eastAsia="MS Mincho"/>
                <w:i w:val="0"/>
                <w:iCs w:val="0"/>
              </w:rPr>
            </w:pPr>
            <w:r w:rsidRPr="0021751B">
              <w:rPr>
                <w:rFonts w:cs="Cambria"/>
              </w:rPr>
              <w:lastRenderedPageBreak/>
              <w:br w:type="page"/>
            </w:r>
            <w:r w:rsidRPr="0021751B">
              <w:rPr>
                <w:rFonts w:cs="Cambria"/>
                <w:b w:val="0"/>
                <w:i w:val="0"/>
              </w:rPr>
              <w:br w:type="page"/>
            </w:r>
          </w:p>
        </w:tc>
        <w:tc>
          <w:tcPr>
            <w:tcW w:w="4785" w:type="dxa"/>
          </w:tcPr>
          <w:p w:rsidR="00022335" w:rsidRPr="0021751B" w:rsidRDefault="00022335" w:rsidP="00543384">
            <w:pPr>
              <w:pStyle w:val="2"/>
              <w:suppressAutoHyphens/>
              <w:spacing w:before="0" w:after="0" w:line="260" w:lineRule="exact"/>
              <w:ind w:left="885"/>
              <w:rPr>
                <w:rFonts w:ascii="Times New Roman" w:hAnsi="Times New Roman"/>
                <w:b w:val="0"/>
                <w:bCs w:val="0"/>
                <w:i w:val="0"/>
                <w:iCs w:val="0"/>
              </w:rPr>
            </w:pPr>
            <w:r w:rsidRPr="0021751B">
              <w:rPr>
                <w:rFonts w:ascii="Times New Roman" w:hAnsi="Times New Roman"/>
                <w:b w:val="0"/>
                <w:bCs w:val="0"/>
                <w:i w:val="0"/>
                <w:iCs w:val="0"/>
              </w:rPr>
              <w:t>Приложение № 2</w:t>
            </w:r>
          </w:p>
          <w:p w:rsidR="00022335" w:rsidRPr="00D20EF3" w:rsidRDefault="00022335" w:rsidP="00543384">
            <w:pPr>
              <w:pStyle w:val="2"/>
              <w:suppressAutoHyphens/>
              <w:spacing w:before="0" w:after="0" w:line="260" w:lineRule="exact"/>
              <w:ind w:left="885"/>
              <w:rPr>
                <w:rFonts w:ascii="Times New Roman" w:hAnsi="Times New Roman"/>
                <w:b w:val="0"/>
                <w:bCs w:val="0"/>
                <w:i w:val="0"/>
                <w:iCs w:val="0"/>
              </w:rPr>
            </w:pPr>
            <w:r w:rsidRPr="00D20EF3">
              <w:rPr>
                <w:rFonts w:ascii="Times New Roman" w:hAnsi="Times New Roman"/>
                <w:b w:val="0"/>
                <w:bCs w:val="0"/>
                <w:i w:val="0"/>
                <w:iCs w:val="0"/>
              </w:rPr>
              <w:t>к конкурсной</w:t>
            </w:r>
            <w:r w:rsidR="00543384" w:rsidRPr="00D20EF3">
              <w:rPr>
                <w:rFonts w:ascii="Times New Roman" w:hAnsi="Times New Roman"/>
                <w:b w:val="0"/>
                <w:bCs w:val="0"/>
                <w:i w:val="0"/>
                <w:iCs w:val="0"/>
              </w:rPr>
              <w:t xml:space="preserve"> </w:t>
            </w:r>
            <w:r w:rsidRPr="00D20EF3">
              <w:rPr>
                <w:rFonts w:ascii="Times New Roman" w:hAnsi="Times New Roman"/>
                <w:b w:val="0"/>
                <w:bCs w:val="0"/>
                <w:i w:val="0"/>
                <w:iCs w:val="0"/>
              </w:rPr>
              <w:t>документации</w:t>
            </w:r>
          </w:p>
          <w:p w:rsidR="00D20EF3" w:rsidRPr="00D20EF3" w:rsidRDefault="00D20EF3" w:rsidP="00D20EF3">
            <w:pPr>
              <w:rPr>
                <w:rFonts w:eastAsia="MS Mincho"/>
                <w:sz w:val="28"/>
                <w:szCs w:val="28"/>
              </w:rPr>
            </w:pPr>
            <w:r>
              <w:rPr>
                <w:rFonts w:eastAsia="MS Mincho"/>
                <w:sz w:val="28"/>
                <w:szCs w:val="28"/>
              </w:rPr>
              <w:t xml:space="preserve">             </w:t>
            </w:r>
            <w:r w:rsidRPr="00D20EF3">
              <w:rPr>
                <w:rFonts w:eastAsia="MS Mincho"/>
                <w:sz w:val="28"/>
                <w:szCs w:val="28"/>
              </w:rPr>
              <w:t xml:space="preserve">№599/ОКЭ-АО «ППК </w:t>
            </w:r>
          </w:p>
          <w:p w:rsidR="00191159" w:rsidRPr="00191159" w:rsidRDefault="00D20EF3" w:rsidP="00D20EF3">
            <w:pPr>
              <w:rPr>
                <w:rFonts w:eastAsia="MS Mincho"/>
              </w:rPr>
            </w:pPr>
            <w:r>
              <w:rPr>
                <w:rFonts w:eastAsia="MS Mincho"/>
                <w:sz w:val="28"/>
                <w:szCs w:val="28"/>
              </w:rPr>
              <w:t xml:space="preserve">             </w:t>
            </w:r>
            <w:r w:rsidRPr="00D20EF3">
              <w:rPr>
                <w:rFonts w:eastAsia="MS Mincho"/>
                <w:sz w:val="28"/>
                <w:szCs w:val="28"/>
              </w:rPr>
              <w:t>«Черноземье»/15</w:t>
            </w:r>
          </w:p>
        </w:tc>
      </w:tr>
      <w:tr w:rsidR="00022335" w:rsidRPr="000A09E7" w:rsidTr="00FD05E2">
        <w:tc>
          <w:tcPr>
            <w:tcW w:w="4785" w:type="dxa"/>
          </w:tcPr>
          <w:p w:rsidR="00022335" w:rsidRPr="0021751B" w:rsidRDefault="00022335" w:rsidP="00FD05E2">
            <w:pPr>
              <w:pStyle w:val="2"/>
              <w:suppressAutoHyphens/>
              <w:spacing w:before="0" w:after="0" w:line="260" w:lineRule="exact"/>
              <w:jc w:val="center"/>
              <w:rPr>
                <w:rFonts w:eastAsia="MS Mincho"/>
                <w:i w:val="0"/>
                <w:iCs w:val="0"/>
              </w:rPr>
            </w:pPr>
          </w:p>
        </w:tc>
        <w:tc>
          <w:tcPr>
            <w:tcW w:w="4785" w:type="dxa"/>
          </w:tcPr>
          <w:p w:rsidR="00022335" w:rsidRPr="0021751B" w:rsidRDefault="00022335" w:rsidP="00FD05E2">
            <w:pPr>
              <w:pStyle w:val="2"/>
              <w:suppressAutoHyphens/>
              <w:spacing w:before="0" w:after="0" w:line="260" w:lineRule="exact"/>
              <w:rPr>
                <w:rFonts w:ascii="Times New Roman" w:hAnsi="Times New Roman"/>
                <w:b w:val="0"/>
                <w:bCs w:val="0"/>
                <w:i w:val="0"/>
                <w:iCs w:val="0"/>
              </w:rPr>
            </w:pPr>
          </w:p>
        </w:tc>
      </w:tr>
    </w:tbl>
    <w:p w:rsidR="00022335" w:rsidRPr="00057E68" w:rsidRDefault="00022335" w:rsidP="00022335">
      <w:pPr>
        <w:pStyle w:val="a9"/>
        <w:spacing w:before="160"/>
        <w:jc w:val="center"/>
        <w:rPr>
          <w:sz w:val="28"/>
          <w:szCs w:val="28"/>
        </w:rPr>
      </w:pPr>
      <w:r w:rsidRPr="00057E68">
        <w:rPr>
          <w:sz w:val="28"/>
          <w:szCs w:val="28"/>
        </w:rPr>
        <w:t>СВЕДЕНИЯ ОБ УЧАСТНИКЕ</w:t>
      </w:r>
      <w:r w:rsidR="00543384" w:rsidRPr="00057E68">
        <w:rPr>
          <w:sz w:val="28"/>
          <w:szCs w:val="28"/>
        </w:rPr>
        <w:t xml:space="preserve"> </w:t>
      </w:r>
      <w:r w:rsidRPr="00057E68">
        <w:rPr>
          <w:sz w:val="28"/>
          <w:szCs w:val="28"/>
        </w:rPr>
        <w:t>(для юридических лиц)</w:t>
      </w:r>
      <w:r w:rsidR="005C7992" w:rsidRPr="00057E68">
        <w:rPr>
          <w:rFonts w:eastAsia="Calibri"/>
          <w:sz w:val="28"/>
          <w:szCs w:val="28"/>
          <w:lang w:eastAsia="en-US"/>
        </w:rPr>
        <w:t xml:space="preserve"> </w:t>
      </w:r>
    </w:p>
    <w:p w:rsidR="00022335" w:rsidRPr="00057E68" w:rsidRDefault="00022335" w:rsidP="00022335">
      <w:pPr>
        <w:pStyle w:val="a9"/>
        <w:spacing w:before="160"/>
        <w:jc w:val="center"/>
        <w:rPr>
          <w:i/>
          <w:sz w:val="28"/>
          <w:szCs w:val="28"/>
        </w:rPr>
      </w:pPr>
      <w:r w:rsidRPr="00057E68">
        <w:rPr>
          <w:i/>
          <w:sz w:val="28"/>
          <w:szCs w:val="28"/>
        </w:rPr>
        <w:t>(в случае</w:t>
      </w:r>
      <w:r w:rsidR="00543384" w:rsidRPr="00057E68">
        <w:rPr>
          <w:i/>
          <w:sz w:val="28"/>
          <w:szCs w:val="28"/>
        </w:rPr>
        <w:t xml:space="preserve"> </w:t>
      </w:r>
      <w:r w:rsidRPr="00057E68">
        <w:rPr>
          <w:i/>
          <w:sz w:val="28"/>
          <w:szCs w:val="28"/>
        </w:rPr>
        <w:t>если на стороне одного участника выступает несколько лиц, сведения предоставляются на каждое лицо)</w:t>
      </w:r>
    </w:p>
    <w:p w:rsidR="00022335" w:rsidRPr="000A09E7" w:rsidRDefault="00022335" w:rsidP="00022335">
      <w:pPr>
        <w:pStyle w:val="a9"/>
        <w:spacing w:before="160"/>
        <w:ind w:left="720" w:firstLine="0"/>
        <w:rPr>
          <w:sz w:val="28"/>
          <w:szCs w:val="28"/>
        </w:rPr>
      </w:pPr>
      <w:r w:rsidRPr="000A09E7">
        <w:rPr>
          <w:sz w:val="28"/>
          <w:szCs w:val="28"/>
        </w:rPr>
        <w:t xml:space="preserve">1. Наименование участника (если менялось в течение последних 5 лет, </w:t>
      </w:r>
      <w:proofErr w:type="gramStart"/>
      <w:r w:rsidRPr="000A09E7">
        <w:rPr>
          <w:sz w:val="28"/>
          <w:szCs w:val="28"/>
        </w:rPr>
        <w:t>указать</w:t>
      </w:r>
      <w:proofErr w:type="gramEnd"/>
      <w:r w:rsidRPr="000A09E7">
        <w:rPr>
          <w:sz w:val="28"/>
          <w:szCs w:val="28"/>
        </w:rPr>
        <w:t xml:space="preserve"> когда и привести прежнее название)</w:t>
      </w:r>
    </w:p>
    <w:p w:rsidR="00022335" w:rsidRPr="000A09E7" w:rsidRDefault="00022335" w:rsidP="00022335">
      <w:pPr>
        <w:pStyle w:val="a9"/>
        <w:ind w:left="720" w:firstLine="0"/>
        <w:jc w:val="left"/>
        <w:rPr>
          <w:sz w:val="28"/>
          <w:szCs w:val="28"/>
        </w:rPr>
      </w:pPr>
      <w:r w:rsidRPr="000A09E7">
        <w:rPr>
          <w:sz w:val="28"/>
          <w:szCs w:val="28"/>
        </w:rPr>
        <w:t>Юридический адрес ________________________________________</w:t>
      </w:r>
    </w:p>
    <w:p w:rsidR="00022335" w:rsidRPr="000A09E7" w:rsidRDefault="00C5020B" w:rsidP="00022335">
      <w:pPr>
        <w:pStyle w:val="a9"/>
        <w:ind w:left="720" w:firstLine="0"/>
        <w:jc w:val="left"/>
        <w:rPr>
          <w:sz w:val="28"/>
          <w:szCs w:val="28"/>
        </w:rPr>
      </w:pPr>
      <w:r w:rsidRPr="000A09E7">
        <w:rPr>
          <w:sz w:val="28"/>
          <w:szCs w:val="28"/>
        </w:rPr>
        <w:t>Фактическое м</w:t>
      </w:r>
      <w:r w:rsidR="00022335" w:rsidRPr="000A09E7">
        <w:rPr>
          <w:sz w:val="28"/>
          <w:szCs w:val="28"/>
        </w:rPr>
        <w:t>естонахождени</w:t>
      </w:r>
      <w:r w:rsidRPr="000A09E7">
        <w:rPr>
          <w:sz w:val="28"/>
          <w:szCs w:val="28"/>
        </w:rPr>
        <w:t>е</w:t>
      </w:r>
      <w:r w:rsidR="00022335" w:rsidRPr="000A09E7">
        <w:rPr>
          <w:sz w:val="28"/>
          <w:szCs w:val="28"/>
        </w:rPr>
        <w:t xml:space="preserve"> </w:t>
      </w:r>
      <w:r w:rsidRPr="000A09E7">
        <w:rPr>
          <w:sz w:val="28"/>
          <w:szCs w:val="28"/>
        </w:rPr>
        <w:t>_</w:t>
      </w:r>
      <w:r w:rsidR="00022335" w:rsidRPr="000A09E7">
        <w:rPr>
          <w:sz w:val="28"/>
          <w:szCs w:val="28"/>
        </w:rPr>
        <w:t>______________________________</w:t>
      </w:r>
    </w:p>
    <w:p w:rsidR="00022335" w:rsidRPr="000A09E7" w:rsidRDefault="00022335" w:rsidP="00022335">
      <w:pPr>
        <w:pStyle w:val="a9"/>
        <w:ind w:left="720" w:firstLine="0"/>
        <w:jc w:val="left"/>
        <w:rPr>
          <w:sz w:val="28"/>
          <w:szCs w:val="28"/>
        </w:rPr>
      </w:pPr>
      <w:r w:rsidRPr="000A09E7">
        <w:rPr>
          <w:sz w:val="28"/>
          <w:szCs w:val="28"/>
        </w:rPr>
        <w:t>Телефон</w:t>
      </w:r>
      <w:proofErr w:type="gramStart"/>
      <w:r w:rsidRPr="000A09E7">
        <w:rPr>
          <w:sz w:val="28"/>
          <w:szCs w:val="28"/>
        </w:rPr>
        <w:t xml:space="preserve"> (______) __________________________________________</w:t>
      </w:r>
      <w:proofErr w:type="gramEnd"/>
    </w:p>
    <w:p w:rsidR="00022335" w:rsidRPr="000A09E7" w:rsidRDefault="00022335" w:rsidP="00022335">
      <w:pPr>
        <w:pStyle w:val="a9"/>
        <w:ind w:left="720" w:firstLine="0"/>
        <w:jc w:val="left"/>
        <w:rPr>
          <w:sz w:val="28"/>
          <w:szCs w:val="28"/>
        </w:rPr>
      </w:pPr>
      <w:r w:rsidRPr="000A09E7">
        <w:rPr>
          <w:sz w:val="28"/>
          <w:szCs w:val="28"/>
        </w:rPr>
        <w:t>Факс</w:t>
      </w:r>
      <w:proofErr w:type="gramStart"/>
      <w:r w:rsidRPr="000A09E7">
        <w:rPr>
          <w:sz w:val="28"/>
          <w:szCs w:val="28"/>
        </w:rPr>
        <w:t xml:space="preserve"> (______) _____________________________________________</w:t>
      </w:r>
      <w:proofErr w:type="gramEnd"/>
    </w:p>
    <w:p w:rsidR="00022335" w:rsidRPr="000A09E7" w:rsidRDefault="00022335" w:rsidP="00022335">
      <w:pPr>
        <w:pStyle w:val="a9"/>
        <w:ind w:left="720" w:firstLine="0"/>
        <w:jc w:val="left"/>
        <w:rPr>
          <w:sz w:val="28"/>
          <w:szCs w:val="28"/>
        </w:rPr>
      </w:pPr>
      <w:r w:rsidRPr="000A09E7">
        <w:rPr>
          <w:sz w:val="28"/>
          <w:szCs w:val="28"/>
        </w:rPr>
        <w:t>Адрес электронной почты __________________@_______________</w:t>
      </w:r>
    </w:p>
    <w:p w:rsidR="00022335" w:rsidRPr="000A09E7" w:rsidRDefault="00022335" w:rsidP="00022335">
      <w:pPr>
        <w:pStyle w:val="a9"/>
        <w:tabs>
          <w:tab w:val="left" w:pos="1080"/>
        </w:tabs>
        <w:ind w:left="720" w:firstLine="0"/>
        <w:rPr>
          <w:sz w:val="28"/>
          <w:szCs w:val="28"/>
        </w:rPr>
      </w:pPr>
      <w:r w:rsidRPr="000A09E7">
        <w:rPr>
          <w:sz w:val="28"/>
          <w:szCs w:val="28"/>
        </w:rPr>
        <w:t>2. Руководитель</w:t>
      </w:r>
    </w:p>
    <w:p w:rsidR="00022335" w:rsidRPr="000A09E7" w:rsidRDefault="00022335" w:rsidP="00022335">
      <w:pPr>
        <w:pStyle w:val="a9"/>
        <w:tabs>
          <w:tab w:val="left" w:pos="1080"/>
        </w:tabs>
        <w:ind w:left="720" w:firstLine="0"/>
        <w:rPr>
          <w:sz w:val="28"/>
          <w:szCs w:val="28"/>
        </w:rPr>
      </w:pPr>
      <w:r w:rsidRPr="000A09E7">
        <w:rPr>
          <w:sz w:val="28"/>
          <w:szCs w:val="28"/>
        </w:rPr>
        <w:t>3. Банковские реквизиты</w:t>
      </w:r>
    </w:p>
    <w:p w:rsidR="00022335" w:rsidRPr="000A09E7" w:rsidRDefault="00022335" w:rsidP="00022335">
      <w:pPr>
        <w:pStyle w:val="a9"/>
        <w:tabs>
          <w:tab w:val="left" w:pos="1080"/>
        </w:tabs>
        <w:ind w:left="720" w:firstLine="0"/>
        <w:rPr>
          <w:sz w:val="28"/>
          <w:szCs w:val="28"/>
        </w:rPr>
      </w:pPr>
      <w:r w:rsidRPr="000A09E7">
        <w:rPr>
          <w:sz w:val="28"/>
          <w:szCs w:val="28"/>
        </w:rPr>
        <w:t>4. ИНН</w:t>
      </w:r>
    </w:p>
    <w:p w:rsidR="00022335" w:rsidRPr="000A09E7" w:rsidRDefault="00022335" w:rsidP="00022335">
      <w:pPr>
        <w:pStyle w:val="a9"/>
        <w:tabs>
          <w:tab w:val="left" w:pos="1080"/>
        </w:tabs>
        <w:ind w:left="720" w:firstLine="0"/>
        <w:rPr>
          <w:sz w:val="28"/>
          <w:szCs w:val="28"/>
        </w:rPr>
      </w:pPr>
      <w:r w:rsidRPr="000A09E7">
        <w:rPr>
          <w:sz w:val="28"/>
          <w:szCs w:val="28"/>
        </w:rPr>
        <w:t>5. КПП</w:t>
      </w:r>
    </w:p>
    <w:p w:rsidR="00022335" w:rsidRPr="000A09E7" w:rsidRDefault="00022335" w:rsidP="00022335">
      <w:pPr>
        <w:pStyle w:val="a9"/>
        <w:tabs>
          <w:tab w:val="left" w:pos="1080"/>
        </w:tabs>
        <w:ind w:left="720" w:firstLine="0"/>
        <w:rPr>
          <w:sz w:val="28"/>
          <w:szCs w:val="28"/>
        </w:rPr>
      </w:pPr>
      <w:r w:rsidRPr="000A09E7">
        <w:rPr>
          <w:sz w:val="28"/>
          <w:szCs w:val="28"/>
        </w:rPr>
        <w:t>6. ОГРН</w:t>
      </w:r>
    </w:p>
    <w:p w:rsidR="00022335" w:rsidRPr="000A09E7" w:rsidRDefault="00022335" w:rsidP="000063D5">
      <w:pPr>
        <w:pStyle w:val="a9"/>
        <w:tabs>
          <w:tab w:val="left" w:pos="1080"/>
        </w:tabs>
        <w:rPr>
          <w:sz w:val="28"/>
          <w:szCs w:val="28"/>
        </w:rPr>
      </w:pPr>
      <w:r w:rsidRPr="000A09E7">
        <w:rPr>
          <w:sz w:val="28"/>
          <w:szCs w:val="28"/>
        </w:rPr>
        <w:t>7.</w:t>
      </w:r>
      <w:r w:rsidR="000063D5" w:rsidRPr="000A09E7">
        <w:rPr>
          <w:sz w:val="28"/>
          <w:szCs w:val="28"/>
        </w:rPr>
        <w:t xml:space="preserve"> </w:t>
      </w:r>
      <w:r w:rsidRPr="000A09E7">
        <w:rPr>
          <w:sz w:val="28"/>
          <w:szCs w:val="28"/>
        </w:rPr>
        <w:t>ОКПО</w:t>
      </w:r>
    </w:p>
    <w:p w:rsidR="00022335" w:rsidRPr="000A09E7" w:rsidRDefault="00022335" w:rsidP="000063D5">
      <w:pPr>
        <w:pStyle w:val="a9"/>
        <w:tabs>
          <w:tab w:val="left" w:pos="1080"/>
        </w:tabs>
        <w:rPr>
          <w:sz w:val="28"/>
          <w:szCs w:val="28"/>
        </w:rPr>
      </w:pPr>
      <w:r w:rsidRPr="000A09E7">
        <w:rPr>
          <w:sz w:val="28"/>
          <w:szCs w:val="28"/>
        </w:rPr>
        <w:t xml:space="preserve">8. Название и адрес филиалов </w:t>
      </w:r>
    </w:p>
    <w:p w:rsidR="00022335" w:rsidRPr="000A09E7" w:rsidRDefault="007D1494" w:rsidP="000063D5">
      <w:pPr>
        <w:tabs>
          <w:tab w:val="left" w:pos="9639"/>
        </w:tabs>
        <w:ind w:firstLine="709"/>
        <w:rPr>
          <w:sz w:val="28"/>
          <w:szCs w:val="28"/>
        </w:rPr>
      </w:pPr>
      <w:r w:rsidRPr="000A09E7">
        <w:rPr>
          <w:sz w:val="28"/>
          <w:szCs w:val="28"/>
        </w:rPr>
        <w:t xml:space="preserve">9. </w:t>
      </w:r>
      <w:r w:rsidR="00022335" w:rsidRPr="000A09E7">
        <w:rPr>
          <w:sz w:val="28"/>
          <w:szCs w:val="28"/>
        </w:rPr>
        <w:t>Контактные лица</w:t>
      </w:r>
    </w:p>
    <w:p w:rsidR="00022335" w:rsidRPr="00543384" w:rsidRDefault="00022335" w:rsidP="004448B4">
      <w:pPr>
        <w:ind w:right="97" w:firstLine="709"/>
        <w:jc w:val="both"/>
        <w:rPr>
          <w:sz w:val="28"/>
          <w:szCs w:val="28"/>
        </w:rPr>
      </w:pPr>
      <w:r w:rsidRPr="00543384">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022335" w:rsidRPr="00543384" w:rsidRDefault="00022335" w:rsidP="00022335">
      <w:pPr>
        <w:tabs>
          <w:tab w:val="left" w:pos="9639"/>
        </w:tabs>
        <w:rPr>
          <w:sz w:val="28"/>
          <w:szCs w:val="28"/>
          <w:u w:val="single"/>
        </w:rPr>
      </w:pPr>
      <w:r w:rsidRPr="00543384">
        <w:rPr>
          <w:sz w:val="28"/>
          <w:szCs w:val="28"/>
          <w:u w:val="single"/>
        </w:rPr>
        <w:t>Справки по общим вопросам и вопросам управления</w:t>
      </w:r>
    </w:p>
    <w:p w:rsidR="00022335" w:rsidRPr="00543384" w:rsidRDefault="00022335" w:rsidP="00022335">
      <w:pPr>
        <w:tabs>
          <w:tab w:val="left" w:pos="9639"/>
        </w:tabs>
        <w:rPr>
          <w:sz w:val="28"/>
          <w:szCs w:val="28"/>
        </w:rPr>
      </w:pPr>
      <w:r w:rsidRPr="00543384">
        <w:rPr>
          <w:sz w:val="28"/>
          <w:szCs w:val="28"/>
        </w:rPr>
        <w:t>Контактное лицо (должность, ФИО, телефон)</w:t>
      </w:r>
    </w:p>
    <w:p w:rsidR="00022335" w:rsidRPr="00543384" w:rsidRDefault="00022335" w:rsidP="00022335">
      <w:pPr>
        <w:tabs>
          <w:tab w:val="left" w:pos="9639"/>
        </w:tabs>
        <w:rPr>
          <w:sz w:val="28"/>
          <w:szCs w:val="28"/>
          <w:u w:val="single"/>
        </w:rPr>
      </w:pPr>
      <w:r w:rsidRPr="00543384">
        <w:rPr>
          <w:sz w:val="28"/>
          <w:szCs w:val="28"/>
          <w:u w:val="single"/>
        </w:rPr>
        <w:t>Справки по кадровым вопросам</w:t>
      </w:r>
    </w:p>
    <w:p w:rsidR="00022335" w:rsidRPr="00543384" w:rsidRDefault="00022335" w:rsidP="00022335">
      <w:pPr>
        <w:tabs>
          <w:tab w:val="left" w:pos="9639"/>
        </w:tabs>
        <w:rPr>
          <w:sz w:val="28"/>
          <w:szCs w:val="28"/>
        </w:rPr>
      </w:pPr>
      <w:r w:rsidRPr="00543384">
        <w:rPr>
          <w:sz w:val="28"/>
          <w:szCs w:val="28"/>
        </w:rPr>
        <w:t>Контактное лицо (должность, ФИО, телефон)</w:t>
      </w:r>
    </w:p>
    <w:p w:rsidR="00022335" w:rsidRPr="00543384" w:rsidRDefault="00022335" w:rsidP="00022335">
      <w:pPr>
        <w:tabs>
          <w:tab w:val="left" w:pos="9639"/>
        </w:tabs>
        <w:rPr>
          <w:sz w:val="28"/>
          <w:szCs w:val="28"/>
          <w:u w:val="single"/>
        </w:rPr>
      </w:pPr>
      <w:r w:rsidRPr="00543384">
        <w:rPr>
          <w:sz w:val="28"/>
          <w:szCs w:val="28"/>
          <w:u w:val="single"/>
        </w:rPr>
        <w:t>Справки по техническим вопросам</w:t>
      </w:r>
    </w:p>
    <w:p w:rsidR="00022335" w:rsidRPr="00543384" w:rsidRDefault="00022335" w:rsidP="00022335">
      <w:pPr>
        <w:tabs>
          <w:tab w:val="left" w:pos="9639"/>
        </w:tabs>
        <w:rPr>
          <w:sz w:val="28"/>
          <w:szCs w:val="28"/>
        </w:rPr>
      </w:pPr>
      <w:r w:rsidRPr="00543384">
        <w:rPr>
          <w:sz w:val="28"/>
          <w:szCs w:val="28"/>
        </w:rPr>
        <w:t>Контактное лицо (должность, ФИО, телефон)</w:t>
      </w:r>
    </w:p>
    <w:p w:rsidR="00022335" w:rsidRPr="00543384" w:rsidRDefault="00022335" w:rsidP="00022335">
      <w:pPr>
        <w:tabs>
          <w:tab w:val="left" w:pos="9639"/>
        </w:tabs>
        <w:rPr>
          <w:sz w:val="28"/>
          <w:szCs w:val="28"/>
          <w:u w:val="single"/>
        </w:rPr>
      </w:pPr>
      <w:r w:rsidRPr="00543384">
        <w:rPr>
          <w:sz w:val="28"/>
          <w:szCs w:val="28"/>
          <w:u w:val="single"/>
        </w:rPr>
        <w:t>Справки по финансовым вопросам</w:t>
      </w:r>
    </w:p>
    <w:p w:rsidR="00022335" w:rsidRPr="00543384" w:rsidRDefault="00022335" w:rsidP="00022335">
      <w:pPr>
        <w:tabs>
          <w:tab w:val="left" w:pos="9639"/>
        </w:tabs>
        <w:rPr>
          <w:sz w:val="28"/>
          <w:szCs w:val="28"/>
        </w:rPr>
      </w:pPr>
      <w:r w:rsidRPr="00543384">
        <w:rPr>
          <w:sz w:val="28"/>
          <w:szCs w:val="28"/>
        </w:rPr>
        <w:t>Контактное лицо (должность, ФИО, телефон)</w:t>
      </w:r>
    </w:p>
    <w:p w:rsidR="008A5FFD" w:rsidRPr="00856765" w:rsidRDefault="007D1494" w:rsidP="006566D0">
      <w:pPr>
        <w:ind w:firstLine="709"/>
        <w:jc w:val="both"/>
        <w:rPr>
          <w:sz w:val="28"/>
          <w:szCs w:val="28"/>
        </w:rPr>
      </w:pPr>
      <w:r w:rsidRPr="000A09E7">
        <w:rPr>
          <w:sz w:val="28"/>
          <w:szCs w:val="28"/>
        </w:rPr>
        <w:t>10</w:t>
      </w:r>
      <w:r w:rsidR="008A5FFD" w:rsidRPr="000A09E7">
        <w:rPr>
          <w:sz w:val="28"/>
          <w:szCs w:val="28"/>
        </w:rPr>
        <w:t>. Является ли участник субъектом малого и среднего предпринимательства _______</w:t>
      </w:r>
      <w:r w:rsidR="008A5FFD" w:rsidRPr="000A09E7">
        <w:rPr>
          <w:b/>
          <w:i/>
          <w:sz w:val="28"/>
          <w:szCs w:val="28"/>
        </w:rPr>
        <w:t xml:space="preserve"> </w:t>
      </w:r>
      <w:r w:rsidR="008A5FFD" w:rsidRPr="00856765">
        <w:rPr>
          <w:i/>
          <w:sz w:val="28"/>
          <w:szCs w:val="28"/>
        </w:rPr>
        <w:t>(указать да или нет)</w:t>
      </w:r>
      <w:r w:rsidR="004448B4" w:rsidRPr="00856765">
        <w:rPr>
          <w:i/>
          <w:sz w:val="28"/>
          <w:szCs w:val="28"/>
        </w:rPr>
        <w:t>.</w:t>
      </w:r>
    </w:p>
    <w:p w:rsidR="008A5FFD" w:rsidRPr="000A09E7" w:rsidRDefault="007D1494" w:rsidP="006566D0">
      <w:pPr>
        <w:ind w:firstLine="709"/>
        <w:jc w:val="both"/>
        <w:rPr>
          <w:sz w:val="28"/>
          <w:szCs w:val="28"/>
        </w:rPr>
      </w:pPr>
      <w:r w:rsidRPr="000A09E7">
        <w:rPr>
          <w:sz w:val="28"/>
          <w:szCs w:val="28"/>
        </w:rPr>
        <w:t>11</w:t>
      </w:r>
      <w:r w:rsidR="008A5FFD" w:rsidRPr="000A09E7">
        <w:rPr>
          <w:sz w:val="28"/>
          <w:szCs w:val="28"/>
        </w:rPr>
        <w:t xml:space="preserve">. Если участник является субъектом малого и среднего предпринимательства (в соответствии со ст.4 </w:t>
      </w:r>
      <w:r w:rsidR="00BC4372">
        <w:rPr>
          <w:sz w:val="28"/>
          <w:szCs w:val="28"/>
        </w:rPr>
        <w:t>Федерального закона</w:t>
      </w:r>
      <w:r w:rsidR="00BC4372" w:rsidRPr="000A09E7">
        <w:rPr>
          <w:sz w:val="28"/>
          <w:szCs w:val="28"/>
        </w:rPr>
        <w:t xml:space="preserve"> </w:t>
      </w:r>
      <w:r w:rsidR="008A5FFD" w:rsidRPr="000A09E7">
        <w:rPr>
          <w:sz w:val="28"/>
          <w:szCs w:val="28"/>
        </w:rPr>
        <w:t>от 24.07.2007 № 209-ФЗ «О развитии малого и среднего предпринимательства в Российской Федерации»):</w:t>
      </w:r>
    </w:p>
    <w:p w:rsidR="008A5FFD" w:rsidRPr="000A09E7" w:rsidRDefault="008A5FFD" w:rsidP="006566D0">
      <w:pPr>
        <w:ind w:firstLine="709"/>
        <w:jc w:val="both"/>
        <w:rPr>
          <w:sz w:val="28"/>
          <w:szCs w:val="28"/>
        </w:rPr>
      </w:pPr>
      <w:r w:rsidRPr="000A09E7">
        <w:rPr>
          <w:sz w:val="28"/>
          <w:szCs w:val="28"/>
        </w:rPr>
        <w:t>Средняя численность работников за предшествующий календарный год _____</w:t>
      </w:r>
      <w:r w:rsidR="00AB235C">
        <w:rPr>
          <w:sz w:val="28"/>
          <w:szCs w:val="28"/>
        </w:rPr>
        <w:t>.</w:t>
      </w:r>
    </w:p>
    <w:p w:rsidR="008A5FFD" w:rsidRPr="000A09E7" w:rsidRDefault="008A5FFD" w:rsidP="006566D0">
      <w:pPr>
        <w:ind w:firstLine="709"/>
        <w:jc w:val="both"/>
        <w:rPr>
          <w:sz w:val="28"/>
          <w:szCs w:val="28"/>
        </w:rPr>
      </w:pPr>
    </w:p>
    <w:p w:rsidR="008A5FFD" w:rsidRPr="000A09E7" w:rsidRDefault="008A5FFD" w:rsidP="006566D0">
      <w:pPr>
        <w:ind w:firstLine="709"/>
        <w:jc w:val="both"/>
        <w:rPr>
          <w:sz w:val="28"/>
          <w:szCs w:val="28"/>
        </w:rPr>
      </w:pPr>
      <w:r w:rsidRPr="000A09E7">
        <w:rPr>
          <w:sz w:val="28"/>
          <w:szCs w:val="28"/>
        </w:rPr>
        <w:t>Выручка от реализации товаров</w:t>
      </w:r>
      <w:r w:rsidR="002178FE">
        <w:rPr>
          <w:sz w:val="28"/>
          <w:szCs w:val="28"/>
        </w:rPr>
        <w:t xml:space="preserve"> (работ, услуг)</w:t>
      </w:r>
      <w:r w:rsidRPr="000A09E7">
        <w:rPr>
          <w:sz w:val="28"/>
          <w:szCs w:val="28"/>
        </w:rPr>
        <w:t xml:space="preserve"> или балансовая стоимость активов (остаточная стоимость основных средств и нематериальных активов) за </w:t>
      </w:r>
      <w:r w:rsidRPr="000A09E7">
        <w:rPr>
          <w:sz w:val="28"/>
          <w:szCs w:val="28"/>
        </w:rPr>
        <w:lastRenderedPageBreak/>
        <w:t xml:space="preserve">предшествующий календарный год (без </w:t>
      </w:r>
      <w:r w:rsidR="004C26C6">
        <w:rPr>
          <w:sz w:val="28"/>
          <w:szCs w:val="28"/>
        </w:rPr>
        <w:t xml:space="preserve">учета </w:t>
      </w:r>
      <w:r w:rsidRPr="000A09E7">
        <w:rPr>
          <w:sz w:val="28"/>
          <w:szCs w:val="28"/>
        </w:rPr>
        <w:t>НДС) _____________________________</w:t>
      </w:r>
      <w:r w:rsidR="002178FE">
        <w:rPr>
          <w:sz w:val="28"/>
          <w:szCs w:val="28"/>
        </w:rPr>
        <w:t>.</w:t>
      </w:r>
    </w:p>
    <w:p w:rsidR="008A5FFD" w:rsidRPr="00856765" w:rsidRDefault="008A5FFD" w:rsidP="006566D0">
      <w:pPr>
        <w:ind w:firstLine="709"/>
        <w:jc w:val="both"/>
        <w:rPr>
          <w:i/>
          <w:sz w:val="28"/>
          <w:szCs w:val="28"/>
        </w:rPr>
      </w:pPr>
      <w:r w:rsidRPr="000A09E7">
        <w:rPr>
          <w:sz w:val="28"/>
          <w:szCs w:val="28"/>
        </w:rPr>
        <w:t>1</w:t>
      </w:r>
      <w:r w:rsidR="007D1494" w:rsidRPr="000A09E7">
        <w:rPr>
          <w:sz w:val="28"/>
          <w:szCs w:val="28"/>
        </w:rPr>
        <w:t>2</w:t>
      </w:r>
      <w:r w:rsidRPr="000A09E7">
        <w:rPr>
          <w:sz w:val="28"/>
          <w:szCs w:val="28"/>
        </w:rPr>
        <w:t xml:space="preserve">. </w:t>
      </w:r>
      <w:r w:rsidR="00385DA7" w:rsidRPr="000A09E7">
        <w:rPr>
          <w:sz w:val="28"/>
          <w:szCs w:val="28"/>
        </w:rPr>
        <w:t>У</w:t>
      </w:r>
      <w:r w:rsidRPr="000A09E7">
        <w:rPr>
          <w:sz w:val="28"/>
          <w:szCs w:val="28"/>
        </w:rPr>
        <w:t xml:space="preserve">частник  выступает в качестве производителя _____ </w:t>
      </w:r>
      <w:r w:rsidRPr="00856765">
        <w:rPr>
          <w:i/>
          <w:sz w:val="28"/>
          <w:szCs w:val="28"/>
        </w:rPr>
        <w:t>(указать да</w:t>
      </w:r>
      <w:r w:rsidR="00BC4372" w:rsidRPr="00856765">
        <w:rPr>
          <w:i/>
          <w:sz w:val="28"/>
          <w:szCs w:val="28"/>
        </w:rPr>
        <w:t xml:space="preserve"> или </w:t>
      </w:r>
      <w:r w:rsidRPr="00856765">
        <w:rPr>
          <w:i/>
          <w:sz w:val="28"/>
          <w:szCs w:val="28"/>
        </w:rPr>
        <w:t>нет)</w:t>
      </w:r>
      <w:r w:rsidR="004448B4" w:rsidRPr="00856765">
        <w:rPr>
          <w:i/>
          <w:sz w:val="28"/>
          <w:szCs w:val="28"/>
        </w:rPr>
        <w:t>.</w:t>
      </w:r>
    </w:p>
    <w:p w:rsidR="00142010" w:rsidRPr="000A09E7" w:rsidRDefault="00142010" w:rsidP="004E381B">
      <w:pPr>
        <w:pStyle w:val="a9"/>
        <w:spacing w:before="160"/>
        <w:rPr>
          <w:rFonts w:eastAsia="Times New Roman"/>
          <w:i/>
          <w:spacing w:val="-13"/>
          <w:sz w:val="28"/>
          <w:u w:val="single"/>
        </w:rPr>
      </w:pPr>
      <w:r w:rsidRPr="000A09E7">
        <w:rPr>
          <w:rFonts w:eastAsia="Times New Roman"/>
          <w:spacing w:val="-13"/>
          <w:sz w:val="28"/>
        </w:rPr>
        <w:t>1</w:t>
      </w:r>
      <w:r w:rsidR="007D1494" w:rsidRPr="000A09E7">
        <w:rPr>
          <w:rFonts w:eastAsia="Times New Roman"/>
          <w:spacing w:val="-13"/>
          <w:sz w:val="28"/>
        </w:rPr>
        <w:t>3</w:t>
      </w:r>
      <w:r w:rsidRPr="000A09E7">
        <w:rPr>
          <w:rFonts w:eastAsia="Times New Roman"/>
          <w:spacing w:val="-13"/>
          <w:sz w:val="28"/>
        </w:rPr>
        <w:t>. Реквизиты для перечисления денежных средств, внесенных в качестве обеспечения заявки</w:t>
      </w:r>
      <w:r w:rsidR="004448B4">
        <w:rPr>
          <w:rFonts w:eastAsia="Times New Roman"/>
          <w:spacing w:val="-13"/>
          <w:sz w:val="28"/>
        </w:rPr>
        <w:t xml:space="preserve"> </w:t>
      </w:r>
      <w:r w:rsidRPr="000A09E7">
        <w:rPr>
          <w:rFonts w:eastAsia="Times New Roman"/>
          <w:spacing w:val="-13"/>
          <w:sz w:val="28"/>
        </w:rPr>
        <w:t>____________________________________________</w:t>
      </w:r>
      <w:r w:rsidR="004E381B">
        <w:rPr>
          <w:rFonts w:eastAsia="Times New Roman"/>
          <w:spacing w:val="-13"/>
          <w:sz w:val="28"/>
        </w:rPr>
        <w:t xml:space="preserve"> (</w:t>
      </w:r>
      <w:r w:rsidRPr="000A09E7">
        <w:rPr>
          <w:rFonts w:eastAsia="Times New Roman"/>
          <w:i/>
          <w:spacing w:val="-13"/>
          <w:sz w:val="28"/>
          <w:u w:val="single"/>
        </w:rPr>
        <w:t>заполняется только в случае, если конкурсной документацией предусмотрено обеспечение заявки в виде перечисления денежных средств</w:t>
      </w:r>
      <w:r w:rsidR="004E381B">
        <w:rPr>
          <w:rFonts w:eastAsia="Times New Roman"/>
          <w:i/>
          <w:spacing w:val="-13"/>
          <w:sz w:val="28"/>
          <w:u w:val="single"/>
        </w:rPr>
        <w:t>)</w:t>
      </w:r>
      <w:r w:rsidR="004448B4">
        <w:rPr>
          <w:rFonts w:eastAsia="Times New Roman"/>
          <w:i/>
          <w:spacing w:val="-13"/>
          <w:sz w:val="28"/>
          <w:u w:val="single"/>
        </w:rPr>
        <w:t>.</w:t>
      </w:r>
    </w:p>
    <w:p w:rsidR="00142010" w:rsidRPr="000A09E7" w:rsidRDefault="00142010" w:rsidP="006566D0">
      <w:pPr>
        <w:pStyle w:val="a9"/>
        <w:spacing w:before="160"/>
        <w:jc w:val="center"/>
        <w:rPr>
          <w:rFonts w:eastAsia="Times New Roman"/>
          <w:spacing w:val="-13"/>
          <w:sz w:val="28"/>
        </w:rPr>
      </w:pPr>
    </w:p>
    <w:p w:rsidR="00142010" w:rsidRPr="000A09E7" w:rsidRDefault="00142010" w:rsidP="00DF6328">
      <w:pPr>
        <w:pStyle w:val="a9"/>
        <w:spacing w:before="160"/>
        <w:ind w:firstLine="0"/>
        <w:jc w:val="center"/>
        <w:rPr>
          <w:rFonts w:eastAsia="Times New Roman"/>
          <w:spacing w:val="-13"/>
          <w:sz w:val="28"/>
        </w:rPr>
      </w:pPr>
    </w:p>
    <w:p w:rsidR="00142010" w:rsidRPr="000A09E7" w:rsidRDefault="00142010" w:rsidP="00DF6328">
      <w:pPr>
        <w:pStyle w:val="a9"/>
        <w:spacing w:before="160"/>
        <w:ind w:firstLine="0"/>
        <w:jc w:val="center"/>
        <w:rPr>
          <w:rFonts w:eastAsia="Times New Roman"/>
          <w:spacing w:val="-13"/>
          <w:sz w:val="28"/>
        </w:rPr>
      </w:pPr>
    </w:p>
    <w:p w:rsidR="00022335" w:rsidRPr="000A09E7" w:rsidRDefault="00022335" w:rsidP="00DF6328">
      <w:pPr>
        <w:pStyle w:val="a9"/>
        <w:spacing w:before="160"/>
        <w:ind w:firstLine="0"/>
        <w:jc w:val="center"/>
        <w:rPr>
          <w:rFonts w:eastAsia="Times New Roman"/>
          <w:spacing w:val="-13"/>
          <w:sz w:val="28"/>
        </w:rPr>
      </w:pPr>
      <w:proofErr w:type="gramStart"/>
      <w:r w:rsidRPr="000A09E7">
        <w:rPr>
          <w:rFonts w:eastAsia="Times New Roman"/>
          <w:spacing w:val="-13"/>
          <w:sz w:val="28"/>
        </w:rPr>
        <w:t>Имеющий</w:t>
      </w:r>
      <w:proofErr w:type="gramEnd"/>
      <w:r w:rsidRPr="000A09E7">
        <w:rPr>
          <w:rFonts w:eastAsia="Times New Roman"/>
          <w:spacing w:val="-13"/>
          <w:sz w:val="28"/>
        </w:rPr>
        <w:t xml:space="preserve"> полномочия действовать от имени участника ________________________________________________________</w:t>
      </w:r>
    </w:p>
    <w:p w:rsidR="00022335" w:rsidRPr="000A09E7" w:rsidRDefault="00022335" w:rsidP="00DF6328">
      <w:pPr>
        <w:pStyle w:val="a9"/>
        <w:spacing w:before="160"/>
        <w:ind w:firstLine="0"/>
        <w:jc w:val="center"/>
        <w:rPr>
          <w:rFonts w:eastAsia="Times New Roman"/>
          <w:spacing w:val="-13"/>
          <w:sz w:val="28"/>
        </w:rPr>
      </w:pPr>
      <w:r w:rsidRPr="000A09E7">
        <w:rPr>
          <w:rFonts w:eastAsia="Times New Roman"/>
          <w:spacing w:val="-13"/>
          <w:sz w:val="28"/>
        </w:rPr>
        <w:t>(Полное наименование участника</w:t>
      </w:r>
      <w:r w:rsidR="00DF6328" w:rsidRPr="000A09E7">
        <w:rPr>
          <w:rFonts w:eastAsia="Times New Roman"/>
          <w:spacing w:val="-13"/>
          <w:sz w:val="28"/>
        </w:rPr>
        <w:t>)</w:t>
      </w:r>
    </w:p>
    <w:p w:rsidR="00022335" w:rsidRPr="000A09E7" w:rsidRDefault="00022335" w:rsidP="00DF6328">
      <w:pPr>
        <w:pStyle w:val="a9"/>
        <w:spacing w:before="160"/>
        <w:ind w:firstLine="0"/>
        <w:jc w:val="center"/>
        <w:rPr>
          <w:rFonts w:eastAsia="Times New Roman"/>
          <w:spacing w:val="-13"/>
          <w:sz w:val="28"/>
        </w:rPr>
      </w:pPr>
      <w:r w:rsidRPr="000A09E7">
        <w:rPr>
          <w:rFonts w:eastAsia="Times New Roman"/>
          <w:spacing w:val="-13"/>
          <w:sz w:val="28"/>
        </w:rPr>
        <w:t>_________________________________________________________________</w:t>
      </w:r>
    </w:p>
    <w:p w:rsidR="00B16F64" w:rsidRDefault="00022335" w:rsidP="00DF6328">
      <w:pPr>
        <w:pStyle w:val="a9"/>
        <w:spacing w:before="160"/>
        <w:ind w:firstLine="0"/>
        <w:jc w:val="center"/>
        <w:rPr>
          <w:rFonts w:eastAsia="Times New Roman"/>
          <w:spacing w:val="-13"/>
          <w:sz w:val="28"/>
        </w:rPr>
      </w:pPr>
      <w:r w:rsidRPr="000A09E7">
        <w:rPr>
          <w:rFonts w:eastAsia="Times New Roman"/>
          <w:spacing w:val="-13"/>
          <w:sz w:val="28"/>
        </w:rPr>
        <w:t xml:space="preserve">(Должность, подпись, ФИО)                                                </w:t>
      </w:r>
    </w:p>
    <w:p w:rsidR="00E160AB" w:rsidRDefault="00B16F64">
      <w:pPr>
        <w:pStyle w:val="a9"/>
        <w:spacing w:before="160"/>
        <w:ind w:firstLine="0"/>
        <w:jc w:val="left"/>
        <w:rPr>
          <w:rFonts w:eastAsia="Times New Roman"/>
          <w:spacing w:val="-13"/>
          <w:sz w:val="28"/>
        </w:rPr>
      </w:pPr>
      <w:r>
        <w:rPr>
          <w:rFonts w:eastAsia="Times New Roman"/>
          <w:spacing w:val="-13"/>
          <w:sz w:val="28"/>
        </w:rPr>
        <w:t>П</w:t>
      </w:r>
      <w:r w:rsidR="00022335" w:rsidRPr="000A09E7">
        <w:rPr>
          <w:rFonts w:eastAsia="Times New Roman"/>
          <w:spacing w:val="-13"/>
          <w:sz w:val="28"/>
        </w:rPr>
        <w:t>ечать</w:t>
      </w:r>
      <w:r>
        <w:rPr>
          <w:rFonts w:eastAsia="Times New Roman"/>
          <w:spacing w:val="-13"/>
          <w:sz w:val="28"/>
        </w:rPr>
        <w:t xml:space="preserve"> (при наличии</w:t>
      </w:r>
      <w:r w:rsidR="00022335" w:rsidRPr="000A09E7">
        <w:rPr>
          <w:rFonts w:eastAsia="Times New Roman"/>
          <w:spacing w:val="-13"/>
          <w:sz w:val="28"/>
        </w:rPr>
        <w:t>)</w:t>
      </w:r>
    </w:p>
    <w:p w:rsidR="00022335" w:rsidRPr="000A09E7" w:rsidRDefault="00022335" w:rsidP="00022335">
      <w:pPr>
        <w:pStyle w:val="a9"/>
        <w:spacing w:before="160"/>
        <w:jc w:val="center"/>
        <w:rPr>
          <w:b/>
          <w:sz w:val="28"/>
          <w:szCs w:val="28"/>
        </w:rPr>
      </w:pPr>
    </w:p>
    <w:p w:rsidR="00022335" w:rsidRPr="000A09E7" w:rsidRDefault="00022335" w:rsidP="00022335">
      <w:pPr>
        <w:pStyle w:val="a9"/>
        <w:spacing w:before="160"/>
        <w:jc w:val="center"/>
        <w:rPr>
          <w:b/>
          <w:sz w:val="28"/>
          <w:szCs w:val="28"/>
        </w:rPr>
      </w:pPr>
    </w:p>
    <w:p w:rsidR="00022335" w:rsidRPr="000A09E7" w:rsidRDefault="00022335" w:rsidP="00022335">
      <w:pPr>
        <w:pStyle w:val="a9"/>
        <w:spacing w:before="160"/>
        <w:jc w:val="center"/>
        <w:rPr>
          <w:b/>
          <w:sz w:val="28"/>
          <w:szCs w:val="28"/>
        </w:rPr>
      </w:pPr>
    </w:p>
    <w:p w:rsidR="00022335" w:rsidRPr="000A09E7" w:rsidRDefault="00022335" w:rsidP="00022335">
      <w:pPr>
        <w:pStyle w:val="a9"/>
        <w:spacing w:before="160"/>
        <w:jc w:val="center"/>
        <w:rPr>
          <w:b/>
          <w:sz w:val="28"/>
          <w:szCs w:val="28"/>
        </w:rPr>
      </w:pPr>
    </w:p>
    <w:p w:rsidR="00022335" w:rsidRPr="000A09E7" w:rsidRDefault="008A5FFD" w:rsidP="000063D5">
      <w:pPr>
        <w:rPr>
          <w:b/>
          <w:sz w:val="28"/>
          <w:szCs w:val="28"/>
        </w:rPr>
      </w:pPr>
      <w:r w:rsidRPr="000A09E7">
        <w:rPr>
          <w:b/>
          <w:sz w:val="28"/>
          <w:szCs w:val="28"/>
        </w:rPr>
        <w:br w:type="page"/>
      </w:r>
    </w:p>
    <w:p w:rsidR="00022335" w:rsidRPr="00057E68" w:rsidRDefault="00022335" w:rsidP="00022335">
      <w:pPr>
        <w:pStyle w:val="a9"/>
        <w:spacing w:before="160"/>
        <w:jc w:val="center"/>
        <w:rPr>
          <w:sz w:val="28"/>
          <w:szCs w:val="28"/>
        </w:rPr>
      </w:pPr>
      <w:r w:rsidRPr="00057E68">
        <w:rPr>
          <w:sz w:val="28"/>
          <w:szCs w:val="28"/>
        </w:rPr>
        <w:lastRenderedPageBreak/>
        <w:t xml:space="preserve">СВЕДЕНИЯ </w:t>
      </w:r>
      <w:r w:rsidR="008F22D3" w:rsidRPr="00057E68">
        <w:rPr>
          <w:sz w:val="28"/>
          <w:szCs w:val="28"/>
        </w:rPr>
        <w:t>ОБ</w:t>
      </w:r>
      <w:r w:rsidR="008A5FFD" w:rsidRPr="00057E68">
        <w:rPr>
          <w:sz w:val="28"/>
          <w:szCs w:val="28"/>
        </w:rPr>
        <w:t xml:space="preserve"> УЧАСТНИКЕ</w:t>
      </w:r>
      <w:r w:rsidRPr="00057E68">
        <w:rPr>
          <w:sz w:val="28"/>
          <w:szCs w:val="28"/>
        </w:rPr>
        <w:t xml:space="preserve"> (для физических лиц)</w:t>
      </w:r>
    </w:p>
    <w:p w:rsidR="00022335" w:rsidRPr="00057E68" w:rsidRDefault="00022335" w:rsidP="00022335">
      <w:pPr>
        <w:pStyle w:val="a9"/>
        <w:spacing w:before="160"/>
        <w:jc w:val="center"/>
        <w:rPr>
          <w:i/>
          <w:sz w:val="28"/>
          <w:szCs w:val="28"/>
        </w:rPr>
      </w:pPr>
      <w:r w:rsidRPr="00057E68">
        <w:rPr>
          <w:i/>
          <w:sz w:val="28"/>
          <w:szCs w:val="28"/>
        </w:rPr>
        <w:t>(в случае если на стороне одного участника выступает несколько лиц, сведения предоставляются на каждое лицо)</w:t>
      </w:r>
    </w:p>
    <w:p w:rsidR="00022335" w:rsidRPr="000A09E7" w:rsidRDefault="00022335" w:rsidP="00022335">
      <w:pPr>
        <w:pStyle w:val="a9"/>
        <w:spacing w:before="160"/>
        <w:jc w:val="center"/>
        <w:rPr>
          <w:b/>
          <w:sz w:val="28"/>
          <w:szCs w:val="28"/>
        </w:rPr>
      </w:pPr>
    </w:p>
    <w:p w:rsidR="00022335" w:rsidRPr="000A09E7" w:rsidRDefault="00022335" w:rsidP="003C1FAE">
      <w:pPr>
        <w:pStyle w:val="a9"/>
        <w:numPr>
          <w:ilvl w:val="0"/>
          <w:numId w:val="4"/>
        </w:numPr>
        <w:spacing w:line="360" w:lineRule="auto"/>
        <w:ind w:hanging="503"/>
        <w:jc w:val="left"/>
        <w:rPr>
          <w:sz w:val="28"/>
          <w:szCs w:val="28"/>
        </w:rPr>
      </w:pPr>
      <w:r w:rsidRPr="000A09E7">
        <w:rPr>
          <w:sz w:val="28"/>
          <w:szCs w:val="28"/>
        </w:rPr>
        <w:t>Фамилия, имя, отчество _____________________________________</w:t>
      </w:r>
    </w:p>
    <w:p w:rsidR="00022335" w:rsidRPr="000A09E7" w:rsidRDefault="00022335" w:rsidP="003C1FAE">
      <w:pPr>
        <w:pStyle w:val="a9"/>
        <w:numPr>
          <w:ilvl w:val="0"/>
          <w:numId w:val="4"/>
        </w:numPr>
        <w:spacing w:line="360" w:lineRule="auto"/>
        <w:ind w:hanging="503"/>
        <w:jc w:val="left"/>
        <w:rPr>
          <w:sz w:val="28"/>
          <w:szCs w:val="28"/>
        </w:rPr>
      </w:pPr>
      <w:r w:rsidRPr="000A09E7">
        <w:rPr>
          <w:sz w:val="28"/>
          <w:szCs w:val="28"/>
        </w:rPr>
        <w:t>Паспортные данные ________________________________________</w:t>
      </w:r>
    </w:p>
    <w:p w:rsidR="00022335" w:rsidRPr="000A09E7" w:rsidRDefault="00022335" w:rsidP="003C1FAE">
      <w:pPr>
        <w:pStyle w:val="a9"/>
        <w:numPr>
          <w:ilvl w:val="0"/>
          <w:numId w:val="4"/>
        </w:numPr>
        <w:spacing w:line="360" w:lineRule="auto"/>
        <w:ind w:hanging="503"/>
        <w:jc w:val="left"/>
        <w:rPr>
          <w:sz w:val="28"/>
          <w:szCs w:val="28"/>
        </w:rPr>
      </w:pPr>
      <w:r w:rsidRPr="000A09E7">
        <w:rPr>
          <w:sz w:val="28"/>
          <w:szCs w:val="28"/>
        </w:rPr>
        <w:t>ИНН ____________________________________</w:t>
      </w:r>
      <w:r w:rsidR="00385DA7" w:rsidRPr="000A09E7">
        <w:rPr>
          <w:sz w:val="28"/>
          <w:szCs w:val="28"/>
        </w:rPr>
        <w:t>_________________</w:t>
      </w:r>
    </w:p>
    <w:p w:rsidR="00022335" w:rsidRPr="000A09E7" w:rsidRDefault="00385DA7" w:rsidP="003C1FAE">
      <w:pPr>
        <w:pStyle w:val="a9"/>
        <w:numPr>
          <w:ilvl w:val="0"/>
          <w:numId w:val="4"/>
        </w:numPr>
        <w:spacing w:line="360" w:lineRule="auto"/>
        <w:ind w:hanging="503"/>
        <w:jc w:val="left"/>
        <w:rPr>
          <w:sz w:val="28"/>
          <w:szCs w:val="28"/>
        </w:rPr>
      </w:pPr>
      <w:r w:rsidRPr="000A09E7">
        <w:rPr>
          <w:sz w:val="28"/>
          <w:szCs w:val="28"/>
        </w:rPr>
        <w:t>Место регистрации</w:t>
      </w:r>
      <w:r w:rsidR="00022335" w:rsidRPr="000A09E7">
        <w:rPr>
          <w:sz w:val="28"/>
          <w:szCs w:val="28"/>
        </w:rPr>
        <w:t>________________________________________</w:t>
      </w:r>
      <w:r w:rsidRPr="000A09E7">
        <w:rPr>
          <w:sz w:val="28"/>
          <w:szCs w:val="28"/>
        </w:rPr>
        <w:t>_</w:t>
      </w:r>
    </w:p>
    <w:p w:rsidR="00385DA7" w:rsidRPr="000A09E7" w:rsidRDefault="00385DA7" w:rsidP="003C1FAE">
      <w:pPr>
        <w:pStyle w:val="a9"/>
        <w:numPr>
          <w:ilvl w:val="0"/>
          <w:numId w:val="4"/>
        </w:numPr>
        <w:spacing w:line="360" w:lineRule="auto"/>
        <w:ind w:hanging="503"/>
        <w:jc w:val="left"/>
        <w:rPr>
          <w:sz w:val="28"/>
          <w:szCs w:val="28"/>
        </w:rPr>
      </w:pPr>
      <w:r w:rsidRPr="000A09E7">
        <w:rPr>
          <w:sz w:val="28"/>
          <w:szCs w:val="28"/>
        </w:rPr>
        <w:t>Место фактического проживания _____________________________</w:t>
      </w:r>
    </w:p>
    <w:p w:rsidR="00022335" w:rsidRPr="000A09E7" w:rsidRDefault="00022335" w:rsidP="003C1FAE">
      <w:pPr>
        <w:pStyle w:val="a9"/>
        <w:numPr>
          <w:ilvl w:val="0"/>
          <w:numId w:val="4"/>
        </w:numPr>
        <w:spacing w:line="360" w:lineRule="auto"/>
        <w:ind w:hanging="503"/>
        <w:jc w:val="left"/>
        <w:rPr>
          <w:sz w:val="28"/>
          <w:szCs w:val="28"/>
        </w:rPr>
      </w:pPr>
      <w:r w:rsidRPr="000A09E7">
        <w:rPr>
          <w:sz w:val="28"/>
          <w:szCs w:val="28"/>
        </w:rPr>
        <w:t>Телефон</w:t>
      </w:r>
      <w:proofErr w:type="gramStart"/>
      <w:r w:rsidRPr="000A09E7">
        <w:rPr>
          <w:sz w:val="28"/>
          <w:szCs w:val="28"/>
        </w:rPr>
        <w:t xml:space="preserve"> (______) __________________________________________</w:t>
      </w:r>
      <w:proofErr w:type="gramEnd"/>
    </w:p>
    <w:p w:rsidR="00022335" w:rsidRPr="000A09E7" w:rsidRDefault="00022335" w:rsidP="003C1FAE">
      <w:pPr>
        <w:pStyle w:val="a9"/>
        <w:numPr>
          <w:ilvl w:val="0"/>
          <w:numId w:val="4"/>
        </w:numPr>
        <w:spacing w:line="360" w:lineRule="auto"/>
        <w:ind w:hanging="503"/>
        <w:jc w:val="left"/>
        <w:rPr>
          <w:sz w:val="28"/>
          <w:szCs w:val="28"/>
        </w:rPr>
      </w:pPr>
      <w:r w:rsidRPr="000A09E7">
        <w:rPr>
          <w:sz w:val="28"/>
          <w:szCs w:val="28"/>
        </w:rPr>
        <w:t>Факс</w:t>
      </w:r>
      <w:proofErr w:type="gramStart"/>
      <w:r w:rsidRPr="000A09E7">
        <w:rPr>
          <w:sz w:val="28"/>
          <w:szCs w:val="28"/>
        </w:rPr>
        <w:t xml:space="preserve"> (______) _____________________________________________</w:t>
      </w:r>
      <w:proofErr w:type="gramEnd"/>
    </w:p>
    <w:p w:rsidR="00022335" w:rsidRPr="000A09E7" w:rsidRDefault="00022335" w:rsidP="003C1FAE">
      <w:pPr>
        <w:pStyle w:val="a9"/>
        <w:numPr>
          <w:ilvl w:val="0"/>
          <w:numId w:val="4"/>
        </w:numPr>
        <w:spacing w:line="360" w:lineRule="auto"/>
        <w:ind w:hanging="503"/>
        <w:jc w:val="left"/>
        <w:rPr>
          <w:sz w:val="28"/>
          <w:szCs w:val="28"/>
        </w:rPr>
      </w:pPr>
      <w:r w:rsidRPr="000A09E7">
        <w:rPr>
          <w:sz w:val="28"/>
          <w:szCs w:val="28"/>
        </w:rPr>
        <w:t>Адрес электронной почты __________________@_______________</w:t>
      </w:r>
    </w:p>
    <w:p w:rsidR="00022335" w:rsidRPr="000A09E7" w:rsidRDefault="00022335" w:rsidP="003C1FAE">
      <w:pPr>
        <w:numPr>
          <w:ilvl w:val="0"/>
          <w:numId w:val="4"/>
        </w:numPr>
        <w:ind w:hanging="503"/>
        <w:rPr>
          <w:sz w:val="28"/>
          <w:szCs w:val="28"/>
        </w:rPr>
      </w:pPr>
      <w:r w:rsidRPr="000A09E7">
        <w:rPr>
          <w:sz w:val="28"/>
          <w:szCs w:val="28"/>
        </w:rPr>
        <w:t>Банковские реквизиты_______________________________________</w:t>
      </w:r>
    </w:p>
    <w:p w:rsidR="006566D0" w:rsidRPr="000A09E7" w:rsidRDefault="000063D5" w:rsidP="006566D0">
      <w:pPr>
        <w:ind w:firstLine="709"/>
        <w:jc w:val="both"/>
        <w:rPr>
          <w:sz w:val="28"/>
          <w:szCs w:val="28"/>
        </w:rPr>
      </w:pPr>
      <w:r w:rsidRPr="000A09E7">
        <w:rPr>
          <w:sz w:val="28"/>
          <w:szCs w:val="28"/>
        </w:rPr>
        <w:t>10</w:t>
      </w:r>
      <w:r w:rsidR="006566D0" w:rsidRPr="000A09E7">
        <w:rPr>
          <w:sz w:val="28"/>
          <w:szCs w:val="28"/>
        </w:rPr>
        <w:t xml:space="preserve">. Является ли участник субъектом малого и среднего предпринимательства </w:t>
      </w:r>
      <w:r w:rsidR="006566D0" w:rsidRPr="00856765">
        <w:rPr>
          <w:sz w:val="28"/>
          <w:szCs w:val="28"/>
        </w:rPr>
        <w:t>_______</w:t>
      </w:r>
      <w:r w:rsidR="006566D0" w:rsidRPr="00856765">
        <w:rPr>
          <w:i/>
          <w:sz w:val="28"/>
          <w:szCs w:val="28"/>
        </w:rPr>
        <w:t xml:space="preserve"> (указать да или нет)</w:t>
      </w:r>
      <w:r w:rsidR="004448B4" w:rsidRPr="00856765">
        <w:rPr>
          <w:i/>
          <w:sz w:val="28"/>
          <w:szCs w:val="28"/>
        </w:rPr>
        <w:t>.</w:t>
      </w:r>
    </w:p>
    <w:p w:rsidR="006566D0" w:rsidRPr="000A09E7" w:rsidRDefault="006566D0" w:rsidP="006566D0">
      <w:pPr>
        <w:ind w:firstLine="709"/>
        <w:jc w:val="both"/>
        <w:rPr>
          <w:sz w:val="28"/>
          <w:szCs w:val="28"/>
        </w:rPr>
      </w:pPr>
      <w:r w:rsidRPr="000A09E7">
        <w:rPr>
          <w:sz w:val="28"/>
          <w:szCs w:val="28"/>
        </w:rPr>
        <w:t>1</w:t>
      </w:r>
      <w:r w:rsidR="000063D5" w:rsidRPr="000A09E7">
        <w:rPr>
          <w:sz w:val="28"/>
          <w:szCs w:val="28"/>
        </w:rPr>
        <w:t>1</w:t>
      </w:r>
      <w:r w:rsidRPr="000A09E7">
        <w:rPr>
          <w:sz w:val="28"/>
          <w:szCs w:val="28"/>
        </w:rPr>
        <w:t xml:space="preserve">. Если участник является субъектом малого и среднего предпринимательства (в соответствии со ст.4 </w:t>
      </w:r>
      <w:r w:rsidR="00BC4372">
        <w:rPr>
          <w:sz w:val="28"/>
          <w:szCs w:val="28"/>
        </w:rPr>
        <w:t>Федерального закона</w:t>
      </w:r>
      <w:r w:rsidR="00BC4372" w:rsidRPr="000A09E7">
        <w:rPr>
          <w:sz w:val="28"/>
          <w:szCs w:val="28"/>
        </w:rPr>
        <w:t xml:space="preserve"> </w:t>
      </w:r>
      <w:r w:rsidRPr="000A09E7">
        <w:rPr>
          <w:sz w:val="28"/>
          <w:szCs w:val="28"/>
        </w:rPr>
        <w:t>от 24.07.2007 № 209-ФЗ «О развитии малого и среднего предпринимательства в Российской Федерации»):</w:t>
      </w:r>
    </w:p>
    <w:p w:rsidR="006566D0" w:rsidRPr="000A09E7" w:rsidRDefault="006566D0" w:rsidP="006566D0">
      <w:pPr>
        <w:ind w:firstLine="709"/>
        <w:jc w:val="both"/>
        <w:rPr>
          <w:sz w:val="28"/>
          <w:szCs w:val="28"/>
        </w:rPr>
      </w:pPr>
      <w:r w:rsidRPr="000A09E7">
        <w:rPr>
          <w:sz w:val="28"/>
          <w:szCs w:val="28"/>
        </w:rPr>
        <w:t>Средняя численность работников за предшествующий календарный год _____</w:t>
      </w:r>
      <w:r w:rsidR="00AB235C">
        <w:rPr>
          <w:sz w:val="28"/>
          <w:szCs w:val="28"/>
        </w:rPr>
        <w:t>.</w:t>
      </w:r>
    </w:p>
    <w:p w:rsidR="006566D0" w:rsidRPr="000A09E7" w:rsidRDefault="006566D0" w:rsidP="006566D0">
      <w:pPr>
        <w:ind w:firstLine="709"/>
        <w:jc w:val="both"/>
        <w:rPr>
          <w:sz w:val="28"/>
          <w:szCs w:val="28"/>
        </w:rPr>
      </w:pPr>
      <w:r w:rsidRPr="000A09E7">
        <w:rPr>
          <w:sz w:val="28"/>
          <w:szCs w:val="28"/>
        </w:rPr>
        <w:t>Выручка от реализации товаров</w:t>
      </w:r>
      <w:r w:rsidR="00BC4372">
        <w:rPr>
          <w:sz w:val="28"/>
          <w:szCs w:val="28"/>
        </w:rPr>
        <w:t xml:space="preserve"> (работ, услуг)</w:t>
      </w:r>
      <w:r w:rsidRPr="000A09E7">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(без</w:t>
      </w:r>
      <w:r w:rsidR="004C26C6">
        <w:rPr>
          <w:sz w:val="28"/>
          <w:szCs w:val="28"/>
        </w:rPr>
        <w:t xml:space="preserve"> учета</w:t>
      </w:r>
      <w:r w:rsidRPr="000A09E7">
        <w:rPr>
          <w:sz w:val="28"/>
          <w:szCs w:val="28"/>
        </w:rPr>
        <w:t xml:space="preserve"> НДС) _____________________________</w:t>
      </w:r>
      <w:r w:rsidR="00AB235C">
        <w:rPr>
          <w:sz w:val="28"/>
          <w:szCs w:val="28"/>
        </w:rPr>
        <w:t>.</w:t>
      </w:r>
    </w:p>
    <w:p w:rsidR="006566D0" w:rsidRPr="00856765" w:rsidRDefault="006566D0" w:rsidP="006566D0">
      <w:pPr>
        <w:ind w:firstLine="709"/>
        <w:jc w:val="both"/>
        <w:rPr>
          <w:i/>
          <w:sz w:val="28"/>
          <w:szCs w:val="28"/>
        </w:rPr>
      </w:pPr>
      <w:r w:rsidRPr="000A09E7">
        <w:rPr>
          <w:sz w:val="28"/>
          <w:szCs w:val="28"/>
        </w:rPr>
        <w:t>1</w:t>
      </w:r>
      <w:r w:rsidR="000063D5" w:rsidRPr="000A09E7">
        <w:rPr>
          <w:sz w:val="28"/>
          <w:szCs w:val="28"/>
        </w:rPr>
        <w:t>2</w:t>
      </w:r>
      <w:r w:rsidRPr="000A09E7">
        <w:rPr>
          <w:sz w:val="28"/>
          <w:szCs w:val="28"/>
        </w:rPr>
        <w:t xml:space="preserve">. </w:t>
      </w:r>
      <w:r w:rsidR="00C24B78">
        <w:rPr>
          <w:sz w:val="28"/>
          <w:szCs w:val="28"/>
        </w:rPr>
        <w:t>У</w:t>
      </w:r>
      <w:r w:rsidRPr="000A09E7">
        <w:rPr>
          <w:sz w:val="28"/>
          <w:szCs w:val="28"/>
        </w:rPr>
        <w:t xml:space="preserve">частник  выступает в качестве производителя _____ </w:t>
      </w:r>
      <w:r w:rsidRPr="00856765">
        <w:rPr>
          <w:i/>
          <w:sz w:val="28"/>
          <w:szCs w:val="28"/>
        </w:rPr>
        <w:t>(указать да</w:t>
      </w:r>
      <w:r w:rsidR="00BC4372" w:rsidRPr="00856765">
        <w:rPr>
          <w:i/>
          <w:sz w:val="28"/>
          <w:szCs w:val="28"/>
        </w:rPr>
        <w:t xml:space="preserve"> или </w:t>
      </w:r>
      <w:r w:rsidRPr="00856765">
        <w:rPr>
          <w:i/>
          <w:sz w:val="28"/>
          <w:szCs w:val="28"/>
        </w:rPr>
        <w:t>нет)</w:t>
      </w:r>
      <w:r w:rsidR="004448B4" w:rsidRPr="00856765">
        <w:rPr>
          <w:i/>
          <w:sz w:val="28"/>
          <w:szCs w:val="28"/>
        </w:rPr>
        <w:t>.</w:t>
      </w:r>
    </w:p>
    <w:p w:rsidR="006566D0" w:rsidRPr="000A09E7" w:rsidRDefault="006566D0" w:rsidP="004E381B">
      <w:pPr>
        <w:pStyle w:val="a9"/>
        <w:spacing w:before="160"/>
        <w:rPr>
          <w:rFonts w:eastAsia="Times New Roman"/>
          <w:i/>
          <w:spacing w:val="-13"/>
          <w:sz w:val="28"/>
          <w:u w:val="single"/>
        </w:rPr>
      </w:pPr>
      <w:r w:rsidRPr="000A09E7">
        <w:rPr>
          <w:rFonts w:eastAsia="Times New Roman"/>
          <w:spacing w:val="-13"/>
          <w:sz w:val="28"/>
        </w:rPr>
        <w:t>1</w:t>
      </w:r>
      <w:r w:rsidR="000063D5" w:rsidRPr="000A09E7">
        <w:rPr>
          <w:rFonts w:eastAsia="Times New Roman"/>
          <w:spacing w:val="-13"/>
          <w:sz w:val="28"/>
        </w:rPr>
        <w:t>3</w:t>
      </w:r>
      <w:r w:rsidRPr="000A09E7">
        <w:rPr>
          <w:rFonts w:eastAsia="Times New Roman"/>
          <w:spacing w:val="-13"/>
          <w:sz w:val="28"/>
        </w:rPr>
        <w:t>. Реквизиты для перечисления денежных средств, внесенных в качестве обеспечения заявки</w:t>
      </w:r>
      <w:r w:rsidR="004448B4">
        <w:rPr>
          <w:rFonts w:eastAsia="Times New Roman"/>
          <w:spacing w:val="-13"/>
          <w:sz w:val="28"/>
        </w:rPr>
        <w:t xml:space="preserve"> </w:t>
      </w:r>
      <w:r w:rsidRPr="000A09E7">
        <w:rPr>
          <w:rFonts w:eastAsia="Times New Roman"/>
          <w:spacing w:val="-13"/>
          <w:sz w:val="28"/>
        </w:rPr>
        <w:t>____________________________________________</w:t>
      </w:r>
      <w:r w:rsidR="004E381B">
        <w:rPr>
          <w:rFonts w:eastAsia="Times New Roman"/>
          <w:spacing w:val="-13"/>
          <w:sz w:val="28"/>
        </w:rPr>
        <w:t xml:space="preserve"> (</w:t>
      </w:r>
      <w:r w:rsidRPr="000A09E7">
        <w:rPr>
          <w:rFonts w:eastAsia="Times New Roman"/>
          <w:i/>
          <w:spacing w:val="-13"/>
          <w:sz w:val="28"/>
          <w:u w:val="single"/>
        </w:rPr>
        <w:t>заполняется только в случае, если конкурсной документацией предусмотрено обеспечение заявки в виде перечисления денежных средств</w:t>
      </w:r>
      <w:r w:rsidR="004E381B">
        <w:rPr>
          <w:rFonts w:eastAsia="Times New Roman"/>
          <w:i/>
          <w:spacing w:val="-13"/>
          <w:sz w:val="28"/>
          <w:u w:val="single"/>
        </w:rPr>
        <w:t>)</w:t>
      </w:r>
      <w:r w:rsidR="004448B4">
        <w:rPr>
          <w:rFonts w:eastAsia="Times New Roman"/>
          <w:i/>
          <w:spacing w:val="-13"/>
          <w:sz w:val="28"/>
          <w:u w:val="single"/>
        </w:rPr>
        <w:t>.</w:t>
      </w:r>
    </w:p>
    <w:p w:rsidR="00022335" w:rsidRPr="000A09E7" w:rsidRDefault="00022335" w:rsidP="00022335">
      <w:pPr>
        <w:rPr>
          <w:sz w:val="28"/>
          <w:szCs w:val="28"/>
        </w:rPr>
      </w:pPr>
    </w:p>
    <w:p w:rsidR="00022335" w:rsidRPr="000A09E7" w:rsidRDefault="00022335" w:rsidP="00022335">
      <w:pPr>
        <w:rPr>
          <w:sz w:val="28"/>
          <w:szCs w:val="28"/>
        </w:rPr>
      </w:pPr>
      <w:proofErr w:type="gramStart"/>
      <w:r w:rsidRPr="000A09E7">
        <w:rPr>
          <w:sz w:val="28"/>
          <w:szCs w:val="28"/>
        </w:rPr>
        <w:t>Имеющий</w:t>
      </w:r>
      <w:proofErr w:type="gramEnd"/>
      <w:r w:rsidRPr="000A09E7">
        <w:rPr>
          <w:sz w:val="28"/>
          <w:szCs w:val="28"/>
        </w:rPr>
        <w:t xml:space="preserve"> полномочия действовать от имени участника ________________________________________________________</w:t>
      </w:r>
    </w:p>
    <w:p w:rsidR="00022335" w:rsidRPr="000A09E7" w:rsidRDefault="00022335" w:rsidP="00022335">
      <w:pPr>
        <w:rPr>
          <w:sz w:val="28"/>
          <w:szCs w:val="28"/>
        </w:rPr>
      </w:pPr>
      <w:r w:rsidRPr="000A09E7">
        <w:rPr>
          <w:sz w:val="28"/>
          <w:szCs w:val="28"/>
        </w:rPr>
        <w:t>(Полное наименование участника)</w:t>
      </w:r>
    </w:p>
    <w:p w:rsidR="00022335" w:rsidRPr="000A09E7" w:rsidRDefault="00022335" w:rsidP="00022335">
      <w:pPr>
        <w:rPr>
          <w:sz w:val="28"/>
          <w:szCs w:val="28"/>
        </w:rPr>
      </w:pPr>
    </w:p>
    <w:p w:rsidR="00022335" w:rsidRPr="000A09E7" w:rsidRDefault="00022335" w:rsidP="00022335">
      <w:pPr>
        <w:rPr>
          <w:sz w:val="28"/>
          <w:szCs w:val="28"/>
        </w:rPr>
      </w:pPr>
      <w:r w:rsidRPr="000A09E7">
        <w:rPr>
          <w:sz w:val="28"/>
          <w:szCs w:val="28"/>
        </w:rPr>
        <w:t>_________________________________________________________________</w:t>
      </w:r>
    </w:p>
    <w:p w:rsidR="00B16F64" w:rsidRDefault="00022335" w:rsidP="00022335">
      <w:pPr>
        <w:rPr>
          <w:sz w:val="28"/>
          <w:szCs w:val="28"/>
        </w:rPr>
      </w:pPr>
      <w:r w:rsidRPr="000A09E7">
        <w:rPr>
          <w:sz w:val="28"/>
          <w:szCs w:val="28"/>
        </w:rPr>
        <w:t xml:space="preserve">(Должность, подпись, ФИО)                                                </w:t>
      </w:r>
    </w:p>
    <w:p w:rsidR="00022335" w:rsidRPr="000A09E7" w:rsidRDefault="00B16F64" w:rsidP="00022335">
      <w:pPr>
        <w:rPr>
          <w:sz w:val="28"/>
          <w:szCs w:val="28"/>
        </w:rPr>
      </w:pPr>
      <w:r>
        <w:rPr>
          <w:sz w:val="28"/>
          <w:szCs w:val="28"/>
        </w:rPr>
        <w:t>П</w:t>
      </w:r>
      <w:r w:rsidR="00022335" w:rsidRPr="000A09E7">
        <w:rPr>
          <w:sz w:val="28"/>
          <w:szCs w:val="28"/>
        </w:rPr>
        <w:t>ечать</w:t>
      </w:r>
      <w:r>
        <w:rPr>
          <w:sz w:val="28"/>
          <w:szCs w:val="28"/>
        </w:rPr>
        <w:t xml:space="preserve"> (при наличии</w:t>
      </w:r>
      <w:r w:rsidR="00022335" w:rsidRPr="000A09E7">
        <w:rPr>
          <w:sz w:val="28"/>
          <w:szCs w:val="28"/>
        </w:rPr>
        <w:t>)</w:t>
      </w:r>
      <w:r w:rsidR="00022335" w:rsidRPr="000A09E7">
        <w:rPr>
          <w:sz w:val="28"/>
          <w:szCs w:val="28"/>
        </w:rPr>
        <w:br w:type="page"/>
      </w:r>
    </w:p>
    <w:tbl>
      <w:tblPr>
        <w:tblW w:w="0" w:type="auto"/>
        <w:tblLook w:val="0000"/>
      </w:tblPr>
      <w:tblGrid>
        <w:gridCol w:w="4785"/>
        <w:gridCol w:w="4785"/>
      </w:tblGrid>
      <w:tr w:rsidR="00DF6328" w:rsidRPr="000A09E7" w:rsidTr="00FD05E2">
        <w:tc>
          <w:tcPr>
            <w:tcW w:w="4785" w:type="dxa"/>
          </w:tcPr>
          <w:p w:rsidR="00DF6328" w:rsidRPr="0021751B" w:rsidRDefault="00DF6328" w:rsidP="00FD05E2">
            <w:pPr>
              <w:pStyle w:val="2"/>
              <w:suppressAutoHyphens/>
              <w:spacing w:before="0" w:after="0"/>
              <w:jc w:val="center"/>
              <w:rPr>
                <w:rFonts w:ascii="Times New Roman" w:eastAsia="MS Mincho" w:hAnsi="Times New Roman"/>
                <w:i w:val="0"/>
                <w:iCs w:val="0"/>
              </w:rPr>
            </w:pPr>
            <w:bookmarkStart w:id="1" w:name="_Toc34648368"/>
          </w:p>
        </w:tc>
        <w:tc>
          <w:tcPr>
            <w:tcW w:w="4785" w:type="dxa"/>
          </w:tcPr>
          <w:p w:rsidR="00DF6328" w:rsidRPr="0021751B" w:rsidRDefault="00DF6328" w:rsidP="00FD05E2">
            <w:pPr>
              <w:pStyle w:val="2"/>
              <w:suppressAutoHyphens/>
              <w:spacing w:before="0" w:after="0"/>
              <w:ind w:left="615"/>
              <w:rPr>
                <w:rFonts w:ascii="Times New Roman" w:hAnsi="Times New Roman"/>
                <w:b w:val="0"/>
                <w:bCs w:val="0"/>
                <w:i w:val="0"/>
                <w:iCs w:val="0"/>
              </w:rPr>
            </w:pPr>
            <w:r w:rsidRPr="0021751B">
              <w:rPr>
                <w:rFonts w:ascii="Times New Roman" w:hAnsi="Times New Roman"/>
                <w:b w:val="0"/>
                <w:bCs w:val="0"/>
                <w:i w:val="0"/>
                <w:iCs w:val="0"/>
              </w:rPr>
              <w:t>Приложение № 3</w:t>
            </w:r>
          </w:p>
          <w:p w:rsidR="00DF6328" w:rsidRDefault="00DF6328" w:rsidP="00FD05E2">
            <w:pPr>
              <w:pStyle w:val="2"/>
              <w:suppressAutoHyphens/>
              <w:spacing w:before="0" w:after="0"/>
              <w:ind w:left="615"/>
              <w:rPr>
                <w:rFonts w:ascii="Times New Roman" w:hAnsi="Times New Roman"/>
                <w:b w:val="0"/>
                <w:bCs w:val="0"/>
                <w:i w:val="0"/>
                <w:iCs w:val="0"/>
              </w:rPr>
            </w:pPr>
            <w:r w:rsidRPr="0021751B">
              <w:rPr>
                <w:rFonts w:ascii="Times New Roman" w:hAnsi="Times New Roman"/>
                <w:b w:val="0"/>
                <w:bCs w:val="0"/>
                <w:i w:val="0"/>
                <w:iCs w:val="0"/>
              </w:rPr>
              <w:t>к конкурсной документации</w:t>
            </w:r>
          </w:p>
          <w:p w:rsidR="00191159" w:rsidRPr="00191159" w:rsidRDefault="00D20EF3" w:rsidP="00D20EF3">
            <w:pPr>
              <w:ind w:left="636" w:hanging="636"/>
              <w:rPr>
                <w:rFonts w:eastAsia="MS Mincho"/>
              </w:rPr>
            </w:pPr>
            <w:r>
              <w:rPr>
                <w:rFonts w:eastAsia="MS Mincho"/>
              </w:rPr>
              <w:t xml:space="preserve">           </w:t>
            </w:r>
            <w:r w:rsidRPr="00D20EF3">
              <w:rPr>
                <w:rFonts w:eastAsia="MS Mincho"/>
                <w:sz w:val="28"/>
                <w:szCs w:val="28"/>
              </w:rPr>
              <w:t>№599/ОКЭ-АО «ППК</w:t>
            </w:r>
            <w:r>
              <w:rPr>
                <w:rFonts w:eastAsia="MS Mincho"/>
                <w:sz w:val="28"/>
                <w:szCs w:val="28"/>
              </w:rPr>
              <w:t xml:space="preserve">               </w:t>
            </w:r>
            <w:r w:rsidRPr="00D20EF3">
              <w:rPr>
                <w:rFonts w:eastAsia="MS Mincho"/>
                <w:sz w:val="28"/>
                <w:szCs w:val="28"/>
              </w:rPr>
              <w:t>«Черноземье»/15</w:t>
            </w:r>
          </w:p>
        </w:tc>
      </w:tr>
    </w:tbl>
    <w:bookmarkEnd w:id="1"/>
    <w:p w:rsidR="00DF6328" w:rsidRPr="00057E68" w:rsidRDefault="00DF6328" w:rsidP="00DF6328">
      <w:pPr>
        <w:jc w:val="center"/>
        <w:rPr>
          <w:bCs/>
          <w:sz w:val="28"/>
          <w:szCs w:val="28"/>
        </w:rPr>
      </w:pPr>
      <w:r w:rsidRPr="00057E68">
        <w:rPr>
          <w:bCs/>
          <w:sz w:val="28"/>
          <w:szCs w:val="28"/>
        </w:rPr>
        <w:t>Финансово-коммерческое предложение</w:t>
      </w:r>
    </w:p>
    <w:p w:rsidR="00DF6328" w:rsidRPr="000A09E7" w:rsidRDefault="0025471D" w:rsidP="00DF6328">
      <w:pPr>
        <w:rPr>
          <w:bCs/>
        </w:rPr>
      </w:pPr>
      <w:r w:rsidRPr="000A09E7">
        <w:rPr>
          <w:bCs/>
        </w:rPr>
        <w:t xml:space="preserve"> </w:t>
      </w:r>
      <w:r w:rsidR="00DF6328" w:rsidRPr="000A09E7">
        <w:rPr>
          <w:bCs/>
        </w:rPr>
        <w:t>«____» ___________ 20__ г.</w:t>
      </w:r>
    </w:p>
    <w:p w:rsidR="00DF6328" w:rsidRPr="000A09E7" w:rsidRDefault="00DF6328" w:rsidP="00DF6328">
      <w:pPr>
        <w:rPr>
          <w:bCs/>
          <w:sz w:val="16"/>
        </w:rPr>
      </w:pPr>
    </w:p>
    <w:p w:rsidR="00DF6328" w:rsidRPr="000A09E7" w:rsidRDefault="00DF6328" w:rsidP="00DF6328"/>
    <w:p w:rsidR="00DF6328" w:rsidRPr="000A09E7" w:rsidRDefault="00DF6328" w:rsidP="00DF6328">
      <w:pPr>
        <w:rPr>
          <w:sz w:val="28"/>
          <w:szCs w:val="28"/>
        </w:rPr>
      </w:pPr>
      <w:r w:rsidRPr="000A09E7">
        <w:rPr>
          <w:sz w:val="28"/>
          <w:szCs w:val="28"/>
        </w:rPr>
        <w:t xml:space="preserve">Конкурс №______  </w:t>
      </w:r>
    </w:p>
    <w:p w:rsidR="00DF6328" w:rsidRPr="000A09E7" w:rsidRDefault="00DF6328" w:rsidP="00DF6328"/>
    <w:p w:rsidR="00DF6328" w:rsidRPr="000A09E7" w:rsidRDefault="00DF6328" w:rsidP="00DF6328">
      <w:r w:rsidRPr="000A09E7">
        <w:t>_____________________________________________________________________________</w:t>
      </w:r>
    </w:p>
    <w:p w:rsidR="00DF6328" w:rsidRPr="000A09E7" w:rsidRDefault="00DF6328" w:rsidP="00DF6328">
      <w:pPr>
        <w:ind w:left="2832" w:firstLine="708"/>
        <w:rPr>
          <w:bCs/>
        </w:rPr>
      </w:pPr>
      <w:r w:rsidRPr="000A09E7">
        <w:rPr>
          <w:bCs/>
        </w:rPr>
        <w:t xml:space="preserve">(Полное наименование </w:t>
      </w:r>
      <w:r w:rsidR="007D1494" w:rsidRPr="000A09E7">
        <w:rPr>
          <w:bCs/>
        </w:rPr>
        <w:t>участника)</w:t>
      </w:r>
    </w:p>
    <w:p w:rsidR="00DF6328" w:rsidRPr="000A09E7" w:rsidRDefault="00DF6328" w:rsidP="00DF6328">
      <w:pPr>
        <w:jc w:val="both"/>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418"/>
        <w:gridCol w:w="1417"/>
        <w:gridCol w:w="1559"/>
        <w:gridCol w:w="1843"/>
      </w:tblGrid>
      <w:tr w:rsidR="0025471D" w:rsidTr="00527E5C">
        <w:trPr>
          <w:trHeight w:val="900"/>
        </w:trPr>
        <w:tc>
          <w:tcPr>
            <w:tcW w:w="2518" w:type="dxa"/>
            <w:shd w:val="clear" w:color="auto" w:fill="auto"/>
            <w:noWrap/>
            <w:vAlign w:val="bottom"/>
            <w:hideMark/>
          </w:tcPr>
          <w:p w:rsidR="0025471D" w:rsidRPr="004E1B38" w:rsidRDefault="0025471D" w:rsidP="00527E5C">
            <w:pPr>
              <w:rPr>
                <w:color w:val="000000"/>
                <w:sz w:val="22"/>
                <w:szCs w:val="22"/>
              </w:rPr>
            </w:pPr>
            <w:r w:rsidRPr="004E1B38">
              <w:rPr>
                <w:color w:val="000000"/>
                <w:sz w:val="22"/>
                <w:szCs w:val="22"/>
              </w:rPr>
              <w:t>Наименование выполняемых работ</w:t>
            </w:r>
          </w:p>
        </w:tc>
        <w:tc>
          <w:tcPr>
            <w:tcW w:w="1418" w:type="dxa"/>
            <w:shd w:val="clear" w:color="auto" w:fill="auto"/>
            <w:vAlign w:val="bottom"/>
          </w:tcPr>
          <w:p w:rsidR="0025471D" w:rsidRPr="004E1B38" w:rsidRDefault="0025471D" w:rsidP="0025471D">
            <w:pPr>
              <w:rPr>
                <w:color w:val="000000"/>
                <w:sz w:val="20"/>
                <w:szCs w:val="20"/>
              </w:rPr>
            </w:pPr>
            <w:r w:rsidRPr="004E1B38">
              <w:rPr>
                <w:sz w:val="20"/>
                <w:szCs w:val="20"/>
              </w:rPr>
              <w:t>Стоимость выполнения работ по обслуживанию 1 ед. контрольно-кассовой техники Программно-технического комплекса «МК-35К» без учета НДС (руб.)</w:t>
            </w:r>
          </w:p>
        </w:tc>
        <w:tc>
          <w:tcPr>
            <w:tcW w:w="1417" w:type="dxa"/>
            <w:vAlign w:val="bottom"/>
          </w:tcPr>
          <w:p w:rsidR="0025471D" w:rsidRPr="004E1B38" w:rsidRDefault="0025471D" w:rsidP="00527E5C">
            <w:pPr>
              <w:rPr>
                <w:color w:val="000000"/>
                <w:sz w:val="22"/>
                <w:szCs w:val="22"/>
              </w:rPr>
            </w:pPr>
            <w:r w:rsidRPr="004E1B38">
              <w:rPr>
                <w:sz w:val="20"/>
                <w:szCs w:val="20"/>
              </w:rPr>
              <w:t>Стоимость выполнения работ по обслуживанию 1 ед. контрольно-кассовой техники Программно-технического комплекса «МК-35К» с учетом НДС</w:t>
            </w:r>
            <w:r w:rsidRPr="004E1B38">
              <w:rPr>
                <w:b/>
              </w:rPr>
              <w:t xml:space="preserve"> </w:t>
            </w:r>
            <w:r w:rsidRPr="004E1B38">
              <w:t>(руб.)</w:t>
            </w:r>
          </w:p>
        </w:tc>
        <w:tc>
          <w:tcPr>
            <w:tcW w:w="1559" w:type="dxa"/>
          </w:tcPr>
          <w:p w:rsidR="0025471D" w:rsidRPr="004E1B38" w:rsidRDefault="0025471D" w:rsidP="00527E5C">
            <w:pPr>
              <w:rPr>
                <w:color w:val="000000"/>
                <w:sz w:val="20"/>
                <w:szCs w:val="20"/>
              </w:rPr>
            </w:pPr>
            <w:r w:rsidRPr="004E1B38">
              <w:rPr>
                <w:sz w:val="20"/>
                <w:szCs w:val="20"/>
              </w:rPr>
              <w:t>Стоимость выполнения работ по обслуживанию 240  единиц контрольно-кассовой техники Программно-технического комплекса «МК-35К» без учета НДС (руб.)</w:t>
            </w:r>
            <w:r w:rsidR="004E1B38">
              <w:rPr>
                <w:sz w:val="20"/>
                <w:szCs w:val="20"/>
              </w:rPr>
              <w:t xml:space="preserve"> за 2 года</w:t>
            </w:r>
          </w:p>
        </w:tc>
        <w:tc>
          <w:tcPr>
            <w:tcW w:w="1843" w:type="dxa"/>
            <w:shd w:val="clear" w:color="auto" w:fill="auto"/>
            <w:hideMark/>
          </w:tcPr>
          <w:p w:rsidR="0025471D" w:rsidRPr="004E1B38" w:rsidRDefault="0025471D" w:rsidP="00527E5C">
            <w:pPr>
              <w:rPr>
                <w:color w:val="000000"/>
                <w:sz w:val="20"/>
                <w:szCs w:val="20"/>
              </w:rPr>
            </w:pPr>
            <w:r w:rsidRPr="004E1B38">
              <w:rPr>
                <w:sz w:val="20"/>
                <w:szCs w:val="20"/>
              </w:rPr>
              <w:t>Стоимость выполнения работ по обслуживанию 240  единиц контрольно-кассовой техники Программно-технического комплекса «МК-35К» с учетом НДС (руб.)</w:t>
            </w:r>
            <w:r w:rsidR="004E1B38">
              <w:rPr>
                <w:sz w:val="20"/>
                <w:szCs w:val="20"/>
              </w:rPr>
              <w:t xml:space="preserve"> за 2 года</w:t>
            </w:r>
          </w:p>
        </w:tc>
      </w:tr>
      <w:tr w:rsidR="0025471D" w:rsidTr="0025471D">
        <w:trPr>
          <w:trHeight w:val="300"/>
        </w:trPr>
        <w:tc>
          <w:tcPr>
            <w:tcW w:w="2518" w:type="dxa"/>
            <w:shd w:val="clear" w:color="auto" w:fill="auto"/>
            <w:noWrap/>
            <w:vAlign w:val="bottom"/>
            <w:hideMark/>
          </w:tcPr>
          <w:p w:rsidR="0025471D" w:rsidRPr="004E1B38" w:rsidRDefault="0025471D" w:rsidP="00527E5C">
            <w:pPr>
              <w:rPr>
                <w:sz w:val="22"/>
                <w:szCs w:val="22"/>
              </w:rPr>
            </w:pPr>
            <w:r w:rsidRPr="004E1B38">
              <w:rPr>
                <w:sz w:val="22"/>
                <w:szCs w:val="22"/>
              </w:rPr>
              <w:t>ТО-2</w:t>
            </w:r>
          </w:p>
        </w:tc>
        <w:tc>
          <w:tcPr>
            <w:tcW w:w="1418" w:type="dxa"/>
            <w:shd w:val="clear" w:color="auto" w:fill="auto"/>
            <w:noWrap/>
          </w:tcPr>
          <w:p w:rsidR="0025471D" w:rsidRPr="004E1B38" w:rsidRDefault="0025471D" w:rsidP="00527E5C">
            <w:pPr>
              <w:jc w:val="center"/>
              <w:rPr>
                <w:sz w:val="22"/>
                <w:szCs w:val="22"/>
              </w:rPr>
            </w:pPr>
          </w:p>
        </w:tc>
        <w:tc>
          <w:tcPr>
            <w:tcW w:w="1417" w:type="dxa"/>
            <w:vAlign w:val="bottom"/>
          </w:tcPr>
          <w:p w:rsidR="0025471D" w:rsidRPr="004E1B38" w:rsidRDefault="0025471D" w:rsidP="00527E5C">
            <w:pPr>
              <w:jc w:val="center"/>
              <w:rPr>
                <w:sz w:val="22"/>
                <w:szCs w:val="22"/>
              </w:rPr>
            </w:pPr>
          </w:p>
        </w:tc>
        <w:tc>
          <w:tcPr>
            <w:tcW w:w="1559" w:type="dxa"/>
          </w:tcPr>
          <w:p w:rsidR="0025471D" w:rsidRPr="004E1B38" w:rsidRDefault="0025471D" w:rsidP="00527E5C">
            <w:pPr>
              <w:jc w:val="center"/>
              <w:rPr>
                <w:sz w:val="22"/>
                <w:szCs w:val="22"/>
              </w:rPr>
            </w:pPr>
          </w:p>
        </w:tc>
        <w:tc>
          <w:tcPr>
            <w:tcW w:w="1843" w:type="dxa"/>
            <w:shd w:val="clear" w:color="auto" w:fill="auto"/>
            <w:noWrap/>
            <w:vAlign w:val="bottom"/>
          </w:tcPr>
          <w:p w:rsidR="0025471D" w:rsidRPr="004E1B38" w:rsidRDefault="0025471D" w:rsidP="00527E5C">
            <w:pPr>
              <w:jc w:val="center"/>
              <w:rPr>
                <w:sz w:val="22"/>
                <w:szCs w:val="22"/>
              </w:rPr>
            </w:pPr>
          </w:p>
        </w:tc>
      </w:tr>
      <w:tr w:rsidR="0025471D" w:rsidTr="0025471D">
        <w:trPr>
          <w:trHeight w:val="300"/>
        </w:trPr>
        <w:tc>
          <w:tcPr>
            <w:tcW w:w="2518" w:type="dxa"/>
            <w:shd w:val="clear" w:color="auto" w:fill="auto"/>
            <w:noWrap/>
            <w:vAlign w:val="bottom"/>
            <w:hideMark/>
          </w:tcPr>
          <w:p w:rsidR="0025471D" w:rsidRPr="004E1B38" w:rsidRDefault="0025471D" w:rsidP="00527E5C">
            <w:pPr>
              <w:rPr>
                <w:sz w:val="22"/>
                <w:szCs w:val="22"/>
              </w:rPr>
            </w:pPr>
            <w:r w:rsidRPr="004E1B38">
              <w:rPr>
                <w:sz w:val="22"/>
                <w:szCs w:val="22"/>
              </w:rPr>
              <w:t>ТО-3</w:t>
            </w:r>
          </w:p>
        </w:tc>
        <w:tc>
          <w:tcPr>
            <w:tcW w:w="1418" w:type="dxa"/>
            <w:shd w:val="clear" w:color="auto" w:fill="auto"/>
            <w:noWrap/>
          </w:tcPr>
          <w:p w:rsidR="0025471D" w:rsidRPr="004E1B38" w:rsidRDefault="0025471D" w:rsidP="00527E5C">
            <w:pPr>
              <w:jc w:val="center"/>
              <w:rPr>
                <w:sz w:val="22"/>
                <w:szCs w:val="22"/>
              </w:rPr>
            </w:pPr>
          </w:p>
        </w:tc>
        <w:tc>
          <w:tcPr>
            <w:tcW w:w="1417" w:type="dxa"/>
            <w:vAlign w:val="bottom"/>
          </w:tcPr>
          <w:p w:rsidR="0025471D" w:rsidRPr="004E1B38" w:rsidRDefault="0025471D" w:rsidP="00527E5C">
            <w:pPr>
              <w:jc w:val="center"/>
              <w:rPr>
                <w:sz w:val="22"/>
                <w:szCs w:val="22"/>
              </w:rPr>
            </w:pPr>
          </w:p>
        </w:tc>
        <w:tc>
          <w:tcPr>
            <w:tcW w:w="1559" w:type="dxa"/>
          </w:tcPr>
          <w:p w:rsidR="0025471D" w:rsidRPr="004E1B38" w:rsidRDefault="0025471D" w:rsidP="00527E5C">
            <w:pPr>
              <w:jc w:val="center"/>
              <w:rPr>
                <w:sz w:val="22"/>
                <w:szCs w:val="22"/>
              </w:rPr>
            </w:pPr>
          </w:p>
        </w:tc>
        <w:tc>
          <w:tcPr>
            <w:tcW w:w="1843" w:type="dxa"/>
            <w:shd w:val="clear" w:color="auto" w:fill="auto"/>
            <w:noWrap/>
            <w:vAlign w:val="bottom"/>
          </w:tcPr>
          <w:p w:rsidR="0025471D" w:rsidRPr="004E1B38" w:rsidRDefault="0025471D" w:rsidP="00527E5C">
            <w:pPr>
              <w:jc w:val="center"/>
              <w:rPr>
                <w:sz w:val="22"/>
                <w:szCs w:val="22"/>
              </w:rPr>
            </w:pPr>
          </w:p>
        </w:tc>
      </w:tr>
      <w:tr w:rsidR="0025471D" w:rsidTr="0025471D">
        <w:trPr>
          <w:trHeight w:val="300"/>
        </w:trPr>
        <w:tc>
          <w:tcPr>
            <w:tcW w:w="2518" w:type="dxa"/>
            <w:shd w:val="clear" w:color="auto" w:fill="auto"/>
            <w:noWrap/>
            <w:vAlign w:val="bottom"/>
            <w:hideMark/>
          </w:tcPr>
          <w:p w:rsidR="0025471D" w:rsidRPr="004E1B38" w:rsidRDefault="0025471D" w:rsidP="00527E5C">
            <w:pPr>
              <w:rPr>
                <w:sz w:val="22"/>
                <w:szCs w:val="22"/>
              </w:rPr>
            </w:pPr>
            <w:r w:rsidRPr="004E1B38">
              <w:rPr>
                <w:sz w:val="22"/>
                <w:szCs w:val="22"/>
              </w:rPr>
              <w:t>Замена ЭКЛЗ</w:t>
            </w:r>
          </w:p>
        </w:tc>
        <w:tc>
          <w:tcPr>
            <w:tcW w:w="1418" w:type="dxa"/>
            <w:shd w:val="clear" w:color="auto" w:fill="auto"/>
            <w:noWrap/>
          </w:tcPr>
          <w:p w:rsidR="0025471D" w:rsidRPr="004E1B38" w:rsidRDefault="0025471D" w:rsidP="00527E5C">
            <w:pPr>
              <w:jc w:val="center"/>
              <w:rPr>
                <w:sz w:val="22"/>
                <w:szCs w:val="22"/>
              </w:rPr>
            </w:pPr>
          </w:p>
        </w:tc>
        <w:tc>
          <w:tcPr>
            <w:tcW w:w="1417" w:type="dxa"/>
            <w:vAlign w:val="bottom"/>
          </w:tcPr>
          <w:p w:rsidR="0025471D" w:rsidRPr="004E1B38" w:rsidRDefault="0025471D" w:rsidP="00527E5C">
            <w:pPr>
              <w:jc w:val="center"/>
              <w:rPr>
                <w:sz w:val="22"/>
                <w:szCs w:val="22"/>
              </w:rPr>
            </w:pPr>
          </w:p>
        </w:tc>
        <w:tc>
          <w:tcPr>
            <w:tcW w:w="1559" w:type="dxa"/>
          </w:tcPr>
          <w:p w:rsidR="0025471D" w:rsidRPr="004E1B38" w:rsidRDefault="0025471D" w:rsidP="00527E5C">
            <w:pPr>
              <w:jc w:val="center"/>
              <w:rPr>
                <w:sz w:val="22"/>
                <w:szCs w:val="22"/>
              </w:rPr>
            </w:pPr>
          </w:p>
        </w:tc>
        <w:tc>
          <w:tcPr>
            <w:tcW w:w="1843" w:type="dxa"/>
            <w:shd w:val="clear" w:color="auto" w:fill="auto"/>
            <w:noWrap/>
            <w:vAlign w:val="bottom"/>
          </w:tcPr>
          <w:p w:rsidR="0025471D" w:rsidRPr="004E1B38" w:rsidRDefault="0025471D" w:rsidP="00527E5C">
            <w:pPr>
              <w:jc w:val="center"/>
              <w:rPr>
                <w:sz w:val="22"/>
                <w:szCs w:val="22"/>
              </w:rPr>
            </w:pPr>
          </w:p>
        </w:tc>
      </w:tr>
      <w:tr w:rsidR="0025471D" w:rsidTr="0025471D">
        <w:trPr>
          <w:trHeight w:val="300"/>
        </w:trPr>
        <w:tc>
          <w:tcPr>
            <w:tcW w:w="2518" w:type="dxa"/>
            <w:shd w:val="clear" w:color="auto" w:fill="auto"/>
            <w:noWrap/>
            <w:vAlign w:val="bottom"/>
            <w:hideMark/>
          </w:tcPr>
          <w:p w:rsidR="0025471D" w:rsidRPr="004E1B38" w:rsidRDefault="0025471D" w:rsidP="00527E5C">
            <w:pPr>
              <w:rPr>
                <w:sz w:val="22"/>
                <w:szCs w:val="22"/>
              </w:rPr>
            </w:pPr>
            <w:r w:rsidRPr="004E1B38">
              <w:rPr>
                <w:sz w:val="22"/>
                <w:szCs w:val="22"/>
              </w:rPr>
              <w:t>Установка марок-пломб</w:t>
            </w:r>
          </w:p>
        </w:tc>
        <w:tc>
          <w:tcPr>
            <w:tcW w:w="1418" w:type="dxa"/>
            <w:shd w:val="clear" w:color="auto" w:fill="auto"/>
            <w:noWrap/>
            <w:vAlign w:val="bottom"/>
          </w:tcPr>
          <w:p w:rsidR="0025471D" w:rsidRPr="004E1B38" w:rsidRDefault="0025471D" w:rsidP="00527E5C">
            <w:pPr>
              <w:jc w:val="center"/>
              <w:rPr>
                <w:sz w:val="22"/>
                <w:szCs w:val="22"/>
              </w:rPr>
            </w:pPr>
          </w:p>
        </w:tc>
        <w:tc>
          <w:tcPr>
            <w:tcW w:w="1417" w:type="dxa"/>
            <w:vAlign w:val="bottom"/>
          </w:tcPr>
          <w:p w:rsidR="0025471D" w:rsidRPr="004E1B38" w:rsidRDefault="0025471D" w:rsidP="00527E5C">
            <w:pPr>
              <w:jc w:val="center"/>
              <w:rPr>
                <w:sz w:val="22"/>
                <w:szCs w:val="22"/>
              </w:rPr>
            </w:pPr>
          </w:p>
        </w:tc>
        <w:tc>
          <w:tcPr>
            <w:tcW w:w="1559" w:type="dxa"/>
          </w:tcPr>
          <w:p w:rsidR="0025471D" w:rsidRPr="004E1B38" w:rsidRDefault="0025471D" w:rsidP="00527E5C">
            <w:pPr>
              <w:jc w:val="center"/>
              <w:rPr>
                <w:sz w:val="22"/>
                <w:szCs w:val="22"/>
              </w:rPr>
            </w:pPr>
          </w:p>
        </w:tc>
        <w:tc>
          <w:tcPr>
            <w:tcW w:w="1843" w:type="dxa"/>
            <w:shd w:val="clear" w:color="auto" w:fill="auto"/>
            <w:noWrap/>
            <w:vAlign w:val="bottom"/>
          </w:tcPr>
          <w:p w:rsidR="0025471D" w:rsidRPr="004E1B38" w:rsidRDefault="0025471D" w:rsidP="00527E5C">
            <w:pPr>
              <w:jc w:val="center"/>
              <w:rPr>
                <w:sz w:val="22"/>
                <w:szCs w:val="22"/>
              </w:rPr>
            </w:pPr>
          </w:p>
        </w:tc>
      </w:tr>
      <w:tr w:rsidR="0025471D" w:rsidTr="0025471D">
        <w:trPr>
          <w:trHeight w:val="1200"/>
        </w:trPr>
        <w:tc>
          <w:tcPr>
            <w:tcW w:w="2518" w:type="dxa"/>
            <w:tcBorders>
              <w:bottom w:val="single" w:sz="4" w:space="0" w:color="auto"/>
            </w:tcBorders>
            <w:shd w:val="clear" w:color="auto" w:fill="auto"/>
            <w:vAlign w:val="bottom"/>
            <w:hideMark/>
          </w:tcPr>
          <w:p w:rsidR="0025471D" w:rsidRPr="004E1B38" w:rsidRDefault="005A06DB" w:rsidP="00527E5C">
            <w:pPr>
              <w:rPr>
                <w:sz w:val="22"/>
                <w:szCs w:val="22"/>
              </w:rPr>
            </w:pPr>
            <w:r w:rsidRPr="004E1B38">
              <w:rPr>
                <w:sz w:val="22"/>
                <w:szCs w:val="22"/>
              </w:rPr>
              <w:t>Освидетельствование ККТ</w:t>
            </w:r>
            <w:r w:rsidR="0025471D" w:rsidRPr="004E1B38">
              <w:rPr>
                <w:sz w:val="22"/>
                <w:szCs w:val="22"/>
              </w:rPr>
              <w:t xml:space="preserve"> с установкой СВК "Сервисное обслуживание"</w:t>
            </w:r>
          </w:p>
        </w:tc>
        <w:tc>
          <w:tcPr>
            <w:tcW w:w="1418" w:type="dxa"/>
            <w:tcBorders>
              <w:bottom w:val="single" w:sz="4" w:space="0" w:color="auto"/>
            </w:tcBorders>
            <w:shd w:val="clear" w:color="auto" w:fill="auto"/>
            <w:noWrap/>
            <w:vAlign w:val="bottom"/>
          </w:tcPr>
          <w:p w:rsidR="0025471D" w:rsidRPr="004E1B38" w:rsidRDefault="0025471D" w:rsidP="00527E5C">
            <w:pPr>
              <w:jc w:val="center"/>
              <w:rPr>
                <w:sz w:val="22"/>
                <w:szCs w:val="22"/>
              </w:rPr>
            </w:pPr>
          </w:p>
        </w:tc>
        <w:tc>
          <w:tcPr>
            <w:tcW w:w="1417" w:type="dxa"/>
            <w:tcBorders>
              <w:bottom w:val="single" w:sz="4" w:space="0" w:color="auto"/>
            </w:tcBorders>
            <w:vAlign w:val="bottom"/>
          </w:tcPr>
          <w:p w:rsidR="0025471D" w:rsidRPr="004E1B38" w:rsidRDefault="0025471D" w:rsidP="00527E5C">
            <w:pPr>
              <w:jc w:val="center"/>
              <w:rPr>
                <w:sz w:val="22"/>
                <w:szCs w:val="22"/>
              </w:rPr>
            </w:pPr>
          </w:p>
        </w:tc>
        <w:tc>
          <w:tcPr>
            <w:tcW w:w="1559" w:type="dxa"/>
            <w:tcBorders>
              <w:bottom w:val="single" w:sz="4" w:space="0" w:color="auto"/>
            </w:tcBorders>
          </w:tcPr>
          <w:p w:rsidR="0025471D" w:rsidRPr="004E1B38" w:rsidRDefault="0025471D" w:rsidP="00527E5C">
            <w:pPr>
              <w:jc w:val="center"/>
              <w:rPr>
                <w:sz w:val="22"/>
                <w:szCs w:val="22"/>
              </w:rPr>
            </w:pPr>
          </w:p>
        </w:tc>
        <w:tc>
          <w:tcPr>
            <w:tcW w:w="1843" w:type="dxa"/>
            <w:shd w:val="clear" w:color="auto" w:fill="auto"/>
            <w:noWrap/>
            <w:vAlign w:val="bottom"/>
          </w:tcPr>
          <w:p w:rsidR="0025471D" w:rsidRPr="004E1B38" w:rsidRDefault="0025471D" w:rsidP="00527E5C">
            <w:pPr>
              <w:jc w:val="center"/>
              <w:rPr>
                <w:sz w:val="22"/>
                <w:szCs w:val="22"/>
              </w:rPr>
            </w:pPr>
          </w:p>
        </w:tc>
      </w:tr>
      <w:tr w:rsidR="0025471D" w:rsidTr="0025471D">
        <w:trPr>
          <w:trHeight w:val="300"/>
        </w:trPr>
        <w:tc>
          <w:tcPr>
            <w:tcW w:w="2518" w:type="dxa"/>
            <w:tcBorders>
              <w:top w:val="single" w:sz="4" w:space="0" w:color="auto"/>
              <w:left w:val="single" w:sz="4" w:space="0" w:color="auto"/>
              <w:bottom w:val="single" w:sz="4" w:space="0" w:color="auto"/>
              <w:right w:val="nil"/>
            </w:tcBorders>
            <w:shd w:val="clear" w:color="auto" w:fill="auto"/>
            <w:noWrap/>
            <w:vAlign w:val="bottom"/>
            <w:hideMark/>
          </w:tcPr>
          <w:p w:rsidR="0025471D" w:rsidRPr="004E1B38" w:rsidRDefault="0025471D" w:rsidP="0025471D">
            <w:pPr>
              <w:jc w:val="right"/>
              <w:rPr>
                <w:b/>
                <w:color w:val="000000"/>
                <w:sz w:val="22"/>
                <w:szCs w:val="22"/>
              </w:rPr>
            </w:pPr>
            <w:r w:rsidRPr="004E1B38">
              <w:rPr>
                <w:b/>
                <w:color w:val="000000"/>
                <w:sz w:val="22"/>
                <w:szCs w:val="22"/>
              </w:rPr>
              <w:t>Итого</w:t>
            </w:r>
            <w:proofErr w:type="gramStart"/>
            <w:r w:rsidRPr="004E1B38">
              <w:rPr>
                <w:b/>
                <w:color w:val="000000"/>
                <w:sz w:val="22"/>
                <w:szCs w:val="22"/>
              </w:rPr>
              <w:t xml:space="preserve"> :</w:t>
            </w:r>
            <w:proofErr w:type="gramEnd"/>
          </w:p>
        </w:tc>
        <w:tc>
          <w:tcPr>
            <w:tcW w:w="1418" w:type="dxa"/>
            <w:tcBorders>
              <w:top w:val="single" w:sz="4" w:space="0" w:color="auto"/>
              <w:left w:val="nil"/>
              <w:bottom w:val="single" w:sz="4" w:space="0" w:color="auto"/>
              <w:right w:val="nil"/>
            </w:tcBorders>
            <w:shd w:val="clear" w:color="auto" w:fill="auto"/>
            <w:noWrap/>
            <w:vAlign w:val="bottom"/>
          </w:tcPr>
          <w:p w:rsidR="0025471D" w:rsidRPr="004E1B38" w:rsidRDefault="0025471D" w:rsidP="0025471D">
            <w:pPr>
              <w:jc w:val="right"/>
              <w:rPr>
                <w:color w:val="000000"/>
                <w:sz w:val="22"/>
                <w:szCs w:val="22"/>
              </w:rPr>
            </w:pPr>
          </w:p>
        </w:tc>
        <w:tc>
          <w:tcPr>
            <w:tcW w:w="1417" w:type="dxa"/>
            <w:tcBorders>
              <w:top w:val="single" w:sz="4" w:space="0" w:color="auto"/>
              <w:left w:val="nil"/>
              <w:bottom w:val="single" w:sz="4" w:space="0" w:color="auto"/>
              <w:right w:val="single" w:sz="4" w:space="0" w:color="auto"/>
            </w:tcBorders>
            <w:vAlign w:val="bottom"/>
          </w:tcPr>
          <w:p w:rsidR="0025471D" w:rsidRPr="004E1B38" w:rsidRDefault="0025471D" w:rsidP="00527E5C">
            <w:pPr>
              <w:jc w:val="center"/>
              <w:rPr>
                <w:color w:val="000000"/>
                <w:sz w:val="22"/>
                <w:szCs w:val="22"/>
              </w:rPr>
            </w:pPr>
          </w:p>
        </w:tc>
        <w:tc>
          <w:tcPr>
            <w:tcW w:w="1559" w:type="dxa"/>
            <w:tcBorders>
              <w:top w:val="single" w:sz="4" w:space="0" w:color="auto"/>
              <w:left w:val="single" w:sz="4" w:space="0" w:color="auto"/>
              <w:bottom w:val="single" w:sz="4" w:space="0" w:color="auto"/>
              <w:right w:val="single" w:sz="4" w:space="0" w:color="auto"/>
            </w:tcBorders>
          </w:tcPr>
          <w:p w:rsidR="0025471D" w:rsidRPr="004E1B38" w:rsidRDefault="0025471D" w:rsidP="00527E5C">
            <w:pPr>
              <w:jc w:val="center"/>
              <w:rPr>
                <w:color w:val="000000"/>
                <w:sz w:val="22"/>
                <w:szCs w:val="22"/>
              </w:rPr>
            </w:pPr>
          </w:p>
        </w:tc>
        <w:tc>
          <w:tcPr>
            <w:tcW w:w="1843" w:type="dxa"/>
            <w:tcBorders>
              <w:left w:val="single" w:sz="4" w:space="0" w:color="auto"/>
            </w:tcBorders>
            <w:shd w:val="clear" w:color="auto" w:fill="auto"/>
            <w:noWrap/>
            <w:vAlign w:val="bottom"/>
          </w:tcPr>
          <w:p w:rsidR="0025471D" w:rsidRPr="004E1B38" w:rsidRDefault="0025471D" w:rsidP="00527E5C">
            <w:pPr>
              <w:jc w:val="center"/>
              <w:rPr>
                <w:color w:val="000000"/>
                <w:sz w:val="22"/>
                <w:szCs w:val="22"/>
              </w:rPr>
            </w:pPr>
          </w:p>
        </w:tc>
      </w:tr>
    </w:tbl>
    <w:p w:rsidR="00C65C0E" w:rsidRPr="005A506B" w:rsidRDefault="00C65C0E" w:rsidP="00C65C0E">
      <w:pPr>
        <w:pStyle w:val="a9"/>
        <w:spacing w:line="360" w:lineRule="exact"/>
        <w:ind w:firstLine="720"/>
        <w:rPr>
          <w:bCs/>
          <w:sz w:val="28"/>
          <w:szCs w:val="28"/>
        </w:rPr>
      </w:pPr>
      <w:r w:rsidRPr="005A506B">
        <w:rPr>
          <w:bCs/>
          <w:sz w:val="28"/>
          <w:szCs w:val="28"/>
        </w:rPr>
        <w:t xml:space="preserve">Полная и окончательная стоимость </w:t>
      </w:r>
      <w:r>
        <w:rPr>
          <w:bCs/>
          <w:sz w:val="28"/>
          <w:szCs w:val="28"/>
        </w:rPr>
        <w:t xml:space="preserve">выполнения работ </w:t>
      </w:r>
      <w:r w:rsidRPr="005A506B">
        <w:rPr>
          <w:bCs/>
          <w:sz w:val="28"/>
          <w:szCs w:val="28"/>
        </w:rPr>
        <w:t xml:space="preserve">с учетом всех видов налогов, </w:t>
      </w:r>
      <w:r w:rsidRPr="0095729F">
        <w:rPr>
          <w:bCs/>
          <w:sz w:val="28"/>
          <w:szCs w:val="28"/>
        </w:rPr>
        <w:t xml:space="preserve">а так же возможных расходов, связанных с </w:t>
      </w:r>
      <w:r>
        <w:rPr>
          <w:bCs/>
          <w:sz w:val="28"/>
          <w:szCs w:val="28"/>
        </w:rPr>
        <w:t>выполнением работ</w:t>
      </w:r>
      <w:r w:rsidRPr="0095729F">
        <w:rPr>
          <w:bCs/>
          <w:sz w:val="28"/>
          <w:szCs w:val="28"/>
        </w:rPr>
        <w:t>, в том числе транспортных расходов</w:t>
      </w:r>
      <w:r>
        <w:rPr>
          <w:bCs/>
          <w:sz w:val="28"/>
          <w:szCs w:val="28"/>
        </w:rPr>
        <w:t>,</w:t>
      </w:r>
      <w:r w:rsidRPr="0095729F">
        <w:rPr>
          <w:bCs/>
          <w:sz w:val="28"/>
          <w:szCs w:val="28"/>
        </w:rPr>
        <w:t xml:space="preserve"> </w:t>
      </w:r>
      <w:r w:rsidRPr="00187772">
        <w:rPr>
          <w:bCs/>
          <w:sz w:val="28"/>
          <w:szCs w:val="28"/>
        </w:rPr>
        <w:t xml:space="preserve">стоимости расходных </w:t>
      </w:r>
      <w:proofErr w:type="gramStart"/>
      <w:r w:rsidRPr="00187772">
        <w:rPr>
          <w:bCs/>
          <w:sz w:val="28"/>
          <w:szCs w:val="28"/>
        </w:rPr>
        <w:t>материалов</w:t>
      </w:r>
      <w:proofErr w:type="gramEnd"/>
      <w:r w:rsidRPr="00187772">
        <w:rPr>
          <w:bCs/>
          <w:sz w:val="28"/>
          <w:szCs w:val="28"/>
        </w:rPr>
        <w:t xml:space="preserve"> </w:t>
      </w:r>
      <w:r w:rsidRPr="005A506B">
        <w:rPr>
          <w:bCs/>
          <w:sz w:val="28"/>
          <w:szCs w:val="28"/>
        </w:rPr>
        <w:t>в том числе без учета НДС/с учетом НДС, составляет:</w:t>
      </w:r>
    </w:p>
    <w:p w:rsidR="00C65C0E" w:rsidRPr="005A506B" w:rsidRDefault="00C65C0E" w:rsidP="00C65C0E">
      <w:pPr>
        <w:pStyle w:val="a9"/>
        <w:spacing w:line="360" w:lineRule="exact"/>
        <w:ind w:firstLine="720"/>
        <w:rPr>
          <w:bCs/>
          <w:sz w:val="28"/>
          <w:szCs w:val="28"/>
        </w:rPr>
      </w:pPr>
      <w:r w:rsidRPr="005A506B">
        <w:rPr>
          <w:bCs/>
          <w:sz w:val="28"/>
          <w:szCs w:val="28"/>
        </w:rPr>
        <w:t xml:space="preserve">___________(_________________ </w:t>
      </w:r>
      <w:r w:rsidRPr="005A506B">
        <w:rPr>
          <w:bCs/>
          <w:i/>
          <w:sz w:val="28"/>
          <w:szCs w:val="28"/>
        </w:rPr>
        <w:t>сумма прописью</w:t>
      </w:r>
      <w:r w:rsidRPr="005A506B">
        <w:rPr>
          <w:bCs/>
          <w:sz w:val="28"/>
          <w:szCs w:val="28"/>
        </w:rPr>
        <w:t>) рублей без  учета НДС,</w:t>
      </w:r>
    </w:p>
    <w:p w:rsidR="00C65C0E" w:rsidRPr="005A506B" w:rsidRDefault="00C65C0E" w:rsidP="00C65C0E">
      <w:pPr>
        <w:pStyle w:val="a9"/>
        <w:spacing w:line="360" w:lineRule="exact"/>
        <w:ind w:firstLine="720"/>
        <w:rPr>
          <w:bCs/>
          <w:sz w:val="28"/>
          <w:szCs w:val="28"/>
        </w:rPr>
      </w:pPr>
      <w:r w:rsidRPr="005A506B">
        <w:rPr>
          <w:bCs/>
          <w:sz w:val="28"/>
          <w:szCs w:val="28"/>
        </w:rPr>
        <w:t xml:space="preserve">___________(_________________ </w:t>
      </w:r>
      <w:r w:rsidRPr="005A506B">
        <w:rPr>
          <w:bCs/>
          <w:i/>
          <w:sz w:val="28"/>
          <w:szCs w:val="28"/>
        </w:rPr>
        <w:t>сумма прописью</w:t>
      </w:r>
      <w:r w:rsidRPr="005A506B">
        <w:rPr>
          <w:bCs/>
          <w:sz w:val="28"/>
          <w:szCs w:val="28"/>
        </w:rPr>
        <w:t xml:space="preserve">) рублей с  учетом НДС, </w:t>
      </w:r>
    </w:p>
    <w:p w:rsidR="00C65C0E" w:rsidRPr="000A09E7" w:rsidRDefault="00C65C0E" w:rsidP="00C65C0E">
      <w:pPr>
        <w:pStyle w:val="3"/>
        <w:spacing w:before="120"/>
        <w:rPr>
          <w:rFonts w:ascii="Times New Roman" w:hAnsi="Times New Roman" w:cs="Times New Roman"/>
          <w:b w:val="0"/>
          <w:bCs w:val="0"/>
          <w:sz w:val="28"/>
          <w:szCs w:val="28"/>
        </w:rPr>
      </w:pPr>
    </w:p>
    <w:p w:rsidR="00C65C0E" w:rsidRPr="000A09E7" w:rsidRDefault="00C65C0E" w:rsidP="00C65C0E">
      <w:pPr>
        <w:ind w:firstLine="720"/>
        <w:jc w:val="both"/>
      </w:pPr>
      <w:proofErr w:type="gramStart"/>
      <w:r w:rsidRPr="000A09E7">
        <w:t>Имеющий</w:t>
      </w:r>
      <w:proofErr w:type="gramEnd"/>
      <w:r w:rsidRPr="000A09E7">
        <w:t xml:space="preserve"> полномочия подписать финансово-коммерческое предложение участника  от имени  ________________________________________________________</w:t>
      </w:r>
    </w:p>
    <w:p w:rsidR="00C65C0E" w:rsidRPr="000A09E7" w:rsidRDefault="00C65C0E" w:rsidP="00C65C0E">
      <w:pPr>
        <w:pStyle w:val="a9"/>
        <w:jc w:val="center"/>
        <w:rPr>
          <w:sz w:val="24"/>
        </w:rPr>
      </w:pPr>
      <w:r w:rsidRPr="000A09E7">
        <w:rPr>
          <w:sz w:val="24"/>
        </w:rPr>
        <w:t>(Полное наименование участника)</w:t>
      </w:r>
    </w:p>
    <w:p w:rsidR="00C65C0E" w:rsidRPr="000A09E7" w:rsidRDefault="00C65C0E" w:rsidP="00C65C0E">
      <w:pPr>
        <w:pStyle w:val="a9"/>
        <w:rPr>
          <w:sz w:val="24"/>
        </w:rPr>
      </w:pPr>
    </w:p>
    <w:p w:rsidR="00C65C0E" w:rsidRPr="000A09E7" w:rsidRDefault="00C65C0E" w:rsidP="00C65C0E">
      <w:pPr>
        <w:pStyle w:val="a9"/>
        <w:rPr>
          <w:sz w:val="24"/>
        </w:rPr>
      </w:pPr>
      <w:r w:rsidRPr="000A09E7">
        <w:rPr>
          <w:sz w:val="24"/>
        </w:rPr>
        <w:t>_________________________________________________________________</w:t>
      </w:r>
    </w:p>
    <w:p w:rsidR="00C65C0E" w:rsidRDefault="00C65C0E" w:rsidP="00C65C0E">
      <w:pPr>
        <w:pStyle w:val="a9"/>
        <w:rPr>
          <w:sz w:val="24"/>
        </w:rPr>
      </w:pPr>
      <w:r w:rsidRPr="000A09E7">
        <w:rPr>
          <w:sz w:val="24"/>
        </w:rPr>
        <w:t xml:space="preserve">(Должность, подпись, ФИО)                                                </w:t>
      </w:r>
    </w:p>
    <w:p w:rsidR="00C65C0E" w:rsidRPr="000A09E7" w:rsidRDefault="00C65C0E" w:rsidP="00C65C0E">
      <w:pPr>
        <w:pStyle w:val="a9"/>
        <w:rPr>
          <w:sz w:val="24"/>
        </w:rPr>
      </w:pPr>
      <w:r>
        <w:rPr>
          <w:sz w:val="24"/>
        </w:rPr>
        <w:t>П</w:t>
      </w:r>
      <w:r w:rsidRPr="000A09E7">
        <w:rPr>
          <w:sz w:val="24"/>
        </w:rPr>
        <w:t>ечать</w:t>
      </w:r>
      <w:r>
        <w:rPr>
          <w:sz w:val="24"/>
        </w:rPr>
        <w:t xml:space="preserve"> (при наличии</w:t>
      </w:r>
      <w:r w:rsidRPr="000A09E7">
        <w:rPr>
          <w:sz w:val="24"/>
        </w:rPr>
        <w:t>)</w:t>
      </w:r>
    </w:p>
    <w:p w:rsidR="00DF6328" w:rsidRPr="000A09E7" w:rsidRDefault="00DF6328" w:rsidP="00543384">
      <w:pPr>
        <w:pStyle w:val="110"/>
        <w:ind w:left="5670" w:firstLine="0"/>
        <w:jc w:val="left"/>
        <w:rPr>
          <w:rFonts w:eastAsia="MS Mincho"/>
          <w:szCs w:val="28"/>
        </w:rPr>
      </w:pPr>
      <w:r w:rsidRPr="000A09E7">
        <w:rPr>
          <w:szCs w:val="28"/>
        </w:rPr>
        <w:br w:type="page"/>
      </w:r>
      <w:r w:rsidRPr="000A09E7">
        <w:rPr>
          <w:rFonts w:eastAsia="MS Mincho"/>
          <w:szCs w:val="28"/>
        </w:rPr>
        <w:lastRenderedPageBreak/>
        <w:t>Приложение № 4</w:t>
      </w:r>
    </w:p>
    <w:p w:rsidR="00DF6328" w:rsidRDefault="00DF6328" w:rsidP="00543384">
      <w:pPr>
        <w:pStyle w:val="110"/>
        <w:ind w:left="5670" w:firstLine="0"/>
        <w:jc w:val="left"/>
        <w:rPr>
          <w:rFonts w:eastAsia="MS Mincho"/>
          <w:szCs w:val="28"/>
        </w:rPr>
      </w:pPr>
      <w:r w:rsidRPr="000A09E7">
        <w:rPr>
          <w:rFonts w:eastAsia="MS Mincho"/>
          <w:szCs w:val="28"/>
        </w:rPr>
        <w:t>к конкурсной документации</w:t>
      </w:r>
    </w:p>
    <w:p w:rsidR="00DF6328" w:rsidRPr="000A09E7" w:rsidRDefault="005A06DB" w:rsidP="00D20EF3">
      <w:pPr>
        <w:pStyle w:val="110"/>
        <w:ind w:left="5670" w:firstLine="0"/>
        <w:jc w:val="left"/>
        <w:rPr>
          <w:b/>
          <w:szCs w:val="28"/>
        </w:rPr>
      </w:pPr>
      <w:r>
        <w:rPr>
          <w:rFonts w:eastAsia="MS Mincho"/>
          <w:szCs w:val="28"/>
        </w:rPr>
        <w:t>№</w:t>
      </w:r>
      <w:r w:rsidR="00B4515B">
        <w:rPr>
          <w:rFonts w:eastAsia="MS Mincho"/>
          <w:szCs w:val="28"/>
        </w:rPr>
        <w:t>599/ОКЭ-АО «ППК «Черноземье»/15</w:t>
      </w:r>
    </w:p>
    <w:p w:rsidR="00DF6328" w:rsidRPr="00057E68" w:rsidRDefault="00DF6328" w:rsidP="00DF6328">
      <w:pPr>
        <w:shd w:val="clear" w:color="auto" w:fill="FFFFFF"/>
        <w:ind w:right="139"/>
        <w:jc w:val="both"/>
        <w:rPr>
          <w:bCs/>
        </w:rPr>
      </w:pPr>
      <w:r w:rsidRPr="00057E68">
        <w:rPr>
          <w:sz w:val="22"/>
          <w:szCs w:val="22"/>
        </w:rPr>
        <w:t>Бланк Банка</w:t>
      </w:r>
    </w:p>
    <w:p w:rsidR="00DF6328" w:rsidRPr="00057E68" w:rsidRDefault="00DF6328" w:rsidP="00DF6328">
      <w:pPr>
        <w:shd w:val="clear" w:color="auto" w:fill="FFFFFF"/>
        <w:ind w:right="139"/>
        <w:jc w:val="both"/>
        <w:rPr>
          <w:bCs/>
          <w:i/>
        </w:rPr>
      </w:pPr>
    </w:p>
    <w:p w:rsidR="00DF6328" w:rsidRPr="00057E68" w:rsidRDefault="00DF6328" w:rsidP="00DF6328">
      <w:pPr>
        <w:tabs>
          <w:tab w:val="center" w:pos="4923"/>
          <w:tab w:val="left" w:pos="6448"/>
        </w:tabs>
        <w:jc w:val="center"/>
        <w:rPr>
          <w:sz w:val="28"/>
          <w:szCs w:val="28"/>
        </w:rPr>
      </w:pPr>
      <w:r w:rsidRPr="00057E68">
        <w:rPr>
          <w:sz w:val="28"/>
          <w:szCs w:val="28"/>
        </w:rPr>
        <w:t xml:space="preserve">Форма банковской гарантии, предоставляемой в качестве обеспечения заявки </w:t>
      </w:r>
    </w:p>
    <w:p w:rsidR="00DF6328" w:rsidRPr="00057E68" w:rsidRDefault="00DF6328" w:rsidP="00DF6328">
      <w:pPr>
        <w:pStyle w:val="a3"/>
        <w:rPr>
          <w:rFonts w:eastAsia="MS Mincho"/>
          <w:b w:val="0"/>
          <w:iCs/>
          <w:lang w:val="ru-RU"/>
        </w:rPr>
      </w:pPr>
    </w:p>
    <w:p w:rsidR="00DF6328" w:rsidRPr="00057E68" w:rsidRDefault="00DF6328" w:rsidP="00DF6328">
      <w:pPr>
        <w:pStyle w:val="af7"/>
        <w:tabs>
          <w:tab w:val="left" w:pos="5103"/>
        </w:tabs>
        <w:rPr>
          <w:b w:val="0"/>
          <w:sz w:val="22"/>
          <w:szCs w:val="22"/>
        </w:rPr>
      </w:pPr>
    </w:p>
    <w:p w:rsidR="00DF6328" w:rsidRPr="00057E68" w:rsidRDefault="00DF6328" w:rsidP="00DF6328">
      <w:pPr>
        <w:pStyle w:val="a9"/>
        <w:tabs>
          <w:tab w:val="left" w:pos="5103"/>
        </w:tabs>
        <w:ind w:firstLine="0"/>
      </w:pPr>
    </w:p>
    <w:p w:rsidR="00DF6328" w:rsidRPr="00057E68" w:rsidRDefault="00DF6328" w:rsidP="00DF6328">
      <w:pPr>
        <w:pStyle w:val="1"/>
        <w:spacing w:before="0"/>
        <w:ind w:left="3016"/>
        <w:rPr>
          <w:rFonts w:ascii="Times New Roman" w:hAnsi="Times New Roman" w:cs="Times New Roman"/>
          <w:b w:val="0"/>
          <w:sz w:val="28"/>
          <w:szCs w:val="28"/>
        </w:rPr>
      </w:pPr>
      <w:r w:rsidRPr="00057E68">
        <w:rPr>
          <w:rFonts w:ascii="Times New Roman" w:hAnsi="Times New Roman" w:cs="Times New Roman"/>
          <w:b w:val="0"/>
          <w:sz w:val="28"/>
          <w:szCs w:val="28"/>
        </w:rPr>
        <w:t>БАНКОВСКАЯ ГАРАНТИЯ №_____</w:t>
      </w:r>
    </w:p>
    <w:p w:rsidR="00DF6328" w:rsidRPr="000A09E7" w:rsidRDefault="00DF6328" w:rsidP="00DF6328">
      <w:pPr>
        <w:shd w:val="clear" w:color="auto" w:fill="FFFFFF"/>
        <w:tabs>
          <w:tab w:val="left" w:pos="7371"/>
        </w:tabs>
        <w:rPr>
          <w:bCs/>
        </w:rPr>
      </w:pPr>
      <w:r w:rsidRPr="00057E68">
        <w:rPr>
          <w:bCs/>
        </w:rPr>
        <w:t xml:space="preserve">__________                                                                                                      </w:t>
      </w:r>
      <w:r w:rsidRPr="000A09E7">
        <w:rPr>
          <w:bCs/>
        </w:rPr>
        <w:t>«__» _____20___ г.</w:t>
      </w:r>
    </w:p>
    <w:p w:rsidR="00DF6328" w:rsidRPr="00855B7A" w:rsidRDefault="00DF6328" w:rsidP="00DF6328">
      <w:pPr>
        <w:shd w:val="clear" w:color="auto" w:fill="FFFFFF"/>
        <w:spacing w:before="346"/>
        <w:jc w:val="both"/>
        <w:rPr>
          <w:bCs/>
          <w:sz w:val="28"/>
          <w:szCs w:val="28"/>
        </w:rPr>
      </w:pPr>
      <w:r w:rsidRPr="000A09E7">
        <w:tab/>
      </w:r>
      <w:proofErr w:type="gramStart"/>
      <w:r w:rsidRPr="000A09E7">
        <w:rPr>
          <w:bCs/>
          <w:sz w:val="28"/>
          <w:szCs w:val="28"/>
        </w:rPr>
        <w:t xml:space="preserve">Банк ____________ /(адрес), генеральная лицензия ЦБ РФ № _____, к/с _____, БИК 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w:t>
      </w:r>
      <w:r w:rsidRPr="00855B7A">
        <w:rPr>
          <w:bCs/>
          <w:sz w:val="28"/>
          <w:szCs w:val="28"/>
        </w:rPr>
        <w:t xml:space="preserve">перед </w:t>
      </w:r>
      <w:r w:rsidR="00AE31C7" w:rsidRPr="00855B7A">
        <w:rPr>
          <w:bCs/>
          <w:sz w:val="28"/>
          <w:szCs w:val="28"/>
        </w:rPr>
        <w:t>АО «ППК «Черноземье»</w:t>
      </w:r>
      <w:r w:rsidRPr="00855B7A">
        <w:rPr>
          <w:bCs/>
          <w:sz w:val="28"/>
          <w:szCs w:val="28"/>
        </w:rPr>
        <w:t xml:space="preserve">, именуемое в дальнейшем «Бенефициар». </w:t>
      </w:r>
      <w:proofErr w:type="gramEnd"/>
    </w:p>
    <w:p w:rsidR="00DF6328" w:rsidRPr="00855B7A" w:rsidRDefault="00DF6328" w:rsidP="00C25E75">
      <w:pPr>
        <w:pStyle w:val="af5"/>
        <w:ind w:left="0" w:firstLine="283"/>
        <w:jc w:val="both"/>
        <w:rPr>
          <w:sz w:val="28"/>
          <w:szCs w:val="28"/>
        </w:rPr>
      </w:pPr>
      <w:r w:rsidRPr="00855B7A">
        <w:rPr>
          <w:sz w:val="28"/>
          <w:szCs w:val="28"/>
        </w:rPr>
        <w:t>1. Гарант обязуется уплатить Бенефициару по его письменному требованию денежную сумму, равную</w:t>
      </w:r>
      <w:proofErr w:type="gramStart"/>
      <w:r w:rsidRPr="00855B7A">
        <w:rPr>
          <w:sz w:val="28"/>
          <w:szCs w:val="28"/>
        </w:rPr>
        <w:t xml:space="preserve"> _________ (_________) </w:t>
      </w:r>
      <w:proofErr w:type="gramEnd"/>
      <w:r w:rsidRPr="00855B7A">
        <w:rPr>
          <w:sz w:val="28"/>
          <w:szCs w:val="28"/>
        </w:rPr>
        <w:t>рублей:</w:t>
      </w:r>
    </w:p>
    <w:p w:rsidR="00DF6328" w:rsidRPr="00855B7A" w:rsidRDefault="00DF6328" w:rsidP="00C25E75">
      <w:pPr>
        <w:pStyle w:val="af5"/>
        <w:ind w:left="0" w:firstLine="283"/>
        <w:jc w:val="both"/>
        <w:rPr>
          <w:sz w:val="28"/>
          <w:szCs w:val="28"/>
        </w:rPr>
      </w:pPr>
      <w:proofErr w:type="gramStart"/>
      <w:r w:rsidRPr="00855B7A">
        <w:rPr>
          <w:sz w:val="28"/>
          <w:szCs w:val="28"/>
        </w:rPr>
        <w:t>- в случае если Принципал будет признан победителем (либо его заявке будет присвоен второй номер), и уклонится от подписания договора в течение ____ (_____)</w:t>
      </w:r>
      <w:r w:rsidR="002178FE" w:rsidRPr="00855B7A">
        <w:rPr>
          <w:rStyle w:val="ad"/>
          <w:sz w:val="28"/>
          <w:szCs w:val="28"/>
        </w:rPr>
        <w:footnoteReference w:id="3"/>
      </w:r>
      <w:r w:rsidRPr="00855B7A">
        <w:rPr>
          <w:sz w:val="28"/>
          <w:szCs w:val="28"/>
        </w:rPr>
        <w:t xml:space="preserve"> календарных дней со дня размещения информации об итогах открытого конкурса в порядке, предусмотренном конкурсной документацией,  или не предоставит обеспечение исполнения этого договора</w:t>
      </w:r>
      <w:r w:rsidR="00BC4372" w:rsidRPr="00855B7A">
        <w:rPr>
          <w:sz w:val="28"/>
          <w:szCs w:val="28"/>
        </w:rPr>
        <w:t xml:space="preserve"> </w:t>
      </w:r>
      <w:r w:rsidR="00BC4372" w:rsidRPr="00855B7A">
        <w:rPr>
          <w:i/>
          <w:sz w:val="28"/>
          <w:szCs w:val="28"/>
        </w:rPr>
        <w:t>(если требование об обеспечении исполнения договора установлено в конкурсной документации)</w:t>
      </w:r>
      <w:r w:rsidRPr="00855B7A">
        <w:rPr>
          <w:sz w:val="28"/>
          <w:szCs w:val="28"/>
        </w:rPr>
        <w:t>;</w:t>
      </w:r>
      <w:proofErr w:type="gramEnd"/>
    </w:p>
    <w:p w:rsidR="00DF6328" w:rsidRPr="00855B7A" w:rsidRDefault="00DF6328" w:rsidP="00C25E75">
      <w:pPr>
        <w:pStyle w:val="af5"/>
        <w:ind w:left="0" w:firstLine="283"/>
        <w:jc w:val="both"/>
        <w:rPr>
          <w:sz w:val="28"/>
          <w:szCs w:val="28"/>
        </w:rPr>
      </w:pPr>
      <w:r w:rsidRPr="00855B7A">
        <w:rPr>
          <w:sz w:val="28"/>
          <w:szCs w:val="28"/>
        </w:rPr>
        <w:t xml:space="preserve">- в случае если Принципал отзовет свою конкурсную заявку после окончания срока подачи конкурсных заявок и до дня подведения итогов ________ </w:t>
      </w:r>
      <w:r w:rsidRPr="00855B7A">
        <w:rPr>
          <w:i/>
          <w:sz w:val="28"/>
          <w:szCs w:val="28"/>
        </w:rPr>
        <w:t>(точное наименование и номер процедуры)</w:t>
      </w:r>
      <w:r w:rsidRPr="00855B7A">
        <w:rPr>
          <w:sz w:val="28"/>
          <w:szCs w:val="28"/>
        </w:rPr>
        <w:t>.</w:t>
      </w:r>
    </w:p>
    <w:p w:rsidR="00DF6328" w:rsidRPr="00855B7A" w:rsidRDefault="00DF6328" w:rsidP="00DF6328">
      <w:pPr>
        <w:jc w:val="both"/>
        <w:rPr>
          <w:bCs/>
          <w:sz w:val="28"/>
          <w:szCs w:val="28"/>
        </w:rPr>
      </w:pPr>
      <w:r w:rsidRPr="00855B7A">
        <w:rPr>
          <w:bCs/>
          <w:sz w:val="28"/>
          <w:szCs w:val="28"/>
        </w:rPr>
        <w:tab/>
        <w:t>2. Платеж производится Гарантом в течение пяти банковских дней после получения первого письменного требования Бенефициара с указанием основания, предусмотренного пунктом 1 настоящей банковской гарантии.</w:t>
      </w:r>
      <w:r w:rsidR="001A0353" w:rsidRPr="00855B7A">
        <w:rPr>
          <w:bCs/>
          <w:sz w:val="28"/>
          <w:szCs w:val="28"/>
        </w:rPr>
        <w:t xml:space="preserve">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8E1036" w:rsidRPr="000A09E7" w:rsidRDefault="008E1036" w:rsidP="00DF6328">
      <w:pPr>
        <w:jc w:val="both"/>
        <w:rPr>
          <w:bCs/>
          <w:sz w:val="28"/>
          <w:szCs w:val="28"/>
        </w:rPr>
      </w:pPr>
      <w:r w:rsidRPr="00855B7A">
        <w:rPr>
          <w:bCs/>
          <w:sz w:val="28"/>
          <w:szCs w:val="28"/>
        </w:rPr>
        <w:tab/>
        <w:t xml:space="preserve">3. </w:t>
      </w:r>
      <w:proofErr w:type="gramStart"/>
      <w:r w:rsidR="00907BFF" w:rsidRPr="00855B7A">
        <w:rPr>
          <w:bCs/>
          <w:sz w:val="28"/>
          <w:szCs w:val="28"/>
        </w:rPr>
        <w:t>В случае неоплаты в указанный настоящей банковской гарантии срок суммы, требуемой Бенефициаром, Гарант уплачивает Бенефициару неустойку в размере 0,1% от денежной суммы, подлежащей оплате, за каждый календарный день просрочки</w:t>
      </w:r>
      <w:r w:rsidR="008F22D3" w:rsidRPr="00855B7A">
        <w:rPr>
          <w:bCs/>
          <w:sz w:val="28"/>
          <w:szCs w:val="28"/>
        </w:rPr>
        <w:t>.</w:t>
      </w:r>
      <w:proofErr w:type="gramEnd"/>
    </w:p>
    <w:p w:rsidR="00DF6328" w:rsidRPr="000A09E7" w:rsidRDefault="00DF6328" w:rsidP="00DF6328">
      <w:pPr>
        <w:jc w:val="both"/>
        <w:rPr>
          <w:sz w:val="28"/>
          <w:szCs w:val="28"/>
        </w:rPr>
      </w:pPr>
      <w:r w:rsidRPr="000A09E7">
        <w:rPr>
          <w:sz w:val="28"/>
          <w:szCs w:val="28"/>
        </w:rPr>
        <w:lastRenderedPageBreak/>
        <w:tab/>
      </w:r>
      <w:r w:rsidR="00674E53" w:rsidRPr="000A09E7">
        <w:rPr>
          <w:sz w:val="28"/>
          <w:szCs w:val="28"/>
        </w:rPr>
        <w:t>4</w:t>
      </w:r>
      <w:r w:rsidRPr="000A09E7">
        <w:rPr>
          <w:sz w:val="28"/>
          <w:szCs w:val="28"/>
        </w:rPr>
        <w:t xml:space="preserve">. Гарантия вступает в силу с «__»_______20__ г. и действует по «___»_____20__ г. </w:t>
      </w:r>
    </w:p>
    <w:p w:rsidR="00DF6328" w:rsidRPr="000A09E7" w:rsidRDefault="00DF6328" w:rsidP="00DF6328">
      <w:pPr>
        <w:jc w:val="both"/>
        <w:rPr>
          <w:bCs/>
          <w:sz w:val="28"/>
          <w:szCs w:val="28"/>
        </w:rPr>
      </w:pPr>
      <w:r w:rsidRPr="000A09E7">
        <w:rPr>
          <w:bCs/>
          <w:sz w:val="28"/>
          <w:szCs w:val="28"/>
        </w:rPr>
        <w:tab/>
      </w:r>
      <w:r w:rsidR="00674E53" w:rsidRPr="000A09E7">
        <w:rPr>
          <w:bCs/>
          <w:sz w:val="28"/>
          <w:szCs w:val="28"/>
        </w:rPr>
        <w:t>5</w:t>
      </w:r>
      <w:r w:rsidRPr="000A09E7">
        <w:rPr>
          <w:bCs/>
          <w:sz w:val="28"/>
          <w:szCs w:val="28"/>
        </w:rPr>
        <w:t>. Предел ответственности Гаранта по гарантии ни при каких обстоятельствах не может превышать суммы</w:t>
      </w:r>
      <w:proofErr w:type="gramStart"/>
      <w:r w:rsidRPr="000A09E7">
        <w:rPr>
          <w:bCs/>
          <w:sz w:val="28"/>
          <w:szCs w:val="28"/>
        </w:rPr>
        <w:t xml:space="preserve"> ____________ (___) </w:t>
      </w:r>
      <w:proofErr w:type="gramEnd"/>
      <w:r w:rsidRPr="000A09E7">
        <w:rPr>
          <w:bCs/>
          <w:sz w:val="28"/>
          <w:szCs w:val="28"/>
        </w:rPr>
        <w:t xml:space="preserve">руб. и будет уменьшаться пропорционально суммам, выплаченным Гарантом по настоящей банковской гарантии. </w:t>
      </w:r>
    </w:p>
    <w:p w:rsidR="00DF6328" w:rsidRPr="000A09E7" w:rsidRDefault="00DF6328" w:rsidP="00DF6328">
      <w:pPr>
        <w:pStyle w:val="a9"/>
        <w:ind w:firstLine="0"/>
        <w:rPr>
          <w:sz w:val="28"/>
          <w:szCs w:val="28"/>
        </w:rPr>
      </w:pPr>
      <w:r w:rsidRPr="000A09E7">
        <w:rPr>
          <w:sz w:val="28"/>
          <w:szCs w:val="28"/>
        </w:rPr>
        <w:tab/>
      </w:r>
      <w:r w:rsidR="00674E53" w:rsidRPr="000A09E7">
        <w:rPr>
          <w:sz w:val="28"/>
          <w:szCs w:val="28"/>
        </w:rPr>
        <w:t>6</w:t>
      </w:r>
      <w:r w:rsidR="006566D0" w:rsidRPr="000A09E7">
        <w:rPr>
          <w:sz w:val="28"/>
          <w:szCs w:val="28"/>
        </w:rPr>
        <w:t xml:space="preserve">. </w:t>
      </w:r>
      <w:r w:rsidRPr="000A09E7">
        <w:rPr>
          <w:sz w:val="28"/>
          <w:szCs w:val="28"/>
        </w:rPr>
        <w:t xml:space="preserve">Требование Бенефициара об уплате указанной суммы </w:t>
      </w:r>
      <w:r w:rsidRPr="000A09E7">
        <w:rPr>
          <w:bCs/>
          <w:sz w:val="28"/>
          <w:szCs w:val="28"/>
        </w:rPr>
        <w:t>по основаниям, предусмотренным пунктом 1 настоящей банковской гарантии</w:t>
      </w:r>
      <w:r w:rsidRPr="000A09E7">
        <w:rPr>
          <w:sz w:val="28"/>
          <w:szCs w:val="28"/>
        </w:rPr>
        <w:t>,</w:t>
      </w:r>
      <w:r w:rsidR="008E1036" w:rsidRPr="000A09E7">
        <w:rPr>
          <w:sz w:val="28"/>
          <w:szCs w:val="28"/>
        </w:rPr>
        <w:t xml:space="preserve"> а также реквизиты счета, </w:t>
      </w:r>
      <w:r w:rsidR="008E1036" w:rsidRPr="000A09E7">
        <w:rPr>
          <w:bCs/>
          <w:sz w:val="28"/>
          <w:szCs w:val="28"/>
        </w:rPr>
        <w:t>на котором в соответствии с законодательством Российской Федерации учитываются операции со средствами, поступающими Бенефициару,</w:t>
      </w:r>
      <w:r w:rsidRPr="000A09E7">
        <w:rPr>
          <w:sz w:val="28"/>
          <w:szCs w:val="28"/>
        </w:rPr>
        <w:t xml:space="preserve"> должно быть представлено в письменной форме по адресу: _________________.</w:t>
      </w:r>
    </w:p>
    <w:p w:rsidR="00DF6328" w:rsidRPr="000A09E7" w:rsidRDefault="00DF6328" w:rsidP="00DF6328">
      <w:pPr>
        <w:jc w:val="both"/>
        <w:rPr>
          <w:bCs/>
          <w:sz w:val="28"/>
          <w:szCs w:val="28"/>
        </w:rPr>
      </w:pPr>
      <w:r w:rsidRPr="000A09E7">
        <w:rPr>
          <w:bCs/>
          <w:sz w:val="28"/>
          <w:szCs w:val="28"/>
        </w:rPr>
        <w:tab/>
      </w:r>
      <w:r w:rsidR="00674E53" w:rsidRPr="000A09E7">
        <w:rPr>
          <w:bCs/>
          <w:sz w:val="28"/>
          <w:szCs w:val="28"/>
        </w:rPr>
        <w:t>7</w:t>
      </w:r>
      <w:r w:rsidRPr="000A09E7">
        <w:rPr>
          <w:bCs/>
          <w:sz w:val="28"/>
          <w:szCs w:val="28"/>
        </w:rPr>
        <w:t>. Гарант отказывает в удовлетворении требований Бенефициара только в случаях, предусмотренных ст. 376 ГК РФ.</w:t>
      </w:r>
    </w:p>
    <w:p w:rsidR="00DF6328" w:rsidRPr="000A09E7" w:rsidRDefault="00DF6328" w:rsidP="00DF6328">
      <w:pPr>
        <w:jc w:val="both"/>
        <w:rPr>
          <w:bCs/>
          <w:sz w:val="28"/>
          <w:szCs w:val="28"/>
        </w:rPr>
      </w:pPr>
      <w:r w:rsidRPr="000A09E7">
        <w:rPr>
          <w:bCs/>
          <w:sz w:val="28"/>
          <w:szCs w:val="28"/>
        </w:rPr>
        <w:tab/>
      </w:r>
      <w:r w:rsidR="00674E53" w:rsidRPr="000A09E7">
        <w:rPr>
          <w:bCs/>
          <w:sz w:val="28"/>
          <w:szCs w:val="28"/>
        </w:rPr>
        <w:t>8</w:t>
      </w:r>
      <w:r w:rsidRPr="000A09E7">
        <w:rPr>
          <w:bCs/>
          <w:sz w:val="28"/>
          <w:szCs w:val="28"/>
        </w:rPr>
        <w:t>. Принадлежащее Бенефициару по настоящей банковской гарантии право требования к Гаранту может быть передано полностью или частично правопреемнику Бенефициара и/или третьему лицу, независимо от того является ли держателем банковской гарантии правопреемник, третье лицо или сам Бенефициар. Все прочие условия настоящей гарантии в случае такой передачи сохраняют свою силу.</w:t>
      </w:r>
    </w:p>
    <w:p w:rsidR="00DF6328" w:rsidRPr="000A09E7" w:rsidRDefault="00DF6328" w:rsidP="00DF6328">
      <w:pPr>
        <w:jc w:val="both"/>
        <w:rPr>
          <w:bCs/>
          <w:sz w:val="28"/>
          <w:szCs w:val="28"/>
        </w:rPr>
      </w:pPr>
      <w:r w:rsidRPr="000A09E7">
        <w:rPr>
          <w:bCs/>
          <w:sz w:val="28"/>
          <w:szCs w:val="28"/>
        </w:rPr>
        <w:tab/>
      </w:r>
      <w:r w:rsidR="00674E53" w:rsidRPr="000A09E7">
        <w:rPr>
          <w:bCs/>
          <w:sz w:val="28"/>
          <w:szCs w:val="28"/>
        </w:rPr>
        <w:t>9</w:t>
      </w:r>
      <w:r w:rsidRPr="000A09E7">
        <w:rPr>
          <w:bCs/>
          <w:sz w:val="28"/>
          <w:szCs w:val="28"/>
        </w:rPr>
        <w:t>. Настоящая банковская гарантия не может быть отозвана Гарантом.</w:t>
      </w:r>
    </w:p>
    <w:p w:rsidR="00DF6328" w:rsidRPr="000A09E7" w:rsidRDefault="00DF6328" w:rsidP="00DF6328">
      <w:pPr>
        <w:jc w:val="both"/>
        <w:rPr>
          <w:bCs/>
          <w:sz w:val="28"/>
          <w:szCs w:val="28"/>
        </w:rPr>
      </w:pPr>
      <w:r w:rsidRPr="000A09E7">
        <w:rPr>
          <w:bCs/>
          <w:sz w:val="28"/>
          <w:szCs w:val="28"/>
        </w:rPr>
        <w:tab/>
      </w:r>
      <w:r w:rsidR="00674E53" w:rsidRPr="000A09E7">
        <w:rPr>
          <w:bCs/>
          <w:sz w:val="28"/>
          <w:szCs w:val="28"/>
        </w:rPr>
        <w:t>10</w:t>
      </w:r>
      <w:r w:rsidRPr="000A09E7">
        <w:rPr>
          <w:bCs/>
          <w:sz w:val="28"/>
          <w:szCs w:val="28"/>
        </w:rPr>
        <w:t>. Обязательство Гаранта перед Бенефициаром прекращается только в случаях, предусмотренных ст. 378 ГК РФ.</w:t>
      </w:r>
    </w:p>
    <w:p w:rsidR="00DF6328" w:rsidRPr="000A09E7" w:rsidRDefault="00DF6328" w:rsidP="00DF6328">
      <w:pPr>
        <w:ind w:firstLine="709"/>
        <w:jc w:val="both"/>
        <w:rPr>
          <w:bCs/>
          <w:sz w:val="28"/>
          <w:szCs w:val="28"/>
        </w:rPr>
      </w:pPr>
      <w:r w:rsidRPr="000A09E7">
        <w:rPr>
          <w:bCs/>
          <w:sz w:val="28"/>
          <w:szCs w:val="28"/>
        </w:rPr>
        <w:t>1</w:t>
      </w:r>
      <w:r w:rsidR="00674E53" w:rsidRPr="000A09E7">
        <w:rPr>
          <w:bCs/>
          <w:sz w:val="28"/>
          <w:szCs w:val="28"/>
        </w:rPr>
        <w:t>1</w:t>
      </w:r>
      <w:r w:rsidRPr="000A09E7">
        <w:rPr>
          <w:bCs/>
          <w:sz w:val="28"/>
          <w:szCs w:val="28"/>
        </w:rPr>
        <w:t xml:space="preserve">. Толкование содержания и условий настоящей банковской гарантии осуществляется в соответствии </w:t>
      </w:r>
      <w:r w:rsidR="002233CF" w:rsidRPr="000A09E7">
        <w:rPr>
          <w:bCs/>
          <w:sz w:val="28"/>
          <w:szCs w:val="28"/>
        </w:rPr>
        <w:t xml:space="preserve">с </w:t>
      </w:r>
      <w:r w:rsidRPr="000A09E7">
        <w:rPr>
          <w:bCs/>
          <w:sz w:val="28"/>
          <w:szCs w:val="28"/>
        </w:rPr>
        <w:t>конкурсной</w:t>
      </w:r>
      <w:r w:rsidRPr="000A09E7">
        <w:rPr>
          <w:b/>
          <w:bCs/>
          <w:i/>
          <w:sz w:val="28"/>
          <w:szCs w:val="28"/>
        </w:rPr>
        <w:t xml:space="preserve"> </w:t>
      </w:r>
      <w:r w:rsidRPr="000A09E7">
        <w:rPr>
          <w:bCs/>
          <w:sz w:val="28"/>
          <w:szCs w:val="28"/>
        </w:rPr>
        <w:t xml:space="preserve">документацией </w:t>
      </w:r>
      <w:proofErr w:type="gramStart"/>
      <w:r w:rsidRPr="000A09E7">
        <w:rPr>
          <w:bCs/>
          <w:sz w:val="28"/>
          <w:szCs w:val="28"/>
        </w:rPr>
        <w:t>для</w:t>
      </w:r>
      <w:proofErr w:type="gramEnd"/>
      <w:r w:rsidRPr="000A09E7">
        <w:rPr>
          <w:bCs/>
          <w:sz w:val="28"/>
          <w:szCs w:val="28"/>
        </w:rPr>
        <w:t xml:space="preserve"> </w:t>
      </w:r>
      <w:r w:rsidRPr="000A09E7">
        <w:rPr>
          <w:sz w:val="28"/>
          <w:szCs w:val="28"/>
        </w:rPr>
        <w:t xml:space="preserve">________ </w:t>
      </w:r>
      <w:r w:rsidRPr="00856765">
        <w:rPr>
          <w:i/>
          <w:sz w:val="28"/>
          <w:szCs w:val="28"/>
        </w:rPr>
        <w:t>(</w:t>
      </w:r>
      <w:proofErr w:type="gramStart"/>
      <w:r w:rsidRPr="00856765">
        <w:rPr>
          <w:i/>
          <w:sz w:val="28"/>
          <w:szCs w:val="28"/>
        </w:rPr>
        <w:t>точное</w:t>
      </w:r>
      <w:proofErr w:type="gramEnd"/>
      <w:r w:rsidRPr="00856765">
        <w:rPr>
          <w:i/>
          <w:sz w:val="28"/>
          <w:szCs w:val="28"/>
        </w:rPr>
        <w:t xml:space="preserve"> наименование и номер процедуры)</w:t>
      </w:r>
      <w:r w:rsidRPr="000A09E7">
        <w:rPr>
          <w:b/>
          <w:bCs/>
          <w:sz w:val="28"/>
          <w:szCs w:val="28"/>
        </w:rPr>
        <w:t xml:space="preserve"> </w:t>
      </w:r>
      <w:r w:rsidRPr="000A09E7">
        <w:rPr>
          <w:bCs/>
          <w:sz w:val="28"/>
          <w:szCs w:val="28"/>
        </w:rPr>
        <w:t>в части не противоречащей действующему законодательству Российской Федерации.</w:t>
      </w:r>
    </w:p>
    <w:p w:rsidR="00DF6328" w:rsidRPr="000A09E7" w:rsidRDefault="00DF6328" w:rsidP="00DF6328">
      <w:pPr>
        <w:ind w:firstLine="709"/>
        <w:jc w:val="both"/>
        <w:rPr>
          <w:bCs/>
          <w:sz w:val="28"/>
          <w:szCs w:val="28"/>
        </w:rPr>
      </w:pPr>
      <w:r w:rsidRPr="000A09E7">
        <w:rPr>
          <w:sz w:val="28"/>
          <w:szCs w:val="28"/>
        </w:rPr>
        <w:t>1</w:t>
      </w:r>
      <w:r w:rsidR="00674E53" w:rsidRPr="000A09E7">
        <w:rPr>
          <w:sz w:val="28"/>
          <w:szCs w:val="28"/>
        </w:rPr>
        <w:t>2</w:t>
      </w:r>
      <w:r w:rsidRPr="000A09E7">
        <w:rPr>
          <w:sz w:val="28"/>
          <w:szCs w:val="28"/>
        </w:rPr>
        <w:t>. Условия настоящей банковской гарантии не должны противоречить и/или любым способом нарушать, либо ущемлять права и законные интересы Бенефициара, либо способствовать нарушению, ограничению прав и законных интересов Бенефициара со стороны Гаранта, Принципала и/или третьих лиц.</w:t>
      </w:r>
    </w:p>
    <w:p w:rsidR="00DF6328" w:rsidRPr="000A09E7" w:rsidRDefault="00DF6328" w:rsidP="00DF6328">
      <w:pPr>
        <w:ind w:firstLine="709"/>
        <w:jc w:val="both"/>
        <w:rPr>
          <w:bCs/>
          <w:sz w:val="28"/>
          <w:szCs w:val="28"/>
        </w:rPr>
      </w:pPr>
      <w:r w:rsidRPr="000A09E7">
        <w:rPr>
          <w:bCs/>
          <w:sz w:val="28"/>
          <w:szCs w:val="28"/>
        </w:rPr>
        <w:t>1</w:t>
      </w:r>
      <w:r w:rsidR="00674E53" w:rsidRPr="000A09E7">
        <w:rPr>
          <w:bCs/>
          <w:sz w:val="28"/>
          <w:szCs w:val="28"/>
        </w:rPr>
        <w:t>3</w:t>
      </w:r>
      <w:r w:rsidRPr="000A09E7">
        <w:rPr>
          <w:bCs/>
          <w:sz w:val="28"/>
          <w:szCs w:val="28"/>
        </w:rPr>
        <w:t>. Все споры, разногласия или требования, возникающие из и/или в связи с настоящей Гарантией, в том числе касающиеся заключения соглашения о банковской гарантии, его исполнения, нарушения, прекращения, недействительности или толкования, подлежат разрешению в Арбитражном суде _________.</w:t>
      </w:r>
    </w:p>
    <w:p w:rsidR="00DF6328" w:rsidRPr="000A09E7" w:rsidRDefault="00DF6328" w:rsidP="00DF6328">
      <w:pPr>
        <w:shd w:val="clear" w:color="auto" w:fill="FFFFFF"/>
        <w:ind w:left="58" w:right="139" w:firstLine="720"/>
        <w:jc w:val="both"/>
        <w:rPr>
          <w:bCs/>
          <w:sz w:val="28"/>
          <w:szCs w:val="28"/>
        </w:rPr>
      </w:pPr>
    </w:p>
    <w:p w:rsidR="00DF6328" w:rsidRPr="000A09E7" w:rsidRDefault="00DF6328" w:rsidP="00DF6328">
      <w:pPr>
        <w:shd w:val="clear" w:color="auto" w:fill="FFFFFF"/>
        <w:ind w:left="58" w:right="139" w:firstLine="720"/>
        <w:jc w:val="both"/>
        <w:rPr>
          <w:bCs/>
          <w:sz w:val="28"/>
          <w:szCs w:val="28"/>
        </w:rPr>
      </w:pPr>
      <w:r w:rsidRPr="000A09E7">
        <w:rPr>
          <w:bCs/>
          <w:sz w:val="28"/>
          <w:szCs w:val="28"/>
        </w:rPr>
        <w:t xml:space="preserve">Подпись </w:t>
      </w:r>
    </w:p>
    <w:p w:rsidR="00DF6328" w:rsidRPr="000A09E7" w:rsidRDefault="00BC4372" w:rsidP="00DF6328">
      <w:pPr>
        <w:shd w:val="clear" w:color="auto" w:fill="FFFFFF"/>
        <w:ind w:left="58" w:right="139" w:firstLine="720"/>
        <w:jc w:val="both"/>
        <w:rPr>
          <w:bCs/>
          <w:sz w:val="28"/>
          <w:szCs w:val="28"/>
        </w:rPr>
      </w:pPr>
      <w:r>
        <w:rPr>
          <w:bCs/>
          <w:sz w:val="28"/>
          <w:szCs w:val="28"/>
        </w:rPr>
        <w:t>П</w:t>
      </w:r>
      <w:r w:rsidRPr="000A09E7">
        <w:rPr>
          <w:bCs/>
          <w:sz w:val="28"/>
          <w:szCs w:val="28"/>
        </w:rPr>
        <w:t>ечать</w:t>
      </w:r>
    </w:p>
    <w:p w:rsidR="00DF6328" w:rsidRPr="000A09E7" w:rsidRDefault="00DF6328" w:rsidP="00DF6328">
      <w:pPr>
        <w:shd w:val="clear" w:color="auto" w:fill="FFFFFF"/>
        <w:ind w:left="58" w:right="139" w:firstLine="720"/>
        <w:jc w:val="both"/>
        <w:rPr>
          <w:bCs/>
          <w:sz w:val="28"/>
          <w:szCs w:val="28"/>
        </w:rPr>
      </w:pPr>
    </w:p>
    <w:p w:rsidR="00DF6328" w:rsidRPr="000A09E7" w:rsidRDefault="00DF6328" w:rsidP="00DF6328">
      <w:pPr>
        <w:shd w:val="clear" w:color="auto" w:fill="FFFFFF"/>
        <w:ind w:left="58" w:right="139" w:firstLine="720"/>
        <w:jc w:val="both"/>
        <w:rPr>
          <w:bCs/>
          <w:sz w:val="28"/>
          <w:szCs w:val="28"/>
        </w:rPr>
      </w:pPr>
    </w:p>
    <w:p w:rsidR="00DF6328" w:rsidRPr="000A09E7" w:rsidRDefault="00DF6328" w:rsidP="00DF6328">
      <w:pPr>
        <w:shd w:val="clear" w:color="auto" w:fill="FFFFFF"/>
        <w:ind w:left="58" w:right="139" w:firstLine="720"/>
        <w:jc w:val="both"/>
        <w:rPr>
          <w:bCs/>
          <w:sz w:val="28"/>
          <w:szCs w:val="28"/>
        </w:rPr>
      </w:pPr>
    </w:p>
    <w:p w:rsidR="00DF6328" w:rsidRPr="000A09E7" w:rsidRDefault="00DF6328" w:rsidP="00DF6328">
      <w:pPr>
        <w:shd w:val="clear" w:color="auto" w:fill="FFFFFF"/>
        <w:ind w:left="58" w:right="139" w:firstLine="720"/>
        <w:jc w:val="both"/>
        <w:rPr>
          <w:bCs/>
          <w:sz w:val="28"/>
          <w:szCs w:val="28"/>
        </w:rPr>
      </w:pPr>
    </w:p>
    <w:p w:rsidR="00DF6328" w:rsidRPr="000A09E7" w:rsidRDefault="00DF6328" w:rsidP="00DF6328">
      <w:pPr>
        <w:ind w:left="6379"/>
        <w:rPr>
          <w:sz w:val="28"/>
          <w:szCs w:val="28"/>
        </w:rPr>
      </w:pPr>
      <w:r w:rsidRPr="000A09E7">
        <w:rPr>
          <w:bCs/>
          <w:sz w:val="28"/>
          <w:szCs w:val="28"/>
        </w:rPr>
        <w:br w:type="page"/>
      </w:r>
      <w:r w:rsidRPr="000A09E7">
        <w:rPr>
          <w:sz w:val="28"/>
          <w:szCs w:val="28"/>
        </w:rPr>
        <w:lastRenderedPageBreak/>
        <w:t>Приложение № 5</w:t>
      </w:r>
    </w:p>
    <w:p w:rsidR="00DF6328" w:rsidRDefault="00DF6328" w:rsidP="00DF6328">
      <w:pPr>
        <w:ind w:left="6379"/>
        <w:rPr>
          <w:sz w:val="28"/>
          <w:szCs w:val="28"/>
        </w:rPr>
      </w:pPr>
      <w:r w:rsidRPr="000A09E7">
        <w:rPr>
          <w:sz w:val="28"/>
          <w:szCs w:val="28"/>
        </w:rPr>
        <w:t>к конкурсной документации</w:t>
      </w:r>
    </w:p>
    <w:p w:rsidR="005A06DB" w:rsidRPr="000A09E7" w:rsidRDefault="005A06DB" w:rsidP="00DF6328">
      <w:pPr>
        <w:ind w:left="6379"/>
        <w:rPr>
          <w:sz w:val="28"/>
          <w:szCs w:val="28"/>
        </w:rPr>
      </w:pPr>
      <w:r>
        <w:rPr>
          <w:sz w:val="28"/>
          <w:szCs w:val="28"/>
        </w:rPr>
        <w:t>№</w:t>
      </w:r>
      <w:r w:rsidR="00B4515B">
        <w:rPr>
          <w:sz w:val="28"/>
          <w:szCs w:val="28"/>
        </w:rPr>
        <w:t>599/ОКЭ-АО «ППК «Черноземье»/15</w:t>
      </w:r>
    </w:p>
    <w:p w:rsidR="00DF6328" w:rsidRPr="000A09E7" w:rsidRDefault="00DF6328" w:rsidP="00DF6328">
      <w:pPr>
        <w:jc w:val="right"/>
        <w:rPr>
          <w:sz w:val="28"/>
          <w:szCs w:val="28"/>
        </w:rPr>
      </w:pPr>
    </w:p>
    <w:p w:rsidR="00DF6328" w:rsidRPr="000A09E7" w:rsidRDefault="00DF6328" w:rsidP="00DF6328">
      <w:pPr>
        <w:jc w:val="right"/>
        <w:rPr>
          <w:sz w:val="28"/>
          <w:szCs w:val="28"/>
        </w:rPr>
      </w:pPr>
    </w:p>
    <w:p w:rsidR="00DF6328" w:rsidRPr="00057E68" w:rsidRDefault="00DF6328" w:rsidP="00DF6328">
      <w:pPr>
        <w:tabs>
          <w:tab w:val="center" w:pos="4923"/>
          <w:tab w:val="left" w:pos="6448"/>
        </w:tabs>
        <w:rPr>
          <w:sz w:val="28"/>
          <w:szCs w:val="28"/>
        </w:rPr>
      </w:pPr>
      <w:r w:rsidRPr="000A09E7">
        <w:rPr>
          <w:sz w:val="28"/>
          <w:szCs w:val="28"/>
        </w:rPr>
        <w:tab/>
      </w:r>
      <w:r w:rsidRPr="00057E68">
        <w:rPr>
          <w:sz w:val="28"/>
          <w:szCs w:val="28"/>
        </w:rPr>
        <w:t>Список банков</w:t>
      </w:r>
      <w:r w:rsidRPr="00057E68">
        <w:rPr>
          <w:sz w:val="28"/>
          <w:szCs w:val="28"/>
        </w:rPr>
        <w:tab/>
      </w:r>
    </w:p>
    <w:p w:rsidR="00B409F3" w:rsidRPr="00761C24" w:rsidRDefault="00B409F3" w:rsidP="00B409F3">
      <w:pPr>
        <w:tabs>
          <w:tab w:val="center" w:pos="4923"/>
          <w:tab w:val="left" w:pos="6448"/>
        </w:tabs>
        <w:jc w:val="center"/>
        <w:rPr>
          <w:i/>
          <w:sz w:val="28"/>
          <w:szCs w:val="28"/>
        </w:rPr>
      </w:pPr>
      <w:r w:rsidRPr="00761C24">
        <w:rPr>
          <w:color w:val="000000"/>
          <w:sz w:val="28"/>
          <w:szCs w:val="28"/>
        </w:rPr>
        <w:t>чьи гарант</w:t>
      </w:r>
      <w:proofErr w:type="gramStart"/>
      <w:r w:rsidRPr="00761C24">
        <w:rPr>
          <w:color w:val="000000"/>
          <w:sz w:val="28"/>
          <w:szCs w:val="28"/>
        </w:rPr>
        <w:t xml:space="preserve">ии </w:t>
      </w:r>
      <w:r>
        <w:rPr>
          <w:color w:val="000000"/>
          <w:sz w:val="28"/>
          <w:szCs w:val="28"/>
        </w:rPr>
        <w:t>АО</w:t>
      </w:r>
      <w:proofErr w:type="gramEnd"/>
      <w:r>
        <w:rPr>
          <w:color w:val="000000"/>
          <w:sz w:val="28"/>
          <w:szCs w:val="28"/>
        </w:rPr>
        <w:t xml:space="preserve"> «ППК «Черноземье»,</w:t>
      </w:r>
      <w:r w:rsidRPr="00761C24">
        <w:rPr>
          <w:bCs/>
          <w:sz w:val="28"/>
          <w:szCs w:val="28"/>
        </w:rPr>
        <w:t xml:space="preserve"> именуемое в дальнейшем «Бенефициар»</w:t>
      </w:r>
      <w:r w:rsidRPr="00761C24">
        <w:rPr>
          <w:color w:val="000000"/>
          <w:sz w:val="28"/>
          <w:szCs w:val="28"/>
        </w:rPr>
        <w:t xml:space="preserve"> </w:t>
      </w:r>
      <w:r w:rsidRPr="00761C24">
        <w:rPr>
          <w:i/>
          <w:sz w:val="28"/>
          <w:szCs w:val="28"/>
        </w:rPr>
        <w:t xml:space="preserve">принимает для обеспечения заявки в  конкурсных процедурах (перечень банков утверждается ОАО «РЖД»). </w:t>
      </w:r>
      <w:r w:rsidRPr="00761C24">
        <w:rPr>
          <w:rStyle w:val="ad"/>
          <w:i/>
          <w:sz w:val="28"/>
          <w:szCs w:val="28"/>
        </w:rPr>
        <w:footnoteReference w:id="4"/>
      </w:r>
    </w:p>
    <w:tbl>
      <w:tblPr>
        <w:tblW w:w="4891" w:type="pct"/>
        <w:tblInd w:w="108" w:type="dxa"/>
        <w:tblLook w:val="00A0"/>
      </w:tblPr>
      <w:tblGrid>
        <w:gridCol w:w="833"/>
        <w:gridCol w:w="9012"/>
      </w:tblGrid>
      <w:tr w:rsidR="006E53D9" w:rsidRPr="00761C24" w:rsidTr="003B5811">
        <w:trPr>
          <w:trHeight w:val="375"/>
        </w:trPr>
        <w:tc>
          <w:tcPr>
            <w:tcW w:w="423" w:type="pct"/>
            <w:vMerge w:val="restart"/>
            <w:tcBorders>
              <w:top w:val="single" w:sz="4" w:space="0" w:color="auto"/>
              <w:left w:val="single" w:sz="4" w:space="0" w:color="auto"/>
              <w:bottom w:val="single" w:sz="4" w:space="0" w:color="000000"/>
              <w:right w:val="single" w:sz="4" w:space="0" w:color="auto"/>
            </w:tcBorders>
            <w:noWrap/>
            <w:vAlign w:val="center"/>
          </w:tcPr>
          <w:p w:rsidR="006E53D9" w:rsidRPr="00761C24" w:rsidRDefault="006E53D9" w:rsidP="003B5811">
            <w:pPr>
              <w:jc w:val="center"/>
              <w:rPr>
                <w:b/>
                <w:bCs/>
                <w:sz w:val="28"/>
                <w:szCs w:val="28"/>
              </w:rPr>
            </w:pPr>
            <w:r w:rsidRPr="00761C24">
              <w:rPr>
                <w:b/>
                <w:bCs/>
                <w:sz w:val="28"/>
                <w:szCs w:val="28"/>
              </w:rPr>
              <w:t>№</w:t>
            </w:r>
          </w:p>
        </w:tc>
        <w:tc>
          <w:tcPr>
            <w:tcW w:w="4577" w:type="pct"/>
            <w:vMerge w:val="restart"/>
            <w:tcBorders>
              <w:top w:val="single" w:sz="4" w:space="0" w:color="auto"/>
              <w:left w:val="single" w:sz="4" w:space="0" w:color="auto"/>
              <w:bottom w:val="single" w:sz="4" w:space="0" w:color="000000"/>
              <w:right w:val="single" w:sz="4" w:space="0" w:color="auto"/>
            </w:tcBorders>
            <w:noWrap/>
            <w:vAlign w:val="center"/>
          </w:tcPr>
          <w:p w:rsidR="006E53D9" w:rsidRPr="00761C24" w:rsidRDefault="006E53D9" w:rsidP="003B5811">
            <w:pPr>
              <w:jc w:val="center"/>
              <w:rPr>
                <w:b/>
                <w:bCs/>
                <w:sz w:val="28"/>
                <w:szCs w:val="28"/>
              </w:rPr>
            </w:pPr>
            <w:r w:rsidRPr="00761C24">
              <w:rPr>
                <w:b/>
                <w:bCs/>
                <w:sz w:val="28"/>
                <w:szCs w:val="28"/>
              </w:rPr>
              <w:t>Банк</w:t>
            </w:r>
          </w:p>
        </w:tc>
      </w:tr>
      <w:tr w:rsidR="006E53D9" w:rsidRPr="00761C24" w:rsidTr="003B5811">
        <w:trPr>
          <w:trHeight w:val="330"/>
        </w:trPr>
        <w:tc>
          <w:tcPr>
            <w:tcW w:w="423" w:type="pct"/>
            <w:vMerge/>
            <w:tcBorders>
              <w:top w:val="single" w:sz="8" w:space="0" w:color="auto"/>
              <w:left w:val="single" w:sz="4" w:space="0" w:color="auto"/>
              <w:bottom w:val="single" w:sz="4" w:space="0" w:color="000000"/>
              <w:right w:val="single" w:sz="4" w:space="0" w:color="auto"/>
            </w:tcBorders>
            <w:vAlign w:val="center"/>
          </w:tcPr>
          <w:p w:rsidR="006E53D9" w:rsidRPr="00761C24" w:rsidRDefault="006E53D9" w:rsidP="003B5811">
            <w:pPr>
              <w:rPr>
                <w:b/>
                <w:bCs/>
                <w:sz w:val="28"/>
                <w:szCs w:val="28"/>
              </w:rPr>
            </w:pPr>
          </w:p>
        </w:tc>
        <w:tc>
          <w:tcPr>
            <w:tcW w:w="4577" w:type="pct"/>
            <w:vMerge/>
            <w:tcBorders>
              <w:top w:val="single" w:sz="8" w:space="0" w:color="auto"/>
              <w:left w:val="single" w:sz="4" w:space="0" w:color="auto"/>
              <w:bottom w:val="single" w:sz="4" w:space="0" w:color="000000"/>
              <w:right w:val="single" w:sz="4" w:space="0" w:color="auto"/>
            </w:tcBorders>
            <w:vAlign w:val="center"/>
          </w:tcPr>
          <w:p w:rsidR="006E53D9" w:rsidRPr="00761C24" w:rsidRDefault="006E53D9" w:rsidP="003B5811">
            <w:pPr>
              <w:rPr>
                <w:b/>
                <w:bCs/>
                <w:sz w:val="28"/>
                <w:szCs w:val="28"/>
              </w:rPr>
            </w:pP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3C1FAE">
            <w:pPr>
              <w:numPr>
                <w:ilvl w:val="0"/>
                <w:numId w:val="12"/>
              </w:numPr>
              <w:jc w:val="right"/>
              <w:rPr>
                <w:sz w:val="28"/>
                <w:szCs w:val="28"/>
              </w:rPr>
            </w:pP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ПАО "Сбербанк России"</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3C1FAE">
            <w:pPr>
              <w:numPr>
                <w:ilvl w:val="0"/>
                <w:numId w:val="12"/>
              </w:numPr>
              <w:jc w:val="right"/>
              <w:rPr>
                <w:sz w:val="28"/>
                <w:szCs w:val="28"/>
              </w:rPr>
            </w:pP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АО "Банк ГПБ"</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3C1FAE">
            <w:pPr>
              <w:numPr>
                <w:ilvl w:val="0"/>
                <w:numId w:val="12"/>
              </w:numPr>
              <w:jc w:val="right"/>
              <w:rPr>
                <w:sz w:val="28"/>
                <w:szCs w:val="28"/>
              </w:rPr>
            </w:pP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ПАО "Банк ВТБ"</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3C1FAE">
            <w:pPr>
              <w:numPr>
                <w:ilvl w:val="0"/>
                <w:numId w:val="12"/>
              </w:numPr>
              <w:jc w:val="right"/>
              <w:rPr>
                <w:sz w:val="28"/>
                <w:szCs w:val="28"/>
              </w:rPr>
            </w:pP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ПАО "Банк ВТБ 24"</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3C1FAE">
            <w:pPr>
              <w:numPr>
                <w:ilvl w:val="0"/>
                <w:numId w:val="12"/>
              </w:numPr>
              <w:jc w:val="right"/>
              <w:rPr>
                <w:sz w:val="28"/>
                <w:szCs w:val="28"/>
              </w:rPr>
            </w:pP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ПАО "РОСБАНК"</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3C1FAE">
            <w:pPr>
              <w:numPr>
                <w:ilvl w:val="0"/>
                <w:numId w:val="12"/>
              </w:numPr>
              <w:jc w:val="right"/>
              <w:rPr>
                <w:sz w:val="28"/>
                <w:szCs w:val="28"/>
              </w:rPr>
            </w:pP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ОАО АКБ "Банк Москвы"</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3C1FAE">
            <w:pPr>
              <w:numPr>
                <w:ilvl w:val="0"/>
                <w:numId w:val="12"/>
              </w:numPr>
              <w:jc w:val="right"/>
              <w:rPr>
                <w:sz w:val="28"/>
                <w:szCs w:val="28"/>
              </w:rPr>
            </w:pP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АО "</w:t>
            </w:r>
            <w:proofErr w:type="spellStart"/>
            <w:r w:rsidRPr="00761C24">
              <w:rPr>
                <w:sz w:val="28"/>
                <w:szCs w:val="28"/>
              </w:rPr>
              <w:t>Россельхозбанк</w:t>
            </w:r>
            <w:proofErr w:type="spellEnd"/>
            <w:r w:rsidRPr="00761C24">
              <w:rPr>
                <w:sz w:val="28"/>
                <w:szCs w:val="28"/>
              </w:rPr>
              <w:t>"</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3C1FAE">
            <w:pPr>
              <w:numPr>
                <w:ilvl w:val="0"/>
                <w:numId w:val="12"/>
              </w:numPr>
              <w:jc w:val="right"/>
              <w:rPr>
                <w:sz w:val="28"/>
                <w:szCs w:val="28"/>
              </w:rPr>
            </w:pP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АО "</w:t>
            </w:r>
            <w:proofErr w:type="spellStart"/>
            <w:r w:rsidRPr="00761C24">
              <w:rPr>
                <w:sz w:val="28"/>
                <w:szCs w:val="28"/>
              </w:rPr>
              <w:t>ЮниКредитБанк</w:t>
            </w:r>
            <w:proofErr w:type="spellEnd"/>
            <w:r w:rsidRPr="00761C24">
              <w:rPr>
                <w:sz w:val="28"/>
                <w:szCs w:val="28"/>
              </w:rPr>
              <w:t>"</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3C1FAE">
            <w:pPr>
              <w:numPr>
                <w:ilvl w:val="0"/>
                <w:numId w:val="12"/>
              </w:numPr>
              <w:jc w:val="right"/>
              <w:rPr>
                <w:sz w:val="28"/>
                <w:szCs w:val="28"/>
              </w:rPr>
            </w:pP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АО "Альфа-Банк"</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3C1FAE">
            <w:pPr>
              <w:numPr>
                <w:ilvl w:val="0"/>
                <w:numId w:val="12"/>
              </w:numPr>
              <w:jc w:val="right"/>
              <w:rPr>
                <w:sz w:val="28"/>
                <w:szCs w:val="28"/>
              </w:rPr>
            </w:pP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ПАО АКБ "Абсолют Банк"</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3C1FAE">
            <w:pPr>
              <w:numPr>
                <w:ilvl w:val="0"/>
                <w:numId w:val="12"/>
              </w:numPr>
              <w:jc w:val="right"/>
              <w:rPr>
                <w:sz w:val="28"/>
                <w:szCs w:val="28"/>
              </w:rPr>
            </w:pP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АО КБ "</w:t>
            </w:r>
            <w:proofErr w:type="spellStart"/>
            <w:r w:rsidRPr="00761C24">
              <w:rPr>
                <w:sz w:val="28"/>
                <w:szCs w:val="28"/>
              </w:rPr>
              <w:t>Ситибанк</w:t>
            </w:r>
            <w:proofErr w:type="spellEnd"/>
            <w:r w:rsidRPr="00761C24">
              <w:rPr>
                <w:sz w:val="28"/>
                <w:szCs w:val="28"/>
              </w:rPr>
              <w:t>"</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3C1FAE">
            <w:pPr>
              <w:numPr>
                <w:ilvl w:val="0"/>
                <w:numId w:val="12"/>
              </w:numPr>
              <w:jc w:val="right"/>
              <w:rPr>
                <w:sz w:val="28"/>
                <w:szCs w:val="28"/>
              </w:rPr>
            </w:pP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АО "</w:t>
            </w:r>
            <w:proofErr w:type="spellStart"/>
            <w:r w:rsidRPr="00761C24">
              <w:rPr>
                <w:sz w:val="28"/>
                <w:szCs w:val="28"/>
              </w:rPr>
              <w:t>Райффайзенбанк</w:t>
            </w:r>
            <w:proofErr w:type="spellEnd"/>
            <w:r w:rsidRPr="00761C24">
              <w:rPr>
                <w:sz w:val="28"/>
                <w:szCs w:val="28"/>
              </w:rPr>
              <w:t>"</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3C1FAE">
            <w:pPr>
              <w:numPr>
                <w:ilvl w:val="0"/>
                <w:numId w:val="12"/>
              </w:numPr>
              <w:jc w:val="right"/>
              <w:rPr>
                <w:sz w:val="28"/>
                <w:szCs w:val="28"/>
              </w:rPr>
            </w:pP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ООО "</w:t>
            </w:r>
            <w:proofErr w:type="spellStart"/>
            <w:r w:rsidRPr="00761C24">
              <w:rPr>
                <w:sz w:val="28"/>
                <w:szCs w:val="28"/>
              </w:rPr>
              <w:t>Дойче</w:t>
            </w:r>
            <w:proofErr w:type="spellEnd"/>
            <w:r w:rsidRPr="00761C24">
              <w:rPr>
                <w:sz w:val="28"/>
                <w:szCs w:val="28"/>
              </w:rPr>
              <w:t xml:space="preserve"> Банк"</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3C1FAE">
            <w:pPr>
              <w:numPr>
                <w:ilvl w:val="0"/>
                <w:numId w:val="12"/>
              </w:numPr>
              <w:jc w:val="right"/>
              <w:rPr>
                <w:sz w:val="28"/>
                <w:szCs w:val="28"/>
              </w:rPr>
            </w:pP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АО "</w:t>
            </w:r>
            <w:proofErr w:type="spellStart"/>
            <w:r w:rsidRPr="00761C24">
              <w:rPr>
                <w:sz w:val="28"/>
                <w:szCs w:val="28"/>
              </w:rPr>
              <w:t>Нордеа</w:t>
            </w:r>
            <w:proofErr w:type="spellEnd"/>
            <w:r w:rsidRPr="00761C24">
              <w:rPr>
                <w:sz w:val="28"/>
                <w:szCs w:val="28"/>
              </w:rPr>
              <w:t xml:space="preserve"> Банк"</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3C1FAE">
            <w:pPr>
              <w:numPr>
                <w:ilvl w:val="0"/>
                <w:numId w:val="12"/>
              </w:numPr>
              <w:jc w:val="right"/>
              <w:rPr>
                <w:sz w:val="28"/>
                <w:szCs w:val="28"/>
              </w:rPr>
            </w:pP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ПАО Банк "ФК Открытие"</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3C1FAE">
            <w:pPr>
              <w:numPr>
                <w:ilvl w:val="0"/>
                <w:numId w:val="12"/>
              </w:numPr>
              <w:jc w:val="right"/>
              <w:rPr>
                <w:sz w:val="28"/>
                <w:szCs w:val="28"/>
              </w:rPr>
            </w:pP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ОАО "Московский Кредитный Банк"</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3C1FAE">
            <w:pPr>
              <w:numPr>
                <w:ilvl w:val="0"/>
                <w:numId w:val="12"/>
              </w:numPr>
              <w:jc w:val="right"/>
              <w:rPr>
                <w:sz w:val="28"/>
                <w:szCs w:val="28"/>
              </w:rPr>
            </w:pP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АО "ИНГ Банк (Евразия)"</w:t>
            </w:r>
          </w:p>
        </w:tc>
      </w:tr>
    </w:tbl>
    <w:p w:rsidR="006E53D9" w:rsidRDefault="006E53D9" w:rsidP="00354477">
      <w:pPr>
        <w:jc w:val="both"/>
        <w:rPr>
          <w:color w:val="000000"/>
        </w:rPr>
      </w:pPr>
    </w:p>
    <w:tbl>
      <w:tblPr>
        <w:tblW w:w="4891" w:type="pct"/>
        <w:tblInd w:w="108" w:type="dxa"/>
        <w:tblLook w:val="00A0"/>
      </w:tblPr>
      <w:tblGrid>
        <w:gridCol w:w="1286"/>
        <w:gridCol w:w="8559"/>
      </w:tblGrid>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6E53D9">
            <w:pPr>
              <w:ind w:left="360"/>
              <w:jc w:val="right"/>
              <w:rPr>
                <w:sz w:val="28"/>
                <w:szCs w:val="28"/>
              </w:rPr>
            </w:pPr>
            <w:r>
              <w:rPr>
                <w:sz w:val="28"/>
                <w:szCs w:val="28"/>
              </w:rPr>
              <w:t>18.</w:t>
            </w: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ЗАО "Миллениум Банк"</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6E53D9">
            <w:pPr>
              <w:ind w:left="720"/>
              <w:rPr>
                <w:sz w:val="28"/>
                <w:szCs w:val="28"/>
              </w:rPr>
            </w:pPr>
            <w:r>
              <w:rPr>
                <w:sz w:val="28"/>
                <w:szCs w:val="28"/>
              </w:rPr>
              <w:t>19.</w:t>
            </w: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ПАО "Ханты-Мансийский Банк Открытие"</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6E53D9">
            <w:pPr>
              <w:ind w:left="720"/>
              <w:rPr>
                <w:sz w:val="28"/>
                <w:szCs w:val="28"/>
              </w:rPr>
            </w:pPr>
            <w:r>
              <w:rPr>
                <w:sz w:val="28"/>
                <w:szCs w:val="28"/>
              </w:rPr>
              <w:t>20.</w:t>
            </w:r>
          </w:p>
        </w:tc>
        <w:tc>
          <w:tcPr>
            <w:tcW w:w="4577" w:type="pct"/>
            <w:tcBorders>
              <w:top w:val="nil"/>
              <w:left w:val="nil"/>
              <w:bottom w:val="single" w:sz="4" w:space="0" w:color="auto"/>
              <w:right w:val="single" w:sz="4" w:space="0" w:color="auto"/>
            </w:tcBorders>
            <w:noWrap/>
            <w:vAlign w:val="bottom"/>
          </w:tcPr>
          <w:p w:rsidR="006E53D9" w:rsidRPr="00761C24" w:rsidRDefault="006E53D9" w:rsidP="003B5811">
            <w:pPr>
              <w:rPr>
                <w:sz w:val="28"/>
                <w:szCs w:val="28"/>
              </w:rPr>
            </w:pPr>
            <w:r w:rsidRPr="00761C24">
              <w:rPr>
                <w:sz w:val="28"/>
                <w:szCs w:val="28"/>
              </w:rPr>
              <w:t>ЗАО "Королевский банк Шотландии"</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6E53D9">
            <w:pPr>
              <w:ind w:left="720"/>
              <w:rPr>
                <w:sz w:val="28"/>
                <w:szCs w:val="28"/>
              </w:rPr>
            </w:pPr>
            <w:r>
              <w:rPr>
                <w:sz w:val="28"/>
                <w:szCs w:val="28"/>
              </w:rPr>
              <w:t>21.</w:t>
            </w:r>
          </w:p>
        </w:tc>
        <w:tc>
          <w:tcPr>
            <w:tcW w:w="4577" w:type="pct"/>
            <w:tcBorders>
              <w:top w:val="nil"/>
              <w:left w:val="nil"/>
              <w:bottom w:val="single" w:sz="4" w:space="0" w:color="auto"/>
              <w:right w:val="single" w:sz="4" w:space="0" w:color="auto"/>
            </w:tcBorders>
            <w:noWrap/>
            <w:vAlign w:val="bottom"/>
          </w:tcPr>
          <w:p w:rsidR="006E53D9" w:rsidRPr="00761C24" w:rsidRDefault="006E53D9" w:rsidP="003B5811">
            <w:pPr>
              <w:rPr>
                <w:sz w:val="28"/>
                <w:szCs w:val="28"/>
              </w:rPr>
            </w:pPr>
            <w:r w:rsidRPr="00761C24">
              <w:rPr>
                <w:sz w:val="28"/>
                <w:szCs w:val="28"/>
              </w:rPr>
              <w:t>ПАО "АК БАРС" Банк</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6E53D9">
            <w:pPr>
              <w:ind w:left="720"/>
              <w:rPr>
                <w:sz w:val="28"/>
                <w:szCs w:val="28"/>
              </w:rPr>
            </w:pPr>
            <w:r>
              <w:rPr>
                <w:sz w:val="28"/>
                <w:szCs w:val="28"/>
              </w:rPr>
              <w:t>22.</w:t>
            </w: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ПАО "УРАЛСИБ"</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23.</w:t>
            </w: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 xml:space="preserve">АО "БНП </w:t>
            </w:r>
            <w:proofErr w:type="spellStart"/>
            <w:r w:rsidRPr="00761C24">
              <w:rPr>
                <w:sz w:val="28"/>
                <w:szCs w:val="28"/>
              </w:rPr>
              <w:t>Париба</w:t>
            </w:r>
            <w:proofErr w:type="spellEnd"/>
            <w:r w:rsidRPr="00761C24">
              <w:rPr>
                <w:sz w:val="28"/>
                <w:szCs w:val="28"/>
              </w:rPr>
              <w:t xml:space="preserve"> Банк"</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6E53D9">
            <w:pPr>
              <w:ind w:left="720"/>
              <w:rPr>
                <w:sz w:val="28"/>
                <w:szCs w:val="28"/>
              </w:rPr>
            </w:pPr>
            <w:r>
              <w:rPr>
                <w:sz w:val="28"/>
                <w:szCs w:val="28"/>
              </w:rPr>
              <w:t>24.</w:t>
            </w: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ПАО "БИНБАНК"</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25.</w:t>
            </w: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ООО "</w:t>
            </w:r>
            <w:proofErr w:type="spellStart"/>
            <w:r w:rsidRPr="00761C24">
              <w:rPr>
                <w:sz w:val="28"/>
                <w:szCs w:val="28"/>
              </w:rPr>
              <w:t>Эйч-эс-би-си</w:t>
            </w:r>
            <w:proofErr w:type="spellEnd"/>
            <w:r w:rsidRPr="00761C24">
              <w:rPr>
                <w:sz w:val="28"/>
                <w:szCs w:val="28"/>
              </w:rPr>
              <w:t xml:space="preserve"> Банк (РР)"</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26.</w:t>
            </w: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ПАО "МДМ Банк"</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27.</w:t>
            </w: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ПАО АКБ "Связь-Банк"</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28.</w:t>
            </w: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ПАО "Банк "Санкт-Петербург"</w:t>
            </w:r>
          </w:p>
        </w:tc>
      </w:tr>
      <w:tr w:rsidR="006E53D9" w:rsidRPr="00761C24" w:rsidTr="003B5811">
        <w:trPr>
          <w:trHeight w:val="20"/>
        </w:trPr>
        <w:tc>
          <w:tcPr>
            <w:tcW w:w="423" w:type="pct"/>
            <w:tcBorders>
              <w:top w:val="single" w:sz="4" w:space="0" w:color="auto"/>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29.</w:t>
            </w:r>
          </w:p>
        </w:tc>
        <w:tc>
          <w:tcPr>
            <w:tcW w:w="4577" w:type="pct"/>
            <w:tcBorders>
              <w:top w:val="single" w:sz="4" w:space="0" w:color="auto"/>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АО АКБ "НОВИКОМБАНК"</w:t>
            </w:r>
          </w:p>
        </w:tc>
      </w:tr>
      <w:tr w:rsidR="006E53D9" w:rsidRPr="00761C24" w:rsidTr="003B5811">
        <w:trPr>
          <w:trHeight w:val="20"/>
        </w:trPr>
        <w:tc>
          <w:tcPr>
            <w:tcW w:w="423" w:type="pct"/>
            <w:tcBorders>
              <w:top w:val="single" w:sz="4" w:space="0" w:color="auto"/>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30.</w:t>
            </w:r>
          </w:p>
        </w:tc>
        <w:tc>
          <w:tcPr>
            <w:tcW w:w="4577" w:type="pct"/>
            <w:tcBorders>
              <w:top w:val="single" w:sz="4" w:space="0" w:color="auto"/>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АО АКБ "ТПБК" (Москва)</w:t>
            </w:r>
          </w:p>
        </w:tc>
      </w:tr>
      <w:tr w:rsidR="006E53D9" w:rsidRPr="00761C24" w:rsidTr="003B5811">
        <w:trPr>
          <w:trHeight w:val="20"/>
        </w:trPr>
        <w:tc>
          <w:tcPr>
            <w:tcW w:w="423" w:type="pct"/>
            <w:tcBorders>
              <w:top w:val="single" w:sz="4" w:space="0" w:color="auto"/>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31.</w:t>
            </w:r>
          </w:p>
        </w:tc>
        <w:tc>
          <w:tcPr>
            <w:tcW w:w="4577" w:type="pct"/>
            <w:tcBorders>
              <w:top w:val="single" w:sz="4" w:space="0" w:color="auto"/>
              <w:left w:val="nil"/>
              <w:bottom w:val="single" w:sz="4" w:space="0" w:color="auto"/>
              <w:right w:val="single" w:sz="4" w:space="0" w:color="auto"/>
            </w:tcBorders>
            <w:noWrap/>
            <w:vAlign w:val="bottom"/>
          </w:tcPr>
          <w:p w:rsidR="006E53D9" w:rsidRPr="00761C24" w:rsidRDefault="006E53D9" w:rsidP="003B5811">
            <w:pPr>
              <w:rPr>
                <w:sz w:val="28"/>
                <w:szCs w:val="28"/>
              </w:rPr>
            </w:pPr>
            <w:r w:rsidRPr="00761C24">
              <w:rPr>
                <w:sz w:val="28"/>
                <w:szCs w:val="28"/>
              </w:rPr>
              <w:t>АКБ "РОССИЙСКИЙ КАПИТАЛ" (ПАО)</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32.</w:t>
            </w:r>
          </w:p>
        </w:tc>
        <w:tc>
          <w:tcPr>
            <w:tcW w:w="4577" w:type="pct"/>
            <w:tcBorders>
              <w:top w:val="nil"/>
              <w:left w:val="nil"/>
              <w:bottom w:val="single" w:sz="4" w:space="0" w:color="auto"/>
              <w:right w:val="single" w:sz="4" w:space="0" w:color="auto"/>
            </w:tcBorders>
            <w:noWrap/>
            <w:vAlign w:val="bottom"/>
          </w:tcPr>
          <w:p w:rsidR="006E53D9" w:rsidRPr="00761C24" w:rsidRDefault="006E53D9" w:rsidP="003B5811">
            <w:pPr>
              <w:rPr>
                <w:sz w:val="28"/>
                <w:szCs w:val="28"/>
              </w:rPr>
            </w:pPr>
            <w:r w:rsidRPr="00761C24">
              <w:rPr>
                <w:sz w:val="28"/>
                <w:szCs w:val="28"/>
              </w:rPr>
              <w:t>ПАО Банк "Возрождение"</w:t>
            </w:r>
          </w:p>
        </w:tc>
      </w:tr>
      <w:tr w:rsidR="006E53D9" w:rsidRPr="00761C24" w:rsidTr="003B5811">
        <w:trPr>
          <w:trHeight w:val="20"/>
        </w:trPr>
        <w:tc>
          <w:tcPr>
            <w:tcW w:w="423" w:type="pct"/>
            <w:tcBorders>
              <w:top w:val="single" w:sz="4" w:space="0" w:color="auto"/>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33.</w:t>
            </w:r>
          </w:p>
        </w:tc>
        <w:tc>
          <w:tcPr>
            <w:tcW w:w="4577" w:type="pct"/>
            <w:tcBorders>
              <w:top w:val="single" w:sz="4" w:space="0" w:color="auto"/>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ПАО "Банк Зенит"</w:t>
            </w:r>
          </w:p>
        </w:tc>
      </w:tr>
      <w:tr w:rsidR="006E53D9" w:rsidRPr="00761C24" w:rsidTr="003B5811">
        <w:trPr>
          <w:trHeight w:val="20"/>
        </w:trPr>
        <w:tc>
          <w:tcPr>
            <w:tcW w:w="423" w:type="pct"/>
            <w:tcBorders>
              <w:top w:val="single" w:sz="4" w:space="0" w:color="auto"/>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34.</w:t>
            </w:r>
          </w:p>
        </w:tc>
        <w:tc>
          <w:tcPr>
            <w:tcW w:w="4577" w:type="pct"/>
            <w:tcBorders>
              <w:top w:val="single" w:sz="4" w:space="0" w:color="auto"/>
              <w:left w:val="single" w:sz="4" w:space="0" w:color="auto"/>
              <w:bottom w:val="single" w:sz="4" w:space="0" w:color="auto"/>
              <w:right w:val="single" w:sz="4" w:space="0" w:color="auto"/>
            </w:tcBorders>
            <w:noWrap/>
            <w:vAlign w:val="bottom"/>
          </w:tcPr>
          <w:p w:rsidR="006E53D9" w:rsidRPr="00761C24" w:rsidRDefault="006E53D9" w:rsidP="003B5811">
            <w:pPr>
              <w:rPr>
                <w:sz w:val="28"/>
                <w:szCs w:val="28"/>
              </w:rPr>
            </w:pPr>
            <w:r w:rsidRPr="00761C24">
              <w:rPr>
                <w:sz w:val="28"/>
                <w:szCs w:val="28"/>
              </w:rPr>
              <w:t>АО "</w:t>
            </w:r>
            <w:proofErr w:type="spellStart"/>
            <w:r w:rsidRPr="00761C24">
              <w:rPr>
                <w:sz w:val="28"/>
                <w:szCs w:val="28"/>
              </w:rPr>
              <w:t>Креди</w:t>
            </w:r>
            <w:proofErr w:type="spellEnd"/>
            <w:r w:rsidRPr="00761C24">
              <w:rPr>
                <w:sz w:val="28"/>
                <w:szCs w:val="28"/>
              </w:rPr>
              <w:t xml:space="preserve"> </w:t>
            </w:r>
            <w:proofErr w:type="spellStart"/>
            <w:r w:rsidRPr="00761C24">
              <w:rPr>
                <w:sz w:val="28"/>
                <w:szCs w:val="28"/>
              </w:rPr>
              <w:t>Агриколь</w:t>
            </w:r>
            <w:proofErr w:type="spellEnd"/>
            <w:r w:rsidRPr="00761C24">
              <w:rPr>
                <w:sz w:val="28"/>
                <w:szCs w:val="28"/>
              </w:rPr>
              <w:t xml:space="preserve"> </w:t>
            </w:r>
            <w:proofErr w:type="gramStart"/>
            <w:r w:rsidRPr="00761C24">
              <w:rPr>
                <w:sz w:val="28"/>
                <w:szCs w:val="28"/>
              </w:rPr>
              <w:t>КИБ</w:t>
            </w:r>
            <w:proofErr w:type="gramEnd"/>
            <w:r w:rsidRPr="00761C24">
              <w:rPr>
                <w:sz w:val="28"/>
                <w:szCs w:val="28"/>
              </w:rPr>
              <w:t>"</w:t>
            </w:r>
          </w:p>
        </w:tc>
      </w:tr>
      <w:tr w:rsidR="006E53D9" w:rsidRPr="00761C24" w:rsidTr="003B5811">
        <w:trPr>
          <w:trHeight w:val="20"/>
        </w:trPr>
        <w:tc>
          <w:tcPr>
            <w:tcW w:w="423" w:type="pct"/>
            <w:tcBorders>
              <w:top w:val="single" w:sz="4" w:space="0" w:color="auto"/>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35.</w:t>
            </w:r>
          </w:p>
        </w:tc>
        <w:tc>
          <w:tcPr>
            <w:tcW w:w="4577" w:type="pct"/>
            <w:tcBorders>
              <w:top w:val="single" w:sz="4" w:space="0" w:color="auto"/>
              <w:left w:val="nil"/>
              <w:bottom w:val="single" w:sz="4" w:space="0" w:color="auto"/>
              <w:right w:val="single" w:sz="4" w:space="0" w:color="auto"/>
            </w:tcBorders>
            <w:noWrap/>
            <w:vAlign w:val="bottom"/>
          </w:tcPr>
          <w:p w:rsidR="006E53D9" w:rsidRPr="00761C24" w:rsidRDefault="006E53D9" w:rsidP="003B5811">
            <w:pPr>
              <w:rPr>
                <w:sz w:val="28"/>
                <w:szCs w:val="28"/>
              </w:rPr>
            </w:pPr>
            <w:r w:rsidRPr="00761C24">
              <w:rPr>
                <w:sz w:val="28"/>
                <w:szCs w:val="28"/>
              </w:rPr>
              <w:t>ЗАО "СНГБ"</w:t>
            </w:r>
          </w:p>
        </w:tc>
      </w:tr>
      <w:tr w:rsidR="006E53D9" w:rsidRPr="00761C24" w:rsidTr="003B5811">
        <w:trPr>
          <w:trHeight w:val="20"/>
        </w:trPr>
        <w:tc>
          <w:tcPr>
            <w:tcW w:w="423" w:type="pct"/>
            <w:tcBorders>
              <w:top w:val="single" w:sz="4" w:space="0" w:color="auto"/>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36.</w:t>
            </w:r>
          </w:p>
        </w:tc>
        <w:tc>
          <w:tcPr>
            <w:tcW w:w="4577" w:type="pct"/>
            <w:tcBorders>
              <w:top w:val="single" w:sz="4" w:space="0" w:color="auto"/>
              <w:left w:val="nil"/>
              <w:bottom w:val="single" w:sz="4" w:space="0" w:color="auto"/>
              <w:right w:val="single" w:sz="4" w:space="0" w:color="auto"/>
            </w:tcBorders>
            <w:noWrap/>
            <w:vAlign w:val="bottom"/>
          </w:tcPr>
          <w:p w:rsidR="006E53D9" w:rsidRPr="00761C24" w:rsidRDefault="006E53D9" w:rsidP="003B5811">
            <w:pPr>
              <w:rPr>
                <w:sz w:val="28"/>
                <w:szCs w:val="28"/>
              </w:rPr>
            </w:pPr>
            <w:r w:rsidRPr="00761C24">
              <w:rPr>
                <w:sz w:val="28"/>
                <w:szCs w:val="28"/>
              </w:rPr>
              <w:t>ОАО "</w:t>
            </w:r>
            <w:proofErr w:type="spellStart"/>
            <w:r w:rsidRPr="00761C24">
              <w:rPr>
                <w:sz w:val="28"/>
                <w:szCs w:val="28"/>
              </w:rPr>
              <w:t>СКБ-банк</w:t>
            </w:r>
            <w:proofErr w:type="spellEnd"/>
            <w:r w:rsidRPr="00761C24">
              <w:rPr>
                <w:sz w:val="28"/>
                <w:szCs w:val="28"/>
              </w:rPr>
              <w:t>"</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37.</w:t>
            </w:r>
          </w:p>
        </w:tc>
        <w:tc>
          <w:tcPr>
            <w:tcW w:w="4577" w:type="pct"/>
            <w:tcBorders>
              <w:top w:val="nil"/>
              <w:left w:val="nil"/>
              <w:bottom w:val="single" w:sz="4" w:space="0" w:color="auto"/>
              <w:right w:val="single" w:sz="4" w:space="0" w:color="auto"/>
            </w:tcBorders>
            <w:noWrap/>
            <w:vAlign w:val="bottom"/>
          </w:tcPr>
          <w:p w:rsidR="006E53D9" w:rsidRPr="00761C24" w:rsidRDefault="006E53D9" w:rsidP="003B5811">
            <w:pPr>
              <w:rPr>
                <w:sz w:val="28"/>
                <w:szCs w:val="28"/>
              </w:rPr>
            </w:pPr>
            <w:r w:rsidRPr="00761C24">
              <w:rPr>
                <w:sz w:val="28"/>
                <w:szCs w:val="28"/>
              </w:rPr>
              <w:t>ПАО АКБ "АВАНГАРД"</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38.</w:t>
            </w:r>
          </w:p>
        </w:tc>
        <w:tc>
          <w:tcPr>
            <w:tcW w:w="4577" w:type="pct"/>
            <w:tcBorders>
              <w:top w:val="nil"/>
              <w:left w:val="nil"/>
              <w:bottom w:val="single" w:sz="4" w:space="0" w:color="auto"/>
              <w:right w:val="single" w:sz="4" w:space="0" w:color="auto"/>
            </w:tcBorders>
            <w:noWrap/>
            <w:vAlign w:val="bottom"/>
          </w:tcPr>
          <w:p w:rsidR="006E53D9" w:rsidRPr="00761C24" w:rsidRDefault="006E53D9" w:rsidP="003B5811">
            <w:pPr>
              <w:rPr>
                <w:sz w:val="28"/>
                <w:szCs w:val="28"/>
              </w:rPr>
            </w:pPr>
            <w:r w:rsidRPr="00761C24">
              <w:rPr>
                <w:sz w:val="28"/>
                <w:szCs w:val="28"/>
              </w:rPr>
              <w:t>ПАО "РГС Банк"</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39.</w:t>
            </w: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ООО "</w:t>
            </w:r>
            <w:proofErr w:type="spellStart"/>
            <w:r w:rsidRPr="00761C24">
              <w:rPr>
                <w:sz w:val="28"/>
                <w:szCs w:val="28"/>
              </w:rPr>
              <w:t>Чайна</w:t>
            </w:r>
            <w:proofErr w:type="spellEnd"/>
            <w:r w:rsidRPr="00761C24">
              <w:rPr>
                <w:sz w:val="28"/>
                <w:szCs w:val="28"/>
              </w:rPr>
              <w:t xml:space="preserve"> </w:t>
            </w:r>
            <w:proofErr w:type="spellStart"/>
            <w:r w:rsidRPr="00761C24">
              <w:rPr>
                <w:sz w:val="28"/>
                <w:szCs w:val="28"/>
              </w:rPr>
              <w:t>Констракшн</w:t>
            </w:r>
            <w:proofErr w:type="spellEnd"/>
            <w:r w:rsidRPr="00761C24">
              <w:rPr>
                <w:sz w:val="28"/>
                <w:szCs w:val="28"/>
              </w:rPr>
              <w:t xml:space="preserve"> Банк"</w:t>
            </w:r>
          </w:p>
        </w:tc>
      </w:tr>
      <w:tr w:rsidR="006E53D9" w:rsidRPr="00761C24" w:rsidTr="003B5811">
        <w:trPr>
          <w:trHeight w:val="20"/>
        </w:trPr>
        <w:tc>
          <w:tcPr>
            <w:tcW w:w="423"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6E53D9" w:rsidRPr="00761C24" w:rsidRDefault="006E53D9" w:rsidP="006E53D9">
            <w:pPr>
              <w:ind w:left="720"/>
              <w:jc w:val="center"/>
              <w:rPr>
                <w:sz w:val="28"/>
                <w:szCs w:val="28"/>
              </w:rPr>
            </w:pPr>
            <w:r>
              <w:rPr>
                <w:sz w:val="28"/>
                <w:szCs w:val="28"/>
              </w:rPr>
              <w:t>40.</w:t>
            </w:r>
          </w:p>
        </w:tc>
        <w:tc>
          <w:tcPr>
            <w:tcW w:w="4577" w:type="pct"/>
            <w:tcBorders>
              <w:top w:val="single" w:sz="4" w:space="0" w:color="auto"/>
              <w:left w:val="nil"/>
              <w:bottom w:val="single" w:sz="4" w:space="0" w:color="auto"/>
              <w:right w:val="single" w:sz="4" w:space="0" w:color="auto"/>
            </w:tcBorders>
            <w:shd w:val="clear" w:color="auto" w:fill="FFFFFF"/>
            <w:vAlign w:val="bottom"/>
          </w:tcPr>
          <w:p w:rsidR="006E53D9" w:rsidRPr="00761C24" w:rsidRDefault="006E53D9" w:rsidP="003B5811">
            <w:pPr>
              <w:rPr>
                <w:sz w:val="28"/>
                <w:szCs w:val="28"/>
              </w:rPr>
            </w:pPr>
            <w:r w:rsidRPr="00761C24">
              <w:rPr>
                <w:sz w:val="28"/>
                <w:szCs w:val="28"/>
              </w:rPr>
              <w:t>ЗАО "КОММЕРЦБАНК (ЕВРАЗИЯ)"</w:t>
            </w:r>
          </w:p>
        </w:tc>
      </w:tr>
      <w:tr w:rsidR="006E53D9" w:rsidRPr="00761C24" w:rsidTr="003B5811">
        <w:trPr>
          <w:trHeight w:val="20"/>
        </w:trPr>
        <w:tc>
          <w:tcPr>
            <w:tcW w:w="423"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6E53D9" w:rsidRPr="00761C24" w:rsidRDefault="006E53D9" w:rsidP="006E53D9">
            <w:pPr>
              <w:ind w:left="720"/>
              <w:jc w:val="center"/>
              <w:rPr>
                <w:sz w:val="28"/>
                <w:szCs w:val="28"/>
              </w:rPr>
            </w:pPr>
            <w:r>
              <w:rPr>
                <w:sz w:val="28"/>
                <w:szCs w:val="28"/>
              </w:rPr>
              <w:t>41.</w:t>
            </w:r>
          </w:p>
        </w:tc>
        <w:tc>
          <w:tcPr>
            <w:tcW w:w="4577" w:type="pct"/>
            <w:tcBorders>
              <w:top w:val="single" w:sz="4" w:space="0" w:color="auto"/>
              <w:left w:val="nil"/>
              <w:bottom w:val="single" w:sz="4" w:space="0" w:color="auto"/>
              <w:right w:val="single" w:sz="4" w:space="0" w:color="auto"/>
            </w:tcBorders>
            <w:shd w:val="clear" w:color="auto" w:fill="FFFFFF"/>
            <w:vAlign w:val="bottom"/>
          </w:tcPr>
          <w:p w:rsidR="006E53D9" w:rsidRPr="00761C24" w:rsidRDefault="006E53D9" w:rsidP="003B5811">
            <w:pPr>
              <w:rPr>
                <w:sz w:val="28"/>
                <w:szCs w:val="28"/>
              </w:rPr>
            </w:pPr>
            <w:r w:rsidRPr="00761C24">
              <w:rPr>
                <w:sz w:val="28"/>
                <w:szCs w:val="28"/>
              </w:rPr>
              <w:t>АО АКБ "</w:t>
            </w:r>
            <w:proofErr w:type="spellStart"/>
            <w:r w:rsidRPr="00761C24">
              <w:rPr>
                <w:sz w:val="28"/>
                <w:szCs w:val="28"/>
              </w:rPr>
              <w:t>РосЕвроБанк</w:t>
            </w:r>
            <w:proofErr w:type="spellEnd"/>
            <w:r w:rsidRPr="00761C24">
              <w:rPr>
                <w:sz w:val="28"/>
                <w:szCs w:val="28"/>
              </w:rPr>
              <w:t>"</w:t>
            </w:r>
          </w:p>
        </w:tc>
      </w:tr>
      <w:tr w:rsidR="006E53D9" w:rsidRPr="00761C24" w:rsidTr="003B5811">
        <w:trPr>
          <w:trHeight w:val="20"/>
        </w:trPr>
        <w:tc>
          <w:tcPr>
            <w:tcW w:w="423" w:type="pct"/>
            <w:tcBorders>
              <w:top w:val="single" w:sz="4" w:space="0" w:color="auto"/>
              <w:left w:val="single" w:sz="4" w:space="0" w:color="auto"/>
              <w:bottom w:val="single" w:sz="4" w:space="0" w:color="auto"/>
              <w:right w:val="single" w:sz="4" w:space="0" w:color="auto"/>
            </w:tcBorders>
            <w:shd w:val="clear" w:color="auto" w:fill="FFFFFF"/>
            <w:noWrap/>
            <w:vAlign w:val="bottom"/>
          </w:tcPr>
          <w:p w:rsidR="006E53D9" w:rsidRPr="00761C24" w:rsidRDefault="006E53D9" w:rsidP="006E53D9">
            <w:pPr>
              <w:ind w:left="720"/>
              <w:jc w:val="center"/>
              <w:rPr>
                <w:sz w:val="28"/>
                <w:szCs w:val="28"/>
              </w:rPr>
            </w:pPr>
            <w:r>
              <w:rPr>
                <w:sz w:val="28"/>
                <w:szCs w:val="28"/>
              </w:rPr>
              <w:t>42.</w:t>
            </w:r>
          </w:p>
        </w:tc>
        <w:tc>
          <w:tcPr>
            <w:tcW w:w="4577" w:type="pct"/>
            <w:tcBorders>
              <w:top w:val="single" w:sz="4" w:space="0" w:color="auto"/>
              <w:left w:val="nil"/>
              <w:bottom w:val="single" w:sz="4" w:space="0" w:color="auto"/>
              <w:right w:val="single" w:sz="4" w:space="0" w:color="auto"/>
            </w:tcBorders>
            <w:shd w:val="clear" w:color="auto" w:fill="FFFFFF"/>
            <w:vAlign w:val="bottom"/>
          </w:tcPr>
          <w:p w:rsidR="006E53D9" w:rsidRPr="00761C24" w:rsidRDefault="006E53D9" w:rsidP="003B5811">
            <w:pPr>
              <w:rPr>
                <w:sz w:val="28"/>
                <w:szCs w:val="28"/>
              </w:rPr>
            </w:pPr>
            <w:r w:rsidRPr="00761C24">
              <w:rPr>
                <w:sz w:val="28"/>
                <w:szCs w:val="28"/>
              </w:rPr>
              <w:t xml:space="preserve">ЗАО "Банк Кредит </w:t>
            </w:r>
            <w:proofErr w:type="spellStart"/>
            <w:r w:rsidRPr="00761C24">
              <w:rPr>
                <w:sz w:val="28"/>
                <w:szCs w:val="28"/>
              </w:rPr>
              <w:t>Свисс</w:t>
            </w:r>
            <w:proofErr w:type="spellEnd"/>
            <w:r w:rsidRPr="00761C24">
              <w:rPr>
                <w:sz w:val="28"/>
                <w:szCs w:val="28"/>
              </w:rPr>
              <w:t xml:space="preserve"> (Москва)"</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43.</w:t>
            </w: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ОАО "МБСП"</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44.</w:t>
            </w: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АО "ГЛОБЭКСБАНК"</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45.</w:t>
            </w: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ПАО "ТКБ"</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46.</w:t>
            </w: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ООО "</w:t>
            </w:r>
            <w:proofErr w:type="spellStart"/>
            <w:r w:rsidRPr="00761C24">
              <w:rPr>
                <w:sz w:val="28"/>
                <w:szCs w:val="28"/>
              </w:rPr>
              <w:t>БФГ-Кредит</w:t>
            </w:r>
            <w:proofErr w:type="spellEnd"/>
            <w:r w:rsidRPr="00761C24">
              <w:rPr>
                <w:sz w:val="28"/>
                <w:szCs w:val="28"/>
              </w:rPr>
              <w:t>"</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47.</w:t>
            </w: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ОАО АБ "РОССИЯ"</w:t>
            </w:r>
          </w:p>
        </w:tc>
      </w:tr>
      <w:tr w:rsidR="006E53D9" w:rsidRPr="00761C24" w:rsidTr="003B5811">
        <w:trPr>
          <w:trHeight w:val="20"/>
        </w:trPr>
        <w:tc>
          <w:tcPr>
            <w:tcW w:w="423" w:type="pct"/>
            <w:tcBorders>
              <w:top w:val="nil"/>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48.</w:t>
            </w:r>
          </w:p>
        </w:tc>
        <w:tc>
          <w:tcPr>
            <w:tcW w:w="4577" w:type="pct"/>
            <w:tcBorders>
              <w:top w:val="nil"/>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АО КБ "</w:t>
            </w:r>
            <w:proofErr w:type="spellStart"/>
            <w:r w:rsidRPr="00761C24">
              <w:rPr>
                <w:sz w:val="28"/>
                <w:szCs w:val="28"/>
              </w:rPr>
              <w:t>ЛОКО-Банк</w:t>
            </w:r>
            <w:proofErr w:type="spellEnd"/>
            <w:r w:rsidRPr="00761C24">
              <w:rPr>
                <w:sz w:val="28"/>
                <w:szCs w:val="28"/>
              </w:rPr>
              <w:t>"</w:t>
            </w:r>
          </w:p>
        </w:tc>
      </w:tr>
      <w:tr w:rsidR="006E53D9" w:rsidRPr="00761C24" w:rsidTr="003B5811">
        <w:trPr>
          <w:trHeight w:val="20"/>
        </w:trPr>
        <w:tc>
          <w:tcPr>
            <w:tcW w:w="423" w:type="pct"/>
            <w:tcBorders>
              <w:top w:val="single" w:sz="4" w:space="0" w:color="auto"/>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49.</w:t>
            </w:r>
          </w:p>
        </w:tc>
        <w:tc>
          <w:tcPr>
            <w:tcW w:w="4577" w:type="pct"/>
            <w:tcBorders>
              <w:top w:val="single" w:sz="4" w:space="0" w:color="auto"/>
              <w:left w:val="nil"/>
              <w:bottom w:val="single" w:sz="4" w:space="0" w:color="auto"/>
              <w:right w:val="single" w:sz="4" w:space="0" w:color="auto"/>
            </w:tcBorders>
            <w:vAlign w:val="bottom"/>
          </w:tcPr>
          <w:p w:rsidR="006E53D9" w:rsidRPr="00761C24" w:rsidRDefault="006E53D9" w:rsidP="003B5811">
            <w:pPr>
              <w:rPr>
                <w:sz w:val="28"/>
                <w:szCs w:val="28"/>
              </w:rPr>
            </w:pPr>
            <w:r w:rsidRPr="00761C24">
              <w:rPr>
                <w:sz w:val="28"/>
                <w:szCs w:val="28"/>
              </w:rPr>
              <w:t>АО "ВБРР"</w:t>
            </w:r>
          </w:p>
        </w:tc>
      </w:tr>
      <w:tr w:rsidR="006E53D9" w:rsidRPr="00761C24" w:rsidTr="003B5811">
        <w:trPr>
          <w:trHeight w:val="20"/>
        </w:trPr>
        <w:tc>
          <w:tcPr>
            <w:tcW w:w="423" w:type="pct"/>
            <w:tcBorders>
              <w:top w:val="single" w:sz="4" w:space="0" w:color="auto"/>
              <w:left w:val="single" w:sz="4" w:space="0" w:color="auto"/>
              <w:bottom w:val="single" w:sz="4" w:space="0" w:color="auto"/>
              <w:right w:val="single" w:sz="4" w:space="0" w:color="auto"/>
            </w:tcBorders>
            <w:noWrap/>
            <w:vAlign w:val="bottom"/>
          </w:tcPr>
          <w:p w:rsidR="006E53D9" w:rsidRPr="00761C24" w:rsidRDefault="006E53D9" w:rsidP="006E53D9">
            <w:pPr>
              <w:ind w:left="720"/>
              <w:jc w:val="center"/>
              <w:rPr>
                <w:sz w:val="28"/>
                <w:szCs w:val="28"/>
              </w:rPr>
            </w:pPr>
            <w:r>
              <w:rPr>
                <w:sz w:val="28"/>
                <w:szCs w:val="28"/>
              </w:rPr>
              <w:t>50.</w:t>
            </w:r>
          </w:p>
        </w:tc>
        <w:tc>
          <w:tcPr>
            <w:tcW w:w="4577" w:type="pct"/>
            <w:tcBorders>
              <w:top w:val="single" w:sz="4" w:space="0" w:color="auto"/>
              <w:left w:val="nil"/>
              <w:bottom w:val="single" w:sz="4" w:space="0" w:color="auto"/>
              <w:right w:val="single" w:sz="4" w:space="0" w:color="auto"/>
            </w:tcBorders>
            <w:vAlign w:val="bottom"/>
          </w:tcPr>
          <w:p w:rsidR="006E53D9" w:rsidRPr="00761C24" w:rsidRDefault="006E53D9" w:rsidP="003B5811">
            <w:pPr>
              <w:rPr>
                <w:color w:val="000000"/>
                <w:sz w:val="28"/>
                <w:szCs w:val="28"/>
              </w:rPr>
            </w:pPr>
            <w:r w:rsidRPr="00761C24">
              <w:rPr>
                <w:sz w:val="28"/>
                <w:szCs w:val="28"/>
              </w:rPr>
              <w:t>АО АКБ "БЭНК ОФ ЧАЙНА "*</w:t>
            </w:r>
          </w:p>
        </w:tc>
      </w:tr>
    </w:tbl>
    <w:p w:rsidR="006E53D9" w:rsidRPr="00761C24" w:rsidRDefault="006E53D9" w:rsidP="006E53D9">
      <w:pPr>
        <w:rPr>
          <w:sz w:val="28"/>
          <w:szCs w:val="28"/>
        </w:rPr>
      </w:pPr>
    </w:p>
    <w:p w:rsidR="006E53D9" w:rsidRPr="00761C24" w:rsidRDefault="006E53D9" w:rsidP="006E53D9"/>
    <w:p w:rsidR="006E53D9" w:rsidRPr="00761C24" w:rsidRDefault="006E53D9" w:rsidP="006E53D9">
      <w:pPr>
        <w:jc w:val="both"/>
      </w:pPr>
      <w:r w:rsidRPr="00761C24">
        <w:t>* в случае предъявления акционером банка - «</w:t>
      </w:r>
      <w:r w:rsidRPr="00761C24">
        <w:rPr>
          <w:lang w:val="en-US"/>
        </w:rPr>
        <w:t>Bank</w:t>
      </w:r>
      <w:r w:rsidRPr="00761C24">
        <w:t xml:space="preserve"> </w:t>
      </w:r>
      <w:r w:rsidRPr="00761C24">
        <w:rPr>
          <w:lang w:val="en-US"/>
        </w:rPr>
        <w:t>of</w:t>
      </w:r>
      <w:r w:rsidRPr="00761C24">
        <w:t xml:space="preserve"> </w:t>
      </w:r>
      <w:r w:rsidRPr="00761C24">
        <w:rPr>
          <w:lang w:val="en-US"/>
        </w:rPr>
        <w:t>China</w:t>
      </w:r>
      <w:r w:rsidRPr="00761C24">
        <w:t xml:space="preserve"> </w:t>
      </w:r>
      <w:r w:rsidRPr="00761C24">
        <w:rPr>
          <w:lang w:val="en-US"/>
        </w:rPr>
        <w:t>Limited</w:t>
      </w:r>
      <w:r w:rsidRPr="00761C24">
        <w:t xml:space="preserve"> (</w:t>
      </w:r>
      <w:r w:rsidRPr="00761C24">
        <w:rPr>
          <w:lang w:val="en-US"/>
        </w:rPr>
        <w:t>BOC</w:t>
      </w:r>
      <w:r w:rsidRPr="00761C24">
        <w:t xml:space="preserve"> </w:t>
      </w:r>
      <w:r w:rsidRPr="00761C24">
        <w:rPr>
          <w:lang w:val="en-US"/>
        </w:rPr>
        <w:t>Limited</w:t>
      </w:r>
      <w:r w:rsidRPr="00761C24">
        <w:t>)», поручительства з</w:t>
      </w:r>
      <w:proofErr w:type="gramStart"/>
      <w:r w:rsidRPr="00761C24">
        <w:t>а АО А</w:t>
      </w:r>
      <w:proofErr w:type="gramEnd"/>
      <w:r w:rsidRPr="00761C24">
        <w:t>КБ "БЭНК ОФ ЧАЙНА "*на полную сумму гарантии по форме, предварительно согласованной с ОАО «РЖД»</w:t>
      </w:r>
    </w:p>
    <w:p w:rsidR="00354477" w:rsidRPr="00E63DB3" w:rsidRDefault="00354477" w:rsidP="00354477">
      <w:pPr>
        <w:pStyle w:val="a9"/>
        <w:suppressAutoHyphens/>
        <w:ind w:right="306"/>
        <w:rPr>
          <w:i/>
          <w:sz w:val="28"/>
          <w:szCs w:val="28"/>
        </w:rPr>
      </w:pPr>
    </w:p>
    <w:p w:rsidR="00354477" w:rsidRPr="00E63DB3" w:rsidRDefault="00354477" w:rsidP="00DF6328">
      <w:pPr>
        <w:pStyle w:val="a9"/>
        <w:suppressAutoHyphens/>
        <w:ind w:right="306"/>
        <w:rPr>
          <w:i/>
          <w:sz w:val="28"/>
          <w:szCs w:val="28"/>
        </w:rPr>
      </w:pPr>
    </w:p>
    <w:p w:rsidR="00DF6328" w:rsidRPr="00543384" w:rsidRDefault="00DF6328" w:rsidP="00354477">
      <w:pPr>
        <w:ind w:left="6379"/>
        <w:jc w:val="both"/>
        <w:rPr>
          <w:sz w:val="28"/>
          <w:szCs w:val="28"/>
        </w:rPr>
      </w:pPr>
      <w:r w:rsidRPr="000A09E7">
        <w:rPr>
          <w:b/>
          <w:i/>
          <w:sz w:val="28"/>
          <w:szCs w:val="28"/>
        </w:rPr>
        <w:br w:type="page"/>
      </w:r>
      <w:r w:rsidRPr="00543384">
        <w:rPr>
          <w:sz w:val="28"/>
          <w:szCs w:val="28"/>
        </w:rPr>
        <w:lastRenderedPageBreak/>
        <w:t>Приложение № 6</w:t>
      </w:r>
    </w:p>
    <w:p w:rsidR="00DF6328" w:rsidRDefault="00DF6328" w:rsidP="00DF6328">
      <w:pPr>
        <w:ind w:left="6379"/>
        <w:rPr>
          <w:sz w:val="28"/>
          <w:szCs w:val="28"/>
        </w:rPr>
      </w:pPr>
      <w:r w:rsidRPr="00543384">
        <w:rPr>
          <w:sz w:val="28"/>
          <w:szCs w:val="28"/>
        </w:rPr>
        <w:t>к конкурсной документации</w:t>
      </w:r>
    </w:p>
    <w:p w:rsidR="005A06DB" w:rsidRPr="00543384" w:rsidRDefault="005A06DB" w:rsidP="00DF6328">
      <w:pPr>
        <w:ind w:left="6379"/>
        <w:rPr>
          <w:sz w:val="28"/>
          <w:szCs w:val="28"/>
        </w:rPr>
      </w:pPr>
      <w:r>
        <w:rPr>
          <w:sz w:val="28"/>
          <w:szCs w:val="28"/>
        </w:rPr>
        <w:t>№</w:t>
      </w:r>
      <w:r w:rsidR="00B4515B">
        <w:rPr>
          <w:sz w:val="28"/>
          <w:szCs w:val="28"/>
        </w:rPr>
        <w:t>599/ОКЭ-АО «ППК «Черноземье»/15</w:t>
      </w:r>
    </w:p>
    <w:p w:rsidR="00DF6328" w:rsidRPr="00543384" w:rsidRDefault="00DF6328" w:rsidP="00DF6328">
      <w:pPr>
        <w:ind w:left="6379"/>
        <w:rPr>
          <w:sz w:val="28"/>
          <w:szCs w:val="28"/>
        </w:rPr>
      </w:pPr>
    </w:p>
    <w:p w:rsidR="00DF6328" w:rsidRPr="000A09E7" w:rsidRDefault="00DF6328" w:rsidP="00DF6328">
      <w:pPr>
        <w:ind w:left="6379"/>
      </w:pPr>
    </w:p>
    <w:p w:rsidR="00DF6328" w:rsidRPr="00057E68" w:rsidRDefault="00DF6328" w:rsidP="00DF6328">
      <w:pPr>
        <w:tabs>
          <w:tab w:val="center" w:pos="4923"/>
          <w:tab w:val="left" w:pos="6448"/>
        </w:tabs>
        <w:rPr>
          <w:sz w:val="28"/>
          <w:szCs w:val="28"/>
        </w:rPr>
      </w:pPr>
      <w:r w:rsidRPr="00057E68">
        <w:t>Бланк Банка</w:t>
      </w:r>
    </w:p>
    <w:p w:rsidR="00DF6328" w:rsidRPr="00057E68" w:rsidRDefault="00DF6328" w:rsidP="00DF6328">
      <w:pPr>
        <w:tabs>
          <w:tab w:val="center" w:pos="4923"/>
          <w:tab w:val="left" w:pos="6448"/>
        </w:tabs>
        <w:jc w:val="center"/>
        <w:rPr>
          <w:sz w:val="28"/>
          <w:szCs w:val="28"/>
        </w:rPr>
      </w:pPr>
      <w:r w:rsidRPr="00057E68">
        <w:rPr>
          <w:sz w:val="28"/>
          <w:szCs w:val="28"/>
        </w:rPr>
        <w:t>Форма банковской гарантии, предоставляемой в качестве обеспечения надлежащего исполнения договора</w:t>
      </w:r>
    </w:p>
    <w:p w:rsidR="00DF6328" w:rsidRPr="00057E68" w:rsidRDefault="00DF6328" w:rsidP="00DF6328">
      <w:pPr>
        <w:pStyle w:val="af7"/>
        <w:tabs>
          <w:tab w:val="left" w:pos="5103"/>
        </w:tabs>
        <w:jc w:val="center"/>
        <w:rPr>
          <w:b w:val="0"/>
        </w:rPr>
      </w:pPr>
    </w:p>
    <w:p w:rsidR="00DF6328" w:rsidRPr="00057E68" w:rsidRDefault="00DF6328" w:rsidP="00DF6328">
      <w:pPr>
        <w:pStyle w:val="af7"/>
        <w:tabs>
          <w:tab w:val="left" w:pos="5103"/>
        </w:tabs>
        <w:rPr>
          <w:b w:val="0"/>
        </w:rPr>
      </w:pPr>
    </w:p>
    <w:p w:rsidR="00DF6328" w:rsidRPr="00057E68" w:rsidRDefault="00DF6328" w:rsidP="00DF6328">
      <w:pPr>
        <w:pStyle w:val="a9"/>
        <w:tabs>
          <w:tab w:val="left" w:pos="5103"/>
        </w:tabs>
        <w:ind w:firstLine="0"/>
      </w:pPr>
    </w:p>
    <w:p w:rsidR="00DF6328" w:rsidRPr="00057E68" w:rsidRDefault="00DF6328" w:rsidP="00DF6328">
      <w:pPr>
        <w:pStyle w:val="1"/>
        <w:spacing w:before="0"/>
        <w:ind w:left="3016"/>
        <w:rPr>
          <w:rFonts w:ascii="Times New Roman" w:hAnsi="Times New Roman" w:cs="Times New Roman"/>
          <w:b w:val="0"/>
          <w:sz w:val="28"/>
          <w:szCs w:val="28"/>
        </w:rPr>
      </w:pPr>
      <w:r w:rsidRPr="00057E68">
        <w:rPr>
          <w:rFonts w:ascii="Times New Roman" w:hAnsi="Times New Roman" w:cs="Times New Roman"/>
          <w:b w:val="0"/>
          <w:sz w:val="28"/>
          <w:szCs w:val="28"/>
        </w:rPr>
        <w:t>БАНКОВСКАЯ ГАРАНТИЯ №_____</w:t>
      </w:r>
    </w:p>
    <w:p w:rsidR="00DF6328" w:rsidRPr="00057E68" w:rsidRDefault="00DF6328" w:rsidP="00DF6328">
      <w:pPr>
        <w:shd w:val="clear" w:color="auto" w:fill="FFFFFF"/>
        <w:ind w:right="139"/>
        <w:jc w:val="both"/>
        <w:rPr>
          <w:bCs/>
          <w:sz w:val="28"/>
          <w:szCs w:val="28"/>
        </w:rPr>
      </w:pPr>
    </w:p>
    <w:p w:rsidR="00DF6328" w:rsidRPr="000A09E7" w:rsidRDefault="00DF6328" w:rsidP="00DF6328">
      <w:pPr>
        <w:spacing w:line="280" w:lineRule="exact"/>
        <w:ind w:right="-58"/>
        <w:rPr>
          <w:b/>
          <w:bCs/>
          <w:sz w:val="28"/>
          <w:szCs w:val="28"/>
          <w:lang w:eastAsia="ar-SA"/>
        </w:rPr>
      </w:pPr>
      <w:r w:rsidRPr="000A09E7">
        <w:rPr>
          <w:sz w:val="28"/>
          <w:szCs w:val="28"/>
          <w:lang w:eastAsia="ar-SA"/>
        </w:rPr>
        <w:t xml:space="preserve">г. </w:t>
      </w:r>
      <w:r w:rsidR="00636611">
        <w:rPr>
          <w:sz w:val="28"/>
          <w:szCs w:val="28"/>
          <w:lang w:eastAsia="ar-SA"/>
        </w:rPr>
        <w:t>_____________</w:t>
      </w:r>
      <w:r w:rsidRPr="000A09E7">
        <w:rPr>
          <w:sz w:val="28"/>
          <w:szCs w:val="28"/>
          <w:lang w:eastAsia="ar-SA"/>
        </w:rPr>
        <w:tab/>
      </w:r>
      <w:r w:rsidRPr="000A09E7">
        <w:rPr>
          <w:sz w:val="28"/>
          <w:szCs w:val="28"/>
          <w:lang w:eastAsia="ar-SA"/>
        </w:rPr>
        <w:tab/>
      </w:r>
      <w:r w:rsidRPr="000A09E7">
        <w:rPr>
          <w:sz w:val="28"/>
          <w:szCs w:val="28"/>
          <w:lang w:eastAsia="ar-SA"/>
        </w:rPr>
        <w:tab/>
      </w:r>
      <w:r w:rsidRPr="000A09E7">
        <w:rPr>
          <w:sz w:val="28"/>
          <w:szCs w:val="28"/>
          <w:lang w:eastAsia="ar-SA"/>
        </w:rPr>
        <w:tab/>
      </w:r>
      <w:r w:rsidRPr="000A09E7">
        <w:rPr>
          <w:sz w:val="28"/>
          <w:szCs w:val="28"/>
          <w:lang w:eastAsia="ar-SA"/>
        </w:rPr>
        <w:tab/>
      </w:r>
      <w:r w:rsidRPr="000A09E7">
        <w:rPr>
          <w:sz w:val="28"/>
          <w:szCs w:val="28"/>
          <w:lang w:eastAsia="ar-SA"/>
        </w:rPr>
        <w:tab/>
        <w:t xml:space="preserve">       </w:t>
      </w:r>
      <w:r w:rsidR="00636611">
        <w:rPr>
          <w:sz w:val="28"/>
          <w:szCs w:val="28"/>
          <w:lang w:eastAsia="ar-SA"/>
        </w:rPr>
        <w:t>«</w:t>
      </w:r>
      <w:r w:rsidRPr="000A09E7">
        <w:rPr>
          <w:sz w:val="28"/>
          <w:szCs w:val="28"/>
          <w:lang w:eastAsia="ar-SA"/>
        </w:rPr>
        <w:t>___</w:t>
      </w:r>
      <w:r w:rsidR="00636611">
        <w:rPr>
          <w:sz w:val="28"/>
          <w:szCs w:val="28"/>
          <w:lang w:eastAsia="ar-SA"/>
        </w:rPr>
        <w:t>»</w:t>
      </w:r>
      <w:r w:rsidRPr="000A09E7">
        <w:rPr>
          <w:sz w:val="28"/>
          <w:szCs w:val="28"/>
          <w:lang w:eastAsia="ar-SA"/>
        </w:rPr>
        <w:t xml:space="preserve"> ____</w:t>
      </w:r>
      <w:r w:rsidRPr="000A09E7">
        <w:rPr>
          <w:sz w:val="28"/>
          <w:szCs w:val="28"/>
          <w:lang w:eastAsia="ar-SA"/>
        </w:rPr>
        <w:tab/>
        <w:t>___ 20____ г.</w:t>
      </w:r>
      <w:r w:rsidRPr="000A09E7">
        <w:rPr>
          <w:b/>
          <w:bCs/>
          <w:sz w:val="28"/>
          <w:szCs w:val="28"/>
          <w:lang w:eastAsia="ar-SA"/>
        </w:rPr>
        <w:t xml:space="preserve">       </w:t>
      </w:r>
    </w:p>
    <w:p w:rsidR="00DF6328" w:rsidRPr="000A09E7" w:rsidRDefault="00DF6328" w:rsidP="00DF6328">
      <w:pPr>
        <w:spacing w:line="280" w:lineRule="exact"/>
        <w:ind w:right="-58"/>
        <w:rPr>
          <w:b/>
          <w:bCs/>
          <w:sz w:val="28"/>
          <w:szCs w:val="28"/>
          <w:lang w:eastAsia="ar-SA"/>
        </w:rPr>
      </w:pPr>
    </w:p>
    <w:p w:rsidR="00DF6328" w:rsidRPr="000A09E7" w:rsidRDefault="00DF6328" w:rsidP="00DF6328">
      <w:pPr>
        <w:spacing w:after="120"/>
        <w:ind w:right="-57"/>
        <w:jc w:val="both"/>
        <w:rPr>
          <w:sz w:val="28"/>
          <w:szCs w:val="28"/>
          <w:lang w:eastAsia="ar-SA"/>
        </w:rPr>
      </w:pPr>
      <w:proofErr w:type="gramStart"/>
      <w:r w:rsidRPr="000A09E7">
        <w:rPr>
          <w:bCs/>
          <w:sz w:val="28"/>
          <w:szCs w:val="28"/>
        </w:rPr>
        <w:t>Банк ____________ /(адрес), генеральная лицензия ЦБ РФ № _____, к/с _____,</w:t>
      </w:r>
      <w:r w:rsidRPr="000A09E7">
        <w:rPr>
          <w:bCs/>
        </w:rPr>
        <w:t xml:space="preserve"> БИК </w:t>
      </w:r>
      <w:r w:rsidRPr="000A09E7">
        <w:rPr>
          <w:bCs/>
          <w:sz w:val="28"/>
          <w:szCs w:val="28"/>
        </w:rPr>
        <w:t>____________, ИНН ___________, именуемый в дальнейшем «Гарант», в лице _______________, действующего на основании __________, настоящим, безусловно, гарантирует выполнение обязательств ____________, именуемого в дальнейшем «Принципал», перед ОАО «Российские железные дороги», именуемое в дальнейшем «Бенефициар».</w:t>
      </w:r>
      <w:proofErr w:type="gramEnd"/>
    </w:p>
    <w:p w:rsidR="00DF6328" w:rsidRPr="000A09E7" w:rsidRDefault="00DF6328" w:rsidP="00DF6328">
      <w:pPr>
        <w:ind w:firstLine="708"/>
        <w:jc w:val="both"/>
        <w:rPr>
          <w:sz w:val="28"/>
          <w:szCs w:val="28"/>
          <w:lang w:eastAsia="ar-SA"/>
        </w:rPr>
      </w:pPr>
      <w:r w:rsidRPr="000A09E7">
        <w:rPr>
          <w:sz w:val="28"/>
          <w:szCs w:val="28"/>
          <w:lang w:eastAsia="ar-SA"/>
        </w:rPr>
        <w:t>Сумма</w:t>
      </w:r>
      <w:r w:rsidR="00322F3A">
        <w:rPr>
          <w:sz w:val="28"/>
          <w:szCs w:val="28"/>
          <w:lang w:eastAsia="ar-SA"/>
        </w:rPr>
        <w:t>,</w:t>
      </w:r>
      <w:r w:rsidRPr="000A09E7">
        <w:rPr>
          <w:sz w:val="28"/>
          <w:szCs w:val="28"/>
          <w:lang w:eastAsia="ar-SA"/>
        </w:rPr>
        <w:t xml:space="preserve"> на которую выдана настоящая гарантия</w:t>
      </w:r>
      <w:r w:rsidR="00322F3A">
        <w:rPr>
          <w:sz w:val="28"/>
          <w:szCs w:val="28"/>
          <w:lang w:eastAsia="ar-SA"/>
        </w:rPr>
        <w:t>,</w:t>
      </w:r>
      <w:r w:rsidRPr="000A09E7">
        <w:rPr>
          <w:sz w:val="28"/>
          <w:szCs w:val="28"/>
          <w:lang w:eastAsia="ar-SA"/>
        </w:rPr>
        <w:t xml:space="preserve">  составляет ______________ руб.</w:t>
      </w:r>
    </w:p>
    <w:p w:rsidR="00DF6328" w:rsidRPr="000A09E7" w:rsidRDefault="00DF6328" w:rsidP="00DF6328">
      <w:pPr>
        <w:ind w:firstLine="708"/>
        <w:jc w:val="both"/>
        <w:rPr>
          <w:sz w:val="28"/>
          <w:szCs w:val="28"/>
          <w:lang w:eastAsia="ar-SA"/>
        </w:rPr>
      </w:pPr>
      <w:r w:rsidRPr="000A09E7">
        <w:rPr>
          <w:sz w:val="28"/>
          <w:szCs w:val="28"/>
          <w:lang w:eastAsia="ar-SA"/>
        </w:rPr>
        <w:t>По просьбе Принципала Гарант принимает на себя  обязательство уплатить не позднее 5 (пяти) календарных дней с момента получения первого письменного требования Бенефициара любую сумму, не превышающую</w:t>
      </w:r>
      <w:proofErr w:type="gramStart"/>
      <w:r w:rsidRPr="000A09E7">
        <w:rPr>
          <w:sz w:val="28"/>
          <w:szCs w:val="28"/>
          <w:lang w:eastAsia="ar-SA"/>
        </w:rPr>
        <w:t xml:space="preserve"> ___________ (________________) </w:t>
      </w:r>
      <w:proofErr w:type="gramEnd"/>
      <w:r w:rsidRPr="000A09E7">
        <w:rPr>
          <w:sz w:val="28"/>
          <w:szCs w:val="28"/>
          <w:lang w:eastAsia="ar-SA"/>
        </w:rPr>
        <w:t xml:space="preserve">рублей, в случае неисполнения или ненадлежащего исполнения Принципалом обязательств по Договору, заключаемому по итогам открытого конкурса </w:t>
      </w:r>
      <w:r w:rsidR="00856765" w:rsidRPr="00856765">
        <w:rPr>
          <w:i/>
          <w:sz w:val="28"/>
          <w:szCs w:val="28"/>
          <w:lang w:eastAsia="ar-SA"/>
        </w:rPr>
        <w:t>(</w:t>
      </w:r>
      <w:r w:rsidRPr="00856765">
        <w:rPr>
          <w:i/>
          <w:sz w:val="28"/>
          <w:szCs w:val="28"/>
          <w:lang w:eastAsia="ar-SA"/>
        </w:rPr>
        <w:t>указать наименование и номер конкурса</w:t>
      </w:r>
      <w:r w:rsidR="00856765" w:rsidRPr="00856765">
        <w:rPr>
          <w:i/>
          <w:sz w:val="28"/>
          <w:szCs w:val="28"/>
          <w:lang w:eastAsia="ar-SA"/>
        </w:rPr>
        <w:t>)</w:t>
      </w:r>
      <w:r w:rsidRPr="000A09E7">
        <w:rPr>
          <w:sz w:val="28"/>
          <w:szCs w:val="28"/>
          <w:lang w:eastAsia="ar-SA"/>
        </w:rPr>
        <w:t>.</w:t>
      </w:r>
    </w:p>
    <w:p w:rsidR="00674E53" w:rsidRPr="000A09E7" w:rsidRDefault="00674E53" w:rsidP="00DF6328">
      <w:pPr>
        <w:ind w:firstLine="708"/>
        <w:jc w:val="both"/>
        <w:rPr>
          <w:sz w:val="28"/>
          <w:szCs w:val="28"/>
          <w:lang w:eastAsia="ar-SA"/>
        </w:rPr>
      </w:pPr>
      <w:r w:rsidRPr="000A09E7">
        <w:rPr>
          <w:bCs/>
          <w:sz w:val="28"/>
          <w:szCs w:val="28"/>
          <w:lang w:eastAsia="ar-SA"/>
        </w:rPr>
        <w:t>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F6328" w:rsidRPr="000A09E7" w:rsidRDefault="00053A24" w:rsidP="00DF6328">
      <w:pPr>
        <w:ind w:firstLine="720"/>
        <w:jc w:val="both"/>
        <w:rPr>
          <w:sz w:val="28"/>
          <w:szCs w:val="28"/>
          <w:lang w:eastAsia="ar-SA"/>
        </w:rPr>
      </w:pPr>
      <w:r w:rsidRPr="000A09E7">
        <w:rPr>
          <w:sz w:val="28"/>
          <w:szCs w:val="28"/>
          <w:lang w:eastAsia="ar-SA"/>
        </w:rPr>
        <w:t>Обязательства Гаранта перед Бенефициаром по настоящей гарантии ограничены суммой, на которую она выдана.</w:t>
      </w:r>
    </w:p>
    <w:p w:rsidR="00DF6328" w:rsidRPr="000A09E7" w:rsidRDefault="00DF6328" w:rsidP="00DF6328">
      <w:pPr>
        <w:ind w:firstLine="708"/>
        <w:jc w:val="both"/>
        <w:rPr>
          <w:sz w:val="28"/>
          <w:szCs w:val="28"/>
          <w:lang w:eastAsia="ar-SA"/>
        </w:rPr>
      </w:pPr>
      <w:proofErr w:type="gramStart"/>
      <w:r w:rsidRPr="000A09E7">
        <w:rPr>
          <w:sz w:val="28"/>
          <w:szCs w:val="28"/>
          <w:lang w:eastAsia="ar-SA"/>
        </w:rPr>
        <w:t xml:space="preserve">В случае неоплаты в указанный настоящей банковской гарантии срок суммы, требуемой Бенефициаром, Гарант уплачивает Бенефициару </w:t>
      </w:r>
      <w:r w:rsidR="00674E53" w:rsidRPr="000A09E7">
        <w:rPr>
          <w:sz w:val="28"/>
          <w:szCs w:val="28"/>
          <w:lang w:eastAsia="ar-SA"/>
        </w:rPr>
        <w:t xml:space="preserve">неустойку </w:t>
      </w:r>
      <w:r w:rsidRPr="000A09E7">
        <w:rPr>
          <w:sz w:val="28"/>
          <w:szCs w:val="28"/>
          <w:lang w:eastAsia="ar-SA"/>
        </w:rPr>
        <w:t xml:space="preserve">в размере </w:t>
      </w:r>
      <w:r w:rsidR="00674E53" w:rsidRPr="000A09E7">
        <w:rPr>
          <w:sz w:val="28"/>
          <w:szCs w:val="28"/>
          <w:lang w:eastAsia="ar-SA"/>
        </w:rPr>
        <w:t xml:space="preserve">0,1% </w:t>
      </w:r>
      <w:r w:rsidRPr="000A09E7">
        <w:rPr>
          <w:sz w:val="28"/>
          <w:szCs w:val="28"/>
          <w:lang w:eastAsia="ar-SA"/>
        </w:rPr>
        <w:t xml:space="preserve">от </w:t>
      </w:r>
      <w:r w:rsidR="00907BFF" w:rsidRPr="000A09E7">
        <w:rPr>
          <w:sz w:val="28"/>
          <w:szCs w:val="28"/>
          <w:lang w:eastAsia="ar-SA"/>
        </w:rPr>
        <w:t>денежной</w:t>
      </w:r>
      <w:r w:rsidRPr="000A09E7">
        <w:rPr>
          <w:sz w:val="28"/>
          <w:szCs w:val="28"/>
          <w:lang w:eastAsia="ar-SA"/>
        </w:rPr>
        <w:t xml:space="preserve"> суммы</w:t>
      </w:r>
      <w:r w:rsidR="00907BFF" w:rsidRPr="000A09E7">
        <w:rPr>
          <w:sz w:val="28"/>
          <w:szCs w:val="28"/>
          <w:lang w:eastAsia="ar-SA"/>
        </w:rPr>
        <w:t>, подлежащей оплате,</w:t>
      </w:r>
      <w:r w:rsidRPr="000A09E7">
        <w:rPr>
          <w:sz w:val="28"/>
          <w:szCs w:val="28"/>
          <w:lang w:eastAsia="ar-SA"/>
        </w:rPr>
        <w:t xml:space="preserve"> за каждый </w:t>
      </w:r>
      <w:r w:rsidR="00674E53" w:rsidRPr="000A09E7">
        <w:rPr>
          <w:sz w:val="28"/>
          <w:szCs w:val="28"/>
          <w:lang w:eastAsia="ar-SA"/>
        </w:rPr>
        <w:t xml:space="preserve">календарный </w:t>
      </w:r>
      <w:r w:rsidRPr="000A09E7">
        <w:rPr>
          <w:sz w:val="28"/>
          <w:szCs w:val="28"/>
          <w:lang w:eastAsia="ar-SA"/>
        </w:rPr>
        <w:t>день просрочки.</w:t>
      </w:r>
      <w:proofErr w:type="gramEnd"/>
      <w:r w:rsidRPr="000A09E7">
        <w:rPr>
          <w:sz w:val="28"/>
          <w:szCs w:val="28"/>
          <w:lang w:eastAsia="ar-SA"/>
        </w:rPr>
        <w:t xml:space="preserve"> Уплата неустойки не освобождает Гаранта от исполнения обязательства по настоящей гарантии.</w:t>
      </w:r>
    </w:p>
    <w:p w:rsidR="00DF6328" w:rsidRPr="000A09E7" w:rsidRDefault="00DF6328" w:rsidP="00DF6328">
      <w:pPr>
        <w:ind w:firstLine="708"/>
        <w:jc w:val="both"/>
        <w:rPr>
          <w:sz w:val="28"/>
          <w:szCs w:val="28"/>
          <w:lang w:eastAsia="ar-SA"/>
        </w:rPr>
      </w:pPr>
      <w:r w:rsidRPr="000A09E7">
        <w:rPr>
          <w:sz w:val="28"/>
          <w:szCs w:val="28"/>
          <w:lang w:eastAsia="ar-SA"/>
        </w:rPr>
        <w:t>Требование Бенефициара об уплате суммы, указанной в  настоящей банковской гарантии, содержащее заявление о том, что Принципал не выполнил условий указанного договора,</w:t>
      </w:r>
      <w:r w:rsidR="00907BFF" w:rsidRPr="000A09E7">
        <w:rPr>
          <w:sz w:val="28"/>
          <w:szCs w:val="28"/>
        </w:rPr>
        <w:t xml:space="preserve"> </w:t>
      </w:r>
      <w:r w:rsidR="00907BFF" w:rsidRPr="000A09E7">
        <w:rPr>
          <w:sz w:val="28"/>
          <w:szCs w:val="28"/>
          <w:lang w:eastAsia="ar-SA"/>
        </w:rPr>
        <w:t xml:space="preserve">а также реквизиты счета, </w:t>
      </w:r>
      <w:r w:rsidR="00907BFF" w:rsidRPr="000A09E7">
        <w:rPr>
          <w:bCs/>
          <w:sz w:val="28"/>
          <w:szCs w:val="28"/>
          <w:lang w:eastAsia="ar-SA"/>
        </w:rPr>
        <w:t xml:space="preserve">на котором в соответствии с законодательством Российской Федерации учитываются операции </w:t>
      </w:r>
      <w:r w:rsidR="00907BFF" w:rsidRPr="000A09E7">
        <w:rPr>
          <w:bCs/>
          <w:sz w:val="28"/>
          <w:szCs w:val="28"/>
          <w:lang w:eastAsia="ar-SA"/>
        </w:rPr>
        <w:lastRenderedPageBreak/>
        <w:t>со средствами, поступающими Бенефициару,</w:t>
      </w:r>
      <w:r w:rsidRPr="000A09E7">
        <w:rPr>
          <w:sz w:val="28"/>
          <w:szCs w:val="28"/>
          <w:lang w:eastAsia="ar-SA"/>
        </w:rPr>
        <w:t xml:space="preserve"> должно быть представлено в письменной форме по адресу: ________. </w:t>
      </w:r>
    </w:p>
    <w:p w:rsidR="00DF6328" w:rsidRPr="000A09E7" w:rsidRDefault="00DF6328" w:rsidP="00DF6328">
      <w:pPr>
        <w:ind w:firstLine="708"/>
        <w:jc w:val="both"/>
        <w:rPr>
          <w:sz w:val="28"/>
          <w:szCs w:val="28"/>
          <w:lang w:eastAsia="ar-SA"/>
        </w:rPr>
      </w:pPr>
      <w:r w:rsidRPr="000A09E7">
        <w:rPr>
          <w:sz w:val="28"/>
          <w:szCs w:val="28"/>
          <w:lang w:eastAsia="ar-SA"/>
        </w:rPr>
        <w:t>В требовании  Бенефициара должно быть указано, какие обязательства Принципала по Договору, обеспеченные настоящей гарантией, не исполнены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 Бенефициар может предъявить более одного требования о платеже по настоящей гарантии.</w:t>
      </w:r>
    </w:p>
    <w:p w:rsidR="00DF6328" w:rsidRPr="000A09E7" w:rsidRDefault="00DF6328" w:rsidP="00DF6328">
      <w:pPr>
        <w:ind w:firstLine="708"/>
        <w:jc w:val="both"/>
        <w:rPr>
          <w:sz w:val="28"/>
          <w:szCs w:val="28"/>
          <w:lang w:eastAsia="ar-SA"/>
        </w:rPr>
      </w:pPr>
      <w:r w:rsidRPr="000A09E7">
        <w:rPr>
          <w:sz w:val="28"/>
          <w:szCs w:val="28"/>
          <w:lang w:eastAsia="ar-SA"/>
        </w:rPr>
        <w:t xml:space="preserve">К требованию Бенефициара о совершении платежа по настоящей гарантии должна быть приложена копия банковской гарантии, а также расчет суммы, подлежащей уплате Бенефициару согласно настоящей банковской гарантии, за подписью уполномоченного представителя Бенефициара. </w:t>
      </w:r>
    </w:p>
    <w:p w:rsidR="00DF6328" w:rsidRPr="000A09E7" w:rsidRDefault="00DF6328" w:rsidP="00DF6328">
      <w:pPr>
        <w:ind w:firstLine="708"/>
        <w:jc w:val="both"/>
        <w:rPr>
          <w:sz w:val="28"/>
          <w:szCs w:val="28"/>
          <w:lang w:eastAsia="ar-SA"/>
        </w:rPr>
      </w:pPr>
      <w:r w:rsidRPr="000A09E7">
        <w:rPr>
          <w:sz w:val="28"/>
          <w:szCs w:val="28"/>
          <w:lang w:eastAsia="ar-SA"/>
        </w:rPr>
        <w:t>Обязательства Гаранта по настоящей гарантии будут уменьшены на общую сумму платежей Принципала, произведенных в погашение его обязательств по Договору, и на любую сумму, списанную с данной гарантии.</w:t>
      </w:r>
    </w:p>
    <w:p w:rsidR="00DF6328" w:rsidRPr="000A09E7" w:rsidRDefault="00DF6328" w:rsidP="00DF6328">
      <w:pPr>
        <w:ind w:firstLine="708"/>
        <w:jc w:val="both"/>
        <w:rPr>
          <w:sz w:val="28"/>
          <w:szCs w:val="28"/>
          <w:lang w:eastAsia="ar-SA"/>
        </w:rPr>
      </w:pPr>
      <w:r w:rsidRPr="000A09E7">
        <w:rPr>
          <w:sz w:val="28"/>
          <w:szCs w:val="28"/>
          <w:lang w:eastAsia="ar-SA"/>
        </w:rPr>
        <w:t xml:space="preserve">Требование платежа по настоящей гарантии не может быть предъявлено ранее установленного Договором  срока  выполнения обязательств по Договору.  </w:t>
      </w:r>
    </w:p>
    <w:p w:rsidR="00DF6328" w:rsidRPr="000A09E7" w:rsidRDefault="00DF6328" w:rsidP="00DF6328">
      <w:pPr>
        <w:ind w:firstLine="708"/>
        <w:jc w:val="both"/>
        <w:rPr>
          <w:sz w:val="28"/>
          <w:szCs w:val="28"/>
          <w:lang w:eastAsia="ar-SA"/>
        </w:rPr>
      </w:pPr>
      <w:r w:rsidRPr="000A09E7">
        <w:rPr>
          <w:sz w:val="28"/>
          <w:szCs w:val="28"/>
          <w:lang w:eastAsia="ar-SA"/>
        </w:rPr>
        <w:t xml:space="preserve">Настоящая гарантия действует с ______________ 20___г. по  ______________ 20__г. и прекращается, а Гарант освобождается от всех своих обязательств в данной связи, если требования Бенефициара не были предъявлены до этой даты или на эту дату. </w:t>
      </w:r>
    </w:p>
    <w:p w:rsidR="00DF6328" w:rsidRPr="000A09E7" w:rsidRDefault="00DF6328" w:rsidP="00DF6328">
      <w:pPr>
        <w:ind w:firstLine="708"/>
        <w:jc w:val="both"/>
        <w:rPr>
          <w:sz w:val="28"/>
          <w:szCs w:val="28"/>
          <w:lang w:eastAsia="ar-SA"/>
        </w:rPr>
      </w:pPr>
      <w:r w:rsidRPr="000A09E7">
        <w:rPr>
          <w:sz w:val="28"/>
          <w:szCs w:val="28"/>
          <w:lang w:eastAsia="ar-SA"/>
        </w:rPr>
        <w:t xml:space="preserve">Принадлежащее Бенефициару по банковской гарантии право требования к Гаранту может быть передано правопреемнику Бенефициара и /или третьему лицу, независимо от того является ли держателем банковской гарантии правопреемник или сам Бенефициар. Все прочие условия настоящей гарантии в случае такой передачи сохраняют свою силу. </w:t>
      </w:r>
    </w:p>
    <w:p w:rsidR="00DF6328" w:rsidRPr="000A09E7" w:rsidRDefault="00DF6328" w:rsidP="00DF6328">
      <w:pPr>
        <w:ind w:firstLine="708"/>
        <w:jc w:val="both"/>
        <w:rPr>
          <w:sz w:val="28"/>
          <w:szCs w:val="28"/>
          <w:lang w:eastAsia="ar-SA"/>
        </w:rPr>
      </w:pPr>
      <w:r w:rsidRPr="000A09E7">
        <w:rPr>
          <w:sz w:val="28"/>
          <w:szCs w:val="28"/>
          <w:lang w:eastAsia="ar-SA"/>
        </w:rPr>
        <w:t>Настоящая банковская гарантия не может быть отозвана Гарантом</w:t>
      </w:r>
    </w:p>
    <w:p w:rsidR="00DF6328" w:rsidRPr="000A09E7" w:rsidRDefault="00DF6328" w:rsidP="00DF6328">
      <w:pPr>
        <w:ind w:firstLine="708"/>
        <w:jc w:val="both"/>
        <w:rPr>
          <w:sz w:val="28"/>
          <w:szCs w:val="28"/>
          <w:lang w:eastAsia="ar-SA"/>
        </w:rPr>
      </w:pPr>
      <w:r w:rsidRPr="000A09E7">
        <w:rPr>
          <w:sz w:val="28"/>
          <w:szCs w:val="28"/>
          <w:lang w:eastAsia="ar-SA"/>
        </w:rPr>
        <w:t>Гарант отказывает в удовлетворении требований Бенефициара только в случаях, предусмотренных ст. 376 ГК РФ.</w:t>
      </w:r>
      <w:r w:rsidRPr="000A09E7">
        <w:rPr>
          <w:sz w:val="28"/>
          <w:szCs w:val="28"/>
          <w:lang w:eastAsia="ar-SA"/>
        </w:rPr>
        <w:tab/>
      </w:r>
    </w:p>
    <w:p w:rsidR="00DF6328" w:rsidRPr="000A09E7" w:rsidRDefault="00DF6328" w:rsidP="00DF6328">
      <w:pPr>
        <w:ind w:firstLine="708"/>
        <w:jc w:val="both"/>
        <w:rPr>
          <w:sz w:val="28"/>
          <w:szCs w:val="28"/>
          <w:lang w:eastAsia="ar-SA"/>
        </w:rPr>
      </w:pPr>
      <w:r w:rsidRPr="000A09E7">
        <w:rPr>
          <w:sz w:val="28"/>
          <w:szCs w:val="28"/>
          <w:lang w:eastAsia="ar-SA"/>
        </w:rPr>
        <w:t>Настоящая гарантия регулируется законодательством  Российской Федерации. Все споры между Гарантом и Бенефициаром, вытекающие из настоящей гарантии или связанные с ней, подлежат рассмотрению в  Арбитражном суде ______.</w:t>
      </w:r>
    </w:p>
    <w:p w:rsidR="00DF6328" w:rsidRPr="000A09E7" w:rsidRDefault="00DF6328" w:rsidP="00DF6328">
      <w:pPr>
        <w:ind w:firstLine="708"/>
        <w:jc w:val="both"/>
        <w:rPr>
          <w:sz w:val="28"/>
          <w:szCs w:val="28"/>
          <w:lang w:eastAsia="ar-SA"/>
        </w:rPr>
      </w:pPr>
      <w:r w:rsidRPr="000A09E7">
        <w:rPr>
          <w:sz w:val="28"/>
          <w:szCs w:val="28"/>
          <w:lang w:eastAsia="ar-SA"/>
        </w:rPr>
        <w:t>По окончании срока действия гарантии Бенефициар должен вернуть Гаранту оригинал настоящей гарантии  без дальнейших уведомлений со стороны Гаранта.</w:t>
      </w:r>
    </w:p>
    <w:p w:rsidR="00DF6328" w:rsidRPr="000A09E7" w:rsidRDefault="00DF6328" w:rsidP="00DF6328">
      <w:pPr>
        <w:ind w:right="-58"/>
        <w:jc w:val="both"/>
        <w:rPr>
          <w:sz w:val="28"/>
          <w:szCs w:val="28"/>
          <w:lang w:eastAsia="ar-SA"/>
        </w:rPr>
      </w:pPr>
    </w:p>
    <w:p w:rsidR="00322F3A" w:rsidRDefault="00DF6328" w:rsidP="00DF6328">
      <w:pPr>
        <w:rPr>
          <w:sz w:val="28"/>
          <w:szCs w:val="28"/>
          <w:lang w:eastAsia="ar-SA"/>
        </w:rPr>
      </w:pPr>
      <w:r w:rsidRPr="000A09E7">
        <w:rPr>
          <w:sz w:val="28"/>
          <w:szCs w:val="28"/>
          <w:lang w:eastAsia="ar-SA"/>
        </w:rPr>
        <w:t>Подписи</w:t>
      </w:r>
      <w:r w:rsidR="00322F3A">
        <w:rPr>
          <w:sz w:val="28"/>
          <w:szCs w:val="28"/>
          <w:lang w:eastAsia="ar-SA"/>
        </w:rPr>
        <w:t xml:space="preserve"> </w:t>
      </w:r>
    </w:p>
    <w:p w:rsidR="00DF6328" w:rsidRPr="000A09E7" w:rsidRDefault="00322F3A" w:rsidP="00DF6328">
      <w:r>
        <w:rPr>
          <w:sz w:val="28"/>
          <w:szCs w:val="28"/>
          <w:lang w:eastAsia="ar-SA"/>
        </w:rPr>
        <w:t>Печать</w:t>
      </w:r>
    </w:p>
    <w:p w:rsidR="00B409F3" w:rsidRPr="00761C24" w:rsidRDefault="00DF6328" w:rsidP="003B5811">
      <w:pPr>
        <w:ind w:left="6379"/>
        <w:rPr>
          <w:sz w:val="28"/>
          <w:szCs w:val="28"/>
        </w:rPr>
      </w:pPr>
      <w:r w:rsidRPr="000A09E7">
        <w:rPr>
          <w:b/>
          <w:i/>
          <w:sz w:val="28"/>
          <w:szCs w:val="28"/>
        </w:rPr>
        <w:br w:type="page"/>
      </w:r>
      <w:r w:rsidR="00B409F3" w:rsidRPr="00761C24">
        <w:rPr>
          <w:sz w:val="28"/>
          <w:szCs w:val="28"/>
        </w:rPr>
        <w:lastRenderedPageBreak/>
        <w:t>Приложение № 7</w:t>
      </w:r>
    </w:p>
    <w:p w:rsidR="00B409F3" w:rsidRPr="00761C24" w:rsidRDefault="00B409F3" w:rsidP="003B5811">
      <w:pPr>
        <w:ind w:left="6379"/>
        <w:rPr>
          <w:sz w:val="28"/>
          <w:szCs w:val="28"/>
        </w:rPr>
      </w:pPr>
      <w:r w:rsidRPr="00761C24">
        <w:rPr>
          <w:sz w:val="28"/>
          <w:szCs w:val="28"/>
        </w:rPr>
        <w:t>к конкурсной документации</w:t>
      </w:r>
      <w:r w:rsidR="00B4515B">
        <w:rPr>
          <w:sz w:val="28"/>
          <w:szCs w:val="28"/>
        </w:rPr>
        <w:t xml:space="preserve"> №599/ОКЭ-АО «ППК «Черноземье»/15</w:t>
      </w:r>
    </w:p>
    <w:p w:rsidR="00B409F3" w:rsidRPr="00761C24" w:rsidRDefault="00B409F3" w:rsidP="003B5811">
      <w:pPr>
        <w:jc w:val="right"/>
      </w:pPr>
    </w:p>
    <w:p w:rsidR="00B409F3" w:rsidRPr="00761C24" w:rsidRDefault="00B409F3" w:rsidP="003B5811">
      <w:pPr>
        <w:jc w:val="right"/>
      </w:pPr>
    </w:p>
    <w:p w:rsidR="00B409F3" w:rsidRPr="00761C24" w:rsidRDefault="00B409F3" w:rsidP="003B5811">
      <w:pPr>
        <w:tabs>
          <w:tab w:val="center" w:pos="4923"/>
          <w:tab w:val="left" w:pos="6448"/>
        </w:tabs>
        <w:rPr>
          <w:color w:val="000000"/>
          <w:sz w:val="28"/>
          <w:szCs w:val="28"/>
        </w:rPr>
      </w:pPr>
      <w:r w:rsidRPr="00761C24">
        <w:rPr>
          <w:sz w:val="28"/>
          <w:szCs w:val="28"/>
        </w:rPr>
        <w:tab/>
      </w:r>
      <w:r w:rsidRPr="00761C24">
        <w:rPr>
          <w:color w:val="000000"/>
          <w:sz w:val="28"/>
          <w:szCs w:val="28"/>
        </w:rPr>
        <w:t>Список банков,</w:t>
      </w:r>
    </w:p>
    <w:p w:rsidR="00B409F3" w:rsidRPr="00A80DC4" w:rsidRDefault="00B409F3" w:rsidP="003B5811">
      <w:pPr>
        <w:tabs>
          <w:tab w:val="center" w:pos="4923"/>
          <w:tab w:val="left" w:pos="6448"/>
        </w:tabs>
        <w:jc w:val="center"/>
        <w:rPr>
          <w:i/>
          <w:color w:val="000000"/>
          <w:sz w:val="28"/>
          <w:szCs w:val="28"/>
        </w:rPr>
      </w:pPr>
      <w:r w:rsidRPr="00A80DC4">
        <w:rPr>
          <w:i/>
          <w:color w:val="000000"/>
          <w:sz w:val="28"/>
          <w:szCs w:val="28"/>
        </w:rPr>
        <w:t xml:space="preserve">чьи гарантии </w:t>
      </w:r>
      <w:r w:rsidR="00A80DC4" w:rsidRPr="00A80DC4">
        <w:rPr>
          <w:i/>
          <w:color w:val="000000"/>
          <w:sz w:val="28"/>
          <w:szCs w:val="28"/>
        </w:rPr>
        <w:t xml:space="preserve">ОАО «РЖД» </w:t>
      </w:r>
      <w:r w:rsidRPr="00A80DC4">
        <w:rPr>
          <w:i/>
          <w:color w:val="000000"/>
          <w:sz w:val="28"/>
          <w:szCs w:val="28"/>
        </w:rPr>
        <w:t xml:space="preserve">принимает для обеспечения надлежащего исполнения договора </w:t>
      </w:r>
      <w:r w:rsidR="00A80DC4" w:rsidRPr="00A80DC4">
        <w:rPr>
          <w:i/>
          <w:color w:val="000000"/>
          <w:sz w:val="28"/>
          <w:szCs w:val="28"/>
        </w:rPr>
        <w:t>(перечень банков утверждается ОАО «РЖД»)</w:t>
      </w:r>
    </w:p>
    <w:p w:rsidR="00B409F3" w:rsidRPr="00761C24" w:rsidRDefault="00B409F3" w:rsidP="003B5811">
      <w:pPr>
        <w:tabs>
          <w:tab w:val="center" w:pos="4923"/>
          <w:tab w:val="left" w:pos="6448"/>
        </w:tabs>
        <w:jc w:val="center"/>
        <w:rPr>
          <w:color w:val="000000"/>
          <w:sz w:val="28"/>
          <w:szCs w:val="28"/>
        </w:rPr>
      </w:pPr>
    </w:p>
    <w:tbl>
      <w:tblPr>
        <w:tblW w:w="0" w:type="auto"/>
        <w:tblInd w:w="40" w:type="dxa"/>
        <w:tblLayout w:type="fixed"/>
        <w:tblCellMar>
          <w:left w:w="40" w:type="dxa"/>
          <w:right w:w="40" w:type="dxa"/>
        </w:tblCellMar>
        <w:tblLook w:val="0000"/>
      </w:tblPr>
      <w:tblGrid>
        <w:gridCol w:w="710"/>
        <w:gridCol w:w="9120"/>
      </w:tblGrid>
      <w:tr w:rsidR="00B409F3" w:rsidRPr="00761C24" w:rsidTr="003B5811">
        <w:tc>
          <w:tcPr>
            <w:tcW w:w="710" w:type="dxa"/>
            <w:tcBorders>
              <w:top w:val="single" w:sz="6" w:space="0" w:color="auto"/>
              <w:left w:val="single" w:sz="6" w:space="0" w:color="auto"/>
              <w:bottom w:val="single" w:sz="6" w:space="0" w:color="auto"/>
              <w:right w:val="single" w:sz="6" w:space="0" w:color="auto"/>
            </w:tcBorders>
            <w:vAlign w:val="center"/>
          </w:tcPr>
          <w:p w:rsidR="00B409F3" w:rsidRPr="00761C24" w:rsidRDefault="00B409F3" w:rsidP="00B409F3">
            <w:pPr>
              <w:pStyle w:val="Style13"/>
              <w:widowControl/>
              <w:spacing w:line="360" w:lineRule="exact"/>
              <w:jc w:val="center"/>
              <w:rPr>
                <w:rStyle w:val="FontStyle22"/>
              </w:rPr>
            </w:pPr>
            <w:r w:rsidRPr="00761C24">
              <w:rPr>
                <w:rStyle w:val="FontStyle22"/>
              </w:rPr>
              <w:t>№</w:t>
            </w:r>
          </w:p>
        </w:tc>
        <w:tc>
          <w:tcPr>
            <w:tcW w:w="9120" w:type="dxa"/>
            <w:tcBorders>
              <w:top w:val="single" w:sz="6" w:space="0" w:color="auto"/>
              <w:left w:val="single" w:sz="6" w:space="0" w:color="auto"/>
              <w:bottom w:val="single" w:sz="6" w:space="0" w:color="auto"/>
              <w:right w:val="single" w:sz="6" w:space="0" w:color="auto"/>
            </w:tcBorders>
            <w:vAlign w:val="center"/>
          </w:tcPr>
          <w:p w:rsidR="00B409F3" w:rsidRPr="00761C24" w:rsidRDefault="00B409F3" w:rsidP="00B409F3">
            <w:pPr>
              <w:pStyle w:val="Style14"/>
              <w:widowControl/>
              <w:spacing w:line="360" w:lineRule="exact"/>
              <w:jc w:val="center"/>
              <w:rPr>
                <w:rStyle w:val="FontStyle21"/>
              </w:rPr>
            </w:pPr>
            <w:r w:rsidRPr="00761C24">
              <w:rPr>
                <w:rStyle w:val="FontStyle21"/>
              </w:rPr>
              <w:t>Банк</w:t>
            </w:r>
          </w:p>
        </w:tc>
      </w:tr>
      <w:tr w:rsidR="00B409F3" w:rsidRPr="00761C24" w:rsidTr="003B5811">
        <w:tc>
          <w:tcPr>
            <w:tcW w:w="710" w:type="dxa"/>
            <w:tcBorders>
              <w:top w:val="single" w:sz="6" w:space="0" w:color="auto"/>
              <w:left w:val="single" w:sz="6" w:space="0" w:color="auto"/>
              <w:bottom w:val="single" w:sz="6" w:space="0" w:color="auto"/>
              <w:right w:val="single" w:sz="6" w:space="0" w:color="auto"/>
            </w:tcBorders>
            <w:vAlign w:val="center"/>
          </w:tcPr>
          <w:p w:rsidR="00B409F3" w:rsidRPr="00761C24" w:rsidRDefault="00B409F3" w:rsidP="00B409F3">
            <w:pPr>
              <w:pStyle w:val="Style15"/>
              <w:widowControl/>
              <w:spacing w:line="360" w:lineRule="exact"/>
              <w:ind w:right="34"/>
              <w:jc w:val="center"/>
              <w:rPr>
                <w:rStyle w:val="FontStyle23"/>
              </w:rPr>
            </w:pPr>
            <w:r w:rsidRPr="00761C24">
              <w:rPr>
                <w:rStyle w:val="FontStyle23"/>
              </w:rPr>
              <w:t>1</w:t>
            </w:r>
          </w:p>
        </w:tc>
        <w:tc>
          <w:tcPr>
            <w:tcW w:w="9120" w:type="dxa"/>
            <w:tcBorders>
              <w:top w:val="single" w:sz="6" w:space="0" w:color="auto"/>
              <w:left w:val="single" w:sz="6" w:space="0" w:color="auto"/>
              <w:bottom w:val="single" w:sz="6" w:space="0" w:color="auto"/>
              <w:right w:val="single" w:sz="6" w:space="0" w:color="auto"/>
            </w:tcBorders>
            <w:vAlign w:val="center"/>
          </w:tcPr>
          <w:p w:rsidR="00B409F3" w:rsidRPr="00761C24" w:rsidRDefault="00B409F3" w:rsidP="00B409F3">
            <w:pPr>
              <w:pStyle w:val="Style15"/>
              <w:widowControl/>
              <w:spacing w:line="360" w:lineRule="exact"/>
              <w:rPr>
                <w:rStyle w:val="FontStyle23"/>
                <w:sz w:val="28"/>
                <w:szCs w:val="28"/>
              </w:rPr>
            </w:pPr>
            <w:r w:rsidRPr="00761C24">
              <w:rPr>
                <w:rStyle w:val="FontStyle23"/>
                <w:sz w:val="28"/>
                <w:szCs w:val="28"/>
              </w:rPr>
              <w:t>ПАО «Сбербанк России»</w:t>
            </w:r>
          </w:p>
        </w:tc>
      </w:tr>
      <w:tr w:rsidR="00B409F3" w:rsidRPr="00761C24" w:rsidTr="003B5811">
        <w:tc>
          <w:tcPr>
            <w:tcW w:w="710" w:type="dxa"/>
            <w:tcBorders>
              <w:top w:val="single" w:sz="6" w:space="0" w:color="auto"/>
              <w:left w:val="single" w:sz="6" w:space="0" w:color="auto"/>
              <w:bottom w:val="single" w:sz="6" w:space="0" w:color="auto"/>
              <w:right w:val="single" w:sz="6" w:space="0" w:color="auto"/>
            </w:tcBorders>
            <w:vAlign w:val="center"/>
          </w:tcPr>
          <w:p w:rsidR="00B409F3" w:rsidRPr="00761C24" w:rsidRDefault="00B409F3" w:rsidP="00B409F3">
            <w:pPr>
              <w:pStyle w:val="Style15"/>
              <w:widowControl/>
              <w:spacing w:line="360" w:lineRule="exact"/>
              <w:ind w:right="5"/>
              <w:jc w:val="center"/>
              <w:rPr>
                <w:rStyle w:val="FontStyle23"/>
              </w:rPr>
            </w:pPr>
            <w:r w:rsidRPr="00761C24">
              <w:rPr>
                <w:rStyle w:val="FontStyle23"/>
              </w:rPr>
              <w:t>2</w:t>
            </w:r>
          </w:p>
        </w:tc>
        <w:tc>
          <w:tcPr>
            <w:tcW w:w="9120" w:type="dxa"/>
            <w:tcBorders>
              <w:top w:val="single" w:sz="6" w:space="0" w:color="auto"/>
              <w:left w:val="single" w:sz="6" w:space="0" w:color="auto"/>
              <w:bottom w:val="single" w:sz="6" w:space="0" w:color="auto"/>
              <w:right w:val="single" w:sz="6" w:space="0" w:color="auto"/>
            </w:tcBorders>
            <w:vAlign w:val="center"/>
          </w:tcPr>
          <w:p w:rsidR="00B409F3" w:rsidRPr="00761C24" w:rsidRDefault="00B409F3" w:rsidP="00B409F3">
            <w:pPr>
              <w:pStyle w:val="Style15"/>
              <w:widowControl/>
              <w:spacing w:line="360" w:lineRule="exact"/>
              <w:rPr>
                <w:rStyle w:val="FontStyle23"/>
                <w:sz w:val="28"/>
                <w:szCs w:val="28"/>
              </w:rPr>
            </w:pPr>
            <w:r w:rsidRPr="00761C24">
              <w:rPr>
                <w:rStyle w:val="FontStyle23"/>
                <w:sz w:val="28"/>
                <w:szCs w:val="28"/>
              </w:rPr>
              <w:t>ПАО «Банк ВТБ»</w:t>
            </w:r>
          </w:p>
        </w:tc>
      </w:tr>
      <w:tr w:rsidR="00B409F3" w:rsidRPr="00761C24" w:rsidTr="003B5811">
        <w:tc>
          <w:tcPr>
            <w:tcW w:w="710" w:type="dxa"/>
            <w:tcBorders>
              <w:top w:val="single" w:sz="6" w:space="0" w:color="auto"/>
              <w:left w:val="single" w:sz="6" w:space="0" w:color="auto"/>
              <w:bottom w:val="single" w:sz="6" w:space="0" w:color="auto"/>
              <w:right w:val="single" w:sz="6" w:space="0" w:color="auto"/>
            </w:tcBorders>
            <w:vAlign w:val="center"/>
          </w:tcPr>
          <w:p w:rsidR="00B409F3" w:rsidRPr="00761C24" w:rsidRDefault="00B409F3" w:rsidP="00B409F3">
            <w:pPr>
              <w:pStyle w:val="Style15"/>
              <w:widowControl/>
              <w:spacing w:line="360" w:lineRule="exact"/>
              <w:ind w:right="14"/>
              <w:jc w:val="center"/>
              <w:rPr>
                <w:rStyle w:val="FontStyle23"/>
              </w:rPr>
            </w:pPr>
            <w:r w:rsidRPr="00761C24">
              <w:rPr>
                <w:rStyle w:val="FontStyle23"/>
              </w:rPr>
              <w:t>3</w:t>
            </w:r>
          </w:p>
        </w:tc>
        <w:tc>
          <w:tcPr>
            <w:tcW w:w="9120" w:type="dxa"/>
            <w:tcBorders>
              <w:top w:val="single" w:sz="6" w:space="0" w:color="auto"/>
              <w:left w:val="single" w:sz="6" w:space="0" w:color="auto"/>
              <w:bottom w:val="single" w:sz="6" w:space="0" w:color="auto"/>
              <w:right w:val="single" w:sz="6" w:space="0" w:color="auto"/>
            </w:tcBorders>
            <w:vAlign w:val="center"/>
          </w:tcPr>
          <w:p w:rsidR="00B409F3" w:rsidRPr="00761C24" w:rsidRDefault="00B409F3" w:rsidP="00B409F3">
            <w:pPr>
              <w:pStyle w:val="Style15"/>
              <w:widowControl/>
              <w:spacing w:line="360" w:lineRule="exact"/>
              <w:rPr>
                <w:rStyle w:val="FontStyle23"/>
                <w:sz w:val="28"/>
                <w:szCs w:val="28"/>
              </w:rPr>
            </w:pPr>
            <w:r w:rsidRPr="00761C24">
              <w:rPr>
                <w:rStyle w:val="FontStyle23"/>
                <w:sz w:val="28"/>
                <w:szCs w:val="28"/>
              </w:rPr>
              <w:t>АО «Банк ГПБ»</w:t>
            </w:r>
          </w:p>
        </w:tc>
      </w:tr>
      <w:tr w:rsidR="00B409F3" w:rsidRPr="00761C24" w:rsidTr="003B5811">
        <w:tc>
          <w:tcPr>
            <w:tcW w:w="710" w:type="dxa"/>
            <w:tcBorders>
              <w:top w:val="single" w:sz="6" w:space="0" w:color="auto"/>
              <w:left w:val="single" w:sz="6" w:space="0" w:color="auto"/>
              <w:bottom w:val="single" w:sz="6" w:space="0" w:color="auto"/>
              <w:right w:val="single" w:sz="6" w:space="0" w:color="auto"/>
            </w:tcBorders>
            <w:vAlign w:val="center"/>
          </w:tcPr>
          <w:p w:rsidR="00B409F3" w:rsidRPr="00761C24" w:rsidRDefault="00B409F3" w:rsidP="00B409F3">
            <w:pPr>
              <w:pStyle w:val="Style15"/>
              <w:widowControl/>
              <w:spacing w:line="360" w:lineRule="exact"/>
              <w:jc w:val="center"/>
              <w:rPr>
                <w:rStyle w:val="FontStyle23"/>
              </w:rPr>
            </w:pPr>
            <w:r w:rsidRPr="00761C24">
              <w:rPr>
                <w:rStyle w:val="FontStyle23"/>
              </w:rPr>
              <w:t>4</w:t>
            </w:r>
          </w:p>
        </w:tc>
        <w:tc>
          <w:tcPr>
            <w:tcW w:w="9120" w:type="dxa"/>
            <w:tcBorders>
              <w:top w:val="single" w:sz="6" w:space="0" w:color="auto"/>
              <w:left w:val="single" w:sz="6" w:space="0" w:color="auto"/>
              <w:bottom w:val="single" w:sz="6" w:space="0" w:color="auto"/>
              <w:right w:val="single" w:sz="6" w:space="0" w:color="auto"/>
            </w:tcBorders>
            <w:vAlign w:val="center"/>
          </w:tcPr>
          <w:p w:rsidR="00B409F3" w:rsidRPr="00761C24" w:rsidRDefault="00B409F3" w:rsidP="00B409F3">
            <w:pPr>
              <w:pStyle w:val="Style15"/>
              <w:widowControl/>
              <w:spacing w:line="360" w:lineRule="exact"/>
              <w:rPr>
                <w:rStyle w:val="FontStyle23"/>
                <w:sz w:val="28"/>
                <w:szCs w:val="28"/>
              </w:rPr>
            </w:pPr>
            <w:r w:rsidRPr="00761C24">
              <w:rPr>
                <w:rStyle w:val="FontStyle23"/>
                <w:sz w:val="28"/>
                <w:szCs w:val="28"/>
              </w:rPr>
              <w:t>ПАО «Банк ВТБ 24»</w:t>
            </w:r>
          </w:p>
        </w:tc>
      </w:tr>
      <w:tr w:rsidR="00B409F3" w:rsidRPr="00761C24" w:rsidTr="003B5811">
        <w:tc>
          <w:tcPr>
            <w:tcW w:w="710" w:type="dxa"/>
            <w:tcBorders>
              <w:top w:val="single" w:sz="6" w:space="0" w:color="auto"/>
              <w:left w:val="single" w:sz="6" w:space="0" w:color="auto"/>
              <w:bottom w:val="single" w:sz="6" w:space="0" w:color="auto"/>
              <w:right w:val="single" w:sz="6" w:space="0" w:color="auto"/>
            </w:tcBorders>
            <w:vAlign w:val="center"/>
          </w:tcPr>
          <w:p w:rsidR="00B409F3" w:rsidRPr="00761C24" w:rsidRDefault="00B409F3" w:rsidP="00B409F3">
            <w:pPr>
              <w:pStyle w:val="Style15"/>
              <w:widowControl/>
              <w:spacing w:line="360" w:lineRule="exact"/>
              <w:ind w:right="14"/>
              <w:jc w:val="center"/>
              <w:rPr>
                <w:rStyle w:val="FontStyle23"/>
              </w:rPr>
            </w:pPr>
            <w:r w:rsidRPr="00761C24">
              <w:rPr>
                <w:rStyle w:val="FontStyle23"/>
              </w:rPr>
              <w:t>5</w:t>
            </w:r>
          </w:p>
        </w:tc>
        <w:tc>
          <w:tcPr>
            <w:tcW w:w="9120" w:type="dxa"/>
            <w:tcBorders>
              <w:top w:val="single" w:sz="6" w:space="0" w:color="auto"/>
              <w:left w:val="single" w:sz="6" w:space="0" w:color="auto"/>
              <w:bottom w:val="single" w:sz="6" w:space="0" w:color="auto"/>
              <w:right w:val="single" w:sz="6" w:space="0" w:color="auto"/>
            </w:tcBorders>
            <w:vAlign w:val="center"/>
          </w:tcPr>
          <w:p w:rsidR="00B409F3" w:rsidRPr="00761C24" w:rsidRDefault="00B409F3" w:rsidP="00B409F3">
            <w:pPr>
              <w:pStyle w:val="Style15"/>
              <w:widowControl/>
              <w:spacing w:line="360" w:lineRule="exact"/>
              <w:rPr>
                <w:rStyle w:val="FontStyle23"/>
                <w:sz w:val="28"/>
                <w:szCs w:val="28"/>
              </w:rPr>
            </w:pPr>
            <w:r w:rsidRPr="00761C24">
              <w:rPr>
                <w:rStyle w:val="FontStyle23"/>
                <w:sz w:val="28"/>
                <w:szCs w:val="28"/>
              </w:rPr>
              <w:t>ПАО АКБ «РОСБАНК»</w:t>
            </w:r>
          </w:p>
        </w:tc>
      </w:tr>
      <w:tr w:rsidR="00B409F3" w:rsidRPr="00761C24" w:rsidTr="003B5811">
        <w:tc>
          <w:tcPr>
            <w:tcW w:w="710" w:type="dxa"/>
            <w:tcBorders>
              <w:top w:val="single" w:sz="6" w:space="0" w:color="auto"/>
              <w:left w:val="single" w:sz="6" w:space="0" w:color="auto"/>
              <w:bottom w:val="single" w:sz="6" w:space="0" w:color="auto"/>
              <w:right w:val="single" w:sz="6" w:space="0" w:color="auto"/>
            </w:tcBorders>
            <w:vAlign w:val="center"/>
          </w:tcPr>
          <w:p w:rsidR="00B409F3" w:rsidRPr="00761C24" w:rsidRDefault="00B409F3" w:rsidP="00B409F3">
            <w:pPr>
              <w:pStyle w:val="Style15"/>
              <w:widowControl/>
              <w:spacing w:line="360" w:lineRule="exact"/>
              <w:jc w:val="center"/>
              <w:rPr>
                <w:rStyle w:val="FontStyle23"/>
              </w:rPr>
            </w:pPr>
            <w:r w:rsidRPr="00761C24">
              <w:rPr>
                <w:rStyle w:val="FontStyle23"/>
              </w:rPr>
              <w:t>6</w:t>
            </w:r>
          </w:p>
        </w:tc>
        <w:tc>
          <w:tcPr>
            <w:tcW w:w="9120" w:type="dxa"/>
            <w:tcBorders>
              <w:top w:val="single" w:sz="6" w:space="0" w:color="auto"/>
              <w:left w:val="single" w:sz="6" w:space="0" w:color="auto"/>
              <w:bottom w:val="single" w:sz="6" w:space="0" w:color="auto"/>
              <w:right w:val="single" w:sz="6" w:space="0" w:color="auto"/>
            </w:tcBorders>
            <w:vAlign w:val="center"/>
          </w:tcPr>
          <w:p w:rsidR="00B409F3" w:rsidRPr="00761C24" w:rsidRDefault="00B409F3" w:rsidP="00B409F3">
            <w:pPr>
              <w:pStyle w:val="Style15"/>
              <w:widowControl/>
              <w:spacing w:line="360" w:lineRule="exact"/>
              <w:rPr>
                <w:rStyle w:val="FontStyle23"/>
                <w:sz w:val="28"/>
                <w:szCs w:val="28"/>
              </w:rPr>
            </w:pPr>
            <w:r w:rsidRPr="00761C24">
              <w:rPr>
                <w:rStyle w:val="FontStyle23"/>
                <w:sz w:val="28"/>
                <w:szCs w:val="28"/>
              </w:rPr>
              <w:t>АО «</w:t>
            </w:r>
            <w:proofErr w:type="spellStart"/>
            <w:r w:rsidRPr="00761C24">
              <w:rPr>
                <w:rStyle w:val="FontStyle23"/>
                <w:sz w:val="28"/>
                <w:szCs w:val="28"/>
              </w:rPr>
              <w:t>ЮниКредитБанк</w:t>
            </w:r>
            <w:proofErr w:type="spellEnd"/>
            <w:r w:rsidRPr="00761C24">
              <w:rPr>
                <w:rStyle w:val="FontStyle23"/>
                <w:sz w:val="28"/>
                <w:szCs w:val="28"/>
              </w:rPr>
              <w:t>»</w:t>
            </w:r>
          </w:p>
        </w:tc>
      </w:tr>
      <w:tr w:rsidR="00B409F3" w:rsidRPr="00761C24" w:rsidTr="003B5811">
        <w:tc>
          <w:tcPr>
            <w:tcW w:w="710" w:type="dxa"/>
            <w:tcBorders>
              <w:top w:val="single" w:sz="6" w:space="0" w:color="auto"/>
              <w:left w:val="single" w:sz="6" w:space="0" w:color="auto"/>
              <w:bottom w:val="single" w:sz="6" w:space="0" w:color="auto"/>
              <w:right w:val="single" w:sz="6" w:space="0" w:color="auto"/>
            </w:tcBorders>
            <w:vAlign w:val="center"/>
          </w:tcPr>
          <w:p w:rsidR="00B409F3" w:rsidRPr="00761C24" w:rsidRDefault="00B409F3" w:rsidP="00B409F3">
            <w:pPr>
              <w:pStyle w:val="Style15"/>
              <w:widowControl/>
              <w:spacing w:line="360" w:lineRule="exact"/>
              <w:ind w:right="5"/>
              <w:jc w:val="center"/>
              <w:rPr>
                <w:rStyle w:val="FontStyle23"/>
              </w:rPr>
            </w:pPr>
            <w:r w:rsidRPr="00761C24">
              <w:rPr>
                <w:rStyle w:val="FontStyle23"/>
              </w:rPr>
              <w:t>7</w:t>
            </w:r>
          </w:p>
        </w:tc>
        <w:tc>
          <w:tcPr>
            <w:tcW w:w="9120" w:type="dxa"/>
            <w:tcBorders>
              <w:top w:val="single" w:sz="6" w:space="0" w:color="auto"/>
              <w:left w:val="single" w:sz="6" w:space="0" w:color="auto"/>
              <w:bottom w:val="single" w:sz="6" w:space="0" w:color="auto"/>
              <w:right w:val="single" w:sz="6" w:space="0" w:color="auto"/>
            </w:tcBorders>
            <w:vAlign w:val="center"/>
          </w:tcPr>
          <w:p w:rsidR="00B409F3" w:rsidRPr="00761C24" w:rsidRDefault="00B409F3" w:rsidP="00B409F3">
            <w:pPr>
              <w:pStyle w:val="Style15"/>
              <w:widowControl/>
              <w:spacing w:line="360" w:lineRule="exact"/>
              <w:rPr>
                <w:rStyle w:val="FontStyle23"/>
                <w:sz w:val="28"/>
                <w:szCs w:val="28"/>
              </w:rPr>
            </w:pPr>
            <w:r w:rsidRPr="00761C24">
              <w:rPr>
                <w:rStyle w:val="FontStyle23"/>
                <w:sz w:val="28"/>
                <w:szCs w:val="28"/>
              </w:rPr>
              <w:t>ОАО АКБ «Банк Москвы»</w:t>
            </w:r>
          </w:p>
        </w:tc>
      </w:tr>
      <w:tr w:rsidR="00B409F3" w:rsidRPr="00761C24" w:rsidTr="003B5811">
        <w:tc>
          <w:tcPr>
            <w:tcW w:w="710" w:type="dxa"/>
            <w:tcBorders>
              <w:top w:val="single" w:sz="6" w:space="0" w:color="auto"/>
              <w:left w:val="single" w:sz="6" w:space="0" w:color="auto"/>
              <w:bottom w:val="single" w:sz="6" w:space="0" w:color="auto"/>
              <w:right w:val="single" w:sz="6" w:space="0" w:color="auto"/>
            </w:tcBorders>
            <w:vAlign w:val="center"/>
          </w:tcPr>
          <w:p w:rsidR="00B409F3" w:rsidRPr="00761C24" w:rsidRDefault="00B409F3" w:rsidP="00B409F3">
            <w:pPr>
              <w:pStyle w:val="Style15"/>
              <w:widowControl/>
              <w:spacing w:line="360" w:lineRule="exact"/>
              <w:ind w:right="5"/>
              <w:jc w:val="center"/>
              <w:rPr>
                <w:rStyle w:val="FontStyle23"/>
              </w:rPr>
            </w:pPr>
            <w:r w:rsidRPr="00761C24">
              <w:rPr>
                <w:rStyle w:val="FontStyle23"/>
              </w:rPr>
              <w:t>8</w:t>
            </w:r>
          </w:p>
        </w:tc>
        <w:tc>
          <w:tcPr>
            <w:tcW w:w="9120" w:type="dxa"/>
            <w:tcBorders>
              <w:top w:val="single" w:sz="6" w:space="0" w:color="auto"/>
              <w:left w:val="single" w:sz="6" w:space="0" w:color="auto"/>
              <w:bottom w:val="single" w:sz="6" w:space="0" w:color="auto"/>
              <w:right w:val="single" w:sz="6" w:space="0" w:color="auto"/>
            </w:tcBorders>
            <w:vAlign w:val="center"/>
          </w:tcPr>
          <w:p w:rsidR="00B409F3" w:rsidRPr="00761C24" w:rsidRDefault="00B409F3" w:rsidP="00B409F3">
            <w:pPr>
              <w:pStyle w:val="Style15"/>
              <w:widowControl/>
              <w:spacing w:line="360" w:lineRule="exact"/>
              <w:rPr>
                <w:rStyle w:val="FontStyle23"/>
                <w:sz w:val="28"/>
                <w:szCs w:val="28"/>
              </w:rPr>
            </w:pPr>
            <w:r w:rsidRPr="00761C24">
              <w:rPr>
                <w:rStyle w:val="FontStyle23"/>
                <w:sz w:val="28"/>
                <w:szCs w:val="28"/>
              </w:rPr>
              <w:t>АО «Альфа-Банк»</w:t>
            </w:r>
          </w:p>
        </w:tc>
      </w:tr>
      <w:tr w:rsidR="00B409F3" w:rsidRPr="00761C24" w:rsidTr="003B5811">
        <w:tc>
          <w:tcPr>
            <w:tcW w:w="710" w:type="dxa"/>
            <w:tcBorders>
              <w:top w:val="single" w:sz="6" w:space="0" w:color="auto"/>
              <w:left w:val="single" w:sz="6" w:space="0" w:color="auto"/>
              <w:bottom w:val="single" w:sz="6" w:space="0" w:color="auto"/>
              <w:right w:val="single" w:sz="6" w:space="0" w:color="auto"/>
            </w:tcBorders>
            <w:vAlign w:val="center"/>
          </w:tcPr>
          <w:p w:rsidR="00B409F3" w:rsidRPr="00761C24" w:rsidRDefault="00B409F3" w:rsidP="00B409F3">
            <w:pPr>
              <w:pStyle w:val="Style15"/>
              <w:widowControl/>
              <w:spacing w:line="360" w:lineRule="exact"/>
              <w:jc w:val="center"/>
              <w:rPr>
                <w:rStyle w:val="FontStyle23"/>
              </w:rPr>
            </w:pPr>
            <w:r w:rsidRPr="00761C24">
              <w:rPr>
                <w:rStyle w:val="FontStyle23"/>
              </w:rPr>
              <w:t>9</w:t>
            </w:r>
          </w:p>
        </w:tc>
        <w:tc>
          <w:tcPr>
            <w:tcW w:w="9120" w:type="dxa"/>
            <w:tcBorders>
              <w:top w:val="single" w:sz="6" w:space="0" w:color="auto"/>
              <w:left w:val="single" w:sz="6" w:space="0" w:color="auto"/>
              <w:bottom w:val="single" w:sz="6" w:space="0" w:color="auto"/>
              <w:right w:val="single" w:sz="6" w:space="0" w:color="auto"/>
            </w:tcBorders>
            <w:vAlign w:val="center"/>
          </w:tcPr>
          <w:p w:rsidR="00B409F3" w:rsidRPr="00761C24" w:rsidRDefault="00B409F3" w:rsidP="00B409F3">
            <w:pPr>
              <w:pStyle w:val="Style15"/>
              <w:widowControl/>
              <w:spacing w:line="360" w:lineRule="exact"/>
              <w:rPr>
                <w:rStyle w:val="FontStyle23"/>
                <w:sz w:val="28"/>
                <w:szCs w:val="28"/>
              </w:rPr>
            </w:pPr>
            <w:r w:rsidRPr="00761C24">
              <w:rPr>
                <w:rStyle w:val="FontStyle23"/>
                <w:sz w:val="28"/>
                <w:szCs w:val="28"/>
              </w:rPr>
              <w:t>ОАО «</w:t>
            </w:r>
            <w:proofErr w:type="spellStart"/>
            <w:r w:rsidRPr="00761C24">
              <w:rPr>
                <w:rStyle w:val="FontStyle23"/>
                <w:sz w:val="28"/>
                <w:szCs w:val="28"/>
              </w:rPr>
              <w:t>Россельхозбанк</w:t>
            </w:r>
            <w:proofErr w:type="spellEnd"/>
            <w:r w:rsidRPr="00761C24">
              <w:rPr>
                <w:rStyle w:val="FontStyle23"/>
                <w:sz w:val="28"/>
                <w:szCs w:val="28"/>
              </w:rPr>
              <w:t>»</w:t>
            </w:r>
          </w:p>
        </w:tc>
      </w:tr>
      <w:tr w:rsidR="00B409F3" w:rsidRPr="00761C24" w:rsidTr="003B5811">
        <w:tc>
          <w:tcPr>
            <w:tcW w:w="710" w:type="dxa"/>
            <w:tcBorders>
              <w:top w:val="single" w:sz="6" w:space="0" w:color="auto"/>
              <w:left w:val="single" w:sz="6" w:space="0" w:color="auto"/>
              <w:bottom w:val="single" w:sz="6" w:space="0" w:color="auto"/>
              <w:right w:val="single" w:sz="6" w:space="0" w:color="auto"/>
            </w:tcBorders>
            <w:vAlign w:val="center"/>
          </w:tcPr>
          <w:p w:rsidR="00B409F3" w:rsidRPr="00761C24" w:rsidRDefault="00B409F3" w:rsidP="00B409F3">
            <w:pPr>
              <w:pStyle w:val="Style15"/>
              <w:widowControl/>
              <w:spacing w:line="360" w:lineRule="exact"/>
              <w:jc w:val="center"/>
              <w:rPr>
                <w:rStyle w:val="FontStyle23"/>
              </w:rPr>
            </w:pPr>
            <w:r w:rsidRPr="00761C24">
              <w:rPr>
                <w:rStyle w:val="FontStyle23"/>
              </w:rPr>
              <w:t>10</w:t>
            </w:r>
          </w:p>
        </w:tc>
        <w:tc>
          <w:tcPr>
            <w:tcW w:w="9120" w:type="dxa"/>
            <w:tcBorders>
              <w:top w:val="single" w:sz="6" w:space="0" w:color="auto"/>
              <w:left w:val="single" w:sz="6" w:space="0" w:color="auto"/>
              <w:bottom w:val="single" w:sz="6" w:space="0" w:color="auto"/>
              <w:right w:val="single" w:sz="6" w:space="0" w:color="auto"/>
            </w:tcBorders>
            <w:vAlign w:val="center"/>
          </w:tcPr>
          <w:p w:rsidR="00B409F3" w:rsidRPr="00761C24" w:rsidRDefault="00B409F3" w:rsidP="00B409F3">
            <w:pPr>
              <w:pStyle w:val="Style15"/>
              <w:widowControl/>
              <w:spacing w:line="360" w:lineRule="exact"/>
              <w:rPr>
                <w:rStyle w:val="FontStyle23"/>
                <w:sz w:val="28"/>
                <w:szCs w:val="28"/>
              </w:rPr>
            </w:pPr>
            <w:r w:rsidRPr="00761C24">
              <w:rPr>
                <w:rStyle w:val="FontStyle23"/>
                <w:sz w:val="28"/>
                <w:szCs w:val="28"/>
              </w:rPr>
              <w:t>ПАО АКБ «Абсолют Банк»</w:t>
            </w:r>
          </w:p>
        </w:tc>
      </w:tr>
    </w:tbl>
    <w:p w:rsidR="00B409F3" w:rsidRPr="00761C24" w:rsidRDefault="00B409F3" w:rsidP="003B5811">
      <w:pPr>
        <w:pStyle w:val="a9"/>
        <w:ind w:right="306"/>
        <w:rPr>
          <w:b/>
          <w:i/>
          <w:color w:val="000000"/>
          <w:sz w:val="28"/>
          <w:szCs w:val="28"/>
        </w:rPr>
      </w:pPr>
    </w:p>
    <w:p w:rsidR="00B409F3" w:rsidRPr="00761C24" w:rsidDel="00322F3A" w:rsidRDefault="00B409F3" w:rsidP="003B5811">
      <w:pPr>
        <w:pStyle w:val="a9"/>
        <w:suppressAutoHyphens/>
        <w:ind w:right="306"/>
        <w:rPr>
          <w:sz w:val="28"/>
          <w:szCs w:val="28"/>
        </w:rPr>
      </w:pPr>
    </w:p>
    <w:p w:rsidR="00B409F3" w:rsidRPr="00761C24" w:rsidRDefault="00B409F3" w:rsidP="003B5811">
      <w:pPr>
        <w:pStyle w:val="110"/>
        <w:ind w:left="5670" w:firstLine="0"/>
        <w:jc w:val="left"/>
        <w:rPr>
          <w:szCs w:val="28"/>
        </w:rPr>
      </w:pPr>
    </w:p>
    <w:p w:rsidR="00B409F3" w:rsidRPr="00761C24" w:rsidRDefault="00B409F3" w:rsidP="003B5811">
      <w:pPr>
        <w:pStyle w:val="110"/>
        <w:ind w:left="5670" w:firstLine="0"/>
        <w:jc w:val="left"/>
        <w:rPr>
          <w:szCs w:val="28"/>
        </w:rPr>
      </w:pPr>
    </w:p>
    <w:p w:rsidR="00B409F3" w:rsidRPr="00761C24" w:rsidRDefault="00B409F3" w:rsidP="003B5811">
      <w:pPr>
        <w:pStyle w:val="110"/>
        <w:ind w:left="5670" w:firstLine="0"/>
        <w:jc w:val="left"/>
        <w:rPr>
          <w:szCs w:val="28"/>
        </w:rPr>
      </w:pPr>
    </w:p>
    <w:p w:rsidR="00B409F3" w:rsidRDefault="00B409F3" w:rsidP="003B5811">
      <w:pPr>
        <w:pStyle w:val="110"/>
        <w:ind w:left="5670" w:firstLine="0"/>
        <w:jc w:val="left"/>
        <w:rPr>
          <w:szCs w:val="28"/>
        </w:rPr>
      </w:pPr>
    </w:p>
    <w:p w:rsidR="00A80DC4" w:rsidRDefault="00A80DC4" w:rsidP="003B5811">
      <w:pPr>
        <w:pStyle w:val="110"/>
        <w:ind w:left="5670" w:firstLine="0"/>
        <w:jc w:val="left"/>
        <w:rPr>
          <w:szCs w:val="28"/>
        </w:rPr>
      </w:pPr>
    </w:p>
    <w:p w:rsidR="00A80DC4" w:rsidRDefault="00A80DC4" w:rsidP="003B5811">
      <w:pPr>
        <w:pStyle w:val="110"/>
        <w:ind w:left="5670" w:firstLine="0"/>
        <w:jc w:val="left"/>
        <w:rPr>
          <w:szCs w:val="28"/>
        </w:rPr>
      </w:pPr>
    </w:p>
    <w:p w:rsidR="00A80DC4" w:rsidRDefault="00A80DC4" w:rsidP="003B5811">
      <w:pPr>
        <w:pStyle w:val="110"/>
        <w:ind w:left="5670" w:firstLine="0"/>
        <w:jc w:val="left"/>
        <w:rPr>
          <w:szCs w:val="28"/>
        </w:rPr>
      </w:pPr>
    </w:p>
    <w:p w:rsidR="00A80DC4" w:rsidRDefault="00A80DC4" w:rsidP="003B5811">
      <w:pPr>
        <w:pStyle w:val="110"/>
        <w:ind w:left="5670" w:firstLine="0"/>
        <w:jc w:val="left"/>
        <w:rPr>
          <w:szCs w:val="28"/>
        </w:rPr>
      </w:pPr>
    </w:p>
    <w:p w:rsidR="00A80DC4" w:rsidRDefault="00A80DC4" w:rsidP="003B5811">
      <w:pPr>
        <w:pStyle w:val="110"/>
        <w:ind w:left="5670" w:firstLine="0"/>
        <w:jc w:val="left"/>
        <w:rPr>
          <w:szCs w:val="28"/>
        </w:rPr>
      </w:pPr>
    </w:p>
    <w:p w:rsidR="00A80DC4" w:rsidRDefault="00A80DC4" w:rsidP="003B5811">
      <w:pPr>
        <w:pStyle w:val="110"/>
        <w:ind w:left="5670" w:firstLine="0"/>
        <w:jc w:val="left"/>
        <w:rPr>
          <w:szCs w:val="28"/>
        </w:rPr>
      </w:pPr>
    </w:p>
    <w:p w:rsidR="00A80DC4" w:rsidRDefault="00A80DC4" w:rsidP="003B5811">
      <w:pPr>
        <w:pStyle w:val="110"/>
        <w:ind w:left="5670" w:firstLine="0"/>
        <w:jc w:val="left"/>
        <w:rPr>
          <w:szCs w:val="28"/>
        </w:rPr>
      </w:pPr>
    </w:p>
    <w:p w:rsidR="00A80DC4" w:rsidRDefault="00A80DC4" w:rsidP="003B5811">
      <w:pPr>
        <w:pStyle w:val="110"/>
        <w:ind w:left="5670" w:firstLine="0"/>
        <w:jc w:val="left"/>
        <w:rPr>
          <w:szCs w:val="28"/>
        </w:rPr>
      </w:pPr>
    </w:p>
    <w:p w:rsidR="00A80DC4" w:rsidRDefault="00A80DC4" w:rsidP="003B5811">
      <w:pPr>
        <w:pStyle w:val="110"/>
        <w:ind w:left="5670" w:firstLine="0"/>
        <w:jc w:val="left"/>
        <w:rPr>
          <w:szCs w:val="28"/>
        </w:rPr>
      </w:pPr>
    </w:p>
    <w:p w:rsidR="00A80DC4" w:rsidRDefault="00A80DC4" w:rsidP="003B5811">
      <w:pPr>
        <w:pStyle w:val="110"/>
        <w:ind w:left="5670" w:firstLine="0"/>
        <w:jc w:val="left"/>
        <w:rPr>
          <w:szCs w:val="28"/>
        </w:rPr>
      </w:pPr>
    </w:p>
    <w:p w:rsidR="00A80DC4" w:rsidRDefault="00A80DC4" w:rsidP="003B5811">
      <w:pPr>
        <w:pStyle w:val="110"/>
        <w:ind w:left="5670" w:firstLine="0"/>
        <w:jc w:val="left"/>
        <w:rPr>
          <w:szCs w:val="28"/>
        </w:rPr>
      </w:pPr>
    </w:p>
    <w:p w:rsidR="00A80DC4" w:rsidRDefault="00A80DC4" w:rsidP="003B5811">
      <w:pPr>
        <w:pStyle w:val="110"/>
        <w:ind w:left="5670" w:firstLine="0"/>
        <w:jc w:val="left"/>
        <w:rPr>
          <w:szCs w:val="28"/>
        </w:rPr>
      </w:pPr>
    </w:p>
    <w:p w:rsidR="00A80DC4" w:rsidRPr="00761C24" w:rsidRDefault="00A80DC4" w:rsidP="003B5811">
      <w:pPr>
        <w:pStyle w:val="110"/>
        <w:ind w:left="5670" w:firstLine="0"/>
        <w:jc w:val="left"/>
        <w:rPr>
          <w:szCs w:val="28"/>
        </w:rPr>
      </w:pPr>
    </w:p>
    <w:p w:rsidR="00B409F3" w:rsidRPr="00761C24" w:rsidRDefault="00B409F3" w:rsidP="003B5811">
      <w:pPr>
        <w:pStyle w:val="110"/>
        <w:ind w:left="5670" w:firstLine="0"/>
        <w:jc w:val="left"/>
        <w:rPr>
          <w:szCs w:val="28"/>
        </w:rPr>
      </w:pPr>
    </w:p>
    <w:p w:rsidR="00B409F3" w:rsidRPr="00761C24" w:rsidRDefault="00B409F3" w:rsidP="003B5811">
      <w:pPr>
        <w:pStyle w:val="110"/>
        <w:ind w:left="5670" w:firstLine="0"/>
        <w:jc w:val="left"/>
        <w:rPr>
          <w:szCs w:val="28"/>
        </w:rPr>
      </w:pPr>
    </w:p>
    <w:p w:rsidR="00B409F3" w:rsidRPr="00761C24" w:rsidDel="00322F3A" w:rsidRDefault="00B409F3" w:rsidP="00B409F3">
      <w:pPr>
        <w:pStyle w:val="110"/>
        <w:ind w:left="5670" w:firstLine="0"/>
        <w:jc w:val="left"/>
        <w:rPr>
          <w:szCs w:val="28"/>
        </w:rPr>
      </w:pPr>
    </w:p>
    <w:tbl>
      <w:tblPr>
        <w:tblW w:w="0" w:type="auto"/>
        <w:tblLook w:val="0000"/>
      </w:tblPr>
      <w:tblGrid>
        <w:gridCol w:w="4785"/>
        <w:gridCol w:w="4785"/>
      </w:tblGrid>
      <w:tr w:rsidR="00322F3A" w:rsidRPr="00322F3A" w:rsidTr="0086732B">
        <w:tc>
          <w:tcPr>
            <w:tcW w:w="4785" w:type="dxa"/>
          </w:tcPr>
          <w:p w:rsidR="00322F3A" w:rsidRPr="0021751B" w:rsidRDefault="00322F3A" w:rsidP="00322F3A">
            <w:pPr>
              <w:pStyle w:val="a9"/>
              <w:ind w:right="306"/>
              <w:rPr>
                <w:sz w:val="28"/>
                <w:szCs w:val="28"/>
              </w:rPr>
            </w:pPr>
          </w:p>
        </w:tc>
        <w:tc>
          <w:tcPr>
            <w:tcW w:w="4785" w:type="dxa"/>
          </w:tcPr>
          <w:p w:rsidR="00322F3A" w:rsidRPr="0021751B" w:rsidRDefault="00322F3A" w:rsidP="00322F3A">
            <w:pPr>
              <w:pStyle w:val="a9"/>
              <w:ind w:right="306"/>
              <w:rPr>
                <w:bCs/>
                <w:sz w:val="28"/>
                <w:szCs w:val="28"/>
              </w:rPr>
            </w:pPr>
            <w:r w:rsidRPr="0021751B">
              <w:rPr>
                <w:bCs/>
                <w:sz w:val="28"/>
                <w:szCs w:val="28"/>
              </w:rPr>
              <w:t>Приложение № 8</w:t>
            </w:r>
          </w:p>
          <w:p w:rsidR="00322F3A" w:rsidRDefault="00322F3A" w:rsidP="00322F3A">
            <w:pPr>
              <w:pStyle w:val="a9"/>
              <w:ind w:right="306"/>
              <w:rPr>
                <w:bCs/>
                <w:sz w:val="28"/>
                <w:szCs w:val="28"/>
              </w:rPr>
            </w:pPr>
            <w:r w:rsidRPr="0021751B">
              <w:rPr>
                <w:bCs/>
                <w:sz w:val="28"/>
                <w:szCs w:val="28"/>
              </w:rPr>
              <w:t>к конкурсной документации</w:t>
            </w:r>
          </w:p>
          <w:p w:rsidR="005A06DB" w:rsidRPr="0021751B" w:rsidRDefault="005A06DB" w:rsidP="00B4515B">
            <w:pPr>
              <w:pStyle w:val="a9"/>
              <w:ind w:left="777" w:right="306" w:hanging="68"/>
              <w:jc w:val="left"/>
              <w:rPr>
                <w:bCs/>
                <w:sz w:val="28"/>
                <w:szCs w:val="28"/>
              </w:rPr>
            </w:pPr>
            <w:r>
              <w:rPr>
                <w:bCs/>
                <w:sz w:val="28"/>
                <w:szCs w:val="28"/>
              </w:rPr>
              <w:t>№</w:t>
            </w:r>
            <w:r w:rsidR="00B4515B">
              <w:rPr>
                <w:bCs/>
                <w:sz w:val="28"/>
                <w:szCs w:val="28"/>
              </w:rPr>
              <w:t>599/ОКЭ-АО «ППК «Черноземье»/15</w:t>
            </w:r>
          </w:p>
        </w:tc>
      </w:tr>
    </w:tbl>
    <w:p w:rsidR="00322F3A" w:rsidRPr="00322F3A" w:rsidRDefault="00322F3A" w:rsidP="00322F3A">
      <w:pPr>
        <w:pStyle w:val="a9"/>
        <w:suppressAutoHyphens/>
        <w:ind w:right="306"/>
        <w:rPr>
          <w:sz w:val="28"/>
          <w:szCs w:val="28"/>
        </w:rPr>
      </w:pPr>
    </w:p>
    <w:p w:rsidR="00322F3A" w:rsidRPr="00057E68" w:rsidRDefault="00322F3A" w:rsidP="00322F3A">
      <w:pPr>
        <w:pStyle w:val="a9"/>
        <w:suppressAutoHyphens/>
        <w:ind w:right="306"/>
        <w:jc w:val="center"/>
        <w:rPr>
          <w:sz w:val="28"/>
          <w:szCs w:val="28"/>
        </w:rPr>
      </w:pPr>
      <w:r w:rsidRPr="00057E68">
        <w:rPr>
          <w:sz w:val="28"/>
          <w:szCs w:val="28"/>
        </w:rPr>
        <w:t>Расписка о получении документов</w:t>
      </w:r>
    </w:p>
    <w:p w:rsidR="00322F3A" w:rsidRPr="00057E68" w:rsidRDefault="00322F3A" w:rsidP="00322F3A">
      <w:pPr>
        <w:pStyle w:val="a9"/>
        <w:suppressAutoHyphens/>
        <w:ind w:right="306"/>
        <w:jc w:val="center"/>
        <w:rPr>
          <w:sz w:val="28"/>
          <w:szCs w:val="28"/>
        </w:rPr>
      </w:pPr>
      <w:r w:rsidRPr="00057E68">
        <w:rPr>
          <w:sz w:val="28"/>
          <w:szCs w:val="28"/>
        </w:rPr>
        <w:t>на участие в конкурсе № ______</w:t>
      </w:r>
    </w:p>
    <w:p w:rsidR="00322F3A" w:rsidRPr="00322F3A" w:rsidRDefault="00322F3A" w:rsidP="00322F3A">
      <w:pPr>
        <w:pStyle w:val="a9"/>
        <w:suppressAutoHyphens/>
        <w:ind w:right="306"/>
        <w:rPr>
          <w:sz w:val="28"/>
          <w:szCs w:val="28"/>
        </w:rPr>
      </w:pPr>
      <w:r w:rsidRPr="00322F3A">
        <w:rPr>
          <w:sz w:val="28"/>
          <w:szCs w:val="28"/>
        </w:rPr>
        <w:tab/>
      </w:r>
    </w:p>
    <w:p w:rsidR="00322F3A" w:rsidRPr="00322F3A" w:rsidRDefault="00322F3A" w:rsidP="00322F3A">
      <w:pPr>
        <w:pStyle w:val="a9"/>
        <w:suppressAutoHyphens/>
        <w:ind w:right="306"/>
        <w:rPr>
          <w:sz w:val="28"/>
          <w:szCs w:val="28"/>
        </w:rPr>
      </w:pPr>
      <w:r w:rsidRPr="00322F3A">
        <w:rPr>
          <w:sz w:val="28"/>
          <w:szCs w:val="28"/>
        </w:rPr>
        <w:t xml:space="preserve">г. </w:t>
      </w:r>
      <w:r w:rsidR="005A06DB">
        <w:rPr>
          <w:sz w:val="28"/>
          <w:szCs w:val="28"/>
        </w:rPr>
        <w:t>Воронеж</w:t>
      </w:r>
      <w:r w:rsidRPr="00322F3A">
        <w:rPr>
          <w:sz w:val="28"/>
          <w:szCs w:val="28"/>
        </w:rPr>
        <w:tab/>
      </w:r>
      <w:r w:rsidRPr="00322F3A">
        <w:rPr>
          <w:sz w:val="28"/>
          <w:szCs w:val="28"/>
        </w:rPr>
        <w:tab/>
      </w:r>
      <w:r w:rsidRPr="00322F3A">
        <w:rPr>
          <w:sz w:val="28"/>
          <w:szCs w:val="28"/>
        </w:rPr>
        <w:tab/>
      </w:r>
      <w:r w:rsidRPr="00322F3A">
        <w:rPr>
          <w:sz w:val="28"/>
          <w:szCs w:val="28"/>
        </w:rPr>
        <w:tab/>
      </w:r>
      <w:r w:rsidRPr="00322F3A">
        <w:rPr>
          <w:sz w:val="28"/>
          <w:szCs w:val="28"/>
        </w:rPr>
        <w:tab/>
      </w:r>
      <w:r w:rsidRPr="00322F3A">
        <w:rPr>
          <w:sz w:val="28"/>
          <w:szCs w:val="28"/>
        </w:rPr>
        <w:tab/>
        <w:t xml:space="preserve">     «____» ____________ 20__ </w:t>
      </w:r>
    </w:p>
    <w:p w:rsidR="00322F3A" w:rsidRPr="00322F3A" w:rsidRDefault="00322F3A" w:rsidP="00322F3A">
      <w:pPr>
        <w:pStyle w:val="a9"/>
        <w:suppressAutoHyphens/>
        <w:ind w:right="306"/>
        <w:rPr>
          <w:sz w:val="28"/>
          <w:szCs w:val="28"/>
        </w:rPr>
      </w:pPr>
    </w:p>
    <w:p w:rsidR="00322F3A" w:rsidRPr="00322F3A" w:rsidRDefault="00322F3A" w:rsidP="00322F3A">
      <w:pPr>
        <w:pStyle w:val="a9"/>
        <w:suppressAutoHyphens/>
        <w:ind w:right="306"/>
        <w:rPr>
          <w:sz w:val="28"/>
          <w:szCs w:val="28"/>
        </w:rPr>
      </w:pPr>
      <w:proofErr w:type="gramStart"/>
      <w:r w:rsidRPr="00322F3A">
        <w:rPr>
          <w:sz w:val="28"/>
          <w:szCs w:val="28"/>
        </w:rPr>
        <w:t xml:space="preserve">Настоящая расписка о получении документов на участие в открытом конкурсе № _____ на право </w:t>
      </w:r>
      <w:r w:rsidR="001F7561" w:rsidRPr="00B96F89">
        <w:rPr>
          <w:sz w:val="28"/>
          <w:szCs w:val="28"/>
        </w:rPr>
        <w:t xml:space="preserve"> заключения договора на </w:t>
      </w:r>
      <w:r w:rsidR="001F7561">
        <w:rPr>
          <w:sz w:val="28"/>
          <w:szCs w:val="28"/>
        </w:rPr>
        <w:t xml:space="preserve">выполнение работ по ежемесячному техническому обслуживанию и ремонту </w:t>
      </w:r>
      <w:r w:rsidR="001F7561" w:rsidRPr="00907D8D">
        <w:rPr>
          <w:sz w:val="28"/>
          <w:szCs w:val="28"/>
        </w:rPr>
        <w:t>контрольно-кассовой техники Программно-технического комплекса «МК-35К» для нужд АО «ППК «Черноземье» в 2016 – 2017  годах</w:t>
      </w:r>
      <w:r w:rsidRPr="00322F3A">
        <w:rPr>
          <w:sz w:val="28"/>
          <w:szCs w:val="28"/>
        </w:rPr>
        <w:t xml:space="preserve"> составлена о том, что </w:t>
      </w:r>
      <w:r w:rsidR="001F7561" w:rsidRPr="00673B4B">
        <w:rPr>
          <w:sz w:val="28"/>
          <w:szCs w:val="28"/>
        </w:rPr>
        <w:t>организатор – Воронежское региональное отделение Центра организации конкурсных закупок – структурного подразделения ОАО «РЖД»</w:t>
      </w:r>
      <w:r w:rsidR="001F7561">
        <w:rPr>
          <w:sz w:val="28"/>
          <w:szCs w:val="28"/>
        </w:rPr>
        <w:t xml:space="preserve"> </w:t>
      </w:r>
      <w:r w:rsidRPr="00322F3A">
        <w:rPr>
          <w:sz w:val="28"/>
          <w:szCs w:val="28"/>
        </w:rPr>
        <w:t>принял, а участник ____________ передал документы в качестве</w:t>
      </w:r>
      <w:proofErr w:type="gramEnd"/>
      <w:r w:rsidRPr="00322F3A">
        <w:rPr>
          <w:sz w:val="28"/>
          <w:szCs w:val="28"/>
        </w:rPr>
        <w:t xml:space="preserve"> части конкурсной заявки, представляемой на бумажном носителе для участия в конкурсе №______ на право _____________</w:t>
      </w:r>
      <w:r w:rsidR="001F7561">
        <w:rPr>
          <w:sz w:val="28"/>
          <w:szCs w:val="28"/>
        </w:rPr>
        <w:t>.</w:t>
      </w:r>
      <w:r w:rsidRPr="00322F3A">
        <w:rPr>
          <w:sz w:val="28"/>
          <w:szCs w:val="28"/>
        </w:rPr>
        <w:t xml:space="preserve"> </w:t>
      </w:r>
    </w:p>
    <w:p w:rsidR="00322F3A" w:rsidRPr="00322F3A" w:rsidRDefault="00322F3A" w:rsidP="00322F3A">
      <w:pPr>
        <w:pStyle w:val="a9"/>
        <w:suppressAutoHyphens/>
        <w:ind w:right="306"/>
        <w:rPr>
          <w:sz w:val="28"/>
          <w:szCs w:val="28"/>
        </w:rPr>
      </w:pPr>
      <w:r w:rsidRPr="00322F3A">
        <w:rPr>
          <w:sz w:val="28"/>
          <w:szCs w:val="28"/>
        </w:rPr>
        <w:t>Перечень документов: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7265"/>
        <w:gridCol w:w="1483"/>
      </w:tblGrid>
      <w:tr w:rsidR="00322F3A" w:rsidRPr="00322F3A" w:rsidTr="00322F3A">
        <w:tc>
          <w:tcPr>
            <w:tcW w:w="900" w:type="dxa"/>
            <w:tcBorders>
              <w:top w:val="single" w:sz="4" w:space="0" w:color="auto"/>
              <w:left w:val="single" w:sz="4" w:space="0" w:color="auto"/>
              <w:bottom w:val="single" w:sz="4" w:space="0" w:color="auto"/>
              <w:right w:val="single" w:sz="4" w:space="0" w:color="auto"/>
            </w:tcBorders>
            <w:vAlign w:val="center"/>
          </w:tcPr>
          <w:p w:rsidR="00322F3A" w:rsidRPr="0021751B" w:rsidRDefault="00322F3A" w:rsidP="00BA191B">
            <w:pPr>
              <w:pStyle w:val="a9"/>
              <w:tabs>
                <w:tab w:val="left" w:pos="0"/>
              </w:tabs>
              <w:suppressAutoHyphens/>
              <w:ind w:right="306" w:firstLine="0"/>
              <w:rPr>
                <w:sz w:val="28"/>
                <w:szCs w:val="28"/>
              </w:rPr>
            </w:pPr>
            <w:r w:rsidRPr="0021751B">
              <w:rPr>
                <w:sz w:val="28"/>
                <w:szCs w:val="28"/>
              </w:rPr>
              <w:t xml:space="preserve">№ </w:t>
            </w:r>
            <w:proofErr w:type="spellStart"/>
            <w:proofErr w:type="gramStart"/>
            <w:r w:rsidRPr="0021751B">
              <w:rPr>
                <w:sz w:val="28"/>
                <w:szCs w:val="28"/>
              </w:rPr>
              <w:t>п</w:t>
            </w:r>
            <w:proofErr w:type="spellEnd"/>
            <w:proofErr w:type="gramEnd"/>
            <w:r w:rsidRPr="0021751B">
              <w:rPr>
                <w:sz w:val="28"/>
                <w:szCs w:val="28"/>
              </w:rPr>
              <w:t>/</w:t>
            </w:r>
            <w:proofErr w:type="spellStart"/>
            <w:r w:rsidRPr="0021751B">
              <w:rPr>
                <w:sz w:val="28"/>
                <w:szCs w:val="28"/>
              </w:rPr>
              <w:t>п</w:t>
            </w:r>
            <w:proofErr w:type="spellEnd"/>
          </w:p>
        </w:tc>
        <w:tc>
          <w:tcPr>
            <w:tcW w:w="7265" w:type="dxa"/>
            <w:tcBorders>
              <w:top w:val="single" w:sz="4" w:space="0" w:color="auto"/>
              <w:left w:val="single" w:sz="4" w:space="0" w:color="auto"/>
              <w:bottom w:val="single" w:sz="4" w:space="0" w:color="auto"/>
              <w:right w:val="single" w:sz="4" w:space="0" w:color="auto"/>
            </w:tcBorders>
            <w:vAlign w:val="center"/>
          </w:tcPr>
          <w:p w:rsidR="00322F3A" w:rsidRPr="0021751B" w:rsidRDefault="00322F3A" w:rsidP="00322F3A">
            <w:pPr>
              <w:pStyle w:val="a9"/>
              <w:suppressAutoHyphens/>
              <w:ind w:right="306"/>
              <w:rPr>
                <w:sz w:val="28"/>
                <w:szCs w:val="28"/>
              </w:rPr>
            </w:pPr>
            <w:r w:rsidRPr="0021751B">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322F3A" w:rsidRPr="0021751B" w:rsidRDefault="00322F3A" w:rsidP="002178FE">
            <w:pPr>
              <w:pStyle w:val="a9"/>
              <w:suppressAutoHyphens/>
              <w:ind w:right="306" w:firstLine="0"/>
              <w:rPr>
                <w:sz w:val="28"/>
                <w:szCs w:val="28"/>
              </w:rPr>
            </w:pPr>
            <w:r w:rsidRPr="0021751B">
              <w:rPr>
                <w:sz w:val="28"/>
                <w:szCs w:val="28"/>
              </w:rPr>
              <w:t>Кол-во страниц</w:t>
            </w:r>
          </w:p>
        </w:tc>
      </w:tr>
      <w:tr w:rsidR="00322F3A" w:rsidRPr="00322F3A" w:rsidTr="00322F3A">
        <w:trPr>
          <w:trHeight w:val="195"/>
        </w:trPr>
        <w:tc>
          <w:tcPr>
            <w:tcW w:w="900" w:type="dxa"/>
            <w:tcBorders>
              <w:top w:val="single" w:sz="4" w:space="0" w:color="auto"/>
              <w:left w:val="single" w:sz="4" w:space="0" w:color="auto"/>
              <w:bottom w:val="single" w:sz="4" w:space="0" w:color="auto"/>
              <w:right w:val="single" w:sz="4" w:space="0" w:color="auto"/>
            </w:tcBorders>
          </w:tcPr>
          <w:p w:rsidR="00322F3A" w:rsidRPr="0021751B" w:rsidRDefault="00322F3A" w:rsidP="00322F3A">
            <w:pPr>
              <w:pStyle w:val="a9"/>
              <w:tabs>
                <w:tab w:val="left" w:pos="0"/>
              </w:tabs>
              <w:suppressAutoHyphens/>
              <w:ind w:right="306" w:firstLine="0"/>
              <w:rPr>
                <w:sz w:val="28"/>
                <w:szCs w:val="28"/>
              </w:rPr>
            </w:pPr>
            <w:r w:rsidRPr="0021751B">
              <w:rPr>
                <w:sz w:val="28"/>
                <w:szCs w:val="28"/>
              </w:rPr>
              <w:t>1.</w:t>
            </w:r>
          </w:p>
        </w:tc>
        <w:tc>
          <w:tcPr>
            <w:tcW w:w="7265" w:type="dxa"/>
            <w:tcBorders>
              <w:top w:val="single" w:sz="4" w:space="0" w:color="auto"/>
              <w:left w:val="single" w:sz="4" w:space="0" w:color="auto"/>
              <w:bottom w:val="single" w:sz="4" w:space="0" w:color="auto"/>
              <w:right w:val="single" w:sz="4" w:space="0" w:color="auto"/>
            </w:tcBorders>
          </w:tcPr>
          <w:p w:rsidR="00322F3A" w:rsidRPr="0021751B" w:rsidRDefault="00C371C6" w:rsidP="00856765">
            <w:pPr>
              <w:pStyle w:val="a9"/>
              <w:suppressAutoHyphens/>
              <w:ind w:right="306" w:firstLine="93"/>
              <w:rPr>
                <w:sz w:val="28"/>
                <w:szCs w:val="28"/>
              </w:rPr>
            </w:pPr>
            <w:proofErr w:type="gramStart"/>
            <w:r w:rsidRPr="0021751B">
              <w:rPr>
                <w:sz w:val="28"/>
                <w:szCs w:val="28"/>
              </w:rPr>
              <w:t xml:space="preserve">Справка об исполнении налогоплательщиком (плательщиком сборов, налоговым агентом) обязанности по уплате налогов, сборов, пеней, штрафов, процентов, выданная по состоянию на дату не ранее дня опубликования извещения и конкурсной документации на сайтах налоговыми органами по форме, утвержденной </w:t>
            </w:r>
            <w:r w:rsidR="00E63DB3">
              <w:rPr>
                <w:sz w:val="28"/>
                <w:szCs w:val="28"/>
              </w:rPr>
              <w:t>п</w:t>
            </w:r>
            <w:r w:rsidRPr="0021751B">
              <w:rPr>
                <w:sz w:val="28"/>
                <w:szCs w:val="28"/>
              </w:rPr>
              <w:t xml:space="preserve">риказом ФНС России от </w:t>
            </w:r>
            <w:r w:rsidR="00E63DB3">
              <w:rPr>
                <w:sz w:val="28"/>
                <w:szCs w:val="28"/>
              </w:rPr>
              <w:br/>
            </w:r>
            <w:r w:rsidRPr="0021751B">
              <w:rPr>
                <w:sz w:val="28"/>
                <w:szCs w:val="28"/>
              </w:rPr>
              <w:t>21 июля 2014 г</w:t>
            </w:r>
            <w:r w:rsidR="00856765">
              <w:rPr>
                <w:sz w:val="28"/>
                <w:szCs w:val="28"/>
              </w:rPr>
              <w:t>.</w:t>
            </w:r>
            <w:r w:rsidRPr="0021751B">
              <w:rPr>
                <w:sz w:val="28"/>
                <w:szCs w:val="28"/>
              </w:rPr>
              <w:t xml:space="preserve"> № ММВ-7-8/378@ с учетом внесенных в приказ изменений (</w:t>
            </w:r>
            <w:r w:rsidRPr="00BA191B">
              <w:rPr>
                <w:sz w:val="28"/>
                <w:szCs w:val="28"/>
              </w:rPr>
              <w:t>оригинал</w:t>
            </w:r>
            <w:r w:rsidR="002178FE" w:rsidRPr="00BA191B">
              <w:rPr>
                <w:sz w:val="28"/>
                <w:szCs w:val="28"/>
              </w:rPr>
              <w:t xml:space="preserve"> с печатью и подписью уполномоченного лица ИФНС</w:t>
            </w:r>
            <w:proofErr w:type="gramEnd"/>
            <w:r w:rsidRPr="0021751B">
              <w:rPr>
                <w:sz w:val="28"/>
                <w:szCs w:val="28"/>
              </w:rPr>
              <w:t xml:space="preserve"> либо нотариально заверенная копия).</w:t>
            </w:r>
          </w:p>
        </w:tc>
        <w:tc>
          <w:tcPr>
            <w:tcW w:w="1483" w:type="dxa"/>
            <w:tcBorders>
              <w:top w:val="single" w:sz="4" w:space="0" w:color="auto"/>
              <w:left w:val="single" w:sz="4" w:space="0" w:color="auto"/>
              <w:right w:val="single" w:sz="4" w:space="0" w:color="auto"/>
            </w:tcBorders>
          </w:tcPr>
          <w:p w:rsidR="00322F3A" w:rsidRPr="0021751B" w:rsidRDefault="00322F3A" w:rsidP="00322F3A">
            <w:pPr>
              <w:pStyle w:val="a9"/>
              <w:suppressAutoHyphens/>
              <w:ind w:right="306"/>
              <w:rPr>
                <w:sz w:val="28"/>
                <w:szCs w:val="28"/>
              </w:rPr>
            </w:pPr>
          </w:p>
        </w:tc>
      </w:tr>
      <w:tr w:rsidR="00322F3A" w:rsidRPr="00322F3A" w:rsidTr="00322F3A">
        <w:trPr>
          <w:trHeight w:val="2700"/>
        </w:trPr>
        <w:tc>
          <w:tcPr>
            <w:tcW w:w="900" w:type="dxa"/>
            <w:tcBorders>
              <w:top w:val="single" w:sz="4" w:space="0" w:color="auto"/>
              <w:left w:val="single" w:sz="4" w:space="0" w:color="auto"/>
              <w:bottom w:val="single" w:sz="4" w:space="0" w:color="auto"/>
              <w:right w:val="single" w:sz="4" w:space="0" w:color="auto"/>
            </w:tcBorders>
          </w:tcPr>
          <w:p w:rsidR="00322F3A" w:rsidRPr="0021751B" w:rsidRDefault="00322F3A" w:rsidP="00322F3A">
            <w:pPr>
              <w:pStyle w:val="a9"/>
              <w:tabs>
                <w:tab w:val="left" w:pos="0"/>
              </w:tabs>
              <w:suppressAutoHyphens/>
              <w:ind w:right="306" w:firstLine="0"/>
              <w:rPr>
                <w:sz w:val="28"/>
                <w:szCs w:val="28"/>
              </w:rPr>
            </w:pPr>
            <w:r w:rsidRPr="0021751B">
              <w:rPr>
                <w:sz w:val="28"/>
                <w:szCs w:val="28"/>
              </w:rPr>
              <w:t>2.</w:t>
            </w:r>
          </w:p>
        </w:tc>
        <w:tc>
          <w:tcPr>
            <w:tcW w:w="7265" w:type="dxa"/>
            <w:tcBorders>
              <w:top w:val="single" w:sz="4" w:space="0" w:color="auto"/>
              <w:left w:val="single" w:sz="4" w:space="0" w:color="auto"/>
              <w:bottom w:val="single" w:sz="4" w:space="0" w:color="auto"/>
              <w:right w:val="single" w:sz="4" w:space="0" w:color="auto"/>
            </w:tcBorders>
          </w:tcPr>
          <w:p w:rsidR="00322F3A" w:rsidRPr="003C4E45" w:rsidRDefault="00322F3A" w:rsidP="00CB6D1D">
            <w:pPr>
              <w:pStyle w:val="a9"/>
              <w:suppressAutoHyphens/>
              <w:ind w:right="306" w:firstLine="93"/>
              <w:rPr>
                <w:i/>
                <w:sz w:val="28"/>
                <w:szCs w:val="28"/>
              </w:rPr>
            </w:pPr>
            <w:proofErr w:type="gramStart"/>
            <w:r w:rsidRPr="00BA191B">
              <w:rPr>
                <w:sz w:val="28"/>
                <w:szCs w:val="28"/>
              </w:rPr>
              <w:t xml:space="preserve">Справка о состоянии расчетов по налогам, сборам, пеням, штрафам, процентам организаций и индивидуальных предпринимателей, выданная по состоянию на дату не ранее дня опубликования извещения и конкурсной документации на сайтах, налоговыми органами по форме, утвержденной приказом ФНС России от </w:t>
            </w:r>
            <w:r w:rsidR="00966F05">
              <w:rPr>
                <w:sz w:val="28"/>
                <w:szCs w:val="28"/>
              </w:rPr>
              <w:t>5 июня</w:t>
            </w:r>
            <w:r w:rsidR="00966F05" w:rsidRPr="00BA191B">
              <w:rPr>
                <w:sz w:val="28"/>
                <w:szCs w:val="28"/>
              </w:rPr>
              <w:t xml:space="preserve"> 201</w:t>
            </w:r>
            <w:r w:rsidR="00966F05">
              <w:rPr>
                <w:sz w:val="28"/>
                <w:szCs w:val="28"/>
              </w:rPr>
              <w:t>5</w:t>
            </w:r>
            <w:r w:rsidR="00966F05" w:rsidRPr="00BA191B">
              <w:rPr>
                <w:sz w:val="28"/>
                <w:szCs w:val="28"/>
              </w:rPr>
              <w:t xml:space="preserve"> </w:t>
            </w:r>
            <w:r w:rsidRPr="00BA191B">
              <w:rPr>
                <w:sz w:val="28"/>
                <w:szCs w:val="28"/>
              </w:rPr>
              <w:t>г. № ММВ-7-</w:t>
            </w:r>
            <w:r w:rsidR="00966F05">
              <w:rPr>
                <w:sz w:val="28"/>
                <w:szCs w:val="28"/>
              </w:rPr>
              <w:t>17</w:t>
            </w:r>
            <w:r w:rsidRPr="00BA191B">
              <w:rPr>
                <w:sz w:val="28"/>
                <w:szCs w:val="28"/>
              </w:rPr>
              <w:t>/</w:t>
            </w:r>
            <w:r w:rsidR="00966F05">
              <w:rPr>
                <w:sz w:val="28"/>
                <w:szCs w:val="28"/>
              </w:rPr>
              <w:t>227</w:t>
            </w:r>
            <w:r w:rsidRPr="00BA191B">
              <w:rPr>
                <w:sz w:val="28"/>
                <w:szCs w:val="28"/>
              </w:rPr>
              <w:t xml:space="preserve">@  с учетом внесенных в приказ изменений (оригинал </w:t>
            </w:r>
            <w:r w:rsidR="002178FE" w:rsidRPr="00BA191B">
              <w:rPr>
                <w:sz w:val="28"/>
                <w:szCs w:val="28"/>
              </w:rPr>
              <w:t>с печатью и подписью уполномоченного лица ИФНС</w:t>
            </w:r>
            <w:r w:rsidR="002178FE" w:rsidRPr="00BA191B">
              <w:rPr>
                <w:color w:val="000000"/>
                <w:sz w:val="28"/>
                <w:szCs w:val="28"/>
              </w:rPr>
              <w:t xml:space="preserve"> </w:t>
            </w:r>
            <w:r w:rsidRPr="00BA191B">
              <w:rPr>
                <w:sz w:val="28"/>
                <w:szCs w:val="28"/>
              </w:rPr>
              <w:t>либо нотариально</w:t>
            </w:r>
            <w:proofErr w:type="gramEnd"/>
            <w:r w:rsidRPr="00BA191B">
              <w:rPr>
                <w:sz w:val="28"/>
                <w:szCs w:val="28"/>
              </w:rPr>
              <w:t xml:space="preserve"> заверенная копия) </w:t>
            </w:r>
            <w:r w:rsidR="003C4E45">
              <w:rPr>
                <w:i/>
                <w:sz w:val="28"/>
                <w:szCs w:val="28"/>
              </w:rPr>
              <w:lastRenderedPageBreak/>
              <w:t>(предоставляется в случае наличия задолженности)</w:t>
            </w:r>
            <w:r w:rsidR="009852DD">
              <w:rPr>
                <w:i/>
                <w:sz w:val="28"/>
                <w:szCs w:val="28"/>
              </w:rPr>
              <w:t>.</w:t>
            </w:r>
          </w:p>
        </w:tc>
        <w:tc>
          <w:tcPr>
            <w:tcW w:w="1483" w:type="dxa"/>
            <w:tcBorders>
              <w:left w:val="single" w:sz="4" w:space="0" w:color="auto"/>
              <w:bottom w:val="single" w:sz="4" w:space="0" w:color="auto"/>
              <w:right w:val="single" w:sz="4" w:space="0" w:color="auto"/>
            </w:tcBorders>
          </w:tcPr>
          <w:p w:rsidR="00322F3A" w:rsidRPr="0021751B" w:rsidRDefault="00322F3A" w:rsidP="00322F3A">
            <w:pPr>
              <w:pStyle w:val="a9"/>
              <w:suppressAutoHyphens/>
              <w:ind w:right="306"/>
              <w:rPr>
                <w:sz w:val="28"/>
                <w:szCs w:val="28"/>
              </w:rPr>
            </w:pPr>
          </w:p>
        </w:tc>
      </w:tr>
      <w:tr w:rsidR="00322F3A" w:rsidRPr="00322F3A" w:rsidTr="00322F3A">
        <w:tc>
          <w:tcPr>
            <w:tcW w:w="900" w:type="dxa"/>
            <w:tcBorders>
              <w:top w:val="single" w:sz="4" w:space="0" w:color="auto"/>
              <w:left w:val="single" w:sz="4" w:space="0" w:color="auto"/>
              <w:bottom w:val="single" w:sz="4" w:space="0" w:color="auto"/>
              <w:right w:val="single" w:sz="4" w:space="0" w:color="auto"/>
            </w:tcBorders>
          </w:tcPr>
          <w:p w:rsidR="00322F3A" w:rsidRPr="0021751B" w:rsidRDefault="00322F3A" w:rsidP="00322F3A">
            <w:pPr>
              <w:pStyle w:val="a9"/>
              <w:tabs>
                <w:tab w:val="left" w:pos="0"/>
              </w:tabs>
              <w:suppressAutoHyphens/>
              <w:ind w:right="306" w:firstLine="0"/>
              <w:rPr>
                <w:sz w:val="28"/>
                <w:szCs w:val="28"/>
              </w:rPr>
            </w:pPr>
            <w:r w:rsidRPr="0021751B">
              <w:rPr>
                <w:sz w:val="28"/>
                <w:szCs w:val="28"/>
              </w:rPr>
              <w:lastRenderedPageBreak/>
              <w:t>3.</w:t>
            </w:r>
          </w:p>
        </w:tc>
        <w:tc>
          <w:tcPr>
            <w:tcW w:w="7265" w:type="dxa"/>
            <w:tcBorders>
              <w:top w:val="single" w:sz="4" w:space="0" w:color="auto"/>
              <w:left w:val="single" w:sz="4" w:space="0" w:color="auto"/>
              <w:bottom w:val="single" w:sz="4" w:space="0" w:color="auto"/>
              <w:right w:val="single" w:sz="4" w:space="0" w:color="auto"/>
            </w:tcBorders>
          </w:tcPr>
          <w:p w:rsidR="00322F3A" w:rsidRPr="00BA191B" w:rsidRDefault="00322F3A" w:rsidP="009852DD">
            <w:pPr>
              <w:pStyle w:val="a9"/>
              <w:suppressAutoHyphens/>
              <w:ind w:right="306" w:firstLine="93"/>
              <w:rPr>
                <w:i/>
                <w:sz w:val="28"/>
                <w:szCs w:val="28"/>
              </w:rPr>
            </w:pPr>
            <w:r w:rsidRPr="00BA191B">
              <w:rPr>
                <w:sz w:val="28"/>
                <w:szCs w:val="28"/>
              </w:rPr>
              <w:t xml:space="preserve">Обеспечение конкурсной заявки, оформленное в соответствии с требованиями конкурсной документации (банковская гарантия №_____ </w:t>
            </w:r>
            <w:proofErr w:type="gramStart"/>
            <w:r w:rsidRPr="00BA191B">
              <w:rPr>
                <w:sz w:val="28"/>
                <w:szCs w:val="28"/>
              </w:rPr>
              <w:t>от</w:t>
            </w:r>
            <w:proofErr w:type="gramEnd"/>
            <w:r w:rsidRPr="00BA191B">
              <w:rPr>
                <w:sz w:val="28"/>
                <w:szCs w:val="28"/>
              </w:rPr>
              <w:t xml:space="preserve"> _____) </w:t>
            </w:r>
            <w:r w:rsidRPr="00BA191B">
              <w:rPr>
                <w:i/>
                <w:sz w:val="28"/>
                <w:szCs w:val="28"/>
              </w:rPr>
              <w:t>(</w:t>
            </w:r>
            <w:proofErr w:type="gramStart"/>
            <w:r w:rsidRPr="00BA191B">
              <w:rPr>
                <w:i/>
                <w:sz w:val="28"/>
                <w:szCs w:val="28"/>
              </w:rPr>
              <w:t>представляется</w:t>
            </w:r>
            <w:proofErr w:type="gramEnd"/>
            <w:r w:rsidRPr="00BA191B">
              <w:rPr>
                <w:i/>
                <w:sz w:val="28"/>
                <w:szCs w:val="28"/>
              </w:rPr>
              <w:t>, если в конкурсной документации установлено требование</w:t>
            </w:r>
            <w:r w:rsidR="00C371C6" w:rsidRPr="00BA191B">
              <w:rPr>
                <w:i/>
                <w:sz w:val="28"/>
                <w:szCs w:val="28"/>
              </w:rPr>
              <w:t xml:space="preserve"> о предоставлении обеспечения заявки в форме банковской гарантии)</w:t>
            </w:r>
            <w:r w:rsidR="009852DD">
              <w:rPr>
                <w:i/>
                <w:sz w:val="28"/>
                <w:szCs w:val="28"/>
              </w:rPr>
              <w:t>.</w:t>
            </w:r>
          </w:p>
        </w:tc>
        <w:tc>
          <w:tcPr>
            <w:tcW w:w="1483" w:type="dxa"/>
            <w:tcBorders>
              <w:top w:val="single" w:sz="4" w:space="0" w:color="auto"/>
              <w:left w:val="single" w:sz="4" w:space="0" w:color="auto"/>
              <w:bottom w:val="single" w:sz="4" w:space="0" w:color="auto"/>
              <w:right w:val="single" w:sz="4" w:space="0" w:color="auto"/>
            </w:tcBorders>
          </w:tcPr>
          <w:p w:rsidR="00322F3A" w:rsidRPr="0021751B" w:rsidRDefault="00322F3A" w:rsidP="00322F3A">
            <w:pPr>
              <w:pStyle w:val="a9"/>
              <w:suppressAutoHyphens/>
              <w:ind w:right="306"/>
              <w:rPr>
                <w:sz w:val="28"/>
                <w:szCs w:val="28"/>
              </w:rPr>
            </w:pPr>
          </w:p>
        </w:tc>
      </w:tr>
    </w:tbl>
    <w:p w:rsidR="00322F3A" w:rsidRPr="00322F3A" w:rsidRDefault="00322F3A" w:rsidP="00322F3A">
      <w:pPr>
        <w:pStyle w:val="a9"/>
        <w:suppressAutoHyphens/>
        <w:ind w:right="306"/>
        <w:rPr>
          <w:sz w:val="28"/>
          <w:szCs w:val="28"/>
        </w:rPr>
      </w:pPr>
    </w:p>
    <w:p w:rsidR="00322F3A" w:rsidRPr="00322F3A" w:rsidRDefault="00322F3A" w:rsidP="00322F3A">
      <w:pPr>
        <w:pStyle w:val="a9"/>
        <w:suppressAutoHyphens/>
        <w:ind w:right="306"/>
        <w:rPr>
          <w:sz w:val="28"/>
          <w:szCs w:val="28"/>
        </w:rPr>
      </w:pPr>
      <w:r w:rsidRPr="00322F3A">
        <w:rPr>
          <w:sz w:val="28"/>
          <w:szCs w:val="28"/>
        </w:rPr>
        <w:t xml:space="preserve">Рассмотрение представленных документов, оценка их соответствия требованиям, изложенным в конкурсной документации, осуществляется в составе конкурсной заявки </w:t>
      </w:r>
      <w:r w:rsidRPr="00322F3A">
        <w:rPr>
          <w:sz w:val="28"/>
          <w:szCs w:val="28"/>
          <w:u w:val="single"/>
        </w:rPr>
        <w:t xml:space="preserve">   </w:t>
      </w:r>
      <w:r w:rsidRPr="00322F3A">
        <w:rPr>
          <w:i/>
          <w:sz w:val="28"/>
          <w:szCs w:val="28"/>
          <w:u w:val="single"/>
        </w:rPr>
        <w:t>(наименование участника)</w:t>
      </w:r>
      <w:r w:rsidRPr="00322F3A">
        <w:rPr>
          <w:sz w:val="28"/>
          <w:szCs w:val="28"/>
        </w:rPr>
        <w:t xml:space="preserve"> в порядке, предусмотренном конкурсной документацией.</w:t>
      </w:r>
    </w:p>
    <w:p w:rsidR="00322F3A" w:rsidRPr="00322F3A" w:rsidRDefault="00322F3A" w:rsidP="00322F3A">
      <w:pPr>
        <w:pStyle w:val="a9"/>
        <w:suppressAutoHyphens/>
        <w:ind w:right="306"/>
        <w:rPr>
          <w:sz w:val="28"/>
          <w:szCs w:val="28"/>
        </w:rPr>
      </w:pPr>
    </w:p>
    <w:tbl>
      <w:tblPr>
        <w:tblW w:w="0" w:type="auto"/>
        <w:tblLook w:val="01E0"/>
      </w:tblPr>
      <w:tblGrid>
        <w:gridCol w:w="4785"/>
        <w:gridCol w:w="4786"/>
      </w:tblGrid>
      <w:tr w:rsidR="00322F3A" w:rsidRPr="00322F3A" w:rsidTr="0086732B">
        <w:tc>
          <w:tcPr>
            <w:tcW w:w="4785" w:type="dxa"/>
          </w:tcPr>
          <w:p w:rsidR="00322F3A" w:rsidRPr="0021751B" w:rsidRDefault="00322F3A" w:rsidP="00322F3A">
            <w:pPr>
              <w:pStyle w:val="a9"/>
              <w:suppressAutoHyphens/>
              <w:ind w:right="306"/>
              <w:rPr>
                <w:sz w:val="28"/>
                <w:szCs w:val="28"/>
              </w:rPr>
            </w:pPr>
            <w:r w:rsidRPr="0021751B">
              <w:rPr>
                <w:sz w:val="28"/>
                <w:szCs w:val="28"/>
              </w:rPr>
              <w:t>Принял ___________________________</w:t>
            </w:r>
          </w:p>
        </w:tc>
        <w:tc>
          <w:tcPr>
            <w:tcW w:w="4786" w:type="dxa"/>
          </w:tcPr>
          <w:p w:rsidR="00322F3A" w:rsidRPr="0021751B" w:rsidRDefault="00322F3A" w:rsidP="00322F3A">
            <w:pPr>
              <w:pStyle w:val="a9"/>
              <w:suppressAutoHyphens/>
              <w:ind w:right="306"/>
              <w:rPr>
                <w:sz w:val="28"/>
                <w:szCs w:val="28"/>
              </w:rPr>
            </w:pPr>
            <w:r w:rsidRPr="0021751B">
              <w:rPr>
                <w:sz w:val="28"/>
                <w:szCs w:val="28"/>
              </w:rPr>
              <w:t>Сдал ____________________________</w:t>
            </w:r>
          </w:p>
        </w:tc>
      </w:tr>
      <w:tr w:rsidR="00322F3A" w:rsidRPr="00322F3A" w:rsidTr="0086732B">
        <w:tc>
          <w:tcPr>
            <w:tcW w:w="4785" w:type="dxa"/>
          </w:tcPr>
          <w:p w:rsidR="00322F3A" w:rsidRPr="0021751B" w:rsidRDefault="00322F3A" w:rsidP="00322F3A">
            <w:pPr>
              <w:pStyle w:val="a9"/>
              <w:suppressAutoHyphens/>
              <w:ind w:right="306"/>
              <w:rPr>
                <w:sz w:val="28"/>
                <w:szCs w:val="28"/>
              </w:rPr>
            </w:pPr>
            <w:r w:rsidRPr="0021751B">
              <w:rPr>
                <w:sz w:val="28"/>
                <w:szCs w:val="28"/>
              </w:rPr>
              <w:t xml:space="preserve">От имени </w:t>
            </w:r>
            <w:r w:rsidR="00FB70EA">
              <w:rPr>
                <w:sz w:val="28"/>
                <w:szCs w:val="28"/>
              </w:rPr>
              <w:t>Организатора</w:t>
            </w:r>
          </w:p>
        </w:tc>
        <w:tc>
          <w:tcPr>
            <w:tcW w:w="4786" w:type="dxa"/>
          </w:tcPr>
          <w:p w:rsidR="00322F3A" w:rsidRPr="0021751B" w:rsidRDefault="00322F3A" w:rsidP="00322F3A">
            <w:pPr>
              <w:pStyle w:val="a9"/>
              <w:suppressAutoHyphens/>
              <w:ind w:right="306"/>
              <w:rPr>
                <w:sz w:val="28"/>
                <w:szCs w:val="28"/>
              </w:rPr>
            </w:pPr>
            <w:r w:rsidRPr="0021751B">
              <w:rPr>
                <w:sz w:val="28"/>
                <w:szCs w:val="28"/>
              </w:rPr>
              <w:t>От имени участника</w:t>
            </w:r>
          </w:p>
        </w:tc>
      </w:tr>
    </w:tbl>
    <w:p w:rsidR="00322F3A" w:rsidRPr="00322F3A" w:rsidRDefault="00322F3A" w:rsidP="00322F3A">
      <w:pPr>
        <w:pStyle w:val="a9"/>
        <w:suppressAutoHyphens/>
        <w:ind w:right="306"/>
        <w:rPr>
          <w:sz w:val="28"/>
          <w:szCs w:val="28"/>
        </w:rPr>
      </w:pPr>
    </w:p>
    <w:p w:rsidR="00322F3A" w:rsidRPr="00322F3A" w:rsidRDefault="00322F3A" w:rsidP="00322F3A">
      <w:pPr>
        <w:pStyle w:val="a9"/>
        <w:suppressAutoHyphens/>
        <w:ind w:right="306"/>
        <w:rPr>
          <w:sz w:val="28"/>
          <w:szCs w:val="28"/>
        </w:rPr>
      </w:pPr>
    </w:p>
    <w:p w:rsidR="00322F3A" w:rsidRPr="00322F3A" w:rsidRDefault="00C371C6" w:rsidP="00C371C6">
      <w:pPr>
        <w:pStyle w:val="a9"/>
        <w:suppressAutoHyphens/>
        <w:ind w:right="306" w:firstLine="5670"/>
        <w:rPr>
          <w:sz w:val="28"/>
          <w:szCs w:val="28"/>
        </w:rPr>
      </w:pPr>
      <w:r>
        <w:rPr>
          <w:sz w:val="28"/>
          <w:szCs w:val="28"/>
        </w:rPr>
        <w:br w:type="page"/>
      </w:r>
      <w:r w:rsidR="00322F3A" w:rsidRPr="00322F3A">
        <w:rPr>
          <w:sz w:val="28"/>
          <w:szCs w:val="28"/>
        </w:rPr>
        <w:lastRenderedPageBreak/>
        <w:t xml:space="preserve">Приложение № </w:t>
      </w:r>
      <w:r>
        <w:rPr>
          <w:sz w:val="28"/>
          <w:szCs w:val="28"/>
        </w:rPr>
        <w:t>9</w:t>
      </w:r>
      <w:r w:rsidR="00322F3A" w:rsidRPr="00322F3A">
        <w:rPr>
          <w:sz w:val="28"/>
          <w:szCs w:val="28"/>
        </w:rPr>
        <w:t xml:space="preserve"> </w:t>
      </w:r>
    </w:p>
    <w:p w:rsidR="00322F3A" w:rsidRPr="00322F3A" w:rsidRDefault="00322F3A" w:rsidP="00B4515B">
      <w:pPr>
        <w:pStyle w:val="a9"/>
        <w:suppressAutoHyphens/>
        <w:ind w:left="5670" w:right="306" w:firstLine="0"/>
        <w:rPr>
          <w:sz w:val="28"/>
          <w:szCs w:val="28"/>
        </w:rPr>
      </w:pPr>
      <w:r w:rsidRPr="00322F3A">
        <w:rPr>
          <w:sz w:val="28"/>
          <w:szCs w:val="28"/>
        </w:rPr>
        <w:t>к конкурсной документации</w:t>
      </w:r>
      <w:r w:rsidR="00B4515B">
        <w:rPr>
          <w:sz w:val="28"/>
          <w:szCs w:val="28"/>
        </w:rPr>
        <w:t xml:space="preserve"> №599/ОКЭ - АО «ППК «Черноземье»/15</w:t>
      </w:r>
    </w:p>
    <w:p w:rsidR="00322F3A" w:rsidRPr="00322F3A" w:rsidRDefault="00322F3A" w:rsidP="00322F3A">
      <w:pPr>
        <w:pStyle w:val="a9"/>
        <w:suppressAutoHyphens/>
        <w:ind w:right="306"/>
        <w:rPr>
          <w:sz w:val="28"/>
          <w:szCs w:val="28"/>
        </w:rPr>
      </w:pPr>
    </w:p>
    <w:p w:rsidR="00322F3A" w:rsidRPr="00322F3A" w:rsidRDefault="00322F3A" w:rsidP="00322F3A">
      <w:pPr>
        <w:pStyle w:val="a9"/>
        <w:suppressAutoHyphens/>
        <w:ind w:right="306"/>
        <w:rPr>
          <w:sz w:val="28"/>
          <w:szCs w:val="28"/>
        </w:rPr>
      </w:pPr>
    </w:p>
    <w:p w:rsidR="00322F3A" w:rsidRPr="00057E68" w:rsidRDefault="00322F3A" w:rsidP="002178FE">
      <w:pPr>
        <w:pStyle w:val="a9"/>
        <w:suppressAutoHyphens/>
        <w:ind w:right="306"/>
        <w:jc w:val="center"/>
        <w:rPr>
          <w:sz w:val="28"/>
          <w:szCs w:val="28"/>
        </w:rPr>
      </w:pPr>
      <w:r w:rsidRPr="00057E68">
        <w:rPr>
          <w:sz w:val="28"/>
          <w:szCs w:val="28"/>
        </w:rPr>
        <w:t>План привлечения субъектов малого и среднего предпринимательства к исполнению обязательств по договору</w:t>
      </w:r>
    </w:p>
    <w:p w:rsidR="00322F3A" w:rsidRPr="00322F3A" w:rsidRDefault="00322F3A" w:rsidP="00322F3A">
      <w:pPr>
        <w:pStyle w:val="a9"/>
        <w:suppressAutoHyphens/>
        <w:ind w:right="306"/>
        <w:rPr>
          <w:sz w:val="28"/>
          <w:szCs w:val="28"/>
        </w:rPr>
      </w:pPr>
    </w:p>
    <w:p w:rsidR="00322F3A" w:rsidRPr="00322F3A" w:rsidRDefault="00322F3A" w:rsidP="00322F3A">
      <w:pPr>
        <w:pStyle w:val="a9"/>
        <w:suppressAutoHyphens/>
        <w:ind w:right="306"/>
        <w:rPr>
          <w:sz w:val="28"/>
          <w:szCs w:val="28"/>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552"/>
        <w:gridCol w:w="2551"/>
        <w:gridCol w:w="2552"/>
      </w:tblGrid>
      <w:tr w:rsidR="00322F3A" w:rsidRPr="00322F3A" w:rsidTr="0038258F">
        <w:tc>
          <w:tcPr>
            <w:tcW w:w="2552" w:type="dxa"/>
          </w:tcPr>
          <w:p w:rsidR="00322F3A" w:rsidRPr="00E63DB3" w:rsidRDefault="00322F3A" w:rsidP="0038258F">
            <w:pPr>
              <w:pStyle w:val="a9"/>
              <w:tabs>
                <w:tab w:val="left" w:pos="1167"/>
                <w:tab w:val="left" w:pos="1593"/>
                <w:tab w:val="left" w:pos="1985"/>
              </w:tabs>
              <w:suppressAutoHyphens/>
              <w:ind w:firstLine="318"/>
              <w:rPr>
                <w:sz w:val="24"/>
              </w:rPr>
            </w:pPr>
            <w:proofErr w:type="gramStart"/>
            <w:r w:rsidRPr="00E63DB3">
              <w:rPr>
                <w:sz w:val="24"/>
              </w:rPr>
              <w:t>Наименование, место нахождения, почтовый адрес (для юридического лица), ФИО, паспортные данные, местожительства (для индивидуального предпринимателя</w:t>
            </w:r>
            <w:r w:rsidR="0038258F">
              <w:rPr>
                <w:sz w:val="24"/>
              </w:rPr>
              <w:t>)</w:t>
            </w:r>
            <w:r w:rsidR="00C371C6" w:rsidRPr="00E63DB3">
              <w:rPr>
                <w:sz w:val="24"/>
              </w:rPr>
              <w:t>.</w:t>
            </w:r>
            <w:proofErr w:type="gramEnd"/>
          </w:p>
          <w:p w:rsidR="00322F3A" w:rsidRPr="00E63DB3" w:rsidRDefault="00322F3A" w:rsidP="0038258F">
            <w:pPr>
              <w:pStyle w:val="a9"/>
              <w:tabs>
                <w:tab w:val="left" w:pos="1843"/>
                <w:tab w:val="left" w:pos="1985"/>
              </w:tabs>
              <w:suppressAutoHyphens/>
              <w:ind w:firstLine="318"/>
              <w:rPr>
                <w:sz w:val="24"/>
              </w:rPr>
            </w:pPr>
            <w:r w:rsidRPr="00E63DB3">
              <w:rPr>
                <w:sz w:val="24"/>
              </w:rPr>
              <w:t>Почтовый адрес, номер контактного телефона, адрес электронной почты субъекта малого и среднего предпринимательства</w:t>
            </w:r>
          </w:p>
        </w:tc>
        <w:tc>
          <w:tcPr>
            <w:tcW w:w="2552" w:type="dxa"/>
          </w:tcPr>
          <w:p w:rsidR="00322F3A" w:rsidRPr="00E63DB3" w:rsidRDefault="00322F3A" w:rsidP="0038258F">
            <w:pPr>
              <w:pStyle w:val="a9"/>
              <w:tabs>
                <w:tab w:val="left" w:pos="2046"/>
              </w:tabs>
              <w:suppressAutoHyphens/>
              <w:ind w:firstLine="317"/>
              <w:rPr>
                <w:sz w:val="24"/>
              </w:rPr>
            </w:pPr>
            <w:r w:rsidRPr="00E63DB3">
              <w:rPr>
                <w:sz w:val="24"/>
              </w:rPr>
              <w:t>Предмет договора заключаемого с субъектом малого и среднего предпринимательства с указанием количества поставляемого им товара, объема выполняемых им работ, оказываемых услуг</w:t>
            </w:r>
          </w:p>
        </w:tc>
        <w:tc>
          <w:tcPr>
            <w:tcW w:w="2551" w:type="dxa"/>
          </w:tcPr>
          <w:p w:rsidR="00322F3A" w:rsidRPr="00E63DB3" w:rsidRDefault="00322F3A" w:rsidP="0038258F">
            <w:pPr>
              <w:pStyle w:val="a9"/>
              <w:tabs>
                <w:tab w:val="left" w:pos="1593"/>
                <w:tab w:val="left" w:pos="2018"/>
                <w:tab w:val="left" w:pos="2106"/>
              </w:tabs>
              <w:suppressAutoHyphens/>
              <w:ind w:firstLine="317"/>
              <w:rPr>
                <w:sz w:val="24"/>
              </w:rPr>
            </w:pPr>
            <w:r w:rsidRPr="00E63DB3">
              <w:rPr>
                <w:sz w:val="24"/>
              </w:rPr>
              <w:t>Место, условия и сроки (периоды) поставки товара, выполнения работы, оказания услуги субъектом малого и среднего предпринимательства</w:t>
            </w:r>
          </w:p>
        </w:tc>
        <w:tc>
          <w:tcPr>
            <w:tcW w:w="2552" w:type="dxa"/>
          </w:tcPr>
          <w:p w:rsidR="00322F3A" w:rsidRPr="00E63DB3" w:rsidRDefault="00322F3A" w:rsidP="0038258F">
            <w:pPr>
              <w:pStyle w:val="a9"/>
              <w:suppressAutoHyphens/>
              <w:ind w:firstLine="317"/>
              <w:rPr>
                <w:sz w:val="24"/>
              </w:rPr>
            </w:pPr>
            <w:r w:rsidRPr="00E63DB3">
              <w:rPr>
                <w:sz w:val="24"/>
              </w:rPr>
              <w:t>Цена договора, заключаемого с субъектом малого и среднего предпринимательства</w:t>
            </w:r>
          </w:p>
        </w:tc>
      </w:tr>
      <w:tr w:rsidR="00322F3A" w:rsidRPr="00322F3A" w:rsidTr="0038258F">
        <w:tc>
          <w:tcPr>
            <w:tcW w:w="2552"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c>
          <w:tcPr>
            <w:tcW w:w="2551"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r>
      <w:tr w:rsidR="00322F3A" w:rsidRPr="00322F3A" w:rsidTr="0038258F">
        <w:tc>
          <w:tcPr>
            <w:tcW w:w="2552"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c>
          <w:tcPr>
            <w:tcW w:w="2551"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r>
      <w:tr w:rsidR="00322F3A" w:rsidRPr="00322F3A" w:rsidTr="0038258F">
        <w:tc>
          <w:tcPr>
            <w:tcW w:w="2552"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c>
          <w:tcPr>
            <w:tcW w:w="2551"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r>
      <w:tr w:rsidR="00322F3A" w:rsidRPr="00322F3A" w:rsidTr="0038258F">
        <w:tc>
          <w:tcPr>
            <w:tcW w:w="2552"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c>
          <w:tcPr>
            <w:tcW w:w="2551" w:type="dxa"/>
          </w:tcPr>
          <w:p w:rsidR="00322F3A" w:rsidRPr="0021751B" w:rsidRDefault="00322F3A" w:rsidP="00322F3A">
            <w:pPr>
              <w:pStyle w:val="a9"/>
              <w:suppressAutoHyphens/>
              <w:ind w:right="306"/>
              <w:rPr>
                <w:sz w:val="28"/>
                <w:szCs w:val="28"/>
              </w:rPr>
            </w:pPr>
          </w:p>
        </w:tc>
        <w:tc>
          <w:tcPr>
            <w:tcW w:w="2552" w:type="dxa"/>
          </w:tcPr>
          <w:p w:rsidR="00322F3A" w:rsidRPr="0021751B" w:rsidRDefault="00322F3A" w:rsidP="00322F3A">
            <w:pPr>
              <w:pStyle w:val="a9"/>
              <w:suppressAutoHyphens/>
              <w:ind w:right="306"/>
              <w:rPr>
                <w:sz w:val="28"/>
                <w:szCs w:val="28"/>
              </w:rPr>
            </w:pPr>
          </w:p>
        </w:tc>
      </w:tr>
    </w:tbl>
    <w:p w:rsidR="00322F3A" w:rsidRPr="00322F3A" w:rsidRDefault="00322F3A" w:rsidP="00322F3A">
      <w:pPr>
        <w:pStyle w:val="a9"/>
        <w:suppressAutoHyphens/>
        <w:ind w:right="306"/>
        <w:rPr>
          <w:sz w:val="28"/>
          <w:szCs w:val="28"/>
        </w:rPr>
      </w:pPr>
    </w:p>
    <w:p w:rsidR="00322F3A" w:rsidRPr="00322F3A" w:rsidRDefault="00322F3A" w:rsidP="00322F3A">
      <w:pPr>
        <w:pStyle w:val="a9"/>
        <w:suppressAutoHyphens/>
        <w:ind w:right="306"/>
        <w:rPr>
          <w:sz w:val="28"/>
          <w:szCs w:val="28"/>
        </w:rPr>
      </w:pPr>
      <w:r w:rsidRPr="00322F3A">
        <w:rPr>
          <w:sz w:val="28"/>
          <w:szCs w:val="28"/>
        </w:rPr>
        <w:t>По каждому субъекту малого и среднего предпринимательства, указанного в плане привлечения субъектов малого и среднего предпринимательства к исполнению обязательств по договору</w:t>
      </w:r>
      <w:r w:rsidR="00C371C6">
        <w:rPr>
          <w:sz w:val="28"/>
          <w:szCs w:val="28"/>
        </w:rPr>
        <w:t>,</w:t>
      </w:r>
      <w:r w:rsidRPr="00322F3A">
        <w:rPr>
          <w:sz w:val="28"/>
          <w:szCs w:val="28"/>
        </w:rPr>
        <w:t xml:space="preserve"> указывается следующая информация:</w:t>
      </w:r>
    </w:p>
    <w:p w:rsidR="00322F3A" w:rsidRPr="00322F3A" w:rsidRDefault="00322F3A" w:rsidP="00322F3A">
      <w:pPr>
        <w:pStyle w:val="a9"/>
        <w:suppressAutoHyphens/>
        <w:ind w:right="306"/>
        <w:rPr>
          <w:sz w:val="28"/>
          <w:szCs w:val="28"/>
        </w:rPr>
      </w:pPr>
      <w:r w:rsidRPr="00322F3A">
        <w:rPr>
          <w:sz w:val="28"/>
          <w:szCs w:val="28"/>
        </w:rPr>
        <w:t>- средняя численность работников за предшествующий календарный год _____;</w:t>
      </w:r>
    </w:p>
    <w:p w:rsidR="00322F3A" w:rsidRPr="00322F3A" w:rsidRDefault="00322F3A" w:rsidP="00322F3A">
      <w:pPr>
        <w:pStyle w:val="a9"/>
        <w:suppressAutoHyphens/>
        <w:ind w:right="306"/>
        <w:rPr>
          <w:sz w:val="28"/>
          <w:szCs w:val="28"/>
        </w:rPr>
      </w:pPr>
    </w:p>
    <w:p w:rsidR="00322F3A" w:rsidRPr="00322F3A" w:rsidRDefault="00322F3A" w:rsidP="00322F3A">
      <w:pPr>
        <w:pStyle w:val="a9"/>
        <w:suppressAutoHyphens/>
        <w:ind w:right="306"/>
        <w:rPr>
          <w:sz w:val="28"/>
          <w:szCs w:val="28"/>
        </w:rPr>
      </w:pPr>
      <w:r w:rsidRPr="00322F3A">
        <w:rPr>
          <w:sz w:val="28"/>
          <w:szCs w:val="28"/>
        </w:rPr>
        <w:t>- выручка от реализации товаров</w:t>
      </w:r>
      <w:r>
        <w:rPr>
          <w:sz w:val="28"/>
          <w:szCs w:val="28"/>
        </w:rPr>
        <w:t xml:space="preserve"> (работ, услуг)</w:t>
      </w:r>
      <w:r w:rsidRPr="00322F3A">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(без </w:t>
      </w:r>
      <w:r w:rsidR="002178FE">
        <w:rPr>
          <w:sz w:val="28"/>
          <w:szCs w:val="28"/>
        </w:rPr>
        <w:t xml:space="preserve">учета </w:t>
      </w:r>
      <w:r w:rsidRPr="00322F3A">
        <w:rPr>
          <w:sz w:val="28"/>
          <w:szCs w:val="28"/>
        </w:rPr>
        <w:t>НДС) _____________________________.</w:t>
      </w:r>
    </w:p>
    <w:p w:rsidR="00322F3A" w:rsidRPr="00322F3A" w:rsidRDefault="00322F3A" w:rsidP="00322F3A">
      <w:pPr>
        <w:pStyle w:val="a9"/>
        <w:suppressAutoHyphens/>
        <w:ind w:right="306"/>
        <w:rPr>
          <w:sz w:val="28"/>
          <w:szCs w:val="28"/>
        </w:rPr>
      </w:pPr>
    </w:p>
    <w:p w:rsidR="00322F3A" w:rsidRPr="00B16F64" w:rsidRDefault="00322F3A" w:rsidP="00322F3A">
      <w:pPr>
        <w:pStyle w:val="a9"/>
        <w:suppressAutoHyphens/>
        <w:ind w:right="306"/>
        <w:rPr>
          <w:sz w:val="28"/>
          <w:szCs w:val="28"/>
        </w:rPr>
      </w:pPr>
      <w:r w:rsidRPr="00322F3A">
        <w:rPr>
          <w:sz w:val="28"/>
          <w:szCs w:val="28"/>
        </w:rPr>
        <w:t>Подпись уполномоченного лица, печать</w:t>
      </w:r>
      <w:r w:rsidR="00B16F64">
        <w:rPr>
          <w:sz w:val="28"/>
          <w:szCs w:val="28"/>
        </w:rPr>
        <w:t xml:space="preserve"> (при ее наличии)</w:t>
      </w:r>
    </w:p>
    <w:p w:rsidR="00AB2518" w:rsidRDefault="00AB2518" w:rsidP="00322F3A">
      <w:pPr>
        <w:pStyle w:val="a9"/>
        <w:suppressAutoHyphens/>
        <w:ind w:right="306"/>
        <w:rPr>
          <w:sz w:val="28"/>
          <w:szCs w:val="28"/>
        </w:rPr>
      </w:pPr>
    </w:p>
    <w:p w:rsidR="00AB2518" w:rsidRPr="00AB2518" w:rsidRDefault="00AB2518" w:rsidP="00AB2518">
      <w:pPr>
        <w:pStyle w:val="a9"/>
        <w:ind w:firstLine="5670"/>
        <w:rPr>
          <w:sz w:val="28"/>
          <w:szCs w:val="28"/>
        </w:rPr>
      </w:pPr>
      <w:r>
        <w:rPr>
          <w:sz w:val="28"/>
          <w:szCs w:val="28"/>
        </w:rPr>
        <w:br w:type="page"/>
      </w:r>
      <w:r w:rsidRPr="00AB2518">
        <w:rPr>
          <w:sz w:val="28"/>
          <w:szCs w:val="28"/>
        </w:rPr>
        <w:lastRenderedPageBreak/>
        <w:t>Приложение № 1</w:t>
      </w:r>
      <w:r>
        <w:rPr>
          <w:sz w:val="28"/>
          <w:szCs w:val="28"/>
        </w:rPr>
        <w:t>0</w:t>
      </w:r>
    </w:p>
    <w:p w:rsidR="00AB2518" w:rsidRPr="00AB2518" w:rsidRDefault="00AB2518" w:rsidP="00B4515B">
      <w:pPr>
        <w:pStyle w:val="a9"/>
        <w:ind w:left="5670" w:firstLine="0"/>
        <w:rPr>
          <w:sz w:val="28"/>
          <w:szCs w:val="28"/>
        </w:rPr>
      </w:pPr>
      <w:r w:rsidRPr="00AB2518">
        <w:rPr>
          <w:sz w:val="28"/>
          <w:szCs w:val="28"/>
        </w:rPr>
        <w:t>к конкурсной документации</w:t>
      </w:r>
      <w:r w:rsidR="00B4515B">
        <w:rPr>
          <w:sz w:val="28"/>
          <w:szCs w:val="28"/>
        </w:rPr>
        <w:t xml:space="preserve"> №599/ОКЭ – АО «ППК «Черноземье»/15</w:t>
      </w:r>
    </w:p>
    <w:p w:rsidR="00AB2518" w:rsidRPr="00AB2518" w:rsidRDefault="00AB2518" w:rsidP="00AB2518">
      <w:pPr>
        <w:pStyle w:val="a9"/>
        <w:ind w:firstLine="5670"/>
        <w:rPr>
          <w:sz w:val="28"/>
          <w:szCs w:val="28"/>
        </w:rPr>
      </w:pPr>
    </w:p>
    <w:p w:rsidR="00AB2518" w:rsidRDefault="00A76338" w:rsidP="00AB2518">
      <w:pPr>
        <w:pStyle w:val="a9"/>
        <w:rPr>
          <w:b/>
          <w:sz w:val="28"/>
          <w:szCs w:val="28"/>
        </w:rPr>
      </w:pPr>
      <w:r w:rsidRPr="00A76338">
        <w:rPr>
          <w:b/>
          <w:sz w:val="28"/>
          <w:szCs w:val="28"/>
        </w:rPr>
        <w:t>проект</w:t>
      </w:r>
    </w:p>
    <w:p w:rsidR="00910C83" w:rsidRDefault="00910C83" w:rsidP="00910C83">
      <w:pPr>
        <w:pStyle w:val="a9"/>
        <w:suppressAutoHyphens/>
        <w:ind w:right="306" w:firstLine="0"/>
        <w:jc w:val="center"/>
        <w:rPr>
          <w:b/>
          <w:sz w:val="28"/>
          <w:szCs w:val="28"/>
        </w:rPr>
      </w:pPr>
      <w:r>
        <w:rPr>
          <w:b/>
          <w:sz w:val="28"/>
          <w:szCs w:val="28"/>
        </w:rPr>
        <w:t xml:space="preserve">Договор № ____ </w:t>
      </w:r>
    </w:p>
    <w:p w:rsidR="00910C83" w:rsidRPr="007A58E4" w:rsidRDefault="00910C83" w:rsidP="00910C83">
      <w:pPr>
        <w:pStyle w:val="a9"/>
        <w:suppressAutoHyphens/>
        <w:ind w:right="306" w:firstLine="0"/>
        <w:jc w:val="center"/>
        <w:rPr>
          <w:b/>
          <w:sz w:val="28"/>
          <w:szCs w:val="28"/>
        </w:rPr>
      </w:pPr>
      <w:r w:rsidRPr="007A58E4">
        <w:rPr>
          <w:b/>
          <w:sz w:val="28"/>
          <w:szCs w:val="28"/>
        </w:rPr>
        <w:t>на выполнение работ по ежемесячному техническому обслуживанию и ремонту контрольно-кассовой техники Программно-технического комплекса «МК-35К»</w:t>
      </w:r>
    </w:p>
    <w:p w:rsidR="00910C83" w:rsidRDefault="00910C83" w:rsidP="00910C83">
      <w:pPr>
        <w:pStyle w:val="a9"/>
        <w:suppressAutoHyphens/>
        <w:ind w:right="306" w:firstLine="0"/>
        <w:jc w:val="center"/>
        <w:rPr>
          <w:b/>
          <w:sz w:val="28"/>
          <w:szCs w:val="28"/>
        </w:rPr>
      </w:pPr>
    </w:p>
    <w:p w:rsidR="00910C83" w:rsidRDefault="00910C83" w:rsidP="00910C83">
      <w:pPr>
        <w:pStyle w:val="a9"/>
        <w:suppressAutoHyphens/>
        <w:ind w:right="306" w:firstLine="0"/>
        <w:jc w:val="center"/>
        <w:rPr>
          <w:b/>
          <w:sz w:val="28"/>
          <w:szCs w:val="28"/>
        </w:rPr>
      </w:pPr>
    </w:p>
    <w:p w:rsidR="00910C83" w:rsidRDefault="00910C83" w:rsidP="00910C83">
      <w:pPr>
        <w:pStyle w:val="a9"/>
        <w:suppressAutoHyphens/>
        <w:ind w:right="306" w:firstLine="0"/>
        <w:rPr>
          <w:sz w:val="28"/>
          <w:szCs w:val="28"/>
        </w:rPr>
      </w:pPr>
      <w:r>
        <w:rPr>
          <w:sz w:val="28"/>
          <w:szCs w:val="28"/>
        </w:rPr>
        <w:t>г. Воронеж                                                                        «___»________2015 г.</w:t>
      </w:r>
    </w:p>
    <w:p w:rsidR="00910C83" w:rsidRDefault="00910C83" w:rsidP="00910C83">
      <w:pPr>
        <w:pStyle w:val="a9"/>
        <w:suppressAutoHyphens/>
        <w:ind w:right="306" w:firstLine="0"/>
        <w:rPr>
          <w:sz w:val="28"/>
          <w:szCs w:val="28"/>
        </w:rPr>
      </w:pPr>
    </w:p>
    <w:p w:rsidR="00910C83" w:rsidRDefault="00910C83" w:rsidP="00910C83">
      <w:pPr>
        <w:ind w:firstLine="567"/>
        <w:jc w:val="both"/>
        <w:rPr>
          <w:sz w:val="28"/>
          <w:szCs w:val="28"/>
        </w:rPr>
      </w:pPr>
      <w:r>
        <w:rPr>
          <w:b/>
          <w:sz w:val="28"/>
          <w:szCs w:val="28"/>
        </w:rPr>
        <w:t xml:space="preserve">   </w:t>
      </w:r>
      <w:proofErr w:type="gramStart"/>
      <w:r>
        <w:rPr>
          <w:b/>
          <w:sz w:val="28"/>
          <w:szCs w:val="28"/>
        </w:rPr>
        <w:t>А</w:t>
      </w:r>
      <w:r w:rsidRPr="005B0A94">
        <w:rPr>
          <w:b/>
          <w:sz w:val="28"/>
          <w:szCs w:val="28"/>
        </w:rPr>
        <w:t>кционерное общество «Пригородная пассажирская компания «Черноземье»,</w:t>
      </w:r>
      <w:r w:rsidRPr="005B0A94">
        <w:rPr>
          <w:sz w:val="28"/>
          <w:szCs w:val="28"/>
        </w:rPr>
        <w:t xml:space="preserve"> в дальнейшем именуемое «Заказчик», в лице </w:t>
      </w:r>
      <w:r>
        <w:rPr>
          <w:sz w:val="28"/>
          <w:szCs w:val="28"/>
        </w:rPr>
        <w:t>временно исполняющего обязанности г</w:t>
      </w:r>
      <w:r w:rsidRPr="005B0A94">
        <w:rPr>
          <w:sz w:val="28"/>
          <w:szCs w:val="28"/>
        </w:rPr>
        <w:t xml:space="preserve">енерального директора </w:t>
      </w:r>
      <w:r>
        <w:rPr>
          <w:sz w:val="28"/>
          <w:szCs w:val="28"/>
        </w:rPr>
        <w:t>Шульгина Виталия Ивановича</w:t>
      </w:r>
      <w:r w:rsidRPr="005B0A94">
        <w:rPr>
          <w:sz w:val="28"/>
          <w:szCs w:val="28"/>
        </w:rPr>
        <w:t xml:space="preserve">, действующего на основании </w:t>
      </w:r>
      <w:r>
        <w:rPr>
          <w:sz w:val="28"/>
          <w:szCs w:val="28"/>
        </w:rPr>
        <w:t>решения совета директоров Общества (протокол №76 от 05.10.15 г.)</w:t>
      </w:r>
      <w:r w:rsidRPr="005B0A94">
        <w:rPr>
          <w:sz w:val="28"/>
          <w:szCs w:val="28"/>
        </w:rPr>
        <w:t>, с одной стороны и</w:t>
      </w:r>
      <w:r w:rsidRPr="005B0A94">
        <w:rPr>
          <w:b/>
          <w:sz w:val="28"/>
          <w:szCs w:val="28"/>
        </w:rPr>
        <w:t xml:space="preserve"> </w:t>
      </w:r>
      <w:r>
        <w:rPr>
          <w:b/>
          <w:sz w:val="28"/>
          <w:szCs w:val="28"/>
        </w:rPr>
        <w:t>_______________</w:t>
      </w:r>
      <w:r w:rsidRPr="005B0A94">
        <w:rPr>
          <w:b/>
          <w:sz w:val="28"/>
          <w:szCs w:val="28"/>
        </w:rPr>
        <w:t>,</w:t>
      </w:r>
      <w:r w:rsidRPr="005B0A94">
        <w:rPr>
          <w:sz w:val="28"/>
          <w:szCs w:val="28"/>
        </w:rPr>
        <w:t xml:space="preserve"> в дальнейшем именуемое «Исполнитель», в лице</w:t>
      </w:r>
      <w:r>
        <w:rPr>
          <w:sz w:val="28"/>
          <w:szCs w:val="28"/>
        </w:rPr>
        <w:t xml:space="preserve"> _______________________</w:t>
      </w:r>
      <w:r w:rsidRPr="005B0A94">
        <w:rPr>
          <w:sz w:val="28"/>
          <w:szCs w:val="28"/>
        </w:rPr>
        <w:t xml:space="preserve">, действующего на основании </w:t>
      </w:r>
      <w:r>
        <w:rPr>
          <w:sz w:val="28"/>
          <w:szCs w:val="28"/>
        </w:rPr>
        <w:t>___________</w:t>
      </w:r>
      <w:r w:rsidRPr="005B0A94">
        <w:rPr>
          <w:sz w:val="28"/>
          <w:szCs w:val="28"/>
        </w:rPr>
        <w:t>, с другой стороны, вместе именуемые в дальнейшем «Стороны», а по отдельности «Сторона» заключили настоящий Договор</w:t>
      </w:r>
      <w:proofErr w:type="gramEnd"/>
      <w:r w:rsidRPr="005B0A94">
        <w:rPr>
          <w:sz w:val="28"/>
          <w:szCs w:val="28"/>
        </w:rPr>
        <w:t xml:space="preserve"> о нижеследующем:</w:t>
      </w:r>
    </w:p>
    <w:p w:rsidR="00910C83" w:rsidRDefault="00910C83" w:rsidP="003C1FAE">
      <w:pPr>
        <w:numPr>
          <w:ilvl w:val="0"/>
          <w:numId w:val="7"/>
        </w:numPr>
        <w:jc w:val="center"/>
        <w:rPr>
          <w:b/>
          <w:sz w:val="28"/>
          <w:szCs w:val="28"/>
        </w:rPr>
      </w:pPr>
      <w:r w:rsidRPr="005B0A94">
        <w:rPr>
          <w:b/>
          <w:sz w:val="28"/>
          <w:szCs w:val="28"/>
        </w:rPr>
        <w:t>Предмет Договора</w:t>
      </w:r>
    </w:p>
    <w:p w:rsidR="00910C83" w:rsidRDefault="00910C83" w:rsidP="00910C83">
      <w:pPr>
        <w:pStyle w:val="a9"/>
        <w:rPr>
          <w:sz w:val="28"/>
          <w:szCs w:val="28"/>
        </w:rPr>
      </w:pPr>
      <w:r>
        <w:rPr>
          <w:sz w:val="28"/>
          <w:szCs w:val="28"/>
        </w:rPr>
        <w:t xml:space="preserve">1.1. </w:t>
      </w:r>
      <w:proofErr w:type="gramStart"/>
      <w:r w:rsidRPr="00EF1033">
        <w:rPr>
          <w:sz w:val="28"/>
          <w:szCs w:val="28"/>
        </w:rPr>
        <w:t>Заказчик поручает, а Исполнитель обязуется в течение срока действия</w:t>
      </w:r>
      <w:r>
        <w:rPr>
          <w:sz w:val="28"/>
          <w:szCs w:val="28"/>
        </w:rPr>
        <w:t xml:space="preserve"> настоящего</w:t>
      </w:r>
      <w:r w:rsidRPr="00EF1033">
        <w:rPr>
          <w:sz w:val="28"/>
          <w:szCs w:val="28"/>
        </w:rPr>
        <w:t xml:space="preserve"> договора выполнять работы по ежемесячному техническому обслуживанию и ремонту введенной в эксплуатацию контрольно-кассовой техники Программно-технического комплекса «МК</w:t>
      </w:r>
      <w:r>
        <w:rPr>
          <w:sz w:val="28"/>
          <w:szCs w:val="28"/>
        </w:rPr>
        <w:t>-35К» Заказчика (далее именуемой</w:t>
      </w:r>
      <w:r w:rsidRPr="00EF1033">
        <w:rPr>
          <w:sz w:val="28"/>
          <w:szCs w:val="28"/>
        </w:rPr>
        <w:t xml:space="preserve"> – МК), включающей в себя электронную контрольную ленту защищенную (ЭКЛЗ) в количестве 240 (двухсот сорока) единиц, а также выполнять иные работы в порядке и на условиях, предусмотренных </w:t>
      </w:r>
      <w:r>
        <w:rPr>
          <w:sz w:val="28"/>
          <w:szCs w:val="28"/>
        </w:rPr>
        <w:t xml:space="preserve">настоящим </w:t>
      </w:r>
      <w:r w:rsidRPr="00EF1033">
        <w:rPr>
          <w:sz w:val="28"/>
          <w:szCs w:val="28"/>
        </w:rPr>
        <w:t xml:space="preserve"> Договор</w:t>
      </w:r>
      <w:r>
        <w:rPr>
          <w:sz w:val="28"/>
          <w:szCs w:val="28"/>
        </w:rPr>
        <w:t>ом</w:t>
      </w:r>
      <w:r w:rsidRPr="00EF1033">
        <w:rPr>
          <w:sz w:val="28"/>
          <w:szCs w:val="28"/>
        </w:rPr>
        <w:t>.</w:t>
      </w:r>
      <w:proofErr w:type="gramEnd"/>
    </w:p>
    <w:p w:rsidR="00910C83" w:rsidRDefault="00910C83" w:rsidP="00910C83">
      <w:pPr>
        <w:pStyle w:val="a9"/>
        <w:jc w:val="center"/>
        <w:rPr>
          <w:sz w:val="28"/>
          <w:szCs w:val="28"/>
        </w:rPr>
      </w:pPr>
      <w:r w:rsidRPr="002828DB">
        <w:rPr>
          <w:b/>
          <w:sz w:val="28"/>
          <w:szCs w:val="28"/>
        </w:rPr>
        <w:t>2.</w:t>
      </w:r>
      <w:r>
        <w:rPr>
          <w:sz w:val="28"/>
          <w:szCs w:val="28"/>
        </w:rPr>
        <w:t xml:space="preserve"> </w:t>
      </w:r>
      <w:r>
        <w:rPr>
          <w:b/>
          <w:sz w:val="28"/>
          <w:szCs w:val="28"/>
        </w:rPr>
        <w:t xml:space="preserve">Перечень работ и условия выполнения работ </w:t>
      </w:r>
    </w:p>
    <w:p w:rsidR="00910C83" w:rsidRDefault="00910C83" w:rsidP="00910C83">
      <w:pPr>
        <w:shd w:val="clear" w:color="auto" w:fill="FFFFFF"/>
        <w:jc w:val="both"/>
        <w:rPr>
          <w:sz w:val="28"/>
          <w:szCs w:val="28"/>
        </w:rPr>
      </w:pPr>
      <w:r>
        <w:rPr>
          <w:sz w:val="28"/>
          <w:szCs w:val="28"/>
        </w:rPr>
        <w:t xml:space="preserve">          2.1.  </w:t>
      </w:r>
      <w:r w:rsidRPr="00EF1033">
        <w:rPr>
          <w:sz w:val="28"/>
          <w:szCs w:val="28"/>
        </w:rPr>
        <w:t>Комплексное техническое обслуживание, необходимое для</w:t>
      </w:r>
      <w:r w:rsidRPr="00EF1033">
        <w:rPr>
          <w:i/>
          <w:sz w:val="28"/>
          <w:szCs w:val="28"/>
        </w:rPr>
        <w:t xml:space="preserve"> </w:t>
      </w:r>
      <w:r w:rsidRPr="00CB4907">
        <w:rPr>
          <w:sz w:val="28"/>
          <w:szCs w:val="28"/>
        </w:rPr>
        <w:t xml:space="preserve">обеспечения бесперебойного функционирования </w:t>
      </w:r>
      <w:r>
        <w:rPr>
          <w:sz w:val="28"/>
          <w:szCs w:val="28"/>
        </w:rPr>
        <w:t>МК</w:t>
      </w:r>
      <w:r w:rsidRPr="00CB4907">
        <w:rPr>
          <w:sz w:val="28"/>
          <w:szCs w:val="28"/>
        </w:rPr>
        <w:t xml:space="preserve"> включает в себя: </w:t>
      </w:r>
    </w:p>
    <w:p w:rsidR="00910C83" w:rsidRPr="00CB4907" w:rsidRDefault="00910C83" w:rsidP="00910C83">
      <w:pPr>
        <w:shd w:val="clear" w:color="auto" w:fill="FFFFFF"/>
        <w:jc w:val="both"/>
        <w:rPr>
          <w:sz w:val="28"/>
          <w:szCs w:val="28"/>
        </w:rPr>
      </w:pPr>
      <w:r w:rsidRPr="00CB4907">
        <w:rPr>
          <w:sz w:val="28"/>
          <w:szCs w:val="28"/>
        </w:rPr>
        <w:t xml:space="preserve">- периодическое регламентное техническое обслуживание </w:t>
      </w:r>
      <w:r>
        <w:rPr>
          <w:sz w:val="28"/>
          <w:szCs w:val="28"/>
        </w:rPr>
        <w:t xml:space="preserve">МК </w:t>
      </w:r>
      <w:r w:rsidRPr="00CB4907">
        <w:rPr>
          <w:sz w:val="28"/>
          <w:szCs w:val="28"/>
        </w:rPr>
        <w:t xml:space="preserve">(ТО-2,ТО-3), </w:t>
      </w:r>
    </w:p>
    <w:p w:rsidR="00910C83" w:rsidRDefault="00910C83" w:rsidP="00910C83">
      <w:pPr>
        <w:shd w:val="clear" w:color="auto" w:fill="FFFFFF"/>
        <w:jc w:val="both"/>
        <w:rPr>
          <w:sz w:val="28"/>
          <w:szCs w:val="28"/>
        </w:rPr>
      </w:pPr>
      <w:r w:rsidRPr="00CB4907">
        <w:rPr>
          <w:sz w:val="28"/>
          <w:szCs w:val="28"/>
        </w:rPr>
        <w:t xml:space="preserve">- </w:t>
      </w:r>
      <w:commentRangeStart w:id="2"/>
      <w:r w:rsidRPr="00902440">
        <w:rPr>
          <w:sz w:val="28"/>
          <w:szCs w:val="28"/>
        </w:rPr>
        <w:t>мелкий</w:t>
      </w:r>
      <w:commentRangeEnd w:id="2"/>
      <w:r w:rsidRPr="00902440">
        <w:rPr>
          <w:rStyle w:val="afc"/>
        </w:rPr>
        <w:commentReference w:id="2"/>
      </w:r>
      <w:r w:rsidRPr="00902440">
        <w:rPr>
          <w:sz w:val="28"/>
          <w:szCs w:val="28"/>
        </w:rPr>
        <w:t xml:space="preserve"> и текущий ремонт</w:t>
      </w:r>
      <w:r>
        <w:rPr>
          <w:sz w:val="28"/>
          <w:szCs w:val="28"/>
        </w:rPr>
        <w:t xml:space="preserve"> МК</w:t>
      </w:r>
      <w:r w:rsidRPr="00902440">
        <w:rPr>
          <w:sz w:val="28"/>
          <w:szCs w:val="28"/>
        </w:rPr>
        <w:t>, не требующий замены неисправных деталей проводимый в рамках ТО-2 и ТО-3,</w:t>
      </w:r>
      <w:r w:rsidRPr="00CB4907">
        <w:rPr>
          <w:sz w:val="28"/>
          <w:szCs w:val="28"/>
        </w:rPr>
        <w:t xml:space="preserve"> </w:t>
      </w:r>
    </w:p>
    <w:p w:rsidR="00910C83" w:rsidRPr="00CB4907" w:rsidRDefault="00910C83" w:rsidP="00910C83">
      <w:pPr>
        <w:shd w:val="clear" w:color="auto" w:fill="FFFFFF"/>
        <w:jc w:val="both"/>
        <w:rPr>
          <w:sz w:val="28"/>
          <w:szCs w:val="28"/>
        </w:rPr>
      </w:pPr>
      <w:r>
        <w:rPr>
          <w:sz w:val="28"/>
          <w:szCs w:val="28"/>
        </w:rPr>
        <w:t>- ремонт, в том числе сложный, требующий замены неисправных деталей,</w:t>
      </w:r>
    </w:p>
    <w:p w:rsidR="00910C83" w:rsidRPr="00CB4907" w:rsidRDefault="00910C83" w:rsidP="00910C83">
      <w:pPr>
        <w:shd w:val="clear" w:color="auto" w:fill="FFFFFF"/>
        <w:jc w:val="both"/>
        <w:rPr>
          <w:sz w:val="28"/>
          <w:szCs w:val="28"/>
        </w:rPr>
      </w:pPr>
      <w:r w:rsidRPr="00CB4907">
        <w:rPr>
          <w:sz w:val="28"/>
          <w:szCs w:val="28"/>
        </w:rPr>
        <w:t xml:space="preserve">- замену </w:t>
      </w:r>
      <w:r w:rsidRPr="00CB4907">
        <w:rPr>
          <w:rFonts w:eastAsia="Arial Unicode MS"/>
          <w:sz w:val="28"/>
          <w:szCs w:val="28"/>
        </w:rPr>
        <w:t>Электронной контрольной ленты защищённой (</w:t>
      </w:r>
      <w:r w:rsidRPr="00CB4907">
        <w:rPr>
          <w:sz w:val="28"/>
          <w:szCs w:val="28"/>
        </w:rPr>
        <w:t>ЭКЛЗ),</w:t>
      </w:r>
    </w:p>
    <w:p w:rsidR="00910C83" w:rsidRPr="00CB4907" w:rsidRDefault="00910C83" w:rsidP="00910C83">
      <w:pPr>
        <w:shd w:val="clear" w:color="auto" w:fill="FFFFFF"/>
        <w:jc w:val="both"/>
        <w:rPr>
          <w:rFonts w:eastAsia="Arial Unicode MS"/>
          <w:sz w:val="28"/>
          <w:szCs w:val="28"/>
        </w:rPr>
      </w:pPr>
      <w:r w:rsidRPr="00CB4907">
        <w:rPr>
          <w:sz w:val="28"/>
          <w:szCs w:val="28"/>
        </w:rPr>
        <w:t xml:space="preserve">- </w:t>
      </w:r>
      <w:r>
        <w:rPr>
          <w:rFonts w:eastAsia="Arial Unicode MS"/>
          <w:sz w:val="28"/>
          <w:szCs w:val="28"/>
        </w:rPr>
        <w:t>о</w:t>
      </w:r>
      <w:r w:rsidRPr="00CB4907">
        <w:rPr>
          <w:rFonts w:eastAsia="Arial Unicode MS"/>
          <w:sz w:val="28"/>
          <w:szCs w:val="28"/>
        </w:rPr>
        <w:t xml:space="preserve">свидетельствование </w:t>
      </w:r>
      <w:r>
        <w:rPr>
          <w:rFonts w:eastAsia="Arial Unicode MS"/>
          <w:sz w:val="28"/>
          <w:szCs w:val="28"/>
        </w:rPr>
        <w:t>контрольно-кассовой техники (</w:t>
      </w:r>
      <w:r w:rsidRPr="00CB4907">
        <w:rPr>
          <w:rFonts w:eastAsia="Arial Unicode MS"/>
          <w:sz w:val="28"/>
          <w:szCs w:val="28"/>
        </w:rPr>
        <w:t>ККТ</w:t>
      </w:r>
      <w:r>
        <w:rPr>
          <w:rFonts w:eastAsia="Arial Unicode MS"/>
          <w:sz w:val="28"/>
          <w:szCs w:val="28"/>
        </w:rPr>
        <w:t>)</w:t>
      </w:r>
      <w:r w:rsidRPr="00CB4907">
        <w:rPr>
          <w:rFonts w:eastAsia="Arial Unicode MS"/>
          <w:sz w:val="28"/>
          <w:szCs w:val="28"/>
        </w:rPr>
        <w:t xml:space="preserve"> (установка СВК</w:t>
      </w:r>
      <w:r>
        <w:rPr>
          <w:rFonts w:eastAsia="Arial Unicode MS"/>
          <w:sz w:val="28"/>
          <w:szCs w:val="28"/>
        </w:rPr>
        <w:t>)</w:t>
      </w:r>
      <w:r w:rsidRPr="00CB4907">
        <w:rPr>
          <w:rFonts w:eastAsia="Arial Unicode MS"/>
          <w:sz w:val="28"/>
          <w:szCs w:val="28"/>
        </w:rPr>
        <w:t xml:space="preserve">, </w:t>
      </w:r>
    </w:p>
    <w:p w:rsidR="00910C83" w:rsidRPr="00CB4907" w:rsidRDefault="00910C83" w:rsidP="00910C83">
      <w:pPr>
        <w:shd w:val="clear" w:color="auto" w:fill="FFFFFF"/>
        <w:jc w:val="both"/>
        <w:rPr>
          <w:sz w:val="28"/>
          <w:szCs w:val="28"/>
        </w:rPr>
      </w:pPr>
      <w:r w:rsidRPr="00CB4907">
        <w:rPr>
          <w:sz w:val="28"/>
          <w:szCs w:val="28"/>
        </w:rPr>
        <w:t xml:space="preserve">в соответствии с </w:t>
      </w:r>
      <w:r w:rsidRPr="00CB4907">
        <w:rPr>
          <w:bCs/>
          <w:spacing w:val="-2"/>
          <w:sz w:val="28"/>
          <w:szCs w:val="28"/>
        </w:rPr>
        <w:t>Регламентом технического обслуживания</w:t>
      </w:r>
      <w:r w:rsidRPr="00CB4907">
        <w:rPr>
          <w:sz w:val="28"/>
          <w:szCs w:val="28"/>
        </w:rPr>
        <w:t xml:space="preserve"> контрольно-кассовой техники Программно-технического комплекса «МК-35</w:t>
      </w:r>
      <w:r>
        <w:rPr>
          <w:sz w:val="28"/>
          <w:szCs w:val="28"/>
        </w:rPr>
        <w:t>К» (Приложение №1 к настоящему Д</w:t>
      </w:r>
      <w:r w:rsidRPr="00CB4907">
        <w:rPr>
          <w:sz w:val="28"/>
          <w:szCs w:val="28"/>
        </w:rPr>
        <w:t>оговору) и эксплуатационной документацией.</w:t>
      </w:r>
    </w:p>
    <w:p w:rsidR="00910C83" w:rsidRDefault="00910C83" w:rsidP="00910C83">
      <w:pPr>
        <w:shd w:val="clear" w:color="auto" w:fill="FFFFFF"/>
        <w:tabs>
          <w:tab w:val="left" w:pos="778"/>
        </w:tabs>
        <w:ind w:firstLine="567"/>
        <w:jc w:val="both"/>
        <w:rPr>
          <w:color w:val="000000"/>
          <w:sz w:val="28"/>
          <w:szCs w:val="28"/>
        </w:rPr>
      </w:pPr>
      <w:r>
        <w:rPr>
          <w:color w:val="000000"/>
          <w:sz w:val="28"/>
          <w:szCs w:val="28"/>
        </w:rPr>
        <w:lastRenderedPageBreak/>
        <w:t>2.2. Перечень обслуживаемых МК указан в Приложении №3 к настоящему Договору.</w:t>
      </w:r>
    </w:p>
    <w:p w:rsidR="00910C83" w:rsidRDefault="00910C83" w:rsidP="00910C83">
      <w:pPr>
        <w:ind w:firstLine="284"/>
        <w:jc w:val="both"/>
        <w:rPr>
          <w:sz w:val="28"/>
          <w:szCs w:val="28"/>
        </w:rPr>
      </w:pPr>
      <w:r>
        <w:rPr>
          <w:color w:val="000000"/>
          <w:sz w:val="28"/>
          <w:szCs w:val="28"/>
        </w:rPr>
        <w:t xml:space="preserve">     </w:t>
      </w:r>
      <w:r w:rsidRPr="002828DB">
        <w:rPr>
          <w:color w:val="000000"/>
          <w:sz w:val="28"/>
          <w:szCs w:val="28"/>
        </w:rPr>
        <w:t>2.3</w:t>
      </w:r>
      <w:r w:rsidRPr="002828DB">
        <w:rPr>
          <w:sz w:val="28"/>
          <w:szCs w:val="28"/>
        </w:rPr>
        <w:t xml:space="preserve">. </w:t>
      </w:r>
      <w:commentRangeStart w:id="3"/>
      <w:r w:rsidRPr="002828DB">
        <w:rPr>
          <w:sz w:val="28"/>
          <w:szCs w:val="28"/>
        </w:rPr>
        <w:t>Ремонт</w:t>
      </w:r>
      <w:commentRangeEnd w:id="3"/>
      <w:r w:rsidRPr="002828DB">
        <w:rPr>
          <w:rStyle w:val="afc"/>
        </w:rPr>
        <w:commentReference w:id="3"/>
      </w:r>
      <w:r w:rsidRPr="0020113C">
        <w:rPr>
          <w:sz w:val="28"/>
          <w:szCs w:val="28"/>
        </w:rPr>
        <w:t xml:space="preserve"> – выполнение работ по устранению неисправностей аппаратной части и программного обеспечения </w:t>
      </w:r>
      <w:r w:rsidRPr="00EF1033">
        <w:rPr>
          <w:sz w:val="28"/>
          <w:szCs w:val="28"/>
        </w:rPr>
        <w:t>Программно-технического комплекса «МК</w:t>
      </w:r>
      <w:r>
        <w:rPr>
          <w:sz w:val="28"/>
          <w:szCs w:val="28"/>
        </w:rPr>
        <w:t xml:space="preserve">-35К» на основании заявок </w:t>
      </w:r>
      <w:r w:rsidRPr="0020113C">
        <w:rPr>
          <w:sz w:val="28"/>
          <w:szCs w:val="28"/>
        </w:rPr>
        <w:t xml:space="preserve"> Заказчика, замена быстроизнашивающихся материалов и комплектующих. </w:t>
      </w:r>
    </w:p>
    <w:p w:rsidR="00910C83" w:rsidRDefault="00910C83" w:rsidP="00910C83">
      <w:pPr>
        <w:ind w:firstLine="567"/>
        <w:jc w:val="both"/>
        <w:rPr>
          <w:sz w:val="28"/>
          <w:szCs w:val="28"/>
        </w:rPr>
      </w:pPr>
      <w:r w:rsidRPr="0020113C">
        <w:rPr>
          <w:sz w:val="28"/>
          <w:szCs w:val="28"/>
        </w:rPr>
        <w:t>Ремонт подразумевает под собой комплекс мероприятий, направленных на скорейшее в</w:t>
      </w:r>
      <w:r>
        <w:rPr>
          <w:sz w:val="28"/>
          <w:szCs w:val="28"/>
        </w:rPr>
        <w:t>осстановление вышедших</w:t>
      </w:r>
      <w:r w:rsidRPr="0020113C">
        <w:rPr>
          <w:sz w:val="28"/>
          <w:szCs w:val="28"/>
        </w:rPr>
        <w:t xml:space="preserve"> из строя </w:t>
      </w:r>
      <w:r>
        <w:rPr>
          <w:sz w:val="28"/>
          <w:szCs w:val="28"/>
        </w:rPr>
        <w:t>МК</w:t>
      </w:r>
      <w:r w:rsidRPr="0020113C">
        <w:rPr>
          <w:sz w:val="28"/>
          <w:szCs w:val="28"/>
        </w:rPr>
        <w:t>, путём замены неи</w:t>
      </w:r>
      <w:r>
        <w:rPr>
          <w:sz w:val="28"/>
          <w:szCs w:val="28"/>
        </w:rPr>
        <w:t xml:space="preserve">справных узлов и механизмов МК, </w:t>
      </w:r>
      <w:r w:rsidRPr="003816B9">
        <w:rPr>
          <w:sz w:val="28"/>
          <w:szCs w:val="28"/>
        </w:rPr>
        <w:t>либо</w:t>
      </w:r>
      <w:r w:rsidRPr="0020113C">
        <w:rPr>
          <w:sz w:val="28"/>
          <w:szCs w:val="28"/>
        </w:rPr>
        <w:t xml:space="preserve"> переустановки и перенастройки программного обеспечения </w:t>
      </w:r>
      <w:r>
        <w:rPr>
          <w:sz w:val="28"/>
          <w:szCs w:val="28"/>
        </w:rPr>
        <w:t xml:space="preserve">МК </w:t>
      </w:r>
      <w:r w:rsidRPr="0020113C">
        <w:rPr>
          <w:sz w:val="28"/>
          <w:szCs w:val="28"/>
        </w:rPr>
        <w:t xml:space="preserve">или совокупности вышеуказанных действий. </w:t>
      </w:r>
    </w:p>
    <w:p w:rsidR="00910C83" w:rsidRDefault="00910C83" w:rsidP="00910C83">
      <w:pPr>
        <w:ind w:firstLine="709"/>
        <w:jc w:val="both"/>
        <w:rPr>
          <w:sz w:val="28"/>
          <w:szCs w:val="28"/>
        </w:rPr>
      </w:pPr>
      <w:r>
        <w:rPr>
          <w:sz w:val="28"/>
          <w:szCs w:val="28"/>
        </w:rPr>
        <w:t>2.5. Перед началом выполнения работ по настоящему Договору Исполнитель обязан направить в адрес Заказчика информацию о созданном неснижаемом остатке запасных частей.</w:t>
      </w:r>
    </w:p>
    <w:p w:rsidR="00910C83" w:rsidRDefault="00910C83" w:rsidP="00910C83">
      <w:pPr>
        <w:ind w:firstLine="709"/>
        <w:jc w:val="both"/>
        <w:rPr>
          <w:sz w:val="28"/>
          <w:szCs w:val="28"/>
        </w:rPr>
      </w:pPr>
      <w:r>
        <w:rPr>
          <w:sz w:val="28"/>
          <w:szCs w:val="28"/>
        </w:rPr>
        <w:t xml:space="preserve">2.6. В период действия настоящего Договора Исполнитель обязан поддерживать величину неснижаемого остатка запасных частей в объёме, необходимом для обеспечения </w:t>
      </w:r>
      <w:proofErr w:type="gramStart"/>
      <w:r>
        <w:rPr>
          <w:sz w:val="28"/>
          <w:szCs w:val="28"/>
        </w:rPr>
        <w:t>бесперебойной</w:t>
      </w:r>
      <w:proofErr w:type="gramEnd"/>
      <w:r>
        <w:rPr>
          <w:sz w:val="28"/>
          <w:szCs w:val="28"/>
        </w:rPr>
        <w:t xml:space="preserve"> работы МК Заказчика.</w:t>
      </w:r>
    </w:p>
    <w:p w:rsidR="00910C83" w:rsidRDefault="00910C83" w:rsidP="00910C83">
      <w:pPr>
        <w:shd w:val="clear" w:color="auto" w:fill="FFFFFF"/>
        <w:tabs>
          <w:tab w:val="left" w:pos="696"/>
        </w:tabs>
        <w:ind w:firstLine="709"/>
        <w:jc w:val="both"/>
        <w:rPr>
          <w:color w:val="000000"/>
          <w:sz w:val="28"/>
          <w:szCs w:val="28"/>
        </w:rPr>
      </w:pPr>
      <w:r>
        <w:rPr>
          <w:color w:val="000000"/>
          <w:sz w:val="28"/>
          <w:szCs w:val="28"/>
        </w:rPr>
        <w:t xml:space="preserve">2.7. </w:t>
      </w:r>
      <w:r w:rsidRPr="00A07245">
        <w:rPr>
          <w:color w:val="000000"/>
          <w:sz w:val="28"/>
          <w:szCs w:val="28"/>
        </w:rPr>
        <w:t xml:space="preserve">Первично заявки на ремонт подаются в устной форме путем </w:t>
      </w:r>
      <w:r>
        <w:rPr>
          <w:color w:val="000000"/>
          <w:sz w:val="28"/>
          <w:szCs w:val="28"/>
        </w:rPr>
        <w:t xml:space="preserve">направления </w:t>
      </w:r>
      <w:r w:rsidRPr="00A07245">
        <w:rPr>
          <w:color w:val="000000"/>
          <w:sz w:val="28"/>
          <w:szCs w:val="28"/>
        </w:rPr>
        <w:t>телефонограммы на контактный телефон Исполнителя указанный в Регламенте</w:t>
      </w:r>
      <w:r>
        <w:rPr>
          <w:color w:val="000000"/>
          <w:sz w:val="28"/>
          <w:szCs w:val="28"/>
        </w:rPr>
        <w:t xml:space="preserve"> технического обслуживания контрольно-кассовой техники Программно-технического комплекса «МК-35К» (далее именуемый – Регламент)</w:t>
      </w:r>
      <w:r w:rsidRPr="00A07245">
        <w:rPr>
          <w:color w:val="000000"/>
          <w:sz w:val="28"/>
          <w:szCs w:val="28"/>
        </w:rPr>
        <w:t xml:space="preserve">. Затем, Заказчик направляет Исполнителю заявку </w:t>
      </w:r>
      <w:r>
        <w:rPr>
          <w:color w:val="000000"/>
          <w:sz w:val="28"/>
          <w:szCs w:val="28"/>
        </w:rPr>
        <w:t xml:space="preserve">на ремонт </w:t>
      </w:r>
      <w:r w:rsidRPr="00A07245">
        <w:rPr>
          <w:color w:val="000000"/>
          <w:sz w:val="28"/>
          <w:szCs w:val="28"/>
        </w:rPr>
        <w:t>в письменном виде по утвержденной форме (Приложение №4</w:t>
      </w:r>
      <w:r>
        <w:rPr>
          <w:color w:val="000000"/>
          <w:sz w:val="28"/>
          <w:szCs w:val="28"/>
        </w:rPr>
        <w:t xml:space="preserve"> к настоящему Договору</w:t>
      </w:r>
      <w:r w:rsidRPr="00A07245">
        <w:rPr>
          <w:color w:val="000000"/>
          <w:sz w:val="28"/>
          <w:szCs w:val="28"/>
        </w:rPr>
        <w:t>) на электронную почту Исполнителя.</w:t>
      </w:r>
    </w:p>
    <w:p w:rsidR="00910C83" w:rsidRPr="0020113C" w:rsidRDefault="00910C83" w:rsidP="00910C83">
      <w:pPr>
        <w:ind w:firstLine="284"/>
        <w:jc w:val="both"/>
        <w:rPr>
          <w:sz w:val="28"/>
          <w:szCs w:val="28"/>
        </w:rPr>
      </w:pPr>
      <w:r w:rsidRPr="0020113C">
        <w:rPr>
          <w:sz w:val="28"/>
          <w:szCs w:val="28"/>
        </w:rPr>
        <w:t xml:space="preserve">     </w:t>
      </w:r>
      <w:r>
        <w:rPr>
          <w:sz w:val="28"/>
          <w:szCs w:val="28"/>
        </w:rPr>
        <w:t xml:space="preserve">2.8. </w:t>
      </w:r>
      <w:r w:rsidRPr="0020113C">
        <w:rPr>
          <w:sz w:val="28"/>
          <w:szCs w:val="28"/>
        </w:rPr>
        <w:t xml:space="preserve">В зависимости от необходимой срочности </w:t>
      </w:r>
      <w:r>
        <w:rPr>
          <w:sz w:val="28"/>
          <w:szCs w:val="28"/>
        </w:rPr>
        <w:t xml:space="preserve">выполнения </w:t>
      </w:r>
      <w:r w:rsidRPr="0020113C">
        <w:rPr>
          <w:sz w:val="28"/>
          <w:szCs w:val="28"/>
        </w:rPr>
        <w:t>ремонта</w:t>
      </w:r>
      <w:r>
        <w:rPr>
          <w:sz w:val="28"/>
          <w:szCs w:val="28"/>
        </w:rPr>
        <w:t xml:space="preserve"> МК</w:t>
      </w:r>
      <w:r w:rsidRPr="0020113C">
        <w:rPr>
          <w:sz w:val="28"/>
          <w:szCs w:val="28"/>
        </w:rPr>
        <w:t>, заявке на ремонт</w:t>
      </w:r>
      <w:r w:rsidRPr="00107C61">
        <w:rPr>
          <w:sz w:val="28"/>
          <w:szCs w:val="28"/>
        </w:rPr>
        <w:t>,</w:t>
      </w:r>
      <w:r>
        <w:rPr>
          <w:sz w:val="28"/>
          <w:szCs w:val="28"/>
        </w:rPr>
        <w:t xml:space="preserve"> направляемой Заказчиком Исполнителю</w:t>
      </w:r>
      <w:r w:rsidRPr="0020113C">
        <w:rPr>
          <w:sz w:val="28"/>
          <w:szCs w:val="28"/>
        </w:rPr>
        <w:t xml:space="preserve"> присваивае</w:t>
      </w:r>
      <w:r>
        <w:rPr>
          <w:sz w:val="28"/>
          <w:szCs w:val="28"/>
        </w:rPr>
        <w:t>тся категория приоритетности:</w:t>
      </w:r>
    </w:p>
    <w:p w:rsidR="00910C83" w:rsidRPr="004A766C" w:rsidRDefault="00910C83" w:rsidP="00910C83">
      <w:pPr>
        <w:ind w:firstLine="284"/>
        <w:jc w:val="both"/>
        <w:rPr>
          <w:sz w:val="28"/>
          <w:szCs w:val="28"/>
        </w:rPr>
      </w:pPr>
      <w:r>
        <w:rPr>
          <w:b/>
          <w:sz w:val="28"/>
          <w:szCs w:val="28"/>
        </w:rPr>
        <w:t>- к</w:t>
      </w:r>
      <w:r w:rsidRPr="0020113C">
        <w:rPr>
          <w:b/>
          <w:sz w:val="28"/>
          <w:szCs w:val="28"/>
        </w:rPr>
        <w:t>атегория</w:t>
      </w:r>
      <w:proofErr w:type="gramStart"/>
      <w:r w:rsidRPr="0020113C">
        <w:rPr>
          <w:b/>
          <w:sz w:val="28"/>
          <w:szCs w:val="28"/>
        </w:rPr>
        <w:t xml:space="preserve"> А</w:t>
      </w:r>
      <w:proofErr w:type="gramEnd"/>
      <w:r w:rsidRPr="0020113C">
        <w:rPr>
          <w:sz w:val="28"/>
          <w:szCs w:val="28"/>
        </w:rPr>
        <w:t xml:space="preserve"> (</w:t>
      </w:r>
      <w:r w:rsidRPr="0020113C">
        <w:rPr>
          <w:b/>
          <w:sz w:val="28"/>
          <w:szCs w:val="28"/>
        </w:rPr>
        <w:t>критический приоритет</w:t>
      </w:r>
      <w:r w:rsidRPr="0020113C">
        <w:rPr>
          <w:sz w:val="28"/>
          <w:szCs w:val="28"/>
        </w:rPr>
        <w:t xml:space="preserve">) - присваивается </w:t>
      </w:r>
      <w:r w:rsidRPr="004A766C">
        <w:rPr>
          <w:sz w:val="28"/>
          <w:szCs w:val="28"/>
        </w:rPr>
        <w:t xml:space="preserve">заявке </w:t>
      </w:r>
      <w:r>
        <w:rPr>
          <w:sz w:val="28"/>
          <w:szCs w:val="28"/>
        </w:rPr>
        <w:t xml:space="preserve"> на ремонт </w:t>
      </w:r>
      <w:r w:rsidRPr="004A766C">
        <w:rPr>
          <w:sz w:val="28"/>
          <w:szCs w:val="28"/>
        </w:rPr>
        <w:t xml:space="preserve">в случае, если </w:t>
      </w:r>
      <w:r>
        <w:rPr>
          <w:sz w:val="28"/>
          <w:szCs w:val="28"/>
        </w:rPr>
        <w:t>неисправным является 25 %  и более МК Заказчика одного Пункта финансового учета МК, влекущее</w:t>
      </w:r>
      <w:r w:rsidRPr="004A766C">
        <w:rPr>
          <w:sz w:val="28"/>
          <w:szCs w:val="28"/>
        </w:rPr>
        <w:t xml:space="preserve"> за собой </w:t>
      </w:r>
      <w:r>
        <w:rPr>
          <w:sz w:val="28"/>
          <w:szCs w:val="28"/>
        </w:rPr>
        <w:t>отсутствие</w:t>
      </w:r>
      <w:r w:rsidRPr="004A766C">
        <w:rPr>
          <w:sz w:val="28"/>
          <w:szCs w:val="28"/>
        </w:rPr>
        <w:t xml:space="preserve"> возможности</w:t>
      </w:r>
      <w:r>
        <w:rPr>
          <w:sz w:val="28"/>
          <w:szCs w:val="28"/>
        </w:rPr>
        <w:t xml:space="preserve"> оформления проездных документов (билетов)</w:t>
      </w:r>
      <w:r w:rsidRPr="004A766C">
        <w:rPr>
          <w:sz w:val="28"/>
          <w:szCs w:val="28"/>
        </w:rPr>
        <w:t xml:space="preserve"> </w:t>
      </w:r>
      <w:r>
        <w:rPr>
          <w:sz w:val="28"/>
          <w:szCs w:val="28"/>
        </w:rPr>
        <w:t>и следовательно предоставление</w:t>
      </w:r>
      <w:r w:rsidRPr="004A766C">
        <w:rPr>
          <w:sz w:val="28"/>
          <w:szCs w:val="28"/>
        </w:rPr>
        <w:t xml:space="preserve"> услуг </w:t>
      </w:r>
      <w:r>
        <w:rPr>
          <w:sz w:val="28"/>
          <w:szCs w:val="28"/>
        </w:rPr>
        <w:t>пассажирам</w:t>
      </w:r>
      <w:r w:rsidRPr="004A766C">
        <w:rPr>
          <w:sz w:val="28"/>
          <w:szCs w:val="28"/>
        </w:rPr>
        <w:t xml:space="preserve"> Заказчика</w:t>
      </w:r>
      <w:r>
        <w:rPr>
          <w:sz w:val="28"/>
          <w:szCs w:val="28"/>
        </w:rPr>
        <w:t xml:space="preserve">. </w:t>
      </w:r>
      <w:r w:rsidRPr="004A766C">
        <w:rPr>
          <w:b/>
          <w:sz w:val="28"/>
          <w:szCs w:val="28"/>
        </w:rPr>
        <w:t>Время ремонта - не должно превышать 3 час</w:t>
      </w:r>
      <w:r>
        <w:rPr>
          <w:b/>
          <w:sz w:val="28"/>
          <w:szCs w:val="28"/>
        </w:rPr>
        <w:t>а</w:t>
      </w:r>
      <w:r w:rsidRPr="004A766C">
        <w:rPr>
          <w:b/>
          <w:sz w:val="28"/>
          <w:szCs w:val="28"/>
        </w:rPr>
        <w:t xml:space="preserve"> без учёта времени </w:t>
      </w:r>
      <w:r>
        <w:rPr>
          <w:b/>
          <w:sz w:val="28"/>
          <w:szCs w:val="28"/>
        </w:rPr>
        <w:t xml:space="preserve">в </w:t>
      </w:r>
      <w:r w:rsidRPr="004A766C">
        <w:rPr>
          <w:b/>
          <w:sz w:val="28"/>
          <w:szCs w:val="28"/>
        </w:rPr>
        <w:t>пути.</w:t>
      </w:r>
      <w:r w:rsidRPr="004A766C">
        <w:rPr>
          <w:sz w:val="28"/>
          <w:szCs w:val="28"/>
        </w:rPr>
        <w:t xml:space="preserve"> </w:t>
      </w:r>
    </w:p>
    <w:p w:rsidR="00910C83" w:rsidRPr="004A766C" w:rsidRDefault="00910C83" w:rsidP="00910C83">
      <w:pPr>
        <w:pStyle w:val="a6"/>
        <w:ind w:left="0" w:firstLine="284"/>
        <w:jc w:val="both"/>
        <w:rPr>
          <w:b/>
          <w:sz w:val="28"/>
          <w:szCs w:val="28"/>
        </w:rPr>
      </w:pPr>
      <w:r>
        <w:rPr>
          <w:b/>
          <w:sz w:val="28"/>
          <w:szCs w:val="28"/>
        </w:rPr>
        <w:t>- к</w:t>
      </w:r>
      <w:r w:rsidRPr="004A766C">
        <w:rPr>
          <w:b/>
          <w:sz w:val="28"/>
          <w:szCs w:val="28"/>
        </w:rPr>
        <w:t xml:space="preserve">атегория B </w:t>
      </w:r>
      <w:r w:rsidRPr="004A766C">
        <w:rPr>
          <w:sz w:val="28"/>
          <w:szCs w:val="28"/>
        </w:rPr>
        <w:t>(</w:t>
      </w:r>
      <w:r w:rsidRPr="004A766C">
        <w:rPr>
          <w:b/>
          <w:sz w:val="28"/>
          <w:szCs w:val="28"/>
        </w:rPr>
        <w:t>высокий приоритет</w:t>
      </w:r>
      <w:r w:rsidRPr="004A766C">
        <w:rPr>
          <w:sz w:val="28"/>
          <w:szCs w:val="28"/>
        </w:rPr>
        <w:t xml:space="preserve">) - </w:t>
      </w:r>
      <w:r w:rsidRPr="0020113C">
        <w:rPr>
          <w:sz w:val="28"/>
          <w:szCs w:val="28"/>
        </w:rPr>
        <w:t xml:space="preserve">присваивается </w:t>
      </w:r>
      <w:r w:rsidRPr="004A766C">
        <w:rPr>
          <w:sz w:val="28"/>
          <w:szCs w:val="28"/>
        </w:rPr>
        <w:t xml:space="preserve">заявке </w:t>
      </w:r>
      <w:r>
        <w:rPr>
          <w:sz w:val="28"/>
          <w:szCs w:val="28"/>
        </w:rPr>
        <w:t xml:space="preserve"> на ремонт </w:t>
      </w:r>
      <w:r w:rsidRPr="004A766C">
        <w:rPr>
          <w:sz w:val="28"/>
          <w:szCs w:val="28"/>
        </w:rPr>
        <w:t>в случае, если</w:t>
      </w:r>
      <w:r>
        <w:rPr>
          <w:sz w:val="28"/>
          <w:szCs w:val="28"/>
        </w:rPr>
        <w:t xml:space="preserve"> </w:t>
      </w:r>
      <w:r w:rsidRPr="004A766C">
        <w:rPr>
          <w:sz w:val="28"/>
          <w:szCs w:val="28"/>
        </w:rPr>
        <w:t xml:space="preserve"> </w:t>
      </w:r>
      <w:r>
        <w:rPr>
          <w:sz w:val="28"/>
          <w:szCs w:val="28"/>
        </w:rPr>
        <w:t>неисправным является от 5%</w:t>
      </w:r>
      <w:r w:rsidRPr="004A766C">
        <w:rPr>
          <w:sz w:val="28"/>
          <w:szCs w:val="28"/>
        </w:rPr>
        <w:t xml:space="preserve"> до </w:t>
      </w:r>
      <w:r>
        <w:rPr>
          <w:sz w:val="28"/>
          <w:szCs w:val="28"/>
        </w:rPr>
        <w:t>24</w:t>
      </w:r>
      <w:r w:rsidRPr="004A766C">
        <w:rPr>
          <w:sz w:val="28"/>
          <w:szCs w:val="28"/>
        </w:rPr>
        <w:t>%</w:t>
      </w:r>
      <w:r w:rsidRPr="009D5DDF">
        <w:rPr>
          <w:sz w:val="28"/>
          <w:szCs w:val="28"/>
        </w:rPr>
        <w:t xml:space="preserve"> </w:t>
      </w:r>
      <w:r>
        <w:rPr>
          <w:sz w:val="28"/>
          <w:szCs w:val="28"/>
        </w:rPr>
        <w:t>МК Заказчика одного Пункта финансового учета МК, влекущее</w:t>
      </w:r>
      <w:r w:rsidRPr="004A766C">
        <w:rPr>
          <w:sz w:val="28"/>
          <w:szCs w:val="28"/>
        </w:rPr>
        <w:t xml:space="preserve"> за собой </w:t>
      </w:r>
      <w:r>
        <w:rPr>
          <w:sz w:val="28"/>
          <w:szCs w:val="28"/>
        </w:rPr>
        <w:t>отсутствие</w:t>
      </w:r>
      <w:r w:rsidRPr="004A766C">
        <w:rPr>
          <w:sz w:val="28"/>
          <w:szCs w:val="28"/>
        </w:rPr>
        <w:t xml:space="preserve"> возможности</w:t>
      </w:r>
      <w:r>
        <w:rPr>
          <w:sz w:val="28"/>
          <w:szCs w:val="28"/>
        </w:rPr>
        <w:t xml:space="preserve"> оформления проездных документов (билетов)</w:t>
      </w:r>
      <w:r w:rsidRPr="004A766C">
        <w:rPr>
          <w:sz w:val="28"/>
          <w:szCs w:val="28"/>
        </w:rPr>
        <w:t xml:space="preserve"> </w:t>
      </w:r>
      <w:proofErr w:type="gramStart"/>
      <w:r>
        <w:rPr>
          <w:sz w:val="28"/>
          <w:szCs w:val="28"/>
        </w:rPr>
        <w:t>и</w:t>
      </w:r>
      <w:proofErr w:type="gramEnd"/>
      <w:r>
        <w:rPr>
          <w:sz w:val="28"/>
          <w:szCs w:val="28"/>
        </w:rPr>
        <w:t xml:space="preserve"> следовательно предоставление</w:t>
      </w:r>
      <w:r w:rsidRPr="004A766C">
        <w:rPr>
          <w:sz w:val="28"/>
          <w:szCs w:val="28"/>
        </w:rPr>
        <w:t xml:space="preserve"> услуг </w:t>
      </w:r>
      <w:r>
        <w:rPr>
          <w:sz w:val="28"/>
          <w:szCs w:val="28"/>
        </w:rPr>
        <w:t>пассажирам</w:t>
      </w:r>
      <w:r w:rsidRPr="004A766C">
        <w:rPr>
          <w:sz w:val="28"/>
          <w:szCs w:val="28"/>
        </w:rPr>
        <w:t xml:space="preserve"> Заказчика</w:t>
      </w:r>
      <w:r>
        <w:rPr>
          <w:sz w:val="28"/>
          <w:szCs w:val="28"/>
        </w:rPr>
        <w:t>.</w:t>
      </w:r>
      <w:r w:rsidRPr="004A766C">
        <w:rPr>
          <w:b/>
          <w:sz w:val="28"/>
          <w:szCs w:val="28"/>
        </w:rPr>
        <w:t xml:space="preserve"> Время ремонта - не должно превышать 6 часов без учёта времени </w:t>
      </w:r>
      <w:r>
        <w:rPr>
          <w:b/>
          <w:sz w:val="28"/>
          <w:szCs w:val="28"/>
        </w:rPr>
        <w:t xml:space="preserve">в </w:t>
      </w:r>
      <w:r w:rsidRPr="004A766C">
        <w:rPr>
          <w:b/>
          <w:sz w:val="28"/>
          <w:szCs w:val="28"/>
        </w:rPr>
        <w:t xml:space="preserve">пути. </w:t>
      </w:r>
    </w:p>
    <w:p w:rsidR="00910C83" w:rsidRPr="009A7E19" w:rsidRDefault="00910C83" w:rsidP="00910C83">
      <w:pPr>
        <w:pStyle w:val="a6"/>
        <w:ind w:left="0" w:firstLine="284"/>
        <w:jc w:val="both"/>
        <w:rPr>
          <w:b/>
          <w:sz w:val="28"/>
          <w:szCs w:val="28"/>
        </w:rPr>
      </w:pPr>
      <w:r>
        <w:rPr>
          <w:b/>
          <w:sz w:val="28"/>
          <w:szCs w:val="28"/>
        </w:rPr>
        <w:t>- к</w:t>
      </w:r>
      <w:r w:rsidRPr="004A766C">
        <w:rPr>
          <w:b/>
          <w:sz w:val="28"/>
          <w:szCs w:val="28"/>
        </w:rPr>
        <w:t xml:space="preserve">атегория C </w:t>
      </w:r>
      <w:r w:rsidRPr="004A766C">
        <w:rPr>
          <w:sz w:val="28"/>
          <w:szCs w:val="28"/>
        </w:rPr>
        <w:t>(</w:t>
      </w:r>
      <w:r w:rsidRPr="004A766C">
        <w:rPr>
          <w:b/>
          <w:sz w:val="28"/>
          <w:szCs w:val="28"/>
        </w:rPr>
        <w:t>средний приоритет</w:t>
      </w:r>
      <w:r w:rsidRPr="004A766C">
        <w:rPr>
          <w:sz w:val="28"/>
          <w:szCs w:val="28"/>
        </w:rPr>
        <w:t xml:space="preserve">) - присваивается заявке </w:t>
      </w:r>
      <w:r>
        <w:rPr>
          <w:sz w:val="28"/>
          <w:szCs w:val="28"/>
        </w:rPr>
        <w:t xml:space="preserve">на ремонт </w:t>
      </w:r>
      <w:r w:rsidRPr="004A766C">
        <w:rPr>
          <w:sz w:val="28"/>
          <w:szCs w:val="28"/>
        </w:rPr>
        <w:t xml:space="preserve">в случае, если возникшая неисправность не влечет за собой какого-либо </w:t>
      </w:r>
      <w:r>
        <w:rPr>
          <w:sz w:val="28"/>
          <w:szCs w:val="28"/>
        </w:rPr>
        <w:t xml:space="preserve">значительного </w:t>
      </w:r>
      <w:r w:rsidRPr="004A766C">
        <w:rPr>
          <w:sz w:val="28"/>
          <w:szCs w:val="28"/>
        </w:rPr>
        <w:t xml:space="preserve">нарушения функционирования </w:t>
      </w:r>
      <w:r>
        <w:rPr>
          <w:sz w:val="28"/>
          <w:szCs w:val="28"/>
        </w:rPr>
        <w:t>МК, то есть основные функции МК: оформление проездных документов (билетов) и отчетных документов выполняются</w:t>
      </w:r>
      <w:r w:rsidRPr="004A766C">
        <w:rPr>
          <w:sz w:val="28"/>
          <w:szCs w:val="28"/>
        </w:rPr>
        <w:t xml:space="preserve">. Кроме того, данная категория присваивается, если </w:t>
      </w:r>
      <w:r>
        <w:rPr>
          <w:sz w:val="28"/>
          <w:szCs w:val="28"/>
        </w:rPr>
        <w:t>сотрудникам Заказчика</w:t>
      </w:r>
      <w:r w:rsidRPr="004A766C">
        <w:rPr>
          <w:sz w:val="28"/>
          <w:szCs w:val="28"/>
        </w:rPr>
        <w:t xml:space="preserve"> необходима информация по возможностям оборудования, его </w:t>
      </w:r>
      <w:r w:rsidRPr="004A766C">
        <w:rPr>
          <w:sz w:val="28"/>
          <w:szCs w:val="28"/>
        </w:rPr>
        <w:lastRenderedPageBreak/>
        <w:t xml:space="preserve">конфигурированию и другим задачам эксплуатации. </w:t>
      </w:r>
      <w:r>
        <w:rPr>
          <w:b/>
          <w:sz w:val="28"/>
          <w:szCs w:val="28"/>
        </w:rPr>
        <w:t>Время ремонта – недолжно превышать 36 часов без учёта времени в пути.</w:t>
      </w:r>
    </w:p>
    <w:p w:rsidR="00910C83" w:rsidRPr="004F43FA" w:rsidRDefault="00910C83" w:rsidP="00910C83">
      <w:pPr>
        <w:pStyle w:val="a6"/>
        <w:ind w:left="0" w:firstLine="708"/>
        <w:jc w:val="both"/>
        <w:rPr>
          <w:sz w:val="28"/>
          <w:szCs w:val="28"/>
        </w:rPr>
      </w:pPr>
      <w:r>
        <w:rPr>
          <w:sz w:val="28"/>
          <w:szCs w:val="28"/>
        </w:rPr>
        <w:t xml:space="preserve">2.9. </w:t>
      </w:r>
      <w:r w:rsidRPr="004F43FA">
        <w:rPr>
          <w:sz w:val="28"/>
          <w:szCs w:val="28"/>
        </w:rPr>
        <w:t xml:space="preserve">Время в пути рассчитывается </w:t>
      </w:r>
      <w:r>
        <w:rPr>
          <w:sz w:val="28"/>
          <w:szCs w:val="28"/>
        </w:rPr>
        <w:t xml:space="preserve">в зависимости от </w:t>
      </w:r>
      <w:r w:rsidRPr="004F43FA">
        <w:rPr>
          <w:sz w:val="28"/>
          <w:szCs w:val="28"/>
        </w:rPr>
        <w:t xml:space="preserve"> </w:t>
      </w:r>
      <w:r>
        <w:rPr>
          <w:sz w:val="28"/>
          <w:szCs w:val="28"/>
        </w:rPr>
        <w:t>удаленности объекта ремонта (МК) от офиса Центра технического обслуживани</w:t>
      </w:r>
      <w:proofErr w:type="gramStart"/>
      <w:r>
        <w:rPr>
          <w:sz w:val="28"/>
          <w:szCs w:val="28"/>
        </w:rPr>
        <w:t>я(</w:t>
      </w:r>
      <w:proofErr w:type="gramEnd"/>
      <w:r>
        <w:rPr>
          <w:sz w:val="28"/>
          <w:szCs w:val="28"/>
        </w:rPr>
        <w:t>ЦТО)</w:t>
      </w:r>
      <w:r w:rsidRPr="004F43FA">
        <w:rPr>
          <w:sz w:val="28"/>
          <w:szCs w:val="28"/>
        </w:rPr>
        <w:t>:</w:t>
      </w:r>
    </w:p>
    <w:p w:rsidR="00910C83" w:rsidRDefault="00910C83" w:rsidP="00910C83">
      <w:pPr>
        <w:ind w:firstLine="284"/>
        <w:jc w:val="both"/>
        <w:rPr>
          <w:sz w:val="28"/>
          <w:szCs w:val="28"/>
        </w:rPr>
      </w:pPr>
      <w:r>
        <w:rPr>
          <w:sz w:val="28"/>
          <w:szCs w:val="28"/>
        </w:rPr>
        <w:t>- у</w:t>
      </w:r>
      <w:r w:rsidRPr="004F43FA">
        <w:rPr>
          <w:sz w:val="28"/>
          <w:szCs w:val="28"/>
        </w:rPr>
        <w:t>далённост</w:t>
      </w:r>
      <w:r>
        <w:rPr>
          <w:sz w:val="28"/>
          <w:szCs w:val="28"/>
        </w:rPr>
        <w:t xml:space="preserve">ь </w:t>
      </w:r>
      <w:r w:rsidRPr="004F43FA">
        <w:rPr>
          <w:sz w:val="28"/>
          <w:szCs w:val="28"/>
        </w:rPr>
        <w:t>объекта о</w:t>
      </w:r>
      <w:r>
        <w:rPr>
          <w:sz w:val="28"/>
          <w:szCs w:val="28"/>
        </w:rPr>
        <w:t>т офиса ЦТО до 50 км – 12 часов;</w:t>
      </w:r>
    </w:p>
    <w:p w:rsidR="00910C83" w:rsidRDefault="00910C83" w:rsidP="00910C83">
      <w:pPr>
        <w:ind w:firstLine="284"/>
        <w:jc w:val="both"/>
        <w:rPr>
          <w:sz w:val="28"/>
          <w:szCs w:val="28"/>
        </w:rPr>
      </w:pPr>
      <w:r>
        <w:rPr>
          <w:sz w:val="28"/>
          <w:szCs w:val="28"/>
        </w:rPr>
        <w:t>- у</w:t>
      </w:r>
      <w:r w:rsidRPr="004F43FA">
        <w:rPr>
          <w:sz w:val="28"/>
          <w:szCs w:val="28"/>
        </w:rPr>
        <w:t>далённост</w:t>
      </w:r>
      <w:r>
        <w:rPr>
          <w:sz w:val="28"/>
          <w:szCs w:val="28"/>
        </w:rPr>
        <w:t>ь</w:t>
      </w:r>
      <w:r w:rsidRPr="004F43FA">
        <w:rPr>
          <w:sz w:val="28"/>
          <w:szCs w:val="28"/>
        </w:rPr>
        <w:t xml:space="preserve"> объекта от офиса</w:t>
      </w:r>
      <w:r>
        <w:rPr>
          <w:sz w:val="28"/>
          <w:szCs w:val="28"/>
        </w:rPr>
        <w:t xml:space="preserve"> ЦТО от 51 до 150 км – 24 часов;</w:t>
      </w:r>
    </w:p>
    <w:p w:rsidR="00910C83" w:rsidRPr="004F43FA" w:rsidRDefault="00910C83" w:rsidP="00910C83">
      <w:pPr>
        <w:ind w:firstLine="284"/>
        <w:jc w:val="both"/>
        <w:rPr>
          <w:sz w:val="28"/>
          <w:szCs w:val="28"/>
        </w:rPr>
      </w:pPr>
      <w:r>
        <w:rPr>
          <w:sz w:val="28"/>
          <w:szCs w:val="28"/>
        </w:rPr>
        <w:t xml:space="preserve">- </w:t>
      </w:r>
      <w:r w:rsidRPr="004F43FA">
        <w:rPr>
          <w:sz w:val="28"/>
          <w:szCs w:val="28"/>
        </w:rPr>
        <w:t>удалённост</w:t>
      </w:r>
      <w:r>
        <w:rPr>
          <w:sz w:val="28"/>
          <w:szCs w:val="28"/>
        </w:rPr>
        <w:t>ь</w:t>
      </w:r>
      <w:r w:rsidRPr="004F43FA">
        <w:rPr>
          <w:sz w:val="28"/>
          <w:szCs w:val="28"/>
        </w:rPr>
        <w:t xml:space="preserve"> объекта от офиса ЦТО свыше 150 км - 36 часов</w:t>
      </w:r>
      <w:r>
        <w:rPr>
          <w:sz w:val="28"/>
          <w:szCs w:val="28"/>
        </w:rPr>
        <w:t>.</w:t>
      </w:r>
    </w:p>
    <w:p w:rsidR="00910C83" w:rsidRDefault="00910C83" w:rsidP="00910C83">
      <w:pPr>
        <w:shd w:val="clear" w:color="auto" w:fill="FFFFFF"/>
        <w:tabs>
          <w:tab w:val="left" w:pos="696"/>
        </w:tabs>
        <w:ind w:firstLine="709"/>
        <w:jc w:val="both"/>
        <w:rPr>
          <w:color w:val="000000"/>
          <w:sz w:val="28"/>
          <w:szCs w:val="28"/>
        </w:rPr>
      </w:pPr>
      <w:r>
        <w:rPr>
          <w:color w:val="000000"/>
          <w:sz w:val="28"/>
          <w:szCs w:val="28"/>
        </w:rPr>
        <w:t xml:space="preserve">2.10. </w:t>
      </w:r>
      <w:r w:rsidRPr="00FB7880">
        <w:rPr>
          <w:sz w:val="28"/>
          <w:szCs w:val="28"/>
        </w:rPr>
        <w:t xml:space="preserve">Мелкий и </w:t>
      </w:r>
      <w:proofErr w:type="gramStart"/>
      <w:r w:rsidRPr="00FB7880">
        <w:rPr>
          <w:sz w:val="28"/>
          <w:szCs w:val="28"/>
        </w:rPr>
        <w:t xml:space="preserve">текущий ремонт МК, </w:t>
      </w:r>
      <w:r w:rsidRPr="00FB7880">
        <w:rPr>
          <w:color w:val="000000"/>
          <w:sz w:val="28"/>
          <w:szCs w:val="28"/>
        </w:rPr>
        <w:t>не требующий замены неисправных деталей производится</w:t>
      </w:r>
      <w:proofErr w:type="gramEnd"/>
      <w:r w:rsidRPr="00FB7880">
        <w:rPr>
          <w:color w:val="000000"/>
          <w:sz w:val="28"/>
          <w:szCs w:val="28"/>
        </w:rPr>
        <w:t xml:space="preserve"> Исполнителем, в срок </w:t>
      </w:r>
      <w:r w:rsidRPr="004F43FA">
        <w:rPr>
          <w:b/>
          <w:color w:val="000000"/>
          <w:sz w:val="28"/>
          <w:szCs w:val="28"/>
        </w:rPr>
        <w:t xml:space="preserve">не позднее </w:t>
      </w:r>
      <w:r>
        <w:rPr>
          <w:b/>
          <w:sz w:val="28"/>
          <w:szCs w:val="28"/>
        </w:rPr>
        <w:t>36</w:t>
      </w:r>
      <w:r w:rsidRPr="004F43FA">
        <w:rPr>
          <w:b/>
          <w:sz w:val="28"/>
          <w:szCs w:val="28"/>
        </w:rPr>
        <w:t xml:space="preserve"> часов</w:t>
      </w:r>
      <w:r w:rsidRPr="00FB7880">
        <w:rPr>
          <w:sz w:val="28"/>
          <w:szCs w:val="28"/>
        </w:rPr>
        <w:t xml:space="preserve"> с</w:t>
      </w:r>
      <w:r w:rsidRPr="00FB7880">
        <w:rPr>
          <w:color w:val="000000"/>
          <w:sz w:val="28"/>
          <w:szCs w:val="28"/>
        </w:rPr>
        <w:t xml:space="preserve"> момента направления Заказчиком заявки на ремонт МК. </w:t>
      </w:r>
    </w:p>
    <w:p w:rsidR="00910C83" w:rsidRDefault="00910C83" w:rsidP="00910C83">
      <w:pPr>
        <w:shd w:val="clear" w:color="auto" w:fill="FFFFFF"/>
        <w:tabs>
          <w:tab w:val="left" w:pos="696"/>
        </w:tabs>
        <w:ind w:firstLine="709"/>
        <w:jc w:val="both"/>
        <w:rPr>
          <w:color w:val="000000"/>
          <w:sz w:val="28"/>
          <w:szCs w:val="28"/>
        </w:rPr>
      </w:pPr>
      <w:r>
        <w:rPr>
          <w:color w:val="000000"/>
          <w:sz w:val="28"/>
          <w:szCs w:val="28"/>
        </w:rPr>
        <w:t xml:space="preserve">2.11. </w:t>
      </w:r>
      <w:r w:rsidRPr="00FB7880">
        <w:rPr>
          <w:color w:val="000000"/>
          <w:sz w:val="28"/>
          <w:szCs w:val="28"/>
        </w:rPr>
        <w:t>Сложный ремонт</w:t>
      </w:r>
      <w:r>
        <w:rPr>
          <w:color w:val="000000"/>
          <w:sz w:val="28"/>
          <w:szCs w:val="28"/>
        </w:rPr>
        <w:t xml:space="preserve"> МК</w:t>
      </w:r>
      <w:r w:rsidRPr="00121968">
        <w:rPr>
          <w:color w:val="000000"/>
          <w:sz w:val="28"/>
          <w:szCs w:val="28"/>
        </w:rPr>
        <w:t>,</w:t>
      </w:r>
      <w:r w:rsidRPr="00FB7880">
        <w:rPr>
          <w:color w:val="000000"/>
          <w:sz w:val="28"/>
          <w:szCs w:val="28"/>
        </w:rPr>
        <w:t xml:space="preserve"> с последующим тестированием </w:t>
      </w:r>
      <w:r>
        <w:rPr>
          <w:color w:val="000000"/>
          <w:sz w:val="28"/>
          <w:szCs w:val="28"/>
        </w:rPr>
        <w:t xml:space="preserve">МК </w:t>
      </w:r>
      <w:r w:rsidRPr="00FB7880">
        <w:rPr>
          <w:color w:val="000000"/>
          <w:sz w:val="28"/>
          <w:szCs w:val="28"/>
        </w:rPr>
        <w:t xml:space="preserve">выполняется </w:t>
      </w:r>
      <w:r w:rsidRPr="00E07579">
        <w:rPr>
          <w:b/>
          <w:color w:val="000000"/>
          <w:sz w:val="28"/>
          <w:szCs w:val="28"/>
        </w:rPr>
        <w:t xml:space="preserve">в срок </w:t>
      </w:r>
      <w:r>
        <w:rPr>
          <w:b/>
          <w:color w:val="000000"/>
          <w:sz w:val="28"/>
          <w:szCs w:val="28"/>
        </w:rPr>
        <w:t>не более</w:t>
      </w:r>
      <w:r w:rsidRPr="00E07579">
        <w:rPr>
          <w:b/>
          <w:color w:val="000000"/>
          <w:sz w:val="28"/>
          <w:szCs w:val="28"/>
        </w:rPr>
        <w:t xml:space="preserve"> </w:t>
      </w:r>
      <w:r>
        <w:rPr>
          <w:b/>
          <w:color w:val="000000"/>
          <w:sz w:val="28"/>
          <w:szCs w:val="28"/>
        </w:rPr>
        <w:t>7</w:t>
      </w:r>
      <w:r w:rsidRPr="00E07579">
        <w:rPr>
          <w:b/>
          <w:color w:val="000000"/>
          <w:sz w:val="28"/>
          <w:szCs w:val="28"/>
        </w:rPr>
        <w:t xml:space="preserve"> </w:t>
      </w:r>
      <w:r>
        <w:rPr>
          <w:b/>
          <w:color w:val="000000"/>
          <w:sz w:val="28"/>
          <w:szCs w:val="28"/>
        </w:rPr>
        <w:t xml:space="preserve">календарных </w:t>
      </w:r>
      <w:r w:rsidRPr="00E07579">
        <w:rPr>
          <w:b/>
          <w:color w:val="000000"/>
          <w:sz w:val="28"/>
          <w:szCs w:val="28"/>
        </w:rPr>
        <w:t>дней</w:t>
      </w:r>
      <w:r w:rsidRPr="00FB7880">
        <w:rPr>
          <w:color w:val="000000"/>
          <w:sz w:val="28"/>
          <w:szCs w:val="28"/>
        </w:rPr>
        <w:t>. В случае необходимости проведения ремонта на заводе-изготовителе</w:t>
      </w:r>
      <w:r>
        <w:rPr>
          <w:color w:val="000000"/>
          <w:sz w:val="28"/>
          <w:szCs w:val="28"/>
        </w:rPr>
        <w:t xml:space="preserve"> МК</w:t>
      </w:r>
      <w:r w:rsidRPr="00FB7880">
        <w:rPr>
          <w:color w:val="000000"/>
          <w:sz w:val="28"/>
          <w:szCs w:val="28"/>
        </w:rPr>
        <w:t>, сроки проведения ремонта определяются индивидуально по результатам обследования на заводе</w:t>
      </w:r>
      <w:r>
        <w:rPr>
          <w:color w:val="000000"/>
          <w:sz w:val="28"/>
          <w:szCs w:val="28"/>
        </w:rPr>
        <w:t>-изготовителе МК</w:t>
      </w:r>
      <w:r w:rsidRPr="00FB7880">
        <w:rPr>
          <w:color w:val="000000"/>
          <w:sz w:val="28"/>
          <w:szCs w:val="28"/>
        </w:rPr>
        <w:t xml:space="preserve">. </w:t>
      </w:r>
    </w:p>
    <w:p w:rsidR="00910C83" w:rsidRDefault="00910C83" w:rsidP="00910C83">
      <w:pPr>
        <w:shd w:val="clear" w:color="auto" w:fill="FFFFFF"/>
        <w:tabs>
          <w:tab w:val="left" w:pos="696"/>
        </w:tabs>
        <w:ind w:firstLine="709"/>
        <w:jc w:val="both"/>
        <w:rPr>
          <w:color w:val="000000"/>
          <w:sz w:val="28"/>
          <w:szCs w:val="28"/>
        </w:rPr>
      </w:pPr>
      <w:r>
        <w:rPr>
          <w:color w:val="000000"/>
          <w:sz w:val="28"/>
          <w:szCs w:val="28"/>
        </w:rPr>
        <w:t xml:space="preserve">2.12. </w:t>
      </w:r>
      <w:r w:rsidRPr="00FB7880">
        <w:rPr>
          <w:color w:val="000000"/>
          <w:sz w:val="28"/>
          <w:szCs w:val="28"/>
        </w:rPr>
        <w:t xml:space="preserve">Сдача-приемка </w:t>
      </w:r>
      <w:r>
        <w:rPr>
          <w:color w:val="000000"/>
          <w:sz w:val="28"/>
          <w:szCs w:val="28"/>
        </w:rPr>
        <w:t xml:space="preserve">МК </w:t>
      </w:r>
      <w:r w:rsidRPr="00FB7880">
        <w:rPr>
          <w:color w:val="000000"/>
          <w:sz w:val="28"/>
          <w:szCs w:val="28"/>
        </w:rPr>
        <w:t xml:space="preserve">в ремонт/из ремонта производится </w:t>
      </w:r>
      <w:r>
        <w:rPr>
          <w:color w:val="000000"/>
          <w:sz w:val="28"/>
          <w:szCs w:val="28"/>
        </w:rPr>
        <w:t xml:space="preserve">на основании двухстороннего </w:t>
      </w:r>
      <w:r w:rsidRPr="00FB7880">
        <w:rPr>
          <w:color w:val="000000"/>
          <w:sz w:val="28"/>
          <w:szCs w:val="28"/>
        </w:rPr>
        <w:t>Акт</w:t>
      </w:r>
      <w:r>
        <w:rPr>
          <w:color w:val="000000"/>
          <w:sz w:val="28"/>
          <w:szCs w:val="28"/>
        </w:rPr>
        <w:t>а</w:t>
      </w:r>
      <w:r w:rsidRPr="00FB7880">
        <w:rPr>
          <w:color w:val="000000"/>
          <w:sz w:val="28"/>
          <w:szCs w:val="28"/>
        </w:rPr>
        <w:t xml:space="preserve"> </w:t>
      </w:r>
      <w:r>
        <w:rPr>
          <w:color w:val="000000"/>
          <w:sz w:val="28"/>
          <w:szCs w:val="28"/>
        </w:rPr>
        <w:t>сдачи-</w:t>
      </w:r>
      <w:r w:rsidRPr="00FB7880">
        <w:rPr>
          <w:color w:val="000000"/>
          <w:sz w:val="28"/>
          <w:szCs w:val="28"/>
        </w:rPr>
        <w:t>приемки</w:t>
      </w:r>
      <w:r w:rsidRPr="00346DCA">
        <w:rPr>
          <w:color w:val="000000"/>
          <w:sz w:val="28"/>
          <w:szCs w:val="28"/>
        </w:rPr>
        <w:t>,</w:t>
      </w:r>
      <w:r>
        <w:rPr>
          <w:color w:val="000000"/>
          <w:sz w:val="28"/>
          <w:szCs w:val="28"/>
        </w:rPr>
        <w:t xml:space="preserve"> оформленному </w:t>
      </w:r>
      <w:r w:rsidRPr="00FB7880">
        <w:rPr>
          <w:color w:val="000000"/>
          <w:sz w:val="28"/>
          <w:szCs w:val="28"/>
        </w:rPr>
        <w:t>в соответствии с Приложением №5 к настоящему договору, с описанием неисправности</w:t>
      </w:r>
      <w:r>
        <w:rPr>
          <w:color w:val="000000"/>
          <w:sz w:val="28"/>
          <w:szCs w:val="28"/>
        </w:rPr>
        <w:t xml:space="preserve"> МК</w:t>
      </w:r>
      <w:r w:rsidRPr="00FB7880">
        <w:rPr>
          <w:color w:val="000000"/>
          <w:sz w:val="28"/>
          <w:szCs w:val="28"/>
        </w:rPr>
        <w:t>, даты пров</w:t>
      </w:r>
      <w:r>
        <w:rPr>
          <w:color w:val="000000"/>
          <w:sz w:val="28"/>
          <w:szCs w:val="28"/>
        </w:rPr>
        <w:t>едения ремонта, номера МК, пункта финансовой привязки</w:t>
      </w:r>
      <w:r w:rsidRPr="00FB7880">
        <w:rPr>
          <w:color w:val="000000"/>
          <w:sz w:val="28"/>
          <w:szCs w:val="28"/>
        </w:rPr>
        <w:t>, показания счетчиков</w:t>
      </w:r>
      <w:r>
        <w:rPr>
          <w:color w:val="000000"/>
          <w:sz w:val="28"/>
          <w:szCs w:val="28"/>
        </w:rPr>
        <w:t xml:space="preserve"> МК</w:t>
      </w:r>
      <w:r w:rsidRPr="00FB7880">
        <w:rPr>
          <w:color w:val="000000"/>
          <w:sz w:val="28"/>
          <w:szCs w:val="28"/>
        </w:rPr>
        <w:t xml:space="preserve">. </w:t>
      </w:r>
    </w:p>
    <w:p w:rsidR="00910C83" w:rsidRDefault="00910C83" w:rsidP="00910C83">
      <w:pPr>
        <w:shd w:val="clear" w:color="auto" w:fill="FFFFFF"/>
        <w:tabs>
          <w:tab w:val="left" w:pos="696"/>
        </w:tabs>
        <w:ind w:firstLine="709"/>
        <w:jc w:val="both"/>
        <w:rPr>
          <w:color w:val="000000"/>
          <w:sz w:val="28"/>
          <w:szCs w:val="28"/>
        </w:rPr>
      </w:pPr>
      <w:r>
        <w:rPr>
          <w:color w:val="000000"/>
          <w:sz w:val="28"/>
          <w:szCs w:val="28"/>
        </w:rPr>
        <w:t xml:space="preserve">2.13. </w:t>
      </w:r>
      <w:r w:rsidRPr="00A07245">
        <w:rPr>
          <w:color w:val="000000"/>
          <w:sz w:val="28"/>
          <w:szCs w:val="28"/>
        </w:rPr>
        <w:t xml:space="preserve">ТО </w:t>
      </w:r>
      <w:r>
        <w:rPr>
          <w:color w:val="000000"/>
          <w:sz w:val="28"/>
          <w:szCs w:val="28"/>
        </w:rPr>
        <w:t xml:space="preserve">МК </w:t>
      </w:r>
      <w:r w:rsidRPr="00A07245">
        <w:rPr>
          <w:color w:val="000000"/>
          <w:sz w:val="28"/>
          <w:szCs w:val="28"/>
        </w:rPr>
        <w:t>и ремонт</w:t>
      </w:r>
      <w:r>
        <w:rPr>
          <w:color w:val="000000"/>
          <w:sz w:val="28"/>
          <w:szCs w:val="28"/>
        </w:rPr>
        <w:t xml:space="preserve"> МК</w:t>
      </w:r>
      <w:r w:rsidRPr="00A07245">
        <w:rPr>
          <w:color w:val="000000"/>
          <w:sz w:val="28"/>
          <w:szCs w:val="28"/>
        </w:rPr>
        <w:t xml:space="preserve"> производится </w:t>
      </w:r>
      <w:r>
        <w:rPr>
          <w:color w:val="000000"/>
          <w:sz w:val="28"/>
          <w:szCs w:val="28"/>
        </w:rPr>
        <w:t>в Пункте финансового учета МК</w:t>
      </w:r>
      <w:r w:rsidRPr="00A07245">
        <w:rPr>
          <w:color w:val="000000"/>
          <w:sz w:val="28"/>
          <w:szCs w:val="28"/>
        </w:rPr>
        <w:t>, указанном</w:t>
      </w:r>
      <w:r>
        <w:rPr>
          <w:color w:val="000000"/>
          <w:sz w:val="28"/>
          <w:szCs w:val="28"/>
        </w:rPr>
        <w:t xml:space="preserve"> в Приложении № 3 к настоящему Д</w:t>
      </w:r>
      <w:r w:rsidRPr="00A07245">
        <w:rPr>
          <w:color w:val="000000"/>
          <w:sz w:val="28"/>
          <w:szCs w:val="28"/>
        </w:rPr>
        <w:t xml:space="preserve">оговору, с </w:t>
      </w:r>
      <w:r>
        <w:rPr>
          <w:color w:val="000000"/>
          <w:sz w:val="28"/>
          <w:szCs w:val="28"/>
        </w:rPr>
        <w:t>8</w:t>
      </w:r>
      <w:r w:rsidRPr="00A07245">
        <w:rPr>
          <w:color w:val="000000"/>
          <w:sz w:val="28"/>
          <w:szCs w:val="28"/>
        </w:rPr>
        <w:t>-00 до 1</w:t>
      </w:r>
      <w:r>
        <w:rPr>
          <w:color w:val="000000"/>
          <w:sz w:val="28"/>
          <w:szCs w:val="28"/>
        </w:rPr>
        <w:t>7</w:t>
      </w:r>
      <w:r w:rsidRPr="00A07245">
        <w:rPr>
          <w:color w:val="000000"/>
          <w:sz w:val="28"/>
          <w:szCs w:val="28"/>
        </w:rPr>
        <w:t>-00 в рабочие дни</w:t>
      </w:r>
      <w:r>
        <w:rPr>
          <w:color w:val="000000"/>
          <w:sz w:val="28"/>
          <w:szCs w:val="28"/>
        </w:rPr>
        <w:t>. При невозможности проведения  ремонта МК в Пункте финансового учёта</w:t>
      </w:r>
      <w:r w:rsidRPr="00A07245">
        <w:rPr>
          <w:color w:val="000000"/>
          <w:sz w:val="28"/>
          <w:szCs w:val="28"/>
        </w:rPr>
        <w:t>,</w:t>
      </w:r>
      <w:r>
        <w:rPr>
          <w:color w:val="000000"/>
          <w:sz w:val="28"/>
          <w:szCs w:val="28"/>
        </w:rPr>
        <w:t xml:space="preserve"> ремонт МК производится в сервисном центре Исполнителя. Д</w:t>
      </w:r>
      <w:r w:rsidRPr="00346DCA">
        <w:rPr>
          <w:color w:val="000000"/>
          <w:sz w:val="28"/>
          <w:szCs w:val="28"/>
        </w:rPr>
        <w:t xml:space="preserve">оставка МК в сервисный центр Исполнителя </w:t>
      </w:r>
      <w:r>
        <w:rPr>
          <w:color w:val="000000"/>
          <w:sz w:val="28"/>
          <w:szCs w:val="28"/>
        </w:rPr>
        <w:t xml:space="preserve">для проведения ремонта </w:t>
      </w:r>
      <w:r w:rsidRPr="00346DCA">
        <w:rPr>
          <w:color w:val="000000"/>
          <w:sz w:val="28"/>
          <w:szCs w:val="28"/>
        </w:rPr>
        <w:t xml:space="preserve">осуществляется </w:t>
      </w:r>
      <w:r>
        <w:rPr>
          <w:color w:val="000000"/>
          <w:sz w:val="28"/>
          <w:szCs w:val="28"/>
        </w:rPr>
        <w:t>силами Исполнителя</w:t>
      </w:r>
      <w:r w:rsidRPr="00346DCA">
        <w:rPr>
          <w:color w:val="000000"/>
          <w:sz w:val="28"/>
          <w:szCs w:val="28"/>
        </w:rPr>
        <w:t xml:space="preserve"> и </w:t>
      </w:r>
      <w:r>
        <w:rPr>
          <w:color w:val="000000"/>
          <w:sz w:val="28"/>
          <w:szCs w:val="28"/>
        </w:rPr>
        <w:t xml:space="preserve">за счет </w:t>
      </w:r>
      <w:r w:rsidRPr="00346DCA">
        <w:rPr>
          <w:color w:val="000000"/>
          <w:sz w:val="28"/>
          <w:szCs w:val="28"/>
        </w:rPr>
        <w:t>средств Исполнителя.</w:t>
      </w:r>
      <w:r w:rsidRPr="00A07245">
        <w:rPr>
          <w:color w:val="000000"/>
          <w:sz w:val="28"/>
          <w:szCs w:val="28"/>
        </w:rPr>
        <w:t xml:space="preserve"> </w:t>
      </w:r>
    </w:p>
    <w:p w:rsidR="00910C83" w:rsidRPr="00FC3448" w:rsidRDefault="00910C83" w:rsidP="00910C83">
      <w:pPr>
        <w:shd w:val="clear" w:color="auto" w:fill="FFFFFF"/>
        <w:tabs>
          <w:tab w:val="left" w:pos="696"/>
        </w:tabs>
        <w:ind w:firstLine="709"/>
        <w:jc w:val="both"/>
        <w:rPr>
          <w:sz w:val="28"/>
          <w:szCs w:val="28"/>
        </w:rPr>
      </w:pPr>
      <w:r>
        <w:rPr>
          <w:color w:val="000000"/>
          <w:sz w:val="28"/>
          <w:szCs w:val="28"/>
        </w:rPr>
        <w:t>2.14</w:t>
      </w:r>
      <w:r w:rsidRPr="00FC3448">
        <w:rPr>
          <w:sz w:val="28"/>
          <w:szCs w:val="28"/>
        </w:rPr>
        <w:t>. Замена неисправных частей (узлов) МК производится Исполнителем на основании Актов технического заключения Исполнителя по предварительному согласованию с Заказчиком стоимости необходимых для замены запасных частей.</w:t>
      </w:r>
    </w:p>
    <w:p w:rsidR="00910C83" w:rsidRDefault="00910C83" w:rsidP="00910C83">
      <w:pPr>
        <w:shd w:val="clear" w:color="auto" w:fill="FFFFFF"/>
        <w:tabs>
          <w:tab w:val="left" w:pos="696"/>
        </w:tabs>
        <w:ind w:firstLine="709"/>
        <w:jc w:val="both"/>
        <w:rPr>
          <w:sz w:val="28"/>
          <w:szCs w:val="28"/>
        </w:rPr>
      </w:pPr>
      <w:r w:rsidRPr="00FC3448">
        <w:rPr>
          <w:sz w:val="28"/>
          <w:szCs w:val="28"/>
        </w:rPr>
        <w:t xml:space="preserve">Стоимость запасных частей, замененных в процессе проведения ТО МК или ремонта МК определяется фактически </w:t>
      </w:r>
      <w:r>
        <w:rPr>
          <w:sz w:val="28"/>
          <w:szCs w:val="28"/>
        </w:rPr>
        <w:t>понесёнными</w:t>
      </w:r>
      <w:r w:rsidRPr="00CB4907">
        <w:rPr>
          <w:sz w:val="28"/>
          <w:szCs w:val="28"/>
        </w:rPr>
        <w:t xml:space="preserve"> затрат</w:t>
      </w:r>
      <w:r>
        <w:rPr>
          <w:sz w:val="28"/>
          <w:szCs w:val="28"/>
        </w:rPr>
        <w:t xml:space="preserve">ами Исполнителя </w:t>
      </w:r>
      <w:r w:rsidRPr="00CB4907">
        <w:rPr>
          <w:sz w:val="28"/>
          <w:szCs w:val="28"/>
        </w:rPr>
        <w:t>н</w:t>
      </w:r>
      <w:r>
        <w:rPr>
          <w:sz w:val="28"/>
          <w:szCs w:val="28"/>
        </w:rPr>
        <w:t xml:space="preserve">а приобретение запасных частей. </w:t>
      </w:r>
    </w:p>
    <w:p w:rsidR="00910C83" w:rsidRDefault="00910C83" w:rsidP="00910C83">
      <w:pPr>
        <w:shd w:val="clear" w:color="auto" w:fill="FFFFFF"/>
        <w:tabs>
          <w:tab w:val="left" w:pos="696"/>
        </w:tabs>
        <w:ind w:firstLine="709"/>
        <w:jc w:val="both"/>
        <w:rPr>
          <w:color w:val="000000"/>
          <w:sz w:val="28"/>
          <w:szCs w:val="28"/>
        </w:rPr>
      </w:pPr>
      <w:r w:rsidRPr="009F51F5">
        <w:rPr>
          <w:sz w:val="28"/>
          <w:szCs w:val="28"/>
        </w:rPr>
        <w:t>Оплата замененных</w:t>
      </w:r>
      <w:r w:rsidRPr="00CB4907">
        <w:rPr>
          <w:sz w:val="28"/>
          <w:szCs w:val="28"/>
        </w:rPr>
        <w:t xml:space="preserve"> запасных частей производится Заказчиком на основании отдельных счетов, выставленных Исполнителем.</w:t>
      </w:r>
      <w:r w:rsidRPr="00A07245">
        <w:rPr>
          <w:color w:val="000000"/>
          <w:sz w:val="28"/>
          <w:szCs w:val="28"/>
        </w:rPr>
        <w:t xml:space="preserve"> </w:t>
      </w:r>
    </w:p>
    <w:p w:rsidR="00910C83" w:rsidRDefault="00910C83" w:rsidP="00910C83">
      <w:pPr>
        <w:shd w:val="clear" w:color="auto" w:fill="FFFFFF"/>
        <w:tabs>
          <w:tab w:val="left" w:pos="696"/>
        </w:tabs>
        <w:ind w:firstLine="709"/>
        <w:jc w:val="both"/>
        <w:rPr>
          <w:color w:val="000000"/>
          <w:sz w:val="28"/>
          <w:szCs w:val="28"/>
        </w:rPr>
      </w:pPr>
      <w:r>
        <w:rPr>
          <w:color w:val="000000"/>
          <w:sz w:val="28"/>
          <w:szCs w:val="28"/>
        </w:rPr>
        <w:t xml:space="preserve">2.15. </w:t>
      </w:r>
      <w:r w:rsidRPr="0016335F">
        <w:rPr>
          <w:color w:val="000000"/>
          <w:sz w:val="28"/>
          <w:szCs w:val="28"/>
        </w:rPr>
        <w:t xml:space="preserve">В случае возникновения у Заказчика потребности в проведении </w:t>
      </w:r>
      <w:r>
        <w:rPr>
          <w:color w:val="000000"/>
          <w:sz w:val="28"/>
          <w:szCs w:val="28"/>
        </w:rPr>
        <w:t xml:space="preserve">Исполнителем </w:t>
      </w:r>
      <w:r w:rsidRPr="0016335F">
        <w:rPr>
          <w:color w:val="000000"/>
          <w:sz w:val="28"/>
          <w:szCs w:val="28"/>
        </w:rPr>
        <w:t xml:space="preserve">дополнительных </w:t>
      </w:r>
      <w:r w:rsidRPr="00483E6C">
        <w:rPr>
          <w:sz w:val="28"/>
          <w:szCs w:val="28"/>
        </w:rPr>
        <w:t>видов работ (услуг),</w:t>
      </w:r>
      <w:r w:rsidRPr="0016335F">
        <w:rPr>
          <w:color w:val="000000"/>
          <w:sz w:val="28"/>
          <w:szCs w:val="28"/>
        </w:rPr>
        <w:t xml:space="preserve"> </w:t>
      </w:r>
      <w:r>
        <w:rPr>
          <w:color w:val="000000"/>
          <w:sz w:val="28"/>
          <w:szCs w:val="28"/>
        </w:rPr>
        <w:t xml:space="preserve">объем и стоимость дополнительных работ (услуг) </w:t>
      </w:r>
      <w:proofErr w:type="gramStart"/>
      <w:r>
        <w:rPr>
          <w:color w:val="000000"/>
          <w:sz w:val="28"/>
          <w:szCs w:val="28"/>
        </w:rPr>
        <w:t>согласовываются Сторонами и</w:t>
      </w:r>
      <w:r w:rsidRPr="0016335F">
        <w:rPr>
          <w:color w:val="000000"/>
          <w:sz w:val="28"/>
          <w:szCs w:val="28"/>
        </w:rPr>
        <w:t xml:space="preserve"> оформляют</w:t>
      </w:r>
      <w:r>
        <w:rPr>
          <w:color w:val="000000"/>
          <w:sz w:val="28"/>
          <w:szCs w:val="28"/>
        </w:rPr>
        <w:t>ся</w:t>
      </w:r>
      <w:proofErr w:type="gramEnd"/>
      <w:r>
        <w:rPr>
          <w:color w:val="000000"/>
          <w:sz w:val="28"/>
          <w:szCs w:val="28"/>
        </w:rPr>
        <w:t xml:space="preserve"> </w:t>
      </w:r>
      <w:r w:rsidRPr="0016335F">
        <w:rPr>
          <w:color w:val="000000"/>
          <w:sz w:val="28"/>
          <w:szCs w:val="28"/>
        </w:rPr>
        <w:t xml:space="preserve"> путем подписания Дополнительного соглашения</w:t>
      </w:r>
      <w:r>
        <w:rPr>
          <w:color w:val="000000"/>
          <w:sz w:val="28"/>
          <w:szCs w:val="28"/>
        </w:rPr>
        <w:t xml:space="preserve"> к настоящему Договору</w:t>
      </w:r>
      <w:r w:rsidRPr="0016335F">
        <w:rPr>
          <w:color w:val="000000"/>
          <w:sz w:val="28"/>
          <w:szCs w:val="28"/>
        </w:rPr>
        <w:t>.</w:t>
      </w:r>
    </w:p>
    <w:p w:rsidR="00910C83" w:rsidRDefault="00910C83" w:rsidP="00910C83">
      <w:pPr>
        <w:shd w:val="clear" w:color="auto" w:fill="FFFFFF"/>
        <w:tabs>
          <w:tab w:val="left" w:pos="696"/>
        </w:tabs>
        <w:ind w:firstLine="709"/>
        <w:jc w:val="both"/>
        <w:rPr>
          <w:color w:val="000000"/>
          <w:sz w:val="28"/>
          <w:szCs w:val="28"/>
        </w:rPr>
      </w:pPr>
      <w:r>
        <w:rPr>
          <w:color w:val="000000"/>
          <w:sz w:val="28"/>
          <w:szCs w:val="28"/>
        </w:rPr>
        <w:t>2.16. Выполнение работ по настоящему Договору производится Исполнителем в течение срока действия настоящего Договора:</w:t>
      </w:r>
    </w:p>
    <w:p w:rsidR="00910C83" w:rsidRDefault="00910C83" w:rsidP="00910C83">
      <w:pPr>
        <w:shd w:val="clear" w:color="auto" w:fill="FFFFFF"/>
        <w:tabs>
          <w:tab w:val="left" w:pos="778"/>
          <w:tab w:val="left" w:pos="8414"/>
        </w:tabs>
        <w:ind w:firstLine="567"/>
        <w:jc w:val="both"/>
        <w:rPr>
          <w:color w:val="000000"/>
          <w:sz w:val="28"/>
          <w:szCs w:val="28"/>
        </w:rPr>
      </w:pPr>
      <w:r>
        <w:rPr>
          <w:color w:val="000000"/>
          <w:sz w:val="28"/>
          <w:szCs w:val="28"/>
        </w:rPr>
        <w:t>- начало выполнения работ: «01» января 2016 г.</w:t>
      </w:r>
    </w:p>
    <w:p w:rsidR="00910C83" w:rsidRDefault="00910C83" w:rsidP="00910C83">
      <w:pPr>
        <w:shd w:val="clear" w:color="auto" w:fill="FFFFFF"/>
        <w:tabs>
          <w:tab w:val="left" w:pos="778"/>
          <w:tab w:val="left" w:pos="8414"/>
        </w:tabs>
        <w:ind w:firstLine="567"/>
        <w:jc w:val="both"/>
        <w:rPr>
          <w:color w:val="000000"/>
          <w:sz w:val="28"/>
          <w:szCs w:val="28"/>
        </w:rPr>
      </w:pPr>
      <w:r>
        <w:rPr>
          <w:color w:val="000000"/>
          <w:sz w:val="28"/>
          <w:szCs w:val="28"/>
        </w:rPr>
        <w:t>- окончание выполнения работ: «31» декабря 2017г.</w:t>
      </w:r>
    </w:p>
    <w:p w:rsidR="00910C83" w:rsidRDefault="00910C83" w:rsidP="00910C83">
      <w:pPr>
        <w:shd w:val="clear" w:color="auto" w:fill="FFFFFF"/>
        <w:tabs>
          <w:tab w:val="left" w:pos="778"/>
          <w:tab w:val="left" w:pos="8414"/>
        </w:tabs>
        <w:ind w:firstLine="567"/>
        <w:jc w:val="both"/>
        <w:rPr>
          <w:color w:val="000000"/>
          <w:sz w:val="28"/>
          <w:szCs w:val="28"/>
        </w:rPr>
      </w:pPr>
    </w:p>
    <w:p w:rsidR="00910C83" w:rsidRPr="00643D2F" w:rsidRDefault="00910C83" w:rsidP="003C1FAE">
      <w:pPr>
        <w:pStyle w:val="a6"/>
        <w:numPr>
          <w:ilvl w:val="0"/>
          <w:numId w:val="8"/>
        </w:numPr>
        <w:shd w:val="clear" w:color="auto" w:fill="FFFFFF"/>
        <w:tabs>
          <w:tab w:val="left" w:pos="778"/>
          <w:tab w:val="left" w:pos="8414"/>
        </w:tabs>
        <w:jc w:val="center"/>
        <w:rPr>
          <w:b/>
          <w:color w:val="000000"/>
          <w:sz w:val="28"/>
          <w:szCs w:val="28"/>
        </w:rPr>
      </w:pPr>
      <w:r w:rsidRPr="00643D2F">
        <w:rPr>
          <w:b/>
          <w:color w:val="000000"/>
          <w:sz w:val="28"/>
          <w:szCs w:val="28"/>
        </w:rPr>
        <w:t>Права и обязанности Сторон</w:t>
      </w:r>
    </w:p>
    <w:p w:rsidR="00910C83" w:rsidRPr="00643D2F" w:rsidRDefault="00910C83" w:rsidP="003C1FAE">
      <w:pPr>
        <w:pStyle w:val="a6"/>
        <w:numPr>
          <w:ilvl w:val="1"/>
          <w:numId w:val="8"/>
        </w:numPr>
        <w:shd w:val="clear" w:color="auto" w:fill="FFFFFF"/>
        <w:tabs>
          <w:tab w:val="left" w:pos="778"/>
          <w:tab w:val="left" w:pos="8414"/>
        </w:tabs>
        <w:ind w:hanging="578"/>
        <w:jc w:val="both"/>
        <w:rPr>
          <w:b/>
          <w:color w:val="000000"/>
          <w:sz w:val="28"/>
          <w:szCs w:val="28"/>
        </w:rPr>
      </w:pPr>
      <w:r w:rsidRPr="00643D2F">
        <w:rPr>
          <w:b/>
          <w:color w:val="000000"/>
          <w:sz w:val="28"/>
          <w:szCs w:val="28"/>
        </w:rPr>
        <w:lastRenderedPageBreak/>
        <w:t>Исполнитель обязан:</w:t>
      </w:r>
    </w:p>
    <w:p w:rsidR="00910C83" w:rsidRDefault="00910C83" w:rsidP="00910C83">
      <w:pPr>
        <w:widowControl w:val="0"/>
        <w:shd w:val="clear" w:color="auto" w:fill="FFFFFF"/>
        <w:tabs>
          <w:tab w:val="left" w:pos="0"/>
          <w:tab w:val="left" w:pos="725"/>
        </w:tabs>
        <w:autoSpaceDE w:val="0"/>
        <w:autoSpaceDN w:val="0"/>
        <w:adjustRightInd w:val="0"/>
        <w:spacing w:before="10"/>
        <w:ind w:firstLine="709"/>
        <w:jc w:val="both"/>
        <w:rPr>
          <w:color w:val="000000"/>
          <w:sz w:val="28"/>
          <w:szCs w:val="28"/>
        </w:rPr>
      </w:pPr>
      <w:r>
        <w:rPr>
          <w:color w:val="000000"/>
          <w:sz w:val="28"/>
          <w:szCs w:val="28"/>
        </w:rPr>
        <w:t>3.1.1. Обеспечить постоянную работоспособность МК Заказчика, посредством проведения регулярного технического обслуживания и оперативного устранения (ремонта) возникающих в процессе эксплуатации неисправностей МК.</w:t>
      </w:r>
    </w:p>
    <w:p w:rsidR="00910C83" w:rsidRDefault="00910C83" w:rsidP="00910C83">
      <w:pPr>
        <w:widowControl w:val="0"/>
        <w:shd w:val="clear" w:color="auto" w:fill="FFFFFF"/>
        <w:tabs>
          <w:tab w:val="left" w:pos="0"/>
          <w:tab w:val="left" w:pos="725"/>
        </w:tabs>
        <w:autoSpaceDE w:val="0"/>
        <w:autoSpaceDN w:val="0"/>
        <w:adjustRightInd w:val="0"/>
        <w:spacing w:before="10"/>
        <w:ind w:firstLine="709"/>
        <w:jc w:val="both"/>
        <w:rPr>
          <w:sz w:val="28"/>
          <w:szCs w:val="28"/>
        </w:rPr>
      </w:pPr>
      <w:r>
        <w:rPr>
          <w:color w:val="000000"/>
          <w:sz w:val="28"/>
          <w:szCs w:val="28"/>
        </w:rPr>
        <w:t xml:space="preserve">3.1.2. </w:t>
      </w:r>
      <w:r w:rsidRPr="0014177F">
        <w:rPr>
          <w:sz w:val="28"/>
          <w:szCs w:val="28"/>
        </w:rPr>
        <w:t>Осуществлять ре</w:t>
      </w:r>
      <w:r>
        <w:rPr>
          <w:sz w:val="28"/>
          <w:szCs w:val="28"/>
        </w:rPr>
        <w:t xml:space="preserve">монт и техническое обслуживание </w:t>
      </w:r>
      <w:r w:rsidRPr="0014177F">
        <w:rPr>
          <w:sz w:val="28"/>
          <w:szCs w:val="28"/>
        </w:rPr>
        <w:t xml:space="preserve">МК с надлежащим качеством в соответствии с требованиями, установленными настоящим Договором и Приложениями к нему. </w:t>
      </w:r>
    </w:p>
    <w:p w:rsidR="00910C83" w:rsidRDefault="00910C83" w:rsidP="00910C83">
      <w:pPr>
        <w:widowControl w:val="0"/>
        <w:shd w:val="clear" w:color="auto" w:fill="FFFFFF"/>
        <w:tabs>
          <w:tab w:val="left" w:pos="0"/>
          <w:tab w:val="left" w:pos="725"/>
        </w:tabs>
        <w:autoSpaceDE w:val="0"/>
        <w:autoSpaceDN w:val="0"/>
        <w:adjustRightInd w:val="0"/>
        <w:spacing w:before="10"/>
        <w:ind w:firstLine="709"/>
        <w:jc w:val="both"/>
        <w:rPr>
          <w:sz w:val="28"/>
          <w:szCs w:val="28"/>
        </w:rPr>
      </w:pPr>
      <w:r>
        <w:rPr>
          <w:sz w:val="28"/>
          <w:szCs w:val="28"/>
        </w:rPr>
        <w:t>3.1.3. Реагировать на заявки по ремонту МК в зависимости от присвоенной данной заявке категории приоритетности. Не превышать времени ремонта, установленного в каждой категории приоритетности заявки на ремонт МК, определенной в п. 2.8 настоящего Договора.</w:t>
      </w:r>
    </w:p>
    <w:p w:rsidR="00910C83" w:rsidRDefault="00910C83" w:rsidP="00910C83">
      <w:pPr>
        <w:widowControl w:val="0"/>
        <w:shd w:val="clear" w:color="auto" w:fill="FFFFFF"/>
        <w:tabs>
          <w:tab w:val="left" w:pos="0"/>
          <w:tab w:val="left" w:pos="725"/>
        </w:tabs>
        <w:autoSpaceDE w:val="0"/>
        <w:autoSpaceDN w:val="0"/>
        <w:adjustRightInd w:val="0"/>
        <w:spacing w:before="10"/>
        <w:ind w:firstLine="709"/>
        <w:jc w:val="both"/>
        <w:rPr>
          <w:color w:val="000000"/>
          <w:sz w:val="28"/>
          <w:szCs w:val="28"/>
        </w:rPr>
      </w:pPr>
      <w:r>
        <w:rPr>
          <w:sz w:val="28"/>
          <w:szCs w:val="28"/>
        </w:rPr>
        <w:t xml:space="preserve">3.1.4. </w:t>
      </w:r>
      <w:r w:rsidRPr="00D02A79">
        <w:rPr>
          <w:sz w:val="28"/>
          <w:szCs w:val="28"/>
        </w:rPr>
        <w:t xml:space="preserve">Производить мелкий и текущий ремонт МК, </w:t>
      </w:r>
      <w:r w:rsidRPr="00D02A79">
        <w:rPr>
          <w:color w:val="000000"/>
          <w:sz w:val="28"/>
          <w:szCs w:val="28"/>
        </w:rPr>
        <w:t xml:space="preserve">не требующий замены неисправных </w:t>
      </w:r>
      <w:r>
        <w:rPr>
          <w:color w:val="000000"/>
          <w:sz w:val="28"/>
          <w:szCs w:val="28"/>
        </w:rPr>
        <w:t>частей МК</w:t>
      </w:r>
      <w:r w:rsidRPr="00D02A79">
        <w:rPr>
          <w:color w:val="000000"/>
          <w:sz w:val="28"/>
          <w:szCs w:val="28"/>
        </w:rPr>
        <w:t xml:space="preserve"> по заявке </w:t>
      </w:r>
      <w:r>
        <w:rPr>
          <w:color w:val="000000"/>
          <w:sz w:val="28"/>
          <w:szCs w:val="28"/>
        </w:rPr>
        <w:t>на ремонт Заказчика в срок указанный в п. 2</w:t>
      </w:r>
      <w:r w:rsidRPr="00D02A79">
        <w:rPr>
          <w:color w:val="000000"/>
          <w:sz w:val="28"/>
          <w:szCs w:val="28"/>
        </w:rPr>
        <w:t>.</w:t>
      </w:r>
      <w:r>
        <w:rPr>
          <w:color w:val="000000"/>
          <w:sz w:val="28"/>
          <w:szCs w:val="28"/>
        </w:rPr>
        <w:t>10</w:t>
      </w:r>
      <w:r w:rsidRPr="00D02A79">
        <w:rPr>
          <w:color w:val="000000"/>
          <w:sz w:val="28"/>
          <w:szCs w:val="28"/>
        </w:rPr>
        <w:t xml:space="preserve">. настоящего Договора. </w:t>
      </w:r>
    </w:p>
    <w:p w:rsidR="00910C83" w:rsidRDefault="00910C83" w:rsidP="00910C83">
      <w:pPr>
        <w:widowControl w:val="0"/>
        <w:shd w:val="clear" w:color="auto" w:fill="FFFFFF"/>
        <w:tabs>
          <w:tab w:val="left" w:pos="0"/>
          <w:tab w:val="left" w:pos="725"/>
        </w:tabs>
        <w:autoSpaceDE w:val="0"/>
        <w:autoSpaceDN w:val="0"/>
        <w:adjustRightInd w:val="0"/>
        <w:spacing w:before="10"/>
        <w:ind w:firstLine="709"/>
        <w:jc w:val="both"/>
        <w:rPr>
          <w:color w:val="000000"/>
          <w:sz w:val="28"/>
          <w:szCs w:val="28"/>
        </w:rPr>
      </w:pPr>
      <w:r>
        <w:rPr>
          <w:color w:val="000000"/>
          <w:sz w:val="28"/>
          <w:szCs w:val="28"/>
        </w:rPr>
        <w:t>П</w:t>
      </w:r>
      <w:r w:rsidRPr="00D02A79">
        <w:rPr>
          <w:color w:val="000000"/>
          <w:sz w:val="28"/>
          <w:szCs w:val="28"/>
        </w:rPr>
        <w:t>роизводить сложный ремонт</w:t>
      </w:r>
      <w:r>
        <w:rPr>
          <w:color w:val="000000"/>
          <w:sz w:val="28"/>
          <w:szCs w:val="28"/>
        </w:rPr>
        <w:t xml:space="preserve"> МК </w:t>
      </w:r>
      <w:r w:rsidRPr="00D02A79">
        <w:rPr>
          <w:color w:val="000000"/>
          <w:sz w:val="28"/>
          <w:szCs w:val="28"/>
        </w:rPr>
        <w:t xml:space="preserve"> с последующим тестированием</w:t>
      </w:r>
      <w:r>
        <w:rPr>
          <w:color w:val="000000"/>
          <w:sz w:val="28"/>
          <w:szCs w:val="28"/>
        </w:rPr>
        <w:t xml:space="preserve"> МК</w:t>
      </w:r>
      <w:r w:rsidRPr="00D02A79">
        <w:rPr>
          <w:color w:val="000000"/>
          <w:sz w:val="28"/>
          <w:szCs w:val="28"/>
        </w:rPr>
        <w:t xml:space="preserve">, </w:t>
      </w:r>
      <w:r>
        <w:rPr>
          <w:color w:val="000000"/>
          <w:sz w:val="28"/>
          <w:szCs w:val="28"/>
        </w:rPr>
        <w:t>в срок указанный в п. 2</w:t>
      </w:r>
      <w:r w:rsidRPr="00D02A79">
        <w:rPr>
          <w:color w:val="000000"/>
          <w:sz w:val="28"/>
          <w:szCs w:val="28"/>
        </w:rPr>
        <w:t>.</w:t>
      </w:r>
      <w:r>
        <w:rPr>
          <w:color w:val="000000"/>
          <w:sz w:val="28"/>
          <w:szCs w:val="28"/>
        </w:rPr>
        <w:t>11</w:t>
      </w:r>
      <w:r w:rsidRPr="00D02A79">
        <w:rPr>
          <w:color w:val="000000"/>
          <w:sz w:val="28"/>
          <w:szCs w:val="28"/>
        </w:rPr>
        <w:t xml:space="preserve">. настоящего Договора. </w:t>
      </w:r>
    </w:p>
    <w:p w:rsidR="00910C83" w:rsidRDefault="00910C83" w:rsidP="00910C83">
      <w:pPr>
        <w:widowControl w:val="0"/>
        <w:shd w:val="clear" w:color="auto" w:fill="FFFFFF"/>
        <w:tabs>
          <w:tab w:val="left" w:pos="0"/>
          <w:tab w:val="left" w:pos="725"/>
        </w:tabs>
        <w:autoSpaceDE w:val="0"/>
        <w:autoSpaceDN w:val="0"/>
        <w:adjustRightInd w:val="0"/>
        <w:spacing w:before="10"/>
        <w:ind w:firstLine="709"/>
        <w:jc w:val="both"/>
        <w:rPr>
          <w:sz w:val="28"/>
          <w:szCs w:val="28"/>
        </w:rPr>
      </w:pPr>
      <w:r>
        <w:rPr>
          <w:color w:val="000000"/>
          <w:sz w:val="28"/>
          <w:szCs w:val="28"/>
        </w:rPr>
        <w:t xml:space="preserve">3.1.5. </w:t>
      </w:r>
      <w:r w:rsidRPr="0014177F">
        <w:rPr>
          <w:sz w:val="28"/>
          <w:szCs w:val="28"/>
        </w:rPr>
        <w:t xml:space="preserve">Предоставлять акты </w:t>
      </w:r>
      <w:r>
        <w:rPr>
          <w:sz w:val="28"/>
          <w:szCs w:val="28"/>
        </w:rPr>
        <w:t>выполненных работ</w:t>
      </w:r>
      <w:r w:rsidRPr="0014177F">
        <w:rPr>
          <w:sz w:val="28"/>
          <w:szCs w:val="28"/>
        </w:rPr>
        <w:t xml:space="preserve"> и счета </w:t>
      </w:r>
      <w:proofErr w:type="gramStart"/>
      <w:r w:rsidRPr="0014177F">
        <w:rPr>
          <w:sz w:val="28"/>
          <w:szCs w:val="28"/>
        </w:rPr>
        <w:t>на</w:t>
      </w:r>
      <w:proofErr w:type="gramEnd"/>
      <w:r w:rsidRPr="0014177F">
        <w:rPr>
          <w:sz w:val="28"/>
          <w:szCs w:val="28"/>
        </w:rPr>
        <w:t xml:space="preserve"> </w:t>
      </w:r>
      <w:r>
        <w:rPr>
          <w:sz w:val="28"/>
          <w:szCs w:val="28"/>
        </w:rPr>
        <w:t>выполненные работы.</w:t>
      </w:r>
      <w:r w:rsidRPr="0014177F">
        <w:rPr>
          <w:sz w:val="28"/>
          <w:szCs w:val="28"/>
        </w:rPr>
        <w:t xml:space="preserve"> </w:t>
      </w:r>
    </w:p>
    <w:p w:rsidR="00910C83" w:rsidRDefault="00910C83" w:rsidP="00910C83">
      <w:pPr>
        <w:widowControl w:val="0"/>
        <w:shd w:val="clear" w:color="auto" w:fill="FFFFFF"/>
        <w:tabs>
          <w:tab w:val="left" w:pos="0"/>
          <w:tab w:val="left" w:pos="725"/>
        </w:tabs>
        <w:autoSpaceDE w:val="0"/>
        <w:autoSpaceDN w:val="0"/>
        <w:adjustRightInd w:val="0"/>
        <w:spacing w:before="10"/>
        <w:ind w:firstLine="709"/>
        <w:jc w:val="both"/>
        <w:rPr>
          <w:color w:val="000000"/>
          <w:sz w:val="28"/>
          <w:szCs w:val="28"/>
        </w:rPr>
      </w:pPr>
      <w:r>
        <w:rPr>
          <w:sz w:val="28"/>
          <w:szCs w:val="28"/>
        </w:rPr>
        <w:t xml:space="preserve">3.1.6. </w:t>
      </w:r>
      <w:r w:rsidRPr="0014177F">
        <w:rPr>
          <w:color w:val="000000"/>
          <w:sz w:val="28"/>
          <w:szCs w:val="28"/>
        </w:rPr>
        <w:t>Устран</w:t>
      </w:r>
      <w:r>
        <w:rPr>
          <w:color w:val="000000"/>
          <w:sz w:val="28"/>
          <w:szCs w:val="28"/>
        </w:rPr>
        <w:t>ять</w:t>
      </w:r>
      <w:r w:rsidRPr="0014177F">
        <w:rPr>
          <w:color w:val="000000"/>
          <w:sz w:val="28"/>
          <w:szCs w:val="28"/>
        </w:rPr>
        <w:t xml:space="preserve"> недостатки </w:t>
      </w:r>
      <w:r>
        <w:rPr>
          <w:color w:val="000000"/>
          <w:sz w:val="28"/>
          <w:szCs w:val="28"/>
        </w:rPr>
        <w:t>при выполнении</w:t>
      </w:r>
      <w:r w:rsidRPr="0014177F">
        <w:rPr>
          <w:color w:val="000000"/>
          <w:sz w:val="28"/>
          <w:szCs w:val="28"/>
        </w:rPr>
        <w:t xml:space="preserve"> работ, допущенные по вине Исполнителя, силами</w:t>
      </w:r>
      <w:r>
        <w:rPr>
          <w:color w:val="000000"/>
          <w:sz w:val="28"/>
          <w:szCs w:val="28"/>
        </w:rPr>
        <w:t xml:space="preserve"> Исполнителя</w:t>
      </w:r>
      <w:r w:rsidRPr="0014177F">
        <w:rPr>
          <w:color w:val="000000"/>
          <w:sz w:val="28"/>
          <w:szCs w:val="28"/>
        </w:rPr>
        <w:t xml:space="preserve"> и за счет</w:t>
      </w:r>
      <w:r>
        <w:rPr>
          <w:color w:val="000000"/>
          <w:sz w:val="28"/>
          <w:szCs w:val="28"/>
        </w:rPr>
        <w:t xml:space="preserve"> средств Исполнителя.</w:t>
      </w:r>
    </w:p>
    <w:p w:rsidR="00910C83" w:rsidRPr="00FC3448" w:rsidRDefault="00910C83" w:rsidP="00910C83">
      <w:pPr>
        <w:widowControl w:val="0"/>
        <w:shd w:val="clear" w:color="auto" w:fill="FFFFFF"/>
        <w:tabs>
          <w:tab w:val="left" w:pos="0"/>
          <w:tab w:val="left" w:pos="725"/>
        </w:tabs>
        <w:autoSpaceDE w:val="0"/>
        <w:autoSpaceDN w:val="0"/>
        <w:adjustRightInd w:val="0"/>
        <w:spacing w:before="10"/>
        <w:ind w:firstLine="709"/>
        <w:jc w:val="both"/>
        <w:rPr>
          <w:sz w:val="28"/>
          <w:szCs w:val="28"/>
        </w:rPr>
      </w:pPr>
      <w:r>
        <w:rPr>
          <w:color w:val="000000"/>
          <w:sz w:val="28"/>
          <w:szCs w:val="28"/>
        </w:rPr>
        <w:t>3.1.7. Устранять неисправности по заявкам</w:t>
      </w:r>
      <w:r w:rsidRPr="0014177F">
        <w:rPr>
          <w:color w:val="000000"/>
          <w:sz w:val="28"/>
          <w:szCs w:val="28"/>
        </w:rPr>
        <w:t xml:space="preserve"> на ремонт</w:t>
      </w:r>
      <w:r>
        <w:rPr>
          <w:color w:val="000000"/>
          <w:sz w:val="28"/>
          <w:szCs w:val="28"/>
        </w:rPr>
        <w:t xml:space="preserve"> МК</w:t>
      </w:r>
      <w:r w:rsidRPr="0014177F">
        <w:rPr>
          <w:color w:val="000000"/>
          <w:sz w:val="28"/>
          <w:szCs w:val="28"/>
        </w:rPr>
        <w:t xml:space="preserve"> в порядке и </w:t>
      </w:r>
      <w:r w:rsidRPr="00FC3448">
        <w:rPr>
          <w:sz w:val="28"/>
          <w:szCs w:val="28"/>
        </w:rPr>
        <w:t>сроки согласованные Сторонами в настоящем Договоре.</w:t>
      </w:r>
    </w:p>
    <w:p w:rsidR="00910C83" w:rsidRPr="00FC3448" w:rsidRDefault="00910C83" w:rsidP="00910C83">
      <w:pPr>
        <w:ind w:firstLine="284"/>
        <w:jc w:val="both"/>
        <w:rPr>
          <w:sz w:val="28"/>
          <w:szCs w:val="28"/>
        </w:rPr>
      </w:pPr>
      <w:r w:rsidRPr="00FC3448">
        <w:rPr>
          <w:sz w:val="28"/>
          <w:szCs w:val="28"/>
        </w:rPr>
        <w:t xml:space="preserve">      3.1.8. </w:t>
      </w:r>
      <w:proofErr w:type="gramStart"/>
      <w:r w:rsidRPr="00FC3448">
        <w:rPr>
          <w:sz w:val="28"/>
          <w:szCs w:val="28"/>
        </w:rPr>
        <w:t>Составлять и предоставлять</w:t>
      </w:r>
      <w:proofErr w:type="gramEnd"/>
      <w:r w:rsidRPr="00FC3448">
        <w:rPr>
          <w:sz w:val="28"/>
          <w:szCs w:val="28"/>
        </w:rPr>
        <w:t xml:space="preserve"> Заказчику Акты технического заключения, с указанием причин неисправности, перечня вышедшего из строя и требующего замены  оборудования, а так же его стоимости. Акты технического заключения должны иметь печать и подпись ответственных работников Исполнителя.</w:t>
      </w:r>
    </w:p>
    <w:p w:rsidR="00910C83" w:rsidRPr="00623E64" w:rsidRDefault="00910C83" w:rsidP="00910C83">
      <w:pPr>
        <w:autoSpaceDE w:val="0"/>
        <w:autoSpaceDN w:val="0"/>
        <w:adjustRightInd w:val="0"/>
        <w:ind w:firstLine="709"/>
        <w:jc w:val="both"/>
        <w:rPr>
          <w:sz w:val="28"/>
          <w:szCs w:val="28"/>
        </w:rPr>
      </w:pPr>
      <w:r>
        <w:rPr>
          <w:sz w:val="28"/>
          <w:szCs w:val="28"/>
        </w:rPr>
        <w:t xml:space="preserve">3.1.9. </w:t>
      </w:r>
      <w:r w:rsidRPr="00623E64">
        <w:rPr>
          <w:sz w:val="28"/>
          <w:szCs w:val="28"/>
        </w:rPr>
        <w:t xml:space="preserve">После завершения </w:t>
      </w:r>
      <w:r>
        <w:rPr>
          <w:sz w:val="28"/>
          <w:szCs w:val="28"/>
        </w:rPr>
        <w:t>ТО или ремонта</w:t>
      </w:r>
      <w:r w:rsidRPr="00623E64">
        <w:rPr>
          <w:sz w:val="28"/>
          <w:szCs w:val="28"/>
        </w:rPr>
        <w:t xml:space="preserve"> Исполнитель обязан сделать соответствующие записи </w:t>
      </w:r>
      <w:r w:rsidRPr="001767DA">
        <w:rPr>
          <w:sz w:val="28"/>
          <w:szCs w:val="28"/>
        </w:rPr>
        <w:t xml:space="preserve">в </w:t>
      </w:r>
      <w:r w:rsidRPr="001767DA">
        <w:rPr>
          <w:rStyle w:val="FontStyle61"/>
        </w:rPr>
        <w:t>Журнале вызова технических специалистов и регистрации выполненных работ формы № КМ-8</w:t>
      </w:r>
      <w:r w:rsidRPr="001767DA">
        <w:rPr>
          <w:sz w:val="28"/>
          <w:szCs w:val="28"/>
        </w:rPr>
        <w:t xml:space="preserve">, </w:t>
      </w:r>
      <w:r w:rsidRPr="00623E64">
        <w:rPr>
          <w:sz w:val="28"/>
          <w:szCs w:val="28"/>
        </w:rPr>
        <w:t>находящемся в пригородной кассе Заказчика.</w:t>
      </w:r>
    </w:p>
    <w:p w:rsidR="00910C83" w:rsidRPr="001777D7" w:rsidRDefault="00910C83" w:rsidP="00910C83">
      <w:pPr>
        <w:pStyle w:val="a6"/>
        <w:shd w:val="clear" w:color="auto" w:fill="FFFFFF"/>
        <w:ind w:left="0" w:firstLine="709"/>
        <w:rPr>
          <w:sz w:val="28"/>
          <w:szCs w:val="28"/>
        </w:rPr>
      </w:pPr>
      <w:r w:rsidRPr="001777D7">
        <w:rPr>
          <w:sz w:val="28"/>
          <w:szCs w:val="28"/>
        </w:rPr>
        <w:t xml:space="preserve">Данная отметка является основанием для формирования ежемесячного акта </w:t>
      </w:r>
      <w:r>
        <w:rPr>
          <w:sz w:val="28"/>
          <w:szCs w:val="28"/>
        </w:rPr>
        <w:t>выполненных работ</w:t>
      </w:r>
      <w:r w:rsidRPr="001777D7">
        <w:rPr>
          <w:sz w:val="28"/>
          <w:szCs w:val="28"/>
        </w:rPr>
        <w:t>.</w:t>
      </w:r>
    </w:p>
    <w:p w:rsidR="00910C83" w:rsidRDefault="00910C83" w:rsidP="00910C83">
      <w:pPr>
        <w:widowControl w:val="0"/>
        <w:shd w:val="clear" w:color="auto" w:fill="FFFFFF"/>
        <w:tabs>
          <w:tab w:val="left" w:pos="0"/>
          <w:tab w:val="left" w:pos="725"/>
        </w:tabs>
        <w:autoSpaceDE w:val="0"/>
        <w:autoSpaceDN w:val="0"/>
        <w:adjustRightInd w:val="0"/>
        <w:spacing w:before="10"/>
        <w:ind w:firstLine="709"/>
        <w:jc w:val="both"/>
        <w:rPr>
          <w:sz w:val="28"/>
          <w:szCs w:val="28"/>
        </w:rPr>
      </w:pPr>
      <w:r>
        <w:rPr>
          <w:sz w:val="28"/>
          <w:szCs w:val="28"/>
        </w:rPr>
        <w:t xml:space="preserve">3.1.10. </w:t>
      </w:r>
      <w:r w:rsidRPr="0014177F">
        <w:rPr>
          <w:sz w:val="28"/>
          <w:szCs w:val="28"/>
        </w:rPr>
        <w:t>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за 5 (пять) календарных дней после таких изменений.</w:t>
      </w:r>
    </w:p>
    <w:p w:rsidR="00910C83" w:rsidRDefault="00910C83" w:rsidP="00910C83">
      <w:pPr>
        <w:widowControl w:val="0"/>
        <w:shd w:val="clear" w:color="auto" w:fill="FFFFFF"/>
        <w:tabs>
          <w:tab w:val="left" w:pos="0"/>
          <w:tab w:val="left" w:pos="725"/>
        </w:tabs>
        <w:autoSpaceDE w:val="0"/>
        <w:autoSpaceDN w:val="0"/>
        <w:adjustRightInd w:val="0"/>
        <w:spacing w:before="10"/>
        <w:ind w:firstLine="709"/>
        <w:jc w:val="both"/>
        <w:rPr>
          <w:sz w:val="28"/>
          <w:szCs w:val="28"/>
        </w:rPr>
      </w:pPr>
      <w:r>
        <w:rPr>
          <w:sz w:val="28"/>
          <w:szCs w:val="28"/>
        </w:rPr>
        <w:t xml:space="preserve">3.1.11. </w:t>
      </w:r>
      <w:r w:rsidRPr="0014177F">
        <w:rPr>
          <w:sz w:val="28"/>
          <w:szCs w:val="28"/>
        </w:rPr>
        <w:t xml:space="preserve">В случае привлечения для </w:t>
      </w:r>
      <w:r>
        <w:rPr>
          <w:sz w:val="28"/>
          <w:szCs w:val="28"/>
        </w:rPr>
        <w:t>выполнения работ по настоящему Договору</w:t>
      </w:r>
      <w:r w:rsidRPr="0014177F">
        <w:rPr>
          <w:sz w:val="28"/>
          <w:szCs w:val="28"/>
        </w:rPr>
        <w:t xml:space="preserve"> </w:t>
      </w:r>
      <w:r w:rsidRPr="0014177F">
        <w:rPr>
          <w:color w:val="111111"/>
          <w:sz w:val="28"/>
          <w:szCs w:val="28"/>
        </w:rPr>
        <w:t xml:space="preserve">третьих лиц, </w:t>
      </w:r>
      <w:r w:rsidRPr="0014177F">
        <w:rPr>
          <w:sz w:val="28"/>
          <w:szCs w:val="28"/>
        </w:rPr>
        <w:t xml:space="preserve"> Исполнитель по требованию Заказчика обязан предоставить Заказчику  заверенные копии договоров с  данными организациями, на </w:t>
      </w:r>
      <w:r>
        <w:rPr>
          <w:sz w:val="28"/>
          <w:szCs w:val="28"/>
        </w:rPr>
        <w:t>выполнение работ</w:t>
      </w:r>
      <w:r w:rsidRPr="0014177F">
        <w:rPr>
          <w:sz w:val="28"/>
          <w:szCs w:val="28"/>
        </w:rPr>
        <w:t xml:space="preserve"> по настоящему Договору.</w:t>
      </w:r>
    </w:p>
    <w:p w:rsidR="00910C83" w:rsidRDefault="00910C83" w:rsidP="00910C83">
      <w:pPr>
        <w:widowControl w:val="0"/>
        <w:shd w:val="clear" w:color="auto" w:fill="FFFFFF"/>
        <w:tabs>
          <w:tab w:val="left" w:pos="0"/>
          <w:tab w:val="left" w:pos="725"/>
        </w:tabs>
        <w:autoSpaceDE w:val="0"/>
        <w:autoSpaceDN w:val="0"/>
        <w:adjustRightInd w:val="0"/>
        <w:spacing w:before="10"/>
        <w:ind w:firstLine="709"/>
        <w:jc w:val="both"/>
        <w:rPr>
          <w:sz w:val="28"/>
          <w:szCs w:val="28"/>
        </w:rPr>
      </w:pPr>
      <w:r w:rsidRPr="0014177F">
        <w:rPr>
          <w:sz w:val="28"/>
          <w:szCs w:val="28"/>
        </w:rPr>
        <w:t xml:space="preserve"> </w:t>
      </w:r>
      <w:r w:rsidRPr="00B90DE7">
        <w:rPr>
          <w:sz w:val="28"/>
          <w:szCs w:val="28"/>
        </w:rPr>
        <w:t>3.1.1</w:t>
      </w:r>
      <w:r>
        <w:rPr>
          <w:sz w:val="28"/>
          <w:szCs w:val="28"/>
        </w:rPr>
        <w:t>2</w:t>
      </w:r>
      <w:r w:rsidRPr="00B90DE7">
        <w:rPr>
          <w:sz w:val="28"/>
          <w:szCs w:val="28"/>
        </w:rPr>
        <w:t>. В случае предъявления Заказчиком обоснованных сумм штрафных санкций, уплачивать их в полном объёме. Размер штрафных санкций, рассчитывается</w:t>
      </w:r>
      <w:r>
        <w:rPr>
          <w:sz w:val="28"/>
          <w:szCs w:val="28"/>
        </w:rPr>
        <w:t xml:space="preserve"> </w:t>
      </w:r>
      <w:proofErr w:type="gramStart"/>
      <w:r>
        <w:rPr>
          <w:sz w:val="28"/>
          <w:szCs w:val="28"/>
        </w:rPr>
        <w:t>согласно П</w:t>
      </w:r>
      <w:r w:rsidRPr="00B90DE7">
        <w:rPr>
          <w:sz w:val="28"/>
          <w:szCs w:val="28"/>
        </w:rPr>
        <w:t>риложения</w:t>
      </w:r>
      <w:proofErr w:type="gramEnd"/>
      <w:r w:rsidRPr="00B90DE7">
        <w:rPr>
          <w:sz w:val="28"/>
          <w:szCs w:val="28"/>
        </w:rPr>
        <w:t xml:space="preserve"> №6 к</w:t>
      </w:r>
      <w:r>
        <w:rPr>
          <w:sz w:val="28"/>
          <w:szCs w:val="28"/>
        </w:rPr>
        <w:t xml:space="preserve"> настоящему Д</w:t>
      </w:r>
      <w:r w:rsidRPr="00B90DE7">
        <w:rPr>
          <w:sz w:val="28"/>
          <w:szCs w:val="28"/>
        </w:rPr>
        <w:t>оговору</w:t>
      </w:r>
    </w:p>
    <w:p w:rsidR="00910C83" w:rsidRPr="00D446EB" w:rsidRDefault="00910C83" w:rsidP="00910C83">
      <w:pPr>
        <w:widowControl w:val="0"/>
        <w:shd w:val="clear" w:color="auto" w:fill="FFFFFF"/>
        <w:tabs>
          <w:tab w:val="left" w:pos="0"/>
          <w:tab w:val="left" w:pos="725"/>
        </w:tabs>
        <w:autoSpaceDE w:val="0"/>
        <w:autoSpaceDN w:val="0"/>
        <w:adjustRightInd w:val="0"/>
        <w:spacing w:before="10"/>
        <w:ind w:firstLine="709"/>
        <w:jc w:val="both"/>
        <w:rPr>
          <w:sz w:val="28"/>
          <w:szCs w:val="28"/>
        </w:rPr>
      </w:pPr>
    </w:p>
    <w:p w:rsidR="00910C83" w:rsidRPr="00FA2185" w:rsidRDefault="00910C83" w:rsidP="003C1FAE">
      <w:pPr>
        <w:pStyle w:val="a6"/>
        <w:numPr>
          <w:ilvl w:val="1"/>
          <w:numId w:val="8"/>
        </w:numPr>
        <w:shd w:val="clear" w:color="auto" w:fill="FFFFFF"/>
        <w:tabs>
          <w:tab w:val="left" w:pos="0"/>
          <w:tab w:val="left" w:pos="490"/>
        </w:tabs>
        <w:jc w:val="both"/>
        <w:rPr>
          <w:b/>
          <w:color w:val="000000"/>
          <w:sz w:val="28"/>
          <w:szCs w:val="28"/>
        </w:rPr>
      </w:pPr>
      <w:r w:rsidRPr="00FA2185">
        <w:rPr>
          <w:b/>
          <w:color w:val="000000"/>
          <w:sz w:val="28"/>
          <w:szCs w:val="28"/>
        </w:rPr>
        <w:t>Заказчик обязан:</w:t>
      </w:r>
    </w:p>
    <w:p w:rsidR="00910C83" w:rsidRPr="00FA2185" w:rsidRDefault="00910C83" w:rsidP="00910C83">
      <w:pPr>
        <w:shd w:val="clear" w:color="auto" w:fill="FFFFFF"/>
        <w:tabs>
          <w:tab w:val="left" w:pos="0"/>
          <w:tab w:val="left" w:pos="490"/>
        </w:tabs>
        <w:ind w:left="567"/>
        <w:jc w:val="both"/>
        <w:rPr>
          <w:b/>
          <w:color w:val="000000"/>
          <w:sz w:val="28"/>
          <w:szCs w:val="28"/>
        </w:rPr>
      </w:pPr>
    </w:p>
    <w:p w:rsidR="00910C83" w:rsidRDefault="00910C83" w:rsidP="00910C83">
      <w:pPr>
        <w:widowControl w:val="0"/>
        <w:shd w:val="clear" w:color="auto" w:fill="FFFFFF"/>
        <w:tabs>
          <w:tab w:val="left" w:pos="0"/>
          <w:tab w:val="left" w:pos="677"/>
        </w:tabs>
        <w:autoSpaceDE w:val="0"/>
        <w:autoSpaceDN w:val="0"/>
        <w:adjustRightInd w:val="0"/>
        <w:jc w:val="both"/>
        <w:rPr>
          <w:color w:val="000000"/>
          <w:sz w:val="28"/>
          <w:szCs w:val="28"/>
        </w:rPr>
      </w:pPr>
      <w:r>
        <w:rPr>
          <w:color w:val="000000"/>
          <w:sz w:val="28"/>
          <w:szCs w:val="28"/>
        </w:rPr>
        <w:tab/>
        <w:t xml:space="preserve">3.2.1. </w:t>
      </w:r>
      <w:r w:rsidRPr="0014177F">
        <w:rPr>
          <w:color w:val="000000"/>
          <w:sz w:val="28"/>
          <w:szCs w:val="28"/>
        </w:rPr>
        <w:t xml:space="preserve">До начала </w:t>
      </w:r>
      <w:r>
        <w:rPr>
          <w:color w:val="000000"/>
          <w:sz w:val="28"/>
          <w:szCs w:val="28"/>
        </w:rPr>
        <w:t>выполнения работ</w:t>
      </w:r>
      <w:r w:rsidRPr="0014177F">
        <w:rPr>
          <w:color w:val="000000"/>
          <w:sz w:val="28"/>
          <w:szCs w:val="28"/>
        </w:rPr>
        <w:t xml:space="preserve"> по </w:t>
      </w:r>
      <w:r>
        <w:rPr>
          <w:color w:val="000000"/>
          <w:sz w:val="28"/>
          <w:szCs w:val="28"/>
        </w:rPr>
        <w:t xml:space="preserve">настоящему Договору сообщить </w:t>
      </w:r>
      <w:proofErr w:type="gramStart"/>
      <w:r>
        <w:rPr>
          <w:color w:val="000000"/>
          <w:sz w:val="28"/>
          <w:szCs w:val="28"/>
        </w:rPr>
        <w:t>в</w:t>
      </w:r>
      <w:proofErr w:type="gramEnd"/>
      <w:r>
        <w:rPr>
          <w:color w:val="000000"/>
          <w:sz w:val="28"/>
          <w:szCs w:val="28"/>
        </w:rPr>
        <w:t xml:space="preserve"> </w:t>
      </w:r>
    </w:p>
    <w:p w:rsidR="00910C83" w:rsidRDefault="00910C83" w:rsidP="00910C83">
      <w:pPr>
        <w:widowControl w:val="0"/>
        <w:shd w:val="clear" w:color="auto" w:fill="FFFFFF"/>
        <w:tabs>
          <w:tab w:val="left" w:pos="0"/>
          <w:tab w:val="left" w:pos="677"/>
        </w:tabs>
        <w:autoSpaceDE w:val="0"/>
        <w:autoSpaceDN w:val="0"/>
        <w:adjustRightInd w:val="0"/>
        <w:jc w:val="both"/>
        <w:rPr>
          <w:color w:val="000000"/>
          <w:sz w:val="28"/>
          <w:szCs w:val="28"/>
        </w:rPr>
      </w:pPr>
    </w:p>
    <w:p w:rsidR="00910C83" w:rsidRDefault="00910C83" w:rsidP="00910C83">
      <w:pPr>
        <w:widowControl w:val="0"/>
        <w:shd w:val="clear" w:color="auto" w:fill="FFFFFF"/>
        <w:tabs>
          <w:tab w:val="left" w:pos="0"/>
          <w:tab w:val="left" w:pos="677"/>
        </w:tabs>
        <w:autoSpaceDE w:val="0"/>
        <w:autoSpaceDN w:val="0"/>
        <w:adjustRightInd w:val="0"/>
        <w:jc w:val="both"/>
        <w:rPr>
          <w:color w:val="000000"/>
          <w:sz w:val="28"/>
          <w:szCs w:val="28"/>
        </w:rPr>
      </w:pPr>
    </w:p>
    <w:p w:rsidR="00910C83" w:rsidRDefault="00910C83" w:rsidP="00910C83">
      <w:pPr>
        <w:widowControl w:val="0"/>
        <w:shd w:val="clear" w:color="auto" w:fill="FFFFFF"/>
        <w:tabs>
          <w:tab w:val="left" w:pos="0"/>
          <w:tab w:val="left" w:pos="677"/>
        </w:tabs>
        <w:autoSpaceDE w:val="0"/>
        <w:autoSpaceDN w:val="0"/>
        <w:adjustRightInd w:val="0"/>
        <w:jc w:val="both"/>
        <w:rPr>
          <w:color w:val="000000"/>
          <w:sz w:val="28"/>
          <w:szCs w:val="28"/>
        </w:rPr>
      </w:pPr>
      <w:r>
        <w:rPr>
          <w:color w:val="000000"/>
          <w:sz w:val="28"/>
          <w:szCs w:val="28"/>
        </w:rPr>
        <w:t xml:space="preserve">адрес Исполнителя </w:t>
      </w:r>
      <w:r w:rsidRPr="00B90DE7">
        <w:rPr>
          <w:color w:val="000000"/>
          <w:sz w:val="28"/>
          <w:szCs w:val="28"/>
        </w:rPr>
        <w:t>контактные данные (ФИО, должность, номер контактного телефона) сотрудников Заказчика ответственных за: эксплуатацию МК, контроль над качеством выполнения работ по настоящему Договору,  вызов специалистов Исполнителя и уполномоченных принимать выполненные работы  у Исполнителя.</w:t>
      </w:r>
    </w:p>
    <w:p w:rsidR="00910C83" w:rsidRDefault="00910C83" w:rsidP="00910C83">
      <w:pPr>
        <w:widowControl w:val="0"/>
        <w:shd w:val="clear" w:color="auto" w:fill="FFFFFF"/>
        <w:tabs>
          <w:tab w:val="left" w:pos="0"/>
          <w:tab w:val="left" w:pos="677"/>
        </w:tabs>
        <w:autoSpaceDE w:val="0"/>
        <w:autoSpaceDN w:val="0"/>
        <w:adjustRightInd w:val="0"/>
        <w:jc w:val="both"/>
        <w:rPr>
          <w:color w:val="000000"/>
          <w:sz w:val="28"/>
          <w:szCs w:val="28"/>
        </w:rPr>
      </w:pPr>
      <w:r>
        <w:rPr>
          <w:color w:val="000000"/>
          <w:sz w:val="28"/>
          <w:szCs w:val="28"/>
        </w:rPr>
        <w:tab/>
        <w:t xml:space="preserve">3.2.2. </w:t>
      </w:r>
      <w:r>
        <w:rPr>
          <w:sz w:val="28"/>
          <w:szCs w:val="28"/>
        </w:rPr>
        <w:t>Вести ежедневный</w:t>
      </w:r>
      <w:r w:rsidRPr="0014177F">
        <w:rPr>
          <w:sz w:val="28"/>
          <w:szCs w:val="28"/>
        </w:rPr>
        <w:t xml:space="preserve"> контроль техническ</w:t>
      </w:r>
      <w:r>
        <w:rPr>
          <w:sz w:val="28"/>
          <w:szCs w:val="28"/>
        </w:rPr>
        <w:t>ого состояния</w:t>
      </w:r>
      <w:r w:rsidRPr="0014177F">
        <w:rPr>
          <w:sz w:val="28"/>
          <w:szCs w:val="28"/>
        </w:rPr>
        <w:t xml:space="preserve"> МК.</w:t>
      </w:r>
    </w:p>
    <w:p w:rsidR="00910C83" w:rsidRDefault="00910C83" w:rsidP="00910C83">
      <w:pPr>
        <w:widowControl w:val="0"/>
        <w:shd w:val="clear" w:color="auto" w:fill="FFFFFF"/>
        <w:tabs>
          <w:tab w:val="left" w:pos="0"/>
          <w:tab w:val="left" w:pos="677"/>
        </w:tabs>
        <w:autoSpaceDE w:val="0"/>
        <w:autoSpaceDN w:val="0"/>
        <w:adjustRightInd w:val="0"/>
        <w:jc w:val="both"/>
        <w:rPr>
          <w:color w:val="000000"/>
          <w:sz w:val="28"/>
          <w:szCs w:val="28"/>
        </w:rPr>
      </w:pPr>
      <w:r>
        <w:rPr>
          <w:color w:val="000000"/>
          <w:sz w:val="28"/>
          <w:szCs w:val="28"/>
        </w:rPr>
        <w:tab/>
        <w:t xml:space="preserve">3.2.3. </w:t>
      </w:r>
      <w:r w:rsidRPr="0014177F">
        <w:rPr>
          <w:sz w:val="28"/>
          <w:szCs w:val="28"/>
        </w:rPr>
        <w:t>В случае выявления неисправностей, немедленно обращаться  в сервисную службу Исполнителя по контактному телефону</w:t>
      </w:r>
      <w:r w:rsidRPr="00324C7F">
        <w:rPr>
          <w:sz w:val="28"/>
          <w:szCs w:val="28"/>
        </w:rPr>
        <w:t>,</w:t>
      </w:r>
      <w:r w:rsidRPr="0014177F">
        <w:rPr>
          <w:sz w:val="28"/>
          <w:szCs w:val="28"/>
        </w:rPr>
        <w:t xml:space="preserve"> указанному в Регламенте.</w:t>
      </w:r>
      <w:r>
        <w:rPr>
          <w:sz w:val="28"/>
          <w:szCs w:val="28"/>
        </w:rPr>
        <w:t xml:space="preserve"> Направлять заявку на ремонт МК в </w:t>
      </w:r>
      <w:r w:rsidRPr="00A07245">
        <w:rPr>
          <w:color w:val="000000"/>
          <w:sz w:val="28"/>
          <w:szCs w:val="28"/>
        </w:rPr>
        <w:t>письменном виде по утвержденной форме (Приложение №4</w:t>
      </w:r>
      <w:r>
        <w:rPr>
          <w:color w:val="000000"/>
          <w:sz w:val="28"/>
          <w:szCs w:val="28"/>
        </w:rPr>
        <w:t xml:space="preserve"> к настоящему Договору</w:t>
      </w:r>
      <w:r w:rsidRPr="00A07245">
        <w:rPr>
          <w:color w:val="000000"/>
          <w:sz w:val="28"/>
          <w:szCs w:val="28"/>
        </w:rPr>
        <w:t>) на электронную почту Исполнителя.</w:t>
      </w:r>
    </w:p>
    <w:p w:rsidR="00910C83" w:rsidRDefault="00910C83" w:rsidP="00910C83">
      <w:pPr>
        <w:widowControl w:val="0"/>
        <w:shd w:val="clear" w:color="auto" w:fill="FFFFFF"/>
        <w:tabs>
          <w:tab w:val="left" w:pos="0"/>
          <w:tab w:val="left" w:pos="677"/>
        </w:tabs>
        <w:autoSpaceDE w:val="0"/>
        <w:autoSpaceDN w:val="0"/>
        <w:adjustRightInd w:val="0"/>
        <w:jc w:val="both"/>
        <w:rPr>
          <w:color w:val="000000"/>
          <w:sz w:val="28"/>
          <w:szCs w:val="28"/>
        </w:rPr>
      </w:pPr>
      <w:r>
        <w:rPr>
          <w:color w:val="000000"/>
          <w:sz w:val="28"/>
          <w:szCs w:val="28"/>
        </w:rPr>
        <w:tab/>
        <w:t xml:space="preserve">3.2.4. </w:t>
      </w:r>
      <w:r w:rsidRPr="0014177F">
        <w:rPr>
          <w:sz w:val="28"/>
          <w:szCs w:val="28"/>
        </w:rPr>
        <w:t xml:space="preserve">Вести журнал вызова </w:t>
      </w:r>
      <w:r w:rsidRPr="00B90DE7">
        <w:rPr>
          <w:sz w:val="28"/>
          <w:szCs w:val="28"/>
        </w:rPr>
        <w:t>специалистов в каждом Пункте финансового учета.</w:t>
      </w:r>
      <w:r w:rsidRPr="0014177F">
        <w:rPr>
          <w:sz w:val="28"/>
          <w:szCs w:val="28"/>
        </w:rPr>
        <w:t xml:space="preserve"> </w:t>
      </w:r>
    </w:p>
    <w:p w:rsidR="00910C83" w:rsidRDefault="00910C83" w:rsidP="00910C83">
      <w:pPr>
        <w:widowControl w:val="0"/>
        <w:shd w:val="clear" w:color="auto" w:fill="FFFFFF"/>
        <w:tabs>
          <w:tab w:val="left" w:pos="0"/>
          <w:tab w:val="left" w:pos="677"/>
        </w:tabs>
        <w:autoSpaceDE w:val="0"/>
        <w:autoSpaceDN w:val="0"/>
        <w:adjustRightInd w:val="0"/>
        <w:jc w:val="both"/>
        <w:rPr>
          <w:color w:val="000000"/>
          <w:sz w:val="28"/>
          <w:szCs w:val="28"/>
        </w:rPr>
      </w:pPr>
      <w:r>
        <w:rPr>
          <w:color w:val="000000"/>
          <w:sz w:val="28"/>
          <w:szCs w:val="28"/>
        </w:rPr>
        <w:tab/>
        <w:t xml:space="preserve">3.2.5. </w:t>
      </w:r>
      <w:r w:rsidRPr="0014177F">
        <w:rPr>
          <w:sz w:val="28"/>
          <w:szCs w:val="28"/>
        </w:rPr>
        <w:t>Эксплуатировать МК с соблюдением правил эксплуатации МК, требований  техники безопасности и нормативных актов РФ.</w:t>
      </w:r>
    </w:p>
    <w:p w:rsidR="00910C83" w:rsidRPr="0014177F" w:rsidRDefault="00910C83" w:rsidP="00910C83">
      <w:pPr>
        <w:widowControl w:val="0"/>
        <w:shd w:val="clear" w:color="auto" w:fill="FFFFFF"/>
        <w:tabs>
          <w:tab w:val="left" w:pos="0"/>
          <w:tab w:val="left" w:pos="677"/>
        </w:tabs>
        <w:autoSpaceDE w:val="0"/>
        <w:autoSpaceDN w:val="0"/>
        <w:adjustRightInd w:val="0"/>
        <w:jc w:val="both"/>
        <w:rPr>
          <w:color w:val="000000"/>
          <w:sz w:val="28"/>
          <w:szCs w:val="28"/>
        </w:rPr>
      </w:pPr>
      <w:r>
        <w:rPr>
          <w:color w:val="000000"/>
          <w:sz w:val="28"/>
          <w:szCs w:val="28"/>
        </w:rPr>
        <w:tab/>
        <w:t xml:space="preserve">3.2.6. </w:t>
      </w:r>
      <w:r w:rsidRPr="0014177F">
        <w:rPr>
          <w:color w:val="000000"/>
          <w:sz w:val="28"/>
          <w:szCs w:val="28"/>
        </w:rPr>
        <w:t xml:space="preserve">Принимать </w:t>
      </w:r>
      <w:r>
        <w:rPr>
          <w:color w:val="000000"/>
          <w:sz w:val="28"/>
          <w:szCs w:val="28"/>
        </w:rPr>
        <w:t>выполненные работы</w:t>
      </w:r>
      <w:r w:rsidRPr="0014177F">
        <w:rPr>
          <w:color w:val="000000"/>
          <w:sz w:val="28"/>
          <w:szCs w:val="28"/>
        </w:rPr>
        <w:t xml:space="preserve"> по </w:t>
      </w:r>
      <w:r>
        <w:rPr>
          <w:color w:val="000000"/>
          <w:sz w:val="28"/>
          <w:szCs w:val="28"/>
        </w:rPr>
        <w:t>техническому обслуживанию МК и ремонту МК, и в случае отсутствия замечаний к выполнению указанных работ,</w:t>
      </w:r>
      <w:r w:rsidRPr="0014177F">
        <w:rPr>
          <w:color w:val="000000"/>
          <w:sz w:val="28"/>
          <w:szCs w:val="28"/>
        </w:rPr>
        <w:t xml:space="preserve"> оплачивать их в установленный срок</w:t>
      </w:r>
      <w:r>
        <w:rPr>
          <w:color w:val="000000"/>
          <w:sz w:val="28"/>
          <w:szCs w:val="28"/>
        </w:rPr>
        <w:t>,</w:t>
      </w:r>
      <w:r w:rsidRPr="0014177F">
        <w:rPr>
          <w:color w:val="000000"/>
          <w:sz w:val="28"/>
          <w:szCs w:val="28"/>
        </w:rPr>
        <w:t xml:space="preserve"> в соответствии с условиями настоящего  Договора.</w:t>
      </w:r>
    </w:p>
    <w:p w:rsidR="00910C83" w:rsidRPr="0014177F" w:rsidRDefault="00910C83" w:rsidP="00910C83">
      <w:pPr>
        <w:pStyle w:val="12"/>
        <w:widowControl w:val="0"/>
        <w:tabs>
          <w:tab w:val="left" w:pos="0"/>
        </w:tabs>
        <w:snapToGrid w:val="0"/>
        <w:spacing w:line="247" w:lineRule="auto"/>
        <w:ind w:left="0" w:firstLine="709"/>
        <w:jc w:val="both"/>
        <w:rPr>
          <w:b/>
          <w:sz w:val="28"/>
          <w:szCs w:val="28"/>
        </w:rPr>
      </w:pPr>
      <w:r>
        <w:rPr>
          <w:sz w:val="28"/>
          <w:szCs w:val="28"/>
        </w:rPr>
        <w:t>3</w:t>
      </w:r>
      <w:r w:rsidRPr="0014177F">
        <w:rPr>
          <w:sz w:val="28"/>
          <w:szCs w:val="28"/>
        </w:rPr>
        <w:t>.3.</w:t>
      </w:r>
      <w:r w:rsidRPr="0014177F">
        <w:rPr>
          <w:b/>
          <w:sz w:val="28"/>
          <w:szCs w:val="28"/>
        </w:rPr>
        <w:t xml:space="preserve"> Заказчик вправе:</w:t>
      </w:r>
    </w:p>
    <w:p w:rsidR="00910C83" w:rsidRDefault="00910C83" w:rsidP="00910C83">
      <w:pPr>
        <w:pStyle w:val="12"/>
        <w:widowControl w:val="0"/>
        <w:tabs>
          <w:tab w:val="left" w:pos="0"/>
        </w:tabs>
        <w:snapToGrid w:val="0"/>
        <w:spacing w:line="247" w:lineRule="auto"/>
        <w:ind w:left="0"/>
        <w:jc w:val="both"/>
        <w:rPr>
          <w:sz w:val="28"/>
          <w:szCs w:val="28"/>
        </w:rPr>
      </w:pPr>
      <w:r>
        <w:rPr>
          <w:sz w:val="28"/>
          <w:szCs w:val="28"/>
        </w:rPr>
        <w:tab/>
        <w:t xml:space="preserve">3.3.1. </w:t>
      </w:r>
      <w:r w:rsidRPr="0014177F">
        <w:rPr>
          <w:sz w:val="28"/>
          <w:szCs w:val="28"/>
        </w:rPr>
        <w:t xml:space="preserve">В любое время проверять качество </w:t>
      </w:r>
      <w:r>
        <w:rPr>
          <w:sz w:val="28"/>
          <w:szCs w:val="28"/>
        </w:rPr>
        <w:t>выполнения работ по настоящему Договору</w:t>
      </w:r>
      <w:r w:rsidRPr="0014177F">
        <w:rPr>
          <w:sz w:val="28"/>
          <w:szCs w:val="28"/>
        </w:rPr>
        <w:t>, не вмешиваясь в</w:t>
      </w:r>
      <w:r>
        <w:rPr>
          <w:sz w:val="28"/>
          <w:szCs w:val="28"/>
        </w:rPr>
        <w:t>о внутреннюю</w:t>
      </w:r>
      <w:r w:rsidRPr="0014177F">
        <w:rPr>
          <w:sz w:val="28"/>
          <w:szCs w:val="28"/>
        </w:rPr>
        <w:t xml:space="preserve"> деятельность Исполнителя.</w:t>
      </w:r>
    </w:p>
    <w:p w:rsidR="00910C83" w:rsidRPr="00BB1692" w:rsidRDefault="00910C83" w:rsidP="00910C83">
      <w:pPr>
        <w:pStyle w:val="12"/>
        <w:widowControl w:val="0"/>
        <w:tabs>
          <w:tab w:val="left" w:pos="0"/>
        </w:tabs>
        <w:snapToGrid w:val="0"/>
        <w:spacing w:line="247" w:lineRule="auto"/>
        <w:ind w:left="0"/>
        <w:jc w:val="both"/>
        <w:rPr>
          <w:sz w:val="28"/>
          <w:szCs w:val="28"/>
        </w:rPr>
      </w:pPr>
      <w:r>
        <w:rPr>
          <w:sz w:val="28"/>
          <w:szCs w:val="28"/>
        </w:rPr>
        <w:tab/>
      </w:r>
      <w:r w:rsidRPr="00B90DE7">
        <w:rPr>
          <w:sz w:val="28"/>
          <w:szCs w:val="28"/>
        </w:rPr>
        <w:t>3.3.2. В случае выявления фактов ненадлежащего выполнения работ Исполнителем в рамках настоящего Договора, требовать уплату штрафных санкций, сумма которых рассчитывается исходя из Приложения №6 к настоящему Договору. Уплата</w:t>
      </w:r>
      <w:r>
        <w:rPr>
          <w:sz w:val="28"/>
          <w:szCs w:val="28"/>
        </w:rPr>
        <w:t xml:space="preserve"> штрафных санкций не освобождает Исполнителя от выполнения условий настоящего Договора.</w:t>
      </w:r>
    </w:p>
    <w:p w:rsidR="00910C83" w:rsidRDefault="00910C83" w:rsidP="00910C83">
      <w:pPr>
        <w:pStyle w:val="12"/>
        <w:widowControl w:val="0"/>
        <w:tabs>
          <w:tab w:val="left" w:pos="0"/>
        </w:tabs>
        <w:snapToGrid w:val="0"/>
        <w:spacing w:line="247" w:lineRule="auto"/>
        <w:ind w:left="0"/>
        <w:jc w:val="both"/>
        <w:rPr>
          <w:sz w:val="28"/>
          <w:szCs w:val="28"/>
        </w:rPr>
      </w:pPr>
      <w:r>
        <w:rPr>
          <w:sz w:val="28"/>
          <w:szCs w:val="28"/>
        </w:rPr>
        <w:tab/>
        <w:t xml:space="preserve">3.3.3. </w:t>
      </w:r>
      <w:r w:rsidRPr="0016335F">
        <w:rPr>
          <w:sz w:val="28"/>
          <w:szCs w:val="28"/>
        </w:rPr>
        <w:t>В течение срока действия настоящего Договора прин</w:t>
      </w:r>
      <w:r>
        <w:rPr>
          <w:sz w:val="28"/>
          <w:szCs w:val="28"/>
        </w:rPr>
        <w:t>има</w:t>
      </w:r>
      <w:r w:rsidRPr="0016335F">
        <w:rPr>
          <w:sz w:val="28"/>
          <w:szCs w:val="28"/>
        </w:rPr>
        <w:t xml:space="preserve">ть решение об изменении </w:t>
      </w:r>
      <w:r w:rsidRPr="00405874">
        <w:rPr>
          <w:color w:val="000000" w:themeColor="text1"/>
          <w:sz w:val="28"/>
          <w:szCs w:val="28"/>
        </w:rPr>
        <w:t xml:space="preserve">объема выполняемых работ по данному договору в пределах </w:t>
      </w:r>
      <w:r w:rsidRPr="00B90DE7">
        <w:rPr>
          <w:color w:val="000000" w:themeColor="text1"/>
          <w:sz w:val="28"/>
          <w:szCs w:val="28"/>
        </w:rPr>
        <w:t>30%</w:t>
      </w:r>
      <w:r w:rsidRPr="00D53129">
        <w:rPr>
          <w:color w:val="FF0000"/>
          <w:sz w:val="28"/>
          <w:szCs w:val="28"/>
        </w:rPr>
        <w:t xml:space="preserve"> </w:t>
      </w:r>
      <w:r w:rsidRPr="00B90DE7">
        <w:rPr>
          <w:sz w:val="28"/>
          <w:szCs w:val="28"/>
        </w:rPr>
        <w:t>от стоимости настоящего Договора.</w:t>
      </w:r>
      <w:r>
        <w:rPr>
          <w:sz w:val="28"/>
          <w:szCs w:val="28"/>
        </w:rPr>
        <w:t xml:space="preserve"> </w:t>
      </w:r>
    </w:p>
    <w:p w:rsidR="00910C83" w:rsidRDefault="00910C83" w:rsidP="00910C83">
      <w:pPr>
        <w:pStyle w:val="12"/>
        <w:widowControl w:val="0"/>
        <w:tabs>
          <w:tab w:val="left" w:pos="0"/>
        </w:tabs>
        <w:snapToGrid w:val="0"/>
        <w:spacing w:line="247" w:lineRule="auto"/>
        <w:ind w:left="0"/>
        <w:jc w:val="both"/>
        <w:rPr>
          <w:sz w:val="28"/>
          <w:szCs w:val="28"/>
        </w:rPr>
      </w:pPr>
      <w:r>
        <w:rPr>
          <w:sz w:val="28"/>
          <w:szCs w:val="28"/>
        </w:rPr>
        <w:tab/>
        <w:t xml:space="preserve">3.3.4. </w:t>
      </w:r>
      <w:r w:rsidRPr="0014177F">
        <w:rPr>
          <w:sz w:val="28"/>
          <w:szCs w:val="28"/>
        </w:rPr>
        <w:t>В одностороннем порядке отказаться от исполнения настоящего Договора письменно уведомив об этом Исполнителя, не менее чем за 30 (тридцать)</w:t>
      </w:r>
      <w:r>
        <w:rPr>
          <w:sz w:val="28"/>
          <w:szCs w:val="28"/>
        </w:rPr>
        <w:t xml:space="preserve"> календарных</w:t>
      </w:r>
      <w:r w:rsidRPr="0014177F">
        <w:rPr>
          <w:sz w:val="28"/>
          <w:szCs w:val="28"/>
        </w:rPr>
        <w:t xml:space="preserve"> дней до даты расторжения Договора.</w:t>
      </w:r>
    </w:p>
    <w:p w:rsidR="00910C83" w:rsidRPr="0014177F" w:rsidRDefault="00910C83" w:rsidP="00910C83">
      <w:pPr>
        <w:pStyle w:val="12"/>
        <w:widowControl w:val="0"/>
        <w:tabs>
          <w:tab w:val="left" w:pos="0"/>
        </w:tabs>
        <w:snapToGrid w:val="0"/>
        <w:spacing w:line="247" w:lineRule="auto"/>
        <w:ind w:left="0"/>
        <w:jc w:val="both"/>
        <w:rPr>
          <w:sz w:val="28"/>
          <w:szCs w:val="28"/>
        </w:rPr>
      </w:pPr>
      <w:r>
        <w:rPr>
          <w:sz w:val="28"/>
          <w:szCs w:val="28"/>
        </w:rPr>
        <w:tab/>
        <w:t xml:space="preserve">3.3.5. </w:t>
      </w:r>
      <w:r w:rsidRPr="0014177F">
        <w:rPr>
          <w:sz w:val="28"/>
          <w:szCs w:val="28"/>
        </w:rPr>
        <w:t>В случае не предоставления Исполнител</w:t>
      </w:r>
      <w:r>
        <w:rPr>
          <w:sz w:val="28"/>
          <w:szCs w:val="28"/>
        </w:rPr>
        <w:t>ем информации указанной в п.п.3.1.10</w:t>
      </w:r>
      <w:r w:rsidRPr="0014177F">
        <w:rPr>
          <w:sz w:val="28"/>
          <w:szCs w:val="28"/>
        </w:rPr>
        <w:t>. настоящего Договора, Заказчик</w:t>
      </w:r>
      <w:r>
        <w:rPr>
          <w:sz w:val="28"/>
          <w:szCs w:val="28"/>
        </w:rPr>
        <w:t xml:space="preserve">  вправе расторгнуть настоящий Д</w:t>
      </w:r>
      <w:r w:rsidRPr="0014177F">
        <w:rPr>
          <w:sz w:val="28"/>
          <w:szCs w:val="28"/>
        </w:rPr>
        <w:t>оговор в одностороннем порядке.</w:t>
      </w:r>
    </w:p>
    <w:p w:rsidR="00910C83" w:rsidRPr="0014177F" w:rsidRDefault="00910C83" w:rsidP="00910C83">
      <w:pPr>
        <w:pStyle w:val="12"/>
        <w:widowControl w:val="0"/>
        <w:tabs>
          <w:tab w:val="left" w:pos="0"/>
        </w:tabs>
        <w:snapToGrid w:val="0"/>
        <w:spacing w:line="247" w:lineRule="auto"/>
        <w:ind w:left="0" w:firstLine="709"/>
        <w:jc w:val="both"/>
        <w:rPr>
          <w:b/>
          <w:sz w:val="28"/>
          <w:szCs w:val="28"/>
        </w:rPr>
      </w:pPr>
      <w:r>
        <w:rPr>
          <w:sz w:val="28"/>
          <w:szCs w:val="28"/>
        </w:rPr>
        <w:t>3</w:t>
      </w:r>
      <w:r w:rsidRPr="0014177F">
        <w:rPr>
          <w:sz w:val="28"/>
          <w:szCs w:val="28"/>
        </w:rPr>
        <w:t xml:space="preserve">.4. </w:t>
      </w:r>
      <w:r w:rsidRPr="0014177F">
        <w:rPr>
          <w:b/>
          <w:sz w:val="28"/>
          <w:szCs w:val="28"/>
        </w:rPr>
        <w:t>Исполнитель вправе:</w:t>
      </w:r>
    </w:p>
    <w:p w:rsidR="00910C83" w:rsidRDefault="00910C83" w:rsidP="00910C83">
      <w:pPr>
        <w:pStyle w:val="12"/>
        <w:widowControl w:val="0"/>
        <w:tabs>
          <w:tab w:val="left" w:pos="0"/>
        </w:tabs>
        <w:snapToGrid w:val="0"/>
        <w:spacing w:line="247" w:lineRule="auto"/>
        <w:ind w:left="0"/>
        <w:jc w:val="both"/>
        <w:rPr>
          <w:color w:val="111111"/>
          <w:sz w:val="28"/>
          <w:szCs w:val="28"/>
        </w:rPr>
      </w:pPr>
      <w:r>
        <w:rPr>
          <w:sz w:val="28"/>
          <w:szCs w:val="28"/>
        </w:rPr>
        <w:tab/>
        <w:t xml:space="preserve">3.4.1. </w:t>
      </w:r>
      <w:r>
        <w:rPr>
          <w:color w:val="111111"/>
          <w:sz w:val="28"/>
          <w:szCs w:val="28"/>
        </w:rPr>
        <w:t>Выполнять работы</w:t>
      </w:r>
      <w:r w:rsidRPr="0014177F">
        <w:rPr>
          <w:color w:val="111111"/>
          <w:sz w:val="28"/>
          <w:szCs w:val="28"/>
        </w:rPr>
        <w:t xml:space="preserve"> своими силами и/или привлекать за свой счет для </w:t>
      </w:r>
      <w:r>
        <w:rPr>
          <w:color w:val="111111"/>
          <w:sz w:val="28"/>
          <w:szCs w:val="28"/>
        </w:rPr>
        <w:lastRenderedPageBreak/>
        <w:t>выполнения работ</w:t>
      </w:r>
      <w:r w:rsidRPr="0014177F">
        <w:rPr>
          <w:color w:val="111111"/>
          <w:sz w:val="28"/>
          <w:szCs w:val="28"/>
        </w:rPr>
        <w:t xml:space="preserve"> </w:t>
      </w:r>
      <w:r>
        <w:rPr>
          <w:color w:val="111111"/>
          <w:sz w:val="28"/>
          <w:szCs w:val="28"/>
        </w:rPr>
        <w:t xml:space="preserve">по настоящему Договору </w:t>
      </w:r>
      <w:r w:rsidRPr="0014177F">
        <w:rPr>
          <w:color w:val="111111"/>
          <w:sz w:val="28"/>
          <w:szCs w:val="28"/>
        </w:rPr>
        <w:t xml:space="preserve">третьих лиц. Все исполненное третьими лицами </w:t>
      </w:r>
      <w:r>
        <w:rPr>
          <w:color w:val="111111"/>
          <w:sz w:val="28"/>
          <w:szCs w:val="28"/>
        </w:rPr>
        <w:t xml:space="preserve">по настоящему Договору </w:t>
      </w:r>
      <w:r w:rsidRPr="0014177F">
        <w:rPr>
          <w:color w:val="111111"/>
          <w:sz w:val="28"/>
          <w:szCs w:val="28"/>
        </w:rPr>
        <w:t>принимается Заказчиком как исполненное Исполнителем.</w:t>
      </w:r>
    </w:p>
    <w:p w:rsidR="00910C83" w:rsidRDefault="00910C83" w:rsidP="00910C83">
      <w:pPr>
        <w:pStyle w:val="12"/>
        <w:widowControl w:val="0"/>
        <w:tabs>
          <w:tab w:val="left" w:pos="0"/>
        </w:tabs>
        <w:snapToGrid w:val="0"/>
        <w:spacing w:line="247" w:lineRule="auto"/>
        <w:ind w:left="0"/>
        <w:jc w:val="both"/>
        <w:rPr>
          <w:sz w:val="28"/>
          <w:szCs w:val="28"/>
        </w:rPr>
      </w:pPr>
      <w:r>
        <w:rPr>
          <w:color w:val="111111"/>
          <w:sz w:val="28"/>
          <w:szCs w:val="28"/>
        </w:rPr>
        <w:tab/>
        <w:t xml:space="preserve">3.4.2. </w:t>
      </w:r>
      <w:r w:rsidRPr="0014177F">
        <w:rPr>
          <w:sz w:val="28"/>
          <w:szCs w:val="28"/>
        </w:rPr>
        <w:t>В одностороннем порядке отказаться от исполнения настоящего Договора письменно уведомив об этом Заказчика, не менее чем за 30 (тридцать) дней до даты расторжения Договора.</w:t>
      </w:r>
    </w:p>
    <w:p w:rsidR="00910C83" w:rsidRPr="00AA6F55" w:rsidRDefault="00910C83" w:rsidP="00910C83">
      <w:pPr>
        <w:pStyle w:val="12"/>
        <w:widowControl w:val="0"/>
        <w:tabs>
          <w:tab w:val="left" w:pos="0"/>
        </w:tabs>
        <w:snapToGrid w:val="0"/>
        <w:spacing w:line="247" w:lineRule="auto"/>
        <w:ind w:left="0"/>
        <w:jc w:val="both"/>
        <w:rPr>
          <w:color w:val="111111"/>
          <w:sz w:val="28"/>
          <w:szCs w:val="28"/>
        </w:rPr>
      </w:pPr>
    </w:p>
    <w:p w:rsidR="00910C83" w:rsidRDefault="00910C83" w:rsidP="003C1FAE">
      <w:pPr>
        <w:pStyle w:val="12"/>
        <w:widowControl w:val="0"/>
        <w:numPr>
          <w:ilvl w:val="0"/>
          <w:numId w:val="8"/>
        </w:numPr>
        <w:tabs>
          <w:tab w:val="left" w:pos="0"/>
        </w:tabs>
        <w:snapToGrid w:val="0"/>
        <w:spacing w:line="247" w:lineRule="auto"/>
        <w:jc w:val="center"/>
        <w:rPr>
          <w:b/>
          <w:sz w:val="28"/>
          <w:szCs w:val="28"/>
        </w:rPr>
      </w:pPr>
      <w:r>
        <w:rPr>
          <w:b/>
          <w:sz w:val="28"/>
          <w:szCs w:val="28"/>
        </w:rPr>
        <w:t>Стоимость выполнения работ и порядок расчетов</w:t>
      </w:r>
    </w:p>
    <w:p w:rsidR="00910C83" w:rsidRDefault="00910C83" w:rsidP="00910C83">
      <w:pPr>
        <w:pStyle w:val="12"/>
        <w:widowControl w:val="0"/>
        <w:tabs>
          <w:tab w:val="left" w:pos="0"/>
        </w:tabs>
        <w:snapToGrid w:val="0"/>
        <w:spacing w:line="247" w:lineRule="auto"/>
        <w:ind w:left="0"/>
        <w:jc w:val="both"/>
        <w:rPr>
          <w:sz w:val="28"/>
          <w:szCs w:val="28"/>
        </w:rPr>
      </w:pPr>
      <w:r>
        <w:rPr>
          <w:sz w:val="28"/>
          <w:szCs w:val="28"/>
        </w:rPr>
        <w:tab/>
        <w:t xml:space="preserve">4.1. </w:t>
      </w:r>
      <w:r w:rsidRPr="0016335F">
        <w:rPr>
          <w:sz w:val="28"/>
          <w:szCs w:val="28"/>
        </w:rPr>
        <w:t xml:space="preserve">Стоимость </w:t>
      </w:r>
      <w:r>
        <w:rPr>
          <w:sz w:val="28"/>
          <w:szCs w:val="28"/>
        </w:rPr>
        <w:t>выполнения работ</w:t>
      </w:r>
      <w:r w:rsidRPr="0016335F">
        <w:rPr>
          <w:sz w:val="28"/>
          <w:szCs w:val="28"/>
        </w:rPr>
        <w:t xml:space="preserve"> включает в себя все налоги, сборы и </w:t>
      </w:r>
      <w:proofErr w:type="gramStart"/>
      <w:r w:rsidRPr="0016335F">
        <w:rPr>
          <w:sz w:val="28"/>
          <w:szCs w:val="28"/>
        </w:rPr>
        <w:t>пошлины, предусмотренные законодательством РФ и</w:t>
      </w:r>
      <w:r w:rsidRPr="0016335F">
        <w:rPr>
          <w:color w:val="111111"/>
          <w:sz w:val="28"/>
          <w:szCs w:val="28"/>
        </w:rPr>
        <w:t xml:space="preserve"> </w:t>
      </w:r>
      <w:r w:rsidRPr="0016335F">
        <w:rPr>
          <w:sz w:val="28"/>
          <w:szCs w:val="28"/>
        </w:rPr>
        <w:t>составляет</w:t>
      </w:r>
      <w:proofErr w:type="gramEnd"/>
      <w:r w:rsidRPr="0016335F">
        <w:rPr>
          <w:sz w:val="28"/>
          <w:szCs w:val="28"/>
        </w:rPr>
        <w:t xml:space="preserve"> __________________ руб., в том числе НДС 18 %___________ руб. за весь период действия Договора.</w:t>
      </w:r>
    </w:p>
    <w:p w:rsidR="00910C83" w:rsidRDefault="00910C83" w:rsidP="00910C83">
      <w:pPr>
        <w:pStyle w:val="12"/>
        <w:widowControl w:val="0"/>
        <w:tabs>
          <w:tab w:val="left" w:pos="0"/>
        </w:tabs>
        <w:snapToGrid w:val="0"/>
        <w:spacing w:line="247" w:lineRule="auto"/>
        <w:ind w:left="0"/>
        <w:jc w:val="both"/>
        <w:rPr>
          <w:sz w:val="28"/>
          <w:szCs w:val="28"/>
        </w:rPr>
      </w:pPr>
      <w:r>
        <w:rPr>
          <w:sz w:val="28"/>
          <w:szCs w:val="28"/>
        </w:rPr>
        <w:tab/>
        <w:t xml:space="preserve">4.2. </w:t>
      </w:r>
      <w:r w:rsidRPr="004A321E">
        <w:rPr>
          <w:sz w:val="28"/>
          <w:szCs w:val="28"/>
        </w:rPr>
        <w:t xml:space="preserve">Стоимость </w:t>
      </w:r>
      <w:proofErr w:type="gramStart"/>
      <w:r>
        <w:rPr>
          <w:sz w:val="28"/>
          <w:szCs w:val="28"/>
        </w:rPr>
        <w:t xml:space="preserve">работ, выполненных </w:t>
      </w:r>
      <w:r w:rsidRPr="004A321E">
        <w:rPr>
          <w:sz w:val="28"/>
          <w:szCs w:val="28"/>
        </w:rPr>
        <w:t>Исполнителем в рамках настоящего Договора определяется</w:t>
      </w:r>
      <w:proofErr w:type="gramEnd"/>
      <w:r>
        <w:rPr>
          <w:sz w:val="28"/>
          <w:szCs w:val="28"/>
        </w:rPr>
        <w:t xml:space="preserve"> исходя из фактического объема выполненных</w:t>
      </w:r>
      <w:r w:rsidRPr="004A321E">
        <w:rPr>
          <w:sz w:val="28"/>
          <w:szCs w:val="28"/>
        </w:rPr>
        <w:t xml:space="preserve"> в отчетном месяце </w:t>
      </w:r>
      <w:r>
        <w:rPr>
          <w:sz w:val="28"/>
          <w:szCs w:val="28"/>
        </w:rPr>
        <w:t>работ</w:t>
      </w:r>
      <w:r w:rsidRPr="004A321E">
        <w:rPr>
          <w:sz w:val="28"/>
          <w:szCs w:val="28"/>
        </w:rPr>
        <w:t xml:space="preserve"> </w:t>
      </w:r>
      <w:r>
        <w:rPr>
          <w:sz w:val="28"/>
          <w:szCs w:val="28"/>
        </w:rPr>
        <w:t>на основании</w:t>
      </w:r>
      <w:r w:rsidRPr="004A321E">
        <w:rPr>
          <w:sz w:val="28"/>
          <w:szCs w:val="28"/>
        </w:rPr>
        <w:t xml:space="preserve"> цен, согласованных Сторонами в Протоколе согласования договорных цен на </w:t>
      </w:r>
      <w:r>
        <w:rPr>
          <w:sz w:val="28"/>
          <w:szCs w:val="28"/>
        </w:rPr>
        <w:t>выполнение работ</w:t>
      </w:r>
      <w:r w:rsidRPr="004A321E">
        <w:rPr>
          <w:sz w:val="28"/>
          <w:szCs w:val="28"/>
        </w:rPr>
        <w:t xml:space="preserve"> по техническому об</w:t>
      </w:r>
      <w:r>
        <w:rPr>
          <w:sz w:val="28"/>
          <w:szCs w:val="28"/>
        </w:rPr>
        <w:t>служиванию и</w:t>
      </w:r>
      <w:r w:rsidRPr="004A321E">
        <w:rPr>
          <w:sz w:val="28"/>
          <w:szCs w:val="28"/>
        </w:rPr>
        <w:t xml:space="preserve"> ремонту </w:t>
      </w:r>
      <w:r>
        <w:rPr>
          <w:sz w:val="28"/>
          <w:szCs w:val="28"/>
        </w:rPr>
        <w:t>контрольно-кассовой техники Программно-технического комплекса «МК-35К»</w:t>
      </w:r>
      <w:r w:rsidRPr="004A321E">
        <w:rPr>
          <w:sz w:val="28"/>
          <w:szCs w:val="28"/>
        </w:rPr>
        <w:t xml:space="preserve"> </w:t>
      </w:r>
      <w:r>
        <w:rPr>
          <w:sz w:val="28"/>
          <w:szCs w:val="28"/>
        </w:rPr>
        <w:t>(</w:t>
      </w:r>
      <w:r w:rsidRPr="004A321E">
        <w:rPr>
          <w:sz w:val="28"/>
          <w:szCs w:val="28"/>
        </w:rPr>
        <w:t>Приложение №2</w:t>
      </w:r>
      <w:r>
        <w:rPr>
          <w:sz w:val="28"/>
          <w:szCs w:val="28"/>
        </w:rPr>
        <w:t xml:space="preserve"> к </w:t>
      </w:r>
      <w:r w:rsidRPr="004A321E">
        <w:rPr>
          <w:sz w:val="28"/>
          <w:szCs w:val="28"/>
        </w:rPr>
        <w:t>настояще</w:t>
      </w:r>
      <w:r>
        <w:rPr>
          <w:sz w:val="28"/>
          <w:szCs w:val="28"/>
        </w:rPr>
        <w:t>му</w:t>
      </w:r>
      <w:r w:rsidRPr="004A321E">
        <w:rPr>
          <w:sz w:val="28"/>
          <w:szCs w:val="28"/>
        </w:rPr>
        <w:t xml:space="preserve"> Договор</w:t>
      </w:r>
      <w:r>
        <w:rPr>
          <w:sz w:val="28"/>
          <w:szCs w:val="28"/>
        </w:rPr>
        <w:t xml:space="preserve">у). </w:t>
      </w:r>
    </w:p>
    <w:p w:rsidR="00910C83" w:rsidRDefault="00910C83" w:rsidP="00910C83">
      <w:pPr>
        <w:pStyle w:val="12"/>
        <w:widowControl w:val="0"/>
        <w:tabs>
          <w:tab w:val="left" w:pos="0"/>
        </w:tabs>
        <w:snapToGrid w:val="0"/>
        <w:spacing w:line="247" w:lineRule="auto"/>
        <w:ind w:left="0"/>
        <w:jc w:val="both"/>
        <w:rPr>
          <w:color w:val="000000"/>
          <w:sz w:val="28"/>
          <w:szCs w:val="28"/>
        </w:rPr>
      </w:pPr>
      <w:r>
        <w:rPr>
          <w:sz w:val="28"/>
          <w:szCs w:val="28"/>
        </w:rPr>
        <w:tab/>
        <w:t xml:space="preserve">4.3. </w:t>
      </w:r>
      <w:r w:rsidRPr="004A321E">
        <w:rPr>
          <w:sz w:val="28"/>
          <w:szCs w:val="28"/>
        </w:rPr>
        <w:t xml:space="preserve">Стоимость </w:t>
      </w:r>
      <w:r>
        <w:rPr>
          <w:sz w:val="28"/>
          <w:szCs w:val="28"/>
        </w:rPr>
        <w:t>выполнения работ</w:t>
      </w:r>
      <w:r w:rsidRPr="004A321E">
        <w:rPr>
          <w:sz w:val="28"/>
          <w:szCs w:val="28"/>
        </w:rPr>
        <w:t xml:space="preserve"> включает в себя стоимость расходных материалов, транспортных и иных расходов, независимо от объема фактически понесенных Исполнителем затрат. </w:t>
      </w:r>
      <w:r w:rsidRPr="00D02A79">
        <w:rPr>
          <w:color w:val="000000"/>
          <w:sz w:val="28"/>
          <w:szCs w:val="28"/>
        </w:rPr>
        <w:t>Все дополнительные выезды по заявкам Заказчика для</w:t>
      </w:r>
      <w:r>
        <w:rPr>
          <w:color w:val="000000"/>
          <w:sz w:val="28"/>
          <w:szCs w:val="28"/>
        </w:rPr>
        <w:t xml:space="preserve"> технического</w:t>
      </w:r>
      <w:r w:rsidRPr="00D02A79">
        <w:rPr>
          <w:color w:val="000000"/>
          <w:sz w:val="28"/>
          <w:szCs w:val="28"/>
        </w:rPr>
        <w:t xml:space="preserve"> обслуживания и ремонта</w:t>
      </w:r>
      <w:r w:rsidRPr="00D02A79">
        <w:rPr>
          <w:sz w:val="28"/>
          <w:szCs w:val="28"/>
        </w:rPr>
        <w:t xml:space="preserve"> МК в Пункте финансового Учета</w:t>
      </w:r>
      <w:r w:rsidRPr="00D02A79">
        <w:rPr>
          <w:color w:val="000000"/>
          <w:sz w:val="28"/>
          <w:szCs w:val="28"/>
        </w:rPr>
        <w:t>,</w:t>
      </w:r>
      <w:r w:rsidRPr="0016335F">
        <w:rPr>
          <w:color w:val="000000"/>
          <w:sz w:val="28"/>
          <w:szCs w:val="28"/>
        </w:rPr>
        <w:t xml:space="preserve"> </w:t>
      </w:r>
      <w:r>
        <w:rPr>
          <w:color w:val="000000"/>
          <w:sz w:val="28"/>
          <w:szCs w:val="28"/>
        </w:rPr>
        <w:t xml:space="preserve">указанного в Приложении №3 к настоящему Договору, </w:t>
      </w:r>
      <w:r w:rsidRPr="0016335F">
        <w:rPr>
          <w:color w:val="000000"/>
          <w:sz w:val="28"/>
          <w:szCs w:val="28"/>
        </w:rPr>
        <w:t xml:space="preserve">предварительно </w:t>
      </w:r>
      <w:proofErr w:type="gramStart"/>
      <w:r w:rsidRPr="0016335F">
        <w:rPr>
          <w:color w:val="000000"/>
          <w:sz w:val="28"/>
          <w:szCs w:val="28"/>
        </w:rPr>
        <w:t>согласов</w:t>
      </w:r>
      <w:r>
        <w:rPr>
          <w:color w:val="000000"/>
          <w:sz w:val="28"/>
          <w:szCs w:val="28"/>
        </w:rPr>
        <w:t>ываются</w:t>
      </w:r>
      <w:r w:rsidRPr="0016335F">
        <w:rPr>
          <w:color w:val="000000"/>
          <w:sz w:val="28"/>
          <w:szCs w:val="28"/>
        </w:rPr>
        <w:t xml:space="preserve"> Сторонами и оформляются</w:t>
      </w:r>
      <w:proofErr w:type="gramEnd"/>
      <w:r w:rsidRPr="0016335F">
        <w:rPr>
          <w:color w:val="000000"/>
          <w:sz w:val="28"/>
          <w:szCs w:val="28"/>
        </w:rPr>
        <w:t xml:space="preserve"> путем  подписания Дополнительного соглашения.</w:t>
      </w:r>
    </w:p>
    <w:p w:rsidR="00910C83" w:rsidRPr="00AA6F55" w:rsidRDefault="00910C83" w:rsidP="00910C83">
      <w:pPr>
        <w:pStyle w:val="12"/>
        <w:widowControl w:val="0"/>
        <w:tabs>
          <w:tab w:val="left" w:pos="0"/>
        </w:tabs>
        <w:snapToGrid w:val="0"/>
        <w:spacing w:line="247" w:lineRule="auto"/>
        <w:ind w:left="0"/>
        <w:jc w:val="both"/>
        <w:rPr>
          <w:sz w:val="28"/>
          <w:szCs w:val="28"/>
        </w:rPr>
      </w:pPr>
      <w:r>
        <w:rPr>
          <w:color w:val="000000"/>
          <w:sz w:val="28"/>
          <w:szCs w:val="28"/>
        </w:rPr>
        <w:tab/>
        <w:t xml:space="preserve">4.4. </w:t>
      </w:r>
      <w:r w:rsidRPr="004A321E">
        <w:rPr>
          <w:color w:val="000000"/>
          <w:sz w:val="28"/>
          <w:szCs w:val="28"/>
        </w:rPr>
        <w:t xml:space="preserve">Заказчик производит оплату </w:t>
      </w:r>
      <w:r>
        <w:rPr>
          <w:color w:val="000000"/>
          <w:sz w:val="28"/>
          <w:szCs w:val="28"/>
        </w:rPr>
        <w:t>выполненных работ</w:t>
      </w:r>
      <w:r w:rsidRPr="004A321E">
        <w:rPr>
          <w:color w:val="000000"/>
          <w:sz w:val="28"/>
          <w:szCs w:val="28"/>
        </w:rPr>
        <w:t xml:space="preserve"> путем безналичных перечислений денежных средств на расчетный счет Исполнителя, после подписания Сторонами акта </w:t>
      </w:r>
      <w:r>
        <w:rPr>
          <w:color w:val="000000"/>
          <w:sz w:val="28"/>
          <w:szCs w:val="28"/>
        </w:rPr>
        <w:t>выполненных работ</w:t>
      </w:r>
      <w:r w:rsidRPr="004A321E">
        <w:rPr>
          <w:color w:val="000000"/>
          <w:sz w:val="28"/>
          <w:szCs w:val="28"/>
        </w:rPr>
        <w:t xml:space="preserve"> на основании счетов предоставляемых Зака</w:t>
      </w:r>
      <w:r>
        <w:rPr>
          <w:color w:val="000000"/>
          <w:sz w:val="28"/>
          <w:szCs w:val="28"/>
        </w:rPr>
        <w:t xml:space="preserve">зчику Исполнителем, в течение </w:t>
      </w:r>
      <w:r w:rsidRPr="00EC47B7">
        <w:rPr>
          <w:sz w:val="28"/>
          <w:szCs w:val="28"/>
        </w:rPr>
        <w:t>20 (двадцати)</w:t>
      </w:r>
      <w:r w:rsidRPr="00E90F29">
        <w:rPr>
          <w:sz w:val="28"/>
          <w:szCs w:val="28"/>
        </w:rPr>
        <w:t xml:space="preserve"> </w:t>
      </w:r>
      <w:r w:rsidRPr="004A321E">
        <w:rPr>
          <w:color w:val="000000"/>
          <w:sz w:val="28"/>
          <w:szCs w:val="28"/>
        </w:rPr>
        <w:t xml:space="preserve">рабочих дней </w:t>
      </w:r>
      <w:proofErr w:type="gramStart"/>
      <w:r w:rsidRPr="004A321E">
        <w:rPr>
          <w:color w:val="000000"/>
          <w:sz w:val="28"/>
          <w:szCs w:val="28"/>
        </w:rPr>
        <w:t>с даты получения</w:t>
      </w:r>
      <w:proofErr w:type="gramEnd"/>
      <w:r w:rsidRPr="004A321E">
        <w:rPr>
          <w:color w:val="000000"/>
          <w:sz w:val="28"/>
          <w:szCs w:val="28"/>
        </w:rPr>
        <w:t xml:space="preserve"> от Исполнителя полного комплекта документов (в том числе счет</w:t>
      </w:r>
      <w:r>
        <w:rPr>
          <w:color w:val="000000"/>
          <w:sz w:val="28"/>
          <w:szCs w:val="28"/>
        </w:rPr>
        <w:t>а</w:t>
      </w:r>
      <w:r w:rsidRPr="004A321E">
        <w:rPr>
          <w:color w:val="000000"/>
          <w:sz w:val="28"/>
          <w:szCs w:val="28"/>
        </w:rPr>
        <w:t>, счет</w:t>
      </w:r>
      <w:r>
        <w:rPr>
          <w:color w:val="000000"/>
          <w:sz w:val="28"/>
          <w:szCs w:val="28"/>
        </w:rPr>
        <w:t>а</w:t>
      </w:r>
      <w:r w:rsidRPr="004A321E">
        <w:rPr>
          <w:color w:val="000000"/>
          <w:sz w:val="28"/>
          <w:szCs w:val="28"/>
        </w:rPr>
        <w:t xml:space="preserve">-фактуры, акта </w:t>
      </w:r>
      <w:r>
        <w:rPr>
          <w:color w:val="000000"/>
          <w:sz w:val="28"/>
          <w:szCs w:val="28"/>
        </w:rPr>
        <w:t>выполненных работ</w:t>
      </w:r>
      <w:r w:rsidRPr="004A321E">
        <w:rPr>
          <w:color w:val="000000"/>
          <w:sz w:val="28"/>
          <w:szCs w:val="28"/>
        </w:rPr>
        <w:t>).</w:t>
      </w:r>
    </w:p>
    <w:p w:rsidR="00910C83" w:rsidRPr="004A321E" w:rsidRDefault="00910C83" w:rsidP="00910C83">
      <w:pPr>
        <w:widowControl w:val="0"/>
        <w:shd w:val="clear" w:color="auto" w:fill="FFFFFF"/>
        <w:tabs>
          <w:tab w:val="left" w:pos="4305"/>
        </w:tabs>
        <w:autoSpaceDE w:val="0"/>
        <w:autoSpaceDN w:val="0"/>
        <w:adjustRightInd w:val="0"/>
        <w:jc w:val="both"/>
        <w:rPr>
          <w:color w:val="000000"/>
          <w:sz w:val="28"/>
          <w:szCs w:val="28"/>
        </w:rPr>
      </w:pPr>
      <w:r>
        <w:rPr>
          <w:color w:val="000000"/>
          <w:sz w:val="28"/>
          <w:szCs w:val="28"/>
        </w:rPr>
        <w:tab/>
      </w:r>
    </w:p>
    <w:p w:rsidR="00910C83" w:rsidRPr="00DD710F" w:rsidRDefault="00910C83" w:rsidP="00910C83">
      <w:pPr>
        <w:shd w:val="clear" w:color="auto" w:fill="FFFFFF"/>
        <w:ind w:right="23"/>
        <w:jc w:val="center"/>
        <w:rPr>
          <w:b/>
          <w:bCs/>
          <w:color w:val="000000"/>
          <w:sz w:val="28"/>
          <w:szCs w:val="28"/>
        </w:rPr>
      </w:pPr>
      <w:r>
        <w:rPr>
          <w:color w:val="111111"/>
          <w:sz w:val="28"/>
          <w:szCs w:val="28"/>
        </w:rPr>
        <w:tab/>
      </w:r>
      <w:r>
        <w:rPr>
          <w:b/>
          <w:color w:val="111111"/>
          <w:sz w:val="28"/>
          <w:szCs w:val="28"/>
        </w:rPr>
        <w:t>5</w:t>
      </w:r>
      <w:r w:rsidRPr="00DD710F">
        <w:rPr>
          <w:b/>
          <w:bCs/>
          <w:color w:val="000000"/>
          <w:sz w:val="28"/>
          <w:szCs w:val="28"/>
        </w:rPr>
        <w:t xml:space="preserve">. Порядок сдачи и приемки </w:t>
      </w:r>
      <w:r>
        <w:rPr>
          <w:b/>
          <w:bCs/>
          <w:color w:val="000000"/>
          <w:sz w:val="28"/>
          <w:szCs w:val="28"/>
        </w:rPr>
        <w:t>выполненных работ</w:t>
      </w:r>
    </w:p>
    <w:p w:rsidR="00910C83" w:rsidRDefault="00910C83" w:rsidP="00910C83">
      <w:pPr>
        <w:widowControl w:val="0"/>
        <w:shd w:val="clear" w:color="auto" w:fill="FFFFFF"/>
        <w:tabs>
          <w:tab w:val="left" w:pos="509"/>
        </w:tabs>
        <w:autoSpaceDE w:val="0"/>
        <w:autoSpaceDN w:val="0"/>
        <w:adjustRightInd w:val="0"/>
        <w:ind w:firstLine="709"/>
        <w:jc w:val="both"/>
        <w:rPr>
          <w:color w:val="000000"/>
          <w:sz w:val="28"/>
          <w:szCs w:val="28"/>
        </w:rPr>
      </w:pPr>
      <w:r>
        <w:rPr>
          <w:color w:val="000000"/>
          <w:sz w:val="28"/>
          <w:szCs w:val="28"/>
        </w:rPr>
        <w:t xml:space="preserve">5.1. </w:t>
      </w:r>
      <w:r w:rsidRPr="00DD710F">
        <w:rPr>
          <w:color w:val="000000"/>
          <w:sz w:val="28"/>
          <w:szCs w:val="28"/>
        </w:rPr>
        <w:t xml:space="preserve">По факту проведенных за отчетный период ремонтов и ТО МК Заказчика, Исполнителем составляется Акт </w:t>
      </w:r>
      <w:r>
        <w:rPr>
          <w:color w:val="000000"/>
          <w:sz w:val="28"/>
          <w:szCs w:val="28"/>
        </w:rPr>
        <w:t>выполненных работ</w:t>
      </w:r>
      <w:r w:rsidRPr="00DD710F">
        <w:rPr>
          <w:color w:val="000000"/>
          <w:sz w:val="28"/>
          <w:szCs w:val="28"/>
        </w:rPr>
        <w:t xml:space="preserve"> в количестве 2-х экземпляров, по одному для каждой из Сторон.</w:t>
      </w:r>
    </w:p>
    <w:p w:rsidR="00910C83" w:rsidRDefault="00910C83" w:rsidP="00910C83">
      <w:pPr>
        <w:widowControl w:val="0"/>
        <w:shd w:val="clear" w:color="auto" w:fill="FFFFFF"/>
        <w:tabs>
          <w:tab w:val="left" w:pos="509"/>
        </w:tabs>
        <w:autoSpaceDE w:val="0"/>
        <w:autoSpaceDN w:val="0"/>
        <w:adjustRightInd w:val="0"/>
        <w:ind w:firstLine="709"/>
        <w:jc w:val="both"/>
        <w:rPr>
          <w:color w:val="000000"/>
          <w:sz w:val="28"/>
          <w:szCs w:val="28"/>
        </w:rPr>
      </w:pPr>
      <w:r>
        <w:rPr>
          <w:color w:val="000000"/>
          <w:sz w:val="28"/>
          <w:szCs w:val="28"/>
        </w:rPr>
        <w:t xml:space="preserve">5.2. </w:t>
      </w:r>
      <w:r w:rsidRPr="00DD710F">
        <w:rPr>
          <w:color w:val="000000"/>
          <w:sz w:val="28"/>
          <w:szCs w:val="28"/>
        </w:rPr>
        <w:t xml:space="preserve">Заказчик </w:t>
      </w:r>
      <w:proofErr w:type="gramStart"/>
      <w:r w:rsidRPr="00DD710F">
        <w:rPr>
          <w:color w:val="000000"/>
          <w:sz w:val="28"/>
          <w:szCs w:val="28"/>
        </w:rPr>
        <w:t>согласовывает и подписывает</w:t>
      </w:r>
      <w:proofErr w:type="gramEnd"/>
      <w:r w:rsidRPr="00DD710F">
        <w:rPr>
          <w:color w:val="000000"/>
          <w:sz w:val="28"/>
          <w:szCs w:val="28"/>
        </w:rPr>
        <w:t xml:space="preserve"> Акт </w:t>
      </w:r>
      <w:r>
        <w:rPr>
          <w:color w:val="000000"/>
          <w:sz w:val="28"/>
          <w:szCs w:val="28"/>
        </w:rPr>
        <w:t>выполненных работ в течение 10</w:t>
      </w:r>
      <w:r w:rsidRPr="00DD710F">
        <w:rPr>
          <w:color w:val="000000"/>
          <w:sz w:val="28"/>
          <w:szCs w:val="28"/>
        </w:rPr>
        <w:t xml:space="preserve"> (</w:t>
      </w:r>
      <w:r>
        <w:rPr>
          <w:color w:val="000000"/>
          <w:sz w:val="28"/>
          <w:szCs w:val="28"/>
        </w:rPr>
        <w:t>десяти) рабочих дней со дня его</w:t>
      </w:r>
      <w:r w:rsidRPr="00DD710F">
        <w:rPr>
          <w:color w:val="000000"/>
          <w:sz w:val="28"/>
          <w:szCs w:val="28"/>
        </w:rPr>
        <w:t xml:space="preserve"> представления Исполнителем или предоставляет письменный мотивированный отказ от подписания вышеуказанного Акта. В случае не предоставления в указанный срок Заказчиком мотивированного отказа от подписания Акта </w:t>
      </w:r>
      <w:r>
        <w:rPr>
          <w:color w:val="000000"/>
          <w:sz w:val="28"/>
          <w:szCs w:val="28"/>
        </w:rPr>
        <w:t>выполненных работ</w:t>
      </w:r>
      <w:r w:rsidRPr="00DD710F">
        <w:rPr>
          <w:color w:val="000000"/>
          <w:sz w:val="28"/>
          <w:szCs w:val="28"/>
        </w:rPr>
        <w:t xml:space="preserve">, </w:t>
      </w:r>
      <w:r>
        <w:rPr>
          <w:color w:val="000000"/>
          <w:sz w:val="28"/>
          <w:szCs w:val="28"/>
        </w:rPr>
        <w:t xml:space="preserve">работы </w:t>
      </w:r>
      <w:proofErr w:type="gramStart"/>
      <w:r w:rsidRPr="00DD710F">
        <w:rPr>
          <w:color w:val="000000"/>
          <w:sz w:val="28"/>
          <w:szCs w:val="28"/>
        </w:rPr>
        <w:t xml:space="preserve">считаются принятыми Заказчиком без замечаний </w:t>
      </w:r>
      <w:r w:rsidRPr="00DD710F">
        <w:rPr>
          <w:bCs/>
          <w:color w:val="000000"/>
          <w:sz w:val="28"/>
          <w:szCs w:val="28"/>
        </w:rPr>
        <w:t>и подлежат</w:t>
      </w:r>
      <w:proofErr w:type="gramEnd"/>
      <w:r w:rsidRPr="00DD710F">
        <w:rPr>
          <w:bCs/>
          <w:color w:val="000000"/>
          <w:sz w:val="28"/>
          <w:szCs w:val="28"/>
        </w:rPr>
        <w:t xml:space="preserve"> оплате в установленном порядке.</w:t>
      </w:r>
    </w:p>
    <w:p w:rsidR="00910C83" w:rsidRPr="00BE08B7" w:rsidRDefault="00910C83" w:rsidP="00910C83">
      <w:pPr>
        <w:widowControl w:val="0"/>
        <w:shd w:val="clear" w:color="auto" w:fill="FFFFFF"/>
        <w:tabs>
          <w:tab w:val="left" w:pos="509"/>
        </w:tabs>
        <w:autoSpaceDE w:val="0"/>
        <w:autoSpaceDN w:val="0"/>
        <w:adjustRightInd w:val="0"/>
        <w:ind w:firstLine="709"/>
        <w:jc w:val="both"/>
        <w:rPr>
          <w:color w:val="000000"/>
          <w:sz w:val="28"/>
          <w:szCs w:val="28"/>
        </w:rPr>
      </w:pPr>
      <w:r>
        <w:rPr>
          <w:color w:val="000000"/>
          <w:sz w:val="28"/>
          <w:szCs w:val="28"/>
        </w:rPr>
        <w:t xml:space="preserve">5.3. </w:t>
      </w:r>
      <w:r w:rsidRPr="00DD710F">
        <w:rPr>
          <w:sz w:val="28"/>
          <w:szCs w:val="28"/>
        </w:rPr>
        <w:t xml:space="preserve">В случае получения Исполнителем мотивированного отказа Заказчика </w:t>
      </w:r>
      <w:r w:rsidRPr="00DD710F">
        <w:rPr>
          <w:sz w:val="28"/>
          <w:szCs w:val="28"/>
        </w:rPr>
        <w:lastRenderedPageBreak/>
        <w:t>от подписания Акта</w:t>
      </w:r>
      <w:r>
        <w:rPr>
          <w:sz w:val="28"/>
          <w:szCs w:val="28"/>
        </w:rPr>
        <w:t xml:space="preserve"> выполненных работ</w:t>
      </w:r>
      <w:r w:rsidRPr="00DD710F">
        <w:rPr>
          <w:sz w:val="28"/>
          <w:szCs w:val="28"/>
        </w:rPr>
        <w:t xml:space="preserve">, Заказчик совместно с Исполнителем в пятидневный срок составляют двухсторонний акт с перечнем доработок и сроков их выполнения, по которому Исполнитель устраняет замечания за свой счет в согласованные с Заказчиком сроки, после чего процедура подписания Акта </w:t>
      </w:r>
      <w:r>
        <w:rPr>
          <w:color w:val="000000"/>
          <w:sz w:val="28"/>
          <w:szCs w:val="28"/>
        </w:rPr>
        <w:t>выполненных работ</w:t>
      </w:r>
      <w:r w:rsidRPr="00DD710F">
        <w:rPr>
          <w:color w:val="000000"/>
          <w:sz w:val="28"/>
          <w:szCs w:val="28"/>
        </w:rPr>
        <w:t xml:space="preserve"> </w:t>
      </w:r>
      <w:r w:rsidRPr="00DD710F">
        <w:rPr>
          <w:sz w:val="28"/>
          <w:szCs w:val="28"/>
        </w:rPr>
        <w:t>повторяется.</w:t>
      </w:r>
    </w:p>
    <w:p w:rsidR="00910C83" w:rsidRPr="00DD710F" w:rsidRDefault="00910C83" w:rsidP="00910C83">
      <w:pPr>
        <w:widowControl w:val="0"/>
        <w:shd w:val="clear" w:color="auto" w:fill="FFFFFF"/>
        <w:tabs>
          <w:tab w:val="left" w:pos="509"/>
        </w:tabs>
        <w:autoSpaceDE w:val="0"/>
        <w:autoSpaceDN w:val="0"/>
        <w:adjustRightInd w:val="0"/>
        <w:spacing w:before="5"/>
        <w:ind w:left="567"/>
        <w:jc w:val="both"/>
        <w:rPr>
          <w:color w:val="000000"/>
          <w:sz w:val="28"/>
          <w:szCs w:val="28"/>
        </w:rPr>
      </w:pPr>
    </w:p>
    <w:p w:rsidR="00910C83" w:rsidRPr="00DD710F" w:rsidRDefault="00910C83" w:rsidP="00910C83">
      <w:pPr>
        <w:shd w:val="clear" w:color="auto" w:fill="FFFFFF"/>
        <w:jc w:val="center"/>
        <w:rPr>
          <w:b/>
          <w:bCs/>
          <w:color w:val="000000"/>
          <w:sz w:val="28"/>
          <w:szCs w:val="28"/>
        </w:rPr>
      </w:pPr>
      <w:r>
        <w:rPr>
          <w:b/>
          <w:bCs/>
          <w:color w:val="000000"/>
          <w:sz w:val="28"/>
          <w:szCs w:val="28"/>
        </w:rPr>
        <w:t>6</w:t>
      </w:r>
      <w:r w:rsidRPr="00DD710F">
        <w:rPr>
          <w:b/>
          <w:bCs/>
          <w:color w:val="000000"/>
          <w:sz w:val="28"/>
          <w:szCs w:val="28"/>
        </w:rPr>
        <w:t>. Ответственность Сторон</w:t>
      </w:r>
    </w:p>
    <w:p w:rsidR="00910C83" w:rsidRPr="006406AF" w:rsidRDefault="00910C83" w:rsidP="00910C83">
      <w:pPr>
        <w:pStyle w:val="Style5"/>
        <w:widowControl/>
        <w:tabs>
          <w:tab w:val="left" w:pos="396"/>
        </w:tabs>
        <w:spacing w:line="240" w:lineRule="auto"/>
        <w:ind w:right="50" w:firstLine="709"/>
        <w:rPr>
          <w:rStyle w:val="FontStyle61"/>
          <w:sz w:val="28"/>
          <w:szCs w:val="28"/>
        </w:rPr>
      </w:pPr>
      <w:r>
        <w:rPr>
          <w:rStyle w:val="FontStyle61"/>
        </w:rPr>
        <w:t xml:space="preserve">6.1. </w:t>
      </w:r>
      <w:r w:rsidRPr="006406AF">
        <w:rPr>
          <w:rStyle w:val="FontStyle61"/>
          <w:sz w:val="28"/>
          <w:szCs w:val="28"/>
        </w:rPr>
        <w:t>За не выполнение или ненадлежащее выполнение Заказчиком обязательств по оплате выполненных работ, принятых по актам, Заказчик выплачивает Исполнителю пени в размере 0,1% от стоимости не оплаченных в срок выполненных работ за каждый день просрочки, но не более 10% от стоимости просроченного обязательства.</w:t>
      </w:r>
    </w:p>
    <w:p w:rsidR="00910C83" w:rsidRPr="006406AF" w:rsidRDefault="00910C83" w:rsidP="00910C83">
      <w:pPr>
        <w:pStyle w:val="Style5"/>
        <w:widowControl/>
        <w:tabs>
          <w:tab w:val="left" w:pos="396"/>
        </w:tabs>
        <w:spacing w:line="240" w:lineRule="auto"/>
        <w:ind w:right="50" w:firstLine="709"/>
        <w:rPr>
          <w:rStyle w:val="FontStyle61"/>
          <w:sz w:val="28"/>
          <w:szCs w:val="28"/>
        </w:rPr>
      </w:pPr>
      <w:r w:rsidRPr="006406AF">
        <w:rPr>
          <w:rStyle w:val="FontStyle61"/>
          <w:sz w:val="28"/>
          <w:szCs w:val="28"/>
        </w:rPr>
        <w:t>6.2. За несоблюдение условий подпунктов 2.7. и 2.8 настоящего Договора, Исполнитель выплачивает Заказчику неустойку в соответствии с Приложением № 6 к настоящему Договору за каждый случай нарушения сроков устранения неисправностей (ремонта).</w:t>
      </w:r>
    </w:p>
    <w:p w:rsidR="00910C83" w:rsidRPr="006406AF" w:rsidRDefault="00910C83" w:rsidP="00910C83">
      <w:pPr>
        <w:pStyle w:val="Style5"/>
        <w:widowControl/>
        <w:tabs>
          <w:tab w:val="left" w:pos="396"/>
        </w:tabs>
        <w:spacing w:line="240" w:lineRule="auto"/>
        <w:ind w:right="50" w:firstLine="709"/>
        <w:rPr>
          <w:rStyle w:val="FontStyle61"/>
          <w:sz w:val="28"/>
          <w:szCs w:val="28"/>
        </w:rPr>
      </w:pPr>
      <w:r w:rsidRPr="006406AF">
        <w:rPr>
          <w:rStyle w:val="FontStyle61"/>
          <w:sz w:val="28"/>
          <w:szCs w:val="28"/>
        </w:rPr>
        <w:t>6.3. За несоблюдение условий подпункта 2.5. настоящего Договора Исполнитель выплачивает Заказчику неустойку согласно Приложению № 6 к настоящему Договору. (Критерии оценки работоспособности МК определяются в Приложении № 6 к настоящему Договору).</w:t>
      </w:r>
    </w:p>
    <w:p w:rsidR="00910C83" w:rsidRPr="006406AF" w:rsidRDefault="00910C83" w:rsidP="00910C83">
      <w:pPr>
        <w:pStyle w:val="Style5"/>
        <w:widowControl/>
        <w:tabs>
          <w:tab w:val="left" w:pos="396"/>
        </w:tabs>
        <w:spacing w:line="240" w:lineRule="auto"/>
        <w:ind w:right="50" w:firstLine="709"/>
        <w:rPr>
          <w:rStyle w:val="FontStyle61"/>
          <w:sz w:val="28"/>
          <w:szCs w:val="28"/>
        </w:rPr>
      </w:pPr>
      <w:r w:rsidRPr="006406AF">
        <w:rPr>
          <w:rStyle w:val="FontStyle61"/>
          <w:sz w:val="28"/>
          <w:szCs w:val="28"/>
        </w:rPr>
        <w:t>6.4. В случае отсутствия соответствующих отметок о выполнении работ Исполнителем в Журнале вызова технических специалистов и регистрации выполненных работ формы № КМ-8 Исполнитель выплачивает Заказчику пени в размере 1% от стоимости выполненных работ отчетного месяца.</w:t>
      </w:r>
    </w:p>
    <w:p w:rsidR="00910C83" w:rsidRPr="006406AF" w:rsidRDefault="00910C83" w:rsidP="00910C83">
      <w:pPr>
        <w:pStyle w:val="Style5"/>
        <w:widowControl/>
        <w:tabs>
          <w:tab w:val="left" w:pos="396"/>
        </w:tabs>
        <w:spacing w:line="240" w:lineRule="auto"/>
        <w:ind w:right="50" w:firstLine="709"/>
        <w:rPr>
          <w:rStyle w:val="FontStyle61"/>
          <w:sz w:val="28"/>
          <w:szCs w:val="28"/>
        </w:rPr>
      </w:pPr>
      <w:r w:rsidRPr="006406AF">
        <w:rPr>
          <w:rStyle w:val="FontStyle61"/>
          <w:sz w:val="28"/>
          <w:szCs w:val="28"/>
        </w:rPr>
        <w:t xml:space="preserve">6.5. </w:t>
      </w:r>
      <w:proofErr w:type="gramStart"/>
      <w:r w:rsidRPr="006406AF">
        <w:rPr>
          <w:rStyle w:val="FontStyle61"/>
          <w:sz w:val="28"/>
          <w:szCs w:val="28"/>
        </w:rPr>
        <w:t>Исполнитель несет ответственность и всякого рода расходы, связанные с увечьями или несчастными случаями, в том числе со смертельным исходом, произошедшими с любыми лицами в процессе выполнения работ по настоящему Договору, а также с нарушением Исполнителем (его работниками) требований, повлекших привлечение Заказчика к какой-либо ответственности, и обязан возместить Заказчику все расходы и убытки, связанные с такими происшествиями и привлечением Заказчика к</w:t>
      </w:r>
      <w:proofErr w:type="gramEnd"/>
      <w:r w:rsidRPr="006406AF">
        <w:rPr>
          <w:rStyle w:val="FontStyle61"/>
          <w:sz w:val="28"/>
          <w:szCs w:val="28"/>
        </w:rPr>
        <w:t xml:space="preserve"> предусмотренной законодательством Российской Федерации ответственности.</w:t>
      </w:r>
    </w:p>
    <w:p w:rsidR="00910C83" w:rsidRPr="006406AF" w:rsidRDefault="00910C83" w:rsidP="00910C83">
      <w:pPr>
        <w:pStyle w:val="Style5"/>
        <w:widowControl/>
        <w:tabs>
          <w:tab w:val="left" w:pos="396"/>
        </w:tabs>
        <w:spacing w:line="240" w:lineRule="auto"/>
        <w:ind w:right="50" w:firstLine="709"/>
        <w:rPr>
          <w:sz w:val="28"/>
          <w:szCs w:val="28"/>
        </w:rPr>
      </w:pPr>
      <w:r w:rsidRPr="006406AF">
        <w:rPr>
          <w:rStyle w:val="FontStyle61"/>
          <w:sz w:val="28"/>
          <w:szCs w:val="28"/>
        </w:rPr>
        <w:t xml:space="preserve">6.6. </w:t>
      </w:r>
      <w:r w:rsidRPr="006406AF">
        <w:rPr>
          <w:sz w:val="28"/>
          <w:szCs w:val="28"/>
        </w:rPr>
        <w:t>В случае возникновения убытков Заказчика, вызванных ненадлежащим выполнением Исполнителем условий настоящего договора или несоответствием результатов выполненных по настоящему Договору работ, обусловленным Сторонами требованиям, Исполнитель возмещает такие убытки Заказчику в полном объеме.</w:t>
      </w:r>
    </w:p>
    <w:p w:rsidR="00910C83" w:rsidRPr="006406AF" w:rsidRDefault="00910C83" w:rsidP="00910C83">
      <w:pPr>
        <w:pStyle w:val="Style5"/>
        <w:widowControl/>
        <w:tabs>
          <w:tab w:val="left" w:pos="396"/>
        </w:tabs>
        <w:spacing w:line="240" w:lineRule="auto"/>
        <w:ind w:right="50" w:firstLine="709"/>
        <w:rPr>
          <w:rStyle w:val="FontStyle61"/>
          <w:sz w:val="28"/>
          <w:szCs w:val="28"/>
        </w:rPr>
      </w:pPr>
      <w:r w:rsidRPr="006406AF">
        <w:rPr>
          <w:sz w:val="28"/>
          <w:szCs w:val="28"/>
        </w:rPr>
        <w:t xml:space="preserve">6.7. </w:t>
      </w:r>
      <w:r w:rsidRPr="006406AF">
        <w:rPr>
          <w:rStyle w:val="FontStyle61"/>
          <w:sz w:val="28"/>
          <w:szCs w:val="28"/>
        </w:rPr>
        <w:t>В случае предъявления Заказчику со стороны третьих лиц каких-либо претензий и/или требований, которые возникнут или могут возникнуть в результате ненадлежащего выполнения Исполнителем работ по настоящему Договору, Исполнитель обязуется оградить Заказчика от таких претензий и/или требований и компенсировать все расходы, понесенные Заказчиком на урегулирование таких претензий и/или требований.</w:t>
      </w:r>
    </w:p>
    <w:p w:rsidR="00910C83" w:rsidRPr="006406AF" w:rsidRDefault="00910C83" w:rsidP="00910C83">
      <w:pPr>
        <w:pStyle w:val="Style5"/>
        <w:widowControl/>
        <w:tabs>
          <w:tab w:val="left" w:pos="396"/>
        </w:tabs>
        <w:spacing w:line="240" w:lineRule="auto"/>
        <w:ind w:right="50" w:firstLine="709"/>
        <w:rPr>
          <w:rStyle w:val="FontStyle61"/>
          <w:sz w:val="28"/>
          <w:szCs w:val="28"/>
        </w:rPr>
      </w:pPr>
      <w:r w:rsidRPr="006406AF">
        <w:rPr>
          <w:rStyle w:val="FontStyle61"/>
          <w:sz w:val="28"/>
          <w:szCs w:val="28"/>
        </w:rPr>
        <w:t xml:space="preserve">6.8. Применение любой меры ответственности, предусмотренной настоящим Договором, должно сопровождаться направлением претензии </w:t>
      </w:r>
      <w:r w:rsidRPr="006406AF">
        <w:rPr>
          <w:rStyle w:val="FontStyle61"/>
          <w:sz w:val="28"/>
          <w:szCs w:val="28"/>
        </w:rPr>
        <w:lastRenderedPageBreak/>
        <w:t xml:space="preserve">(уведомления) с указанием в ней характера нарушения и расчёта суммы штрафа, иных санкций. Направление указанного уведомления является обязательным   условием.   Срок   ответа   на   претензию (уведомление) –   30  (тридцать)  календарных  дней  </w:t>
      </w:r>
      <w:proofErr w:type="gramStart"/>
      <w:r w:rsidRPr="006406AF">
        <w:rPr>
          <w:rStyle w:val="FontStyle61"/>
          <w:sz w:val="28"/>
          <w:szCs w:val="28"/>
        </w:rPr>
        <w:t>с  даты  получения</w:t>
      </w:r>
      <w:proofErr w:type="gramEnd"/>
      <w:r w:rsidRPr="006406AF">
        <w:rPr>
          <w:rStyle w:val="FontStyle61"/>
          <w:sz w:val="28"/>
          <w:szCs w:val="28"/>
        </w:rPr>
        <w:t xml:space="preserve">  претензии (уведомления).</w:t>
      </w:r>
    </w:p>
    <w:p w:rsidR="00910C83" w:rsidRPr="006406AF" w:rsidRDefault="00910C83" w:rsidP="00910C83">
      <w:pPr>
        <w:pStyle w:val="Style5"/>
        <w:widowControl/>
        <w:tabs>
          <w:tab w:val="left" w:pos="396"/>
        </w:tabs>
        <w:spacing w:line="240" w:lineRule="auto"/>
        <w:ind w:right="50" w:firstLine="709"/>
        <w:rPr>
          <w:rStyle w:val="FontStyle61"/>
          <w:sz w:val="28"/>
          <w:szCs w:val="28"/>
        </w:rPr>
      </w:pPr>
      <w:r w:rsidRPr="006406AF">
        <w:rPr>
          <w:rStyle w:val="FontStyle61"/>
          <w:sz w:val="28"/>
          <w:szCs w:val="28"/>
        </w:rPr>
        <w:t>6.9. Для целей расчета неустойки по настоящему Договору Стороны применяют стоимость работ в том размере, в котором такая стоимость оплачена или подлежит оплате по настоящему Договору с учетом НДС.</w:t>
      </w:r>
    </w:p>
    <w:p w:rsidR="00910C83" w:rsidRPr="006406AF" w:rsidRDefault="00910C83" w:rsidP="00910C83">
      <w:pPr>
        <w:pStyle w:val="Style5"/>
        <w:widowControl/>
        <w:tabs>
          <w:tab w:val="left" w:pos="396"/>
        </w:tabs>
        <w:spacing w:line="240" w:lineRule="auto"/>
        <w:ind w:right="50" w:firstLine="709"/>
        <w:rPr>
          <w:kern w:val="20"/>
          <w:sz w:val="28"/>
          <w:szCs w:val="28"/>
        </w:rPr>
      </w:pPr>
      <w:r w:rsidRPr="006406AF">
        <w:rPr>
          <w:rStyle w:val="FontStyle61"/>
          <w:sz w:val="28"/>
          <w:szCs w:val="28"/>
        </w:rPr>
        <w:t xml:space="preserve">6.10. </w:t>
      </w:r>
      <w:r w:rsidRPr="006406AF">
        <w:rPr>
          <w:kern w:val="20"/>
          <w:sz w:val="28"/>
          <w:szCs w:val="28"/>
        </w:rPr>
        <w:t>Уплата штрафных санкций  и возмещение убытков не освобождает Стороны от выполнения взятых на себя обязательств по настоящему Договору.</w:t>
      </w:r>
    </w:p>
    <w:p w:rsidR="00910C83" w:rsidRDefault="00910C83" w:rsidP="00910C83">
      <w:pPr>
        <w:pStyle w:val="Style5"/>
        <w:widowControl/>
        <w:tabs>
          <w:tab w:val="left" w:pos="396"/>
        </w:tabs>
        <w:spacing w:line="240" w:lineRule="auto"/>
        <w:ind w:right="50" w:firstLine="709"/>
        <w:rPr>
          <w:kern w:val="20"/>
          <w:sz w:val="28"/>
          <w:szCs w:val="28"/>
        </w:rPr>
      </w:pPr>
      <w:r w:rsidRPr="006406AF">
        <w:rPr>
          <w:kern w:val="20"/>
          <w:sz w:val="28"/>
          <w:szCs w:val="28"/>
        </w:rPr>
        <w:t>6.11. Стороны несут ответственность за неисполнение или ненадлежащее исполнение условий договора в соответствии</w:t>
      </w:r>
      <w:r w:rsidRPr="00AE42DE">
        <w:rPr>
          <w:kern w:val="20"/>
          <w:sz w:val="28"/>
          <w:szCs w:val="28"/>
        </w:rPr>
        <w:t xml:space="preserve"> с настоящим договором и действующим законодательством РФ.</w:t>
      </w:r>
    </w:p>
    <w:p w:rsidR="00910C83" w:rsidRDefault="00910C83" w:rsidP="00910C83">
      <w:pPr>
        <w:pStyle w:val="Style5"/>
        <w:widowControl/>
        <w:tabs>
          <w:tab w:val="left" w:pos="396"/>
        </w:tabs>
        <w:spacing w:line="240" w:lineRule="auto"/>
        <w:ind w:right="50" w:firstLine="709"/>
        <w:rPr>
          <w:sz w:val="28"/>
          <w:szCs w:val="28"/>
        </w:rPr>
      </w:pPr>
      <w:r>
        <w:rPr>
          <w:kern w:val="20"/>
          <w:sz w:val="28"/>
          <w:szCs w:val="28"/>
        </w:rPr>
        <w:t xml:space="preserve">6.12. </w:t>
      </w:r>
      <w:r w:rsidRPr="00AE42DE">
        <w:rPr>
          <w:sz w:val="28"/>
          <w:szCs w:val="28"/>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10C83" w:rsidRPr="00B45E2D" w:rsidRDefault="00910C83" w:rsidP="00910C83">
      <w:pPr>
        <w:pStyle w:val="Style5"/>
        <w:widowControl/>
        <w:tabs>
          <w:tab w:val="left" w:pos="396"/>
        </w:tabs>
        <w:spacing w:line="240" w:lineRule="auto"/>
        <w:ind w:right="50" w:firstLine="709"/>
        <w:rPr>
          <w:sz w:val="28"/>
          <w:szCs w:val="28"/>
        </w:rPr>
      </w:pPr>
    </w:p>
    <w:p w:rsidR="00910C83" w:rsidRPr="00BE08B7" w:rsidRDefault="00910C83" w:rsidP="003C1FAE">
      <w:pPr>
        <w:pStyle w:val="a6"/>
        <w:numPr>
          <w:ilvl w:val="0"/>
          <w:numId w:val="9"/>
        </w:numPr>
        <w:autoSpaceDE w:val="0"/>
        <w:autoSpaceDN w:val="0"/>
        <w:jc w:val="center"/>
        <w:rPr>
          <w:b/>
          <w:kern w:val="20"/>
          <w:sz w:val="28"/>
          <w:szCs w:val="28"/>
        </w:rPr>
      </w:pPr>
      <w:r w:rsidRPr="00BE08B7">
        <w:rPr>
          <w:b/>
          <w:kern w:val="20"/>
          <w:sz w:val="28"/>
          <w:szCs w:val="28"/>
        </w:rPr>
        <w:t>Гарантийные обязательства.</w:t>
      </w:r>
    </w:p>
    <w:p w:rsidR="00910C83" w:rsidRDefault="00910C83" w:rsidP="00910C83">
      <w:pPr>
        <w:ind w:firstLine="709"/>
        <w:jc w:val="both"/>
        <w:rPr>
          <w:kern w:val="20"/>
          <w:sz w:val="28"/>
          <w:szCs w:val="28"/>
        </w:rPr>
      </w:pPr>
      <w:r>
        <w:rPr>
          <w:kern w:val="20"/>
          <w:sz w:val="28"/>
          <w:szCs w:val="28"/>
        </w:rPr>
        <w:t xml:space="preserve">7.1. </w:t>
      </w:r>
      <w:r>
        <w:rPr>
          <w:rFonts w:eastAsiaTheme="minorEastAsia"/>
          <w:bCs/>
          <w:sz w:val="28"/>
          <w:szCs w:val="28"/>
          <w:lang w:eastAsia="en-US"/>
        </w:rPr>
        <w:t xml:space="preserve">Гарантийный срок на результаты </w:t>
      </w:r>
      <w:r>
        <w:rPr>
          <w:kern w:val="20"/>
          <w:sz w:val="28"/>
          <w:szCs w:val="28"/>
        </w:rPr>
        <w:t xml:space="preserve"> выполненных по настоящему Договору работ по ремонту МК распространяется в течение 12 месяцев с момента подписания Сторонами акта выполненных работ.</w:t>
      </w:r>
    </w:p>
    <w:p w:rsidR="00910C83" w:rsidRPr="007B3996" w:rsidRDefault="00910C83" w:rsidP="00910C83">
      <w:pPr>
        <w:ind w:firstLine="709"/>
        <w:jc w:val="both"/>
      </w:pPr>
      <w:r>
        <w:rPr>
          <w:kern w:val="20"/>
          <w:sz w:val="28"/>
          <w:szCs w:val="28"/>
        </w:rPr>
        <w:t xml:space="preserve">7.2. </w:t>
      </w:r>
      <w:r>
        <w:rPr>
          <w:rFonts w:eastAsiaTheme="minorEastAsia"/>
          <w:bCs/>
          <w:sz w:val="28"/>
          <w:szCs w:val="28"/>
          <w:lang w:eastAsia="en-US"/>
        </w:rPr>
        <w:t xml:space="preserve">Гарантийный срок на материалы, комплектующие и запасные части, распространяется  в течение гарантийных сроков, указанных заводом-изготовителем материалов, комплектующих и запасных частей, </w:t>
      </w:r>
      <w:proofErr w:type="gramStart"/>
      <w:r>
        <w:rPr>
          <w:rFonts w:eastAsiaTheme="minorEastAsia"/>
          <w:bCs/>
          <w:sz w:val="28"/>
          <w:szCs w:val="28"/>
          <w:lang w:eastAsia="en-US"/>
        </w:rPr>
        <w:t>с даты подписания</w:t>
      </w:r>
      <w:proofErr w:type="gramEnd"/>
      <w:r>
        <w:rPr>
          <w:rFonts w:eastAsiaTheme="minorEastAsia"/>
          <w:bCs/>
          <w:sz w:val="28"/>
          <w:szCs w:val="28"/>
          <w:lang w:eastAsia="en-US"/>
        </w:rPr>
        <w:t xml:space="preserve"> Сторонами акта выполненных работ.</w:t>
      </w:r>
    </w:p>
    <w:p w:rsidR="00910C83" w:rsidRPr="001D052A" w:rsidRDefault="00910C83" w:rsidP="00910C83">
      <w:pPr>
        <w:ind w:firstLine="709"/>
        <w:jc w:val="both"/>
        <w:rPr>
          <w:kern w:val="20"/>
          <w:sz w:val="28"/>
          <w:szCs w:val="28"/>
        </w:rPr>
      </w:pPr>
      <w:r>
        <w:rPr>
          <w:kern w:val="20"/>
          <w:sz w:val="28"/>
          <w:szCs w:val="28"/>
        </w:rPr>
        <w:t>7.3. Замена узлов и механизмов в период гарантийного срока производится силами Исполнителя и за счет средств Исполнителя.</w:t>
      </w:r>
    </w:p>
    <w:p w:rsidR="00910C83" w:rsidRPr="00967763" w:rsidRDefault="00910C83" w:rsidP="00910C83">
      <w:pPr>
        <w:autoSpaceDE w:val="0"/>
        <w:autoSpaceDN w:val="0"/>
        <w:ind w:left="426"/>
        <w:jc w:val="both"/>
        <w:rPr>
          <w:kern w:val="20"/>
          <w:sz w:val="28"/>
          <w:szCs w:val="28"/>
        </w:rPr>
      </w:pPr>
    </w:p>
    <w:p w:rsidR="00910C83" w:rsidRPr="00967763" w:rsidRDefault="00910C83" w:rsidP="003C1FAE">
      <w:pPr>
        <w:pStyle w:val="Style8"/>
        <w:widowControl/>
        <w:numPr>
          <w:ilvl w:val="0"/>
          <w:numId w:val="9"/>
        </w:numPr>
        <w:tabs>
          <w:tab w:val="left" w:pos="216"/>
        </w:tabs>
        <w:jc w:val="center"/>
        <w:rPr>
          <w:rStyle w:val="FontStyle51"/>
          <w:sz w:val="28"/>
          <w:szCs w:val="28"/>
        </w:rPr>
      </w:pPr>
      <w:r w:rsidRPr="00967763">
        <w:rPr>
          <w:rStyle w:val="FontStyle51"/>
          <w:sz w:val="28"/>
          <w:szCs w:val="28"/>
        </w:rPr>
        <w:t>Конфиденциальность</w:t>
      </w:r>
    </w:p>
    <w:p w:rsidR="00910C83" w:rsidRPr="00967763" w:rsidRDefault="00910C83" w:rsidP="00910C83">
      <w:pPr>
        <w:pStyle w:val="Style5"/>
        <w:widowControl/>
        <w:tabs>
          <w:tab w:val="left" w:pos="0"/>
        </w:tabs>
        <w:spacing w:line="240" w:lineRule="auto"/>
        <w:ind w:right="50"/>
        <w:rPr>
          <w:rStyle w:val="FontStyle61"/>
          <w:sz w:val="28"/>
          <w:szCs w:val="28"/>
        </w:rPr>
      </w:pPr>
      <w:r w:rsidRPr="00967763">
        <w:rPr>
          <w:rStyle w:val="FontStyle61"/>
          <w:sz w:val="28"/>
          <w:szCs w:val="28"/>
        </w:rPr>
        <w:tab/>
        <w:t>8.1.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910C83" w:rsidRPr="00967763" w:rsidRDefault="00910C83" w:rsidP="00910C83">
      <w:pPr>
        <w:pStyle w:val="Style5"/>
        <w:widowControl/>
        <w:tabs>
          <w:tab w:val="left" w:pos="0"/>
        </w:tabs>
        <w:spacing w:line="240" w:lineRule="auto"/>
        <w:ind w:right="50"/>
        <w:rPr>
          <w:rStyle w:val="FontStyle61"/>
          <w:sz w:val="28"/>
          <w:szCs w:val="28"/>
        </w:rPr>
      </w:pPr>
      <w:r w:rsidRPr="00967763">
        <w:rPr>
          <w:rStyle w:val="FontStyle61"/>
          <w:sz w:val="28"/>
          <w:szCs w:val="28"/>
        </w:rPr>
        <w:tab/>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910C83" w:rsidRPr="00967763" w:rsidRDefault="00910C83" w:rsidP="00910C83">
      <w:pPr>
        <w:pStyle w:val="Style5"/>
        <w:widowControl/>
        <w:tabs>
          <w:tab w:val="left" w:pos="0"/>
        </w:tabs>
        <w:spacing w:line="240" w:lineRule="auto"/>
        <w:ind w:right="50"/>
        <w:rPr>
          <w:rStyle w:val="FontStyle61"/>
          <w:sz w:val="28"/>
          <w:szCs w:val="28"/>
        </w:rPr>
      </w:pPr>
      <w:r w:rsidRPr="00967763">
        <w:rPr>
          <w:rStyle w:val="FontStyle61"/>
          <w:sz w:val="28"/>
          <w:szCs w:val="28"/>
        </w:rPr>
        <w:tab/>
        <w:t xml:space="preserve">8.3.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910C83" w:rsidRPr="00967763" w:rsidRDefault="00910C83" w:rsidP="00910C83">
      <w:pPr>
        <w:pStyle w:val="Style5"/>
        <w:widowControl/>
        <w:tabs>
          <w:tab w:val="left" w:pos="0"/>
        </w:tabs>
        <w:spacing w:line="240" w:lineRule="auto"/>
        <w:ind w:right="50"/>
        <w:rPr>
          <w:rStyle w:val="FontStyle61"/>
          <w:sz w:val="28"/>
          <w:szCs w:val="28"/>
        </w:rPr>
      </w:pPr>
      <w:r w:rsidRPr="00967763">
        <w:rPr>
          <w:rStyle w:val="FontStyle61"/>
          <w:sz w:val="28"/>
          <w:szCs w:val="28"/>
        </w:rPr>
        <w:tab/>
        <w:t>8.4. 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910C83" w:rsidRPr="00967763" w:rsidRDefault="00910C83" w:rsidP="00910C83">
      <w:pPr>
        <w:shd w:val="clear" w:color="auto" w:fill="FFFFFF"/>
        <w:jc w:val="center"/>
        <w:rPr>
          <w:b/>
          <w:bCs/>
          <w:color w:val="000000"/>
          <w:sz w:val="28"/>
          <w:szCs w:val="28"/>
        </w:rPr>
      </w:pPr>
      <w:r w:rsidRPr="00967763">
        <w:rPr>
          <w:b/>
          <w:bCs/>
          <w:color w:val="000000"/>
          <w:sz w:val="28"/>
          <w:szCs w:val="28"/>
        </w:rPr>
        <w:lastRenderedPageBreak/>
        <w:t xml:space="preserve">9. </w:t>
      </w:r>
      <w:proofErr w:type="gramStart"/>
      <w:r w:rsidRPr="00967763">
        <w:rPr>
          <w:b/>
          <w:bCs/>
          <w:color w:val="000000"/>
          <w:sz w:val="28"/>
          <w:szCs w:val="28"/>
        </w:rPr>
        <w:t>Форс</w:t>
      </w:r>
      <w:proofErr w:type="gramEnd"/>
      <w:r w:rsidRPr="00967763">
        <w:rPr>
          <w:b/>
          <w:bCs/>
          <w:color w:val="000000"/>
          <w:sz w:val="28"/>
          <w:szCs w:val="28"/>
        </w:rPr>
        <w:t xml:space="preserve"> </w:t>
      </w:r>
      <w:r w:rsidRPr="00967763">
        <w:rPr>
          <w:color w:val="000000"/>
          <w:sz w:val="28"/>
          <w:szCs w:val="28"/>
        </w:rPr>
        <w:t xml:space="preserve">— </w:t>
      </w:r>
      <w:r w:rsidRPr="00967763">
        <w:rPr>
          <w:b/>
          <w:bCs/>
          <w:color w:val="000000"/>
          <w:sz w:val="28"/>
          <w:szCs w:val="28"/>
        </w:rPr>
        <w:t>мажор</w:t>
      </w:r>
    </w:p>
    <w:p w:rsidR="00910C83" w:rsidRDefault="00910C83" w:rsidP="00910C83">
      <w:pPr>
        <w:shd w:val="clear" w:color="auto" w:fill="FFFFFF"/>
        <w:tabs>
          <w:tab w:val="left" w:pos="547"/>
        </w:tabs>
        <w:ind w:firstLine="709"/>
        <w:jc w:val="both"/>
        <w:rPr>
          <w:color w:val="000000"/>
          <w:sz w:val="28"/>
          <w:szCs w:val="28"/>
        </w:rPr>
      </w:pPr>
      <w:r>
        <w:rPr>
          <w:color w:val="000000"/>
          <w:sz w:val="28"/>
          <w:szCs w:val="28"/>
        </w:rPr>
        <w:t xml:space="preserve">9.1. </w:t>
      </w:r>
      <w:proofErr w:type="gramStart"/>
      <w:r w:rsidRPr="00DD710F">
        <w:rPr>
          <w:color w:val="000000"/>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стихийными бедствиями, изданием актов органов государственной власти.</w:t>
      </w:r>
      <w:proofErr w:type="gramEnd"/>
    </w:p>
    <w:p w:rsidR="00910C83" w:rsidRDefault="00910C83" w:rsidP="00910C83">
      <w:pPr>
        <w:shd w:val="clear" w:color="auto" w:fill="FFFFFF"/>
        <w:tabs>
          <w:tab w:val="left" w:pos="547"/>
        </w:tabs>
        <w:ind w:firstLine="709"/>
        <w:jc w:val="both"/>
        <w:rPr>
          <w:sz w:val="28"/>
          <w:szCs w:val="28"/>
        </w:rPr>
      </w:pPr>
      <w:r>
        <w:rPr>
          <w:color w:val="000000"/>
          <w:sz w:val="28"/>
          <w:szCs w:val="28"/>
        </w:rPr>
        <w:t xml:space="preserve">9.2. </w:t>
      </w:r>
      <w:r w:rsidRPr="00BE08B7">
        <w:rPr>
          <w:color w:val="000000"/>
          <w:sz w:val="28"/>
          <w:szCs w:val="28"/>
        </w:rPr>
        <w:t>Свидетельство, выданное торгово-промышленной палатой или ины</w:t>
      </w:r>
      <w:r>
        <w:rPr>
          <w:color w:val="000000"/>
          <w:sz w:val="28"/>
          <w:szCs w:val="28"/>
        </w:rPr>
        <w:t>м</w:t>
      </w:r>
      <w:r w:rsidRPr="00BE08B7">
        <w:rPr>
          <w:color w:val="000000"/>
          <w:sz w:val="28"/>
          <w:szCs w:val="28"/>
        </w:rPr>
        <w:t xml:space="preserve"> компетентным органом, является достаточным подтверждением наличия и продолжительности действия обстоятельств непреодолимой силы.</w:t>
      </w:r>
    </w:p>
    <w:p w:rsidR="00910C83" w:rsidRDefault="00910C83" w:rsidP="00910C83">
      <w:pPr>
        <w:shd w:val="clear" w:color="auto" w:fill="FFFFFF"/>
        <w:tabs>
          <w:tab w:val="left" w:pos="547"/>
        </w:tabs>
        <w:ind w:firstLine="709"/>
        <w:jc w:val="both"/>
        <w:rPr>
          <w:color w:val="000000"/>
          <w:sz w:val="28"/>
          <w:szCs w:val="28"/>
        </w:rPr>
      </w:pPr>
      <w:r>
        <w:rPr>
          <w:sz w:val="28"/>
          <w:szCs w:val="28"/>
        </w:rPr>
        <w:t xml:space="preserve">9.3. </w:t>
      </w:r>
      <w:r w:rsidRPr="00DD710F">
        <w:rPr>
          <w:color w:val="000000"/>
          <w:sz w:val="28"/>
          <w:szCs w:val="28"/>
        </w:rPr>
        <w:t>Сторона, которая не исполняет свои обязательства вследствие действия</w:t>
      </w:r>
      <w:r>
        <w:rPr>
          <w:color w:val="000000"/>
          <w:sz w:val="28"/>
          <w:szCs w:val="28"/>
        </w:rPr>
        <w:t xml:space="preserve"> </w:t>
      </w:r>
      <w:r w:rsidRPr="00DD710F">
        <w:rPr>
          <w:color w:val="000000"/>
          <w:sz w:val="28"/>
          <w:szCs w:val="28"/>
        </w:rPr>
        <w:t>обстоятельств непреодолимой силы, должна не позднее, чем в трехдневный</w:t>
      </w:r>
      <w:r>
        <w:rPr>
          <w:color w:val="000000"/>
          <w:sz w:val="28"/>
          <w:szCs w:val="28"/>
        </w:rPr>
        <w:t xml:space="preserve"> </w:t>
      </w:r>
      <w:r w:rsidRPr="00DD710F">
        <w:rPr>
          <w:color w:val="000000"/>
          <w:sz w:val="28"/>
          <w:szCs w:val="28"/>
        </w:rPr>
        <w:t>срок</w:t>
      </w:r>
      <w:r>
        <w:rPr>
          <w:color w:val="000000"/>
          <w:sz w:val="28"/>
          <w:szCs w:val="28"/>
        </w:rPr>
        <w:t xml:space="preserve"> </w:t>
      </w:r>
      <w:r w:rsidRPr="00DD710F">
        <w:rPr>
          <w:color w:val="000000"/>
          <w:sz w:val="28"/>
          <w:szCs w:val="28"/>
        </w:rPr>
        <w:t>известить другую Сторону о таких обстоятельствах и их влиянии на исполнение</w:t>
      </w:r>
      <w:r>
        <w:rPr>
          <w:color w:val="000000"/>
          <w:sz w:val="28"/>
          <w:szCs w:val="28"/>
        </w:rPr>
        <w:t xml:space="preserve"> </w:t>
      </w:r>
      <w:r w:rsidRPr="00DD710F">
        <w:rPr>
          <w:color w:val="000000"/>
          <w:sz w:val="28"/>
          <w:szCs w:val="28"/>
        </w:rPr>
        <w:t>обяз</w:t>
      </w:r>
      <w:r>
        <w:rPr>
          <w:color w:val="000000"/>
          <w:sz w:val="28"/>
          <w:szCs w:val="28"/>
        </w:rPr>
        <w:t>ательств по настоящему Договору.</w:t>
      </w:r>
    </w:p>
    <w:p w:rsidR="00910C83" w:rsidRPr="00BC5A82" w:rsidRDefault="00910C83" w:rsidP="00910C83">
      <w:pPr>
        <w:shd w:val="clear" w:color="auto" w:fill="FFFFFF"/>
        <w:tabs>
          <w:tab w:val="left" w:pos="547"/>
        </w:tabs>
        <w:ind w:firstLine="709"/>
        <w:jc w:val="both"/>
        <w:rPr>
          <w:sz w:val="28"/>
          <w:szCs w:val="28"/>
        </w:rPr>
      </w:pPr>
      <w:r>
        <w:rPr>
          <w:color w:val="000000"/>
          <w:sz w:val="28"/>
          <w:szCs w:val="28"/>
        </w:rPr>
        <w:t xml:space="preserve">9.4. </w:t>
      </w:r>
      <w:r w:rsidRPr="00DD710F">
        <w:rPr>
          <w:color w:val="000000"/>
          <w:sz w:val="28"/>
          <w:szCs w:val="28"/>
        </w:rPr>
        <w:t xml:space="preserve">Если обстоятельства непреодолимой силы действуют на протяжении 3 (трех) последовательных месяцев, настоящий </w:t>
      </w:r>
      <w:proofErr w:type="gramStart"/>
      <w:r w:rsidRPr="00DD710F">
        <w:rPr>
          <w:color w:val="000000"/>
          <w:sz w:val="28"/>
          <w:szCs w:val="28"/>
        </w:rPr>
        <w:t>Договор</w:t>
      </w:r>
      <w:proofErr w:type="gramEnd"/>
      <w:r w:rsidRPr="00DD710F">
        <w:rPr>
          <w:color w:val="000000"/>
          <w:sz w:val="28"/>
          <w:szCs w:val="28"/>
        </w:rPr>
        <w:t xml:space="preserve"> может быть расторгнут по соглашению Сторон.</w:t>
      </w:r>
    </w:p>
    <w:p w:rsidR="00910C83" w:rsidRPr="00DD710F" w:rsidRDefault="00910C83" w:rsidP="00910C83">
      <w:pPr>
        <w:shd w:val="clear" w:color="auto" w:fill="FFFFFF"/>
        <w:tabs>
          <w:tab w:val="left" w:pos="4133"/>
        </w:tabs>
        <w:spacing w:before="10"/>
        <w:jc w:val="center"/>
        <w:rPr>
          <w:b/>
          <w:bCs/>
          <w:color w:val="000000"/>
          <w:sz w:val="28"/>
          <w:szCs w:val="28"/>
        </w:rPr>
      </w:pPr>
      <w:r>
        <w:rPr>
          <w:b/>
          <w:bCs/>
          <w:color w:val="000000"/>
          <w:sz w:val="28"/>
          <w:szCs w:val="28"/>
        </w:rPr>
        <w:t>10</w:t>
      </w:r>
      <w:r w:rsidRPr="00DD710F">
        <w:rPr>
          <w:b/>
          <w:bCs/>
          <w:color w:val="000000"/>
          <w:sz w:val="28"/>
          <w:szCs w:val="28"/>
        </w:rPr>
        <w:t>. Разрешение споров</w:t>
      </w:r>
    </w:p>
    <w:p w:rsidR="00910C83" w:rsidRDefault="00910C83" w:rsidP="00910C83">
      <w:pPr>
        <w:widowControl w:val="0"/>
        <w:shd w:val="clear" w:color="auto" w:fill="FFFFFF"/>
        <w:autoSpaceDE w:val="0"/>
        <w:autoSpaceDN w:val="0"/>
        <w:adjustRightInd w:val="0"/>
        <w:ind w:firstLine="709"/>
        <w:jc w:val="both"/>
        <w:rPr>
          <w:color w:val="000000"/>
          <w:sz w:val="28"/>
          <w:szCs w:val="28"/>
        </w:rPr>
      </w:pPr>
      <w:r>
        <w:rPr>
          <w:color w:val="000000"/>
          <w:sz w:val="28"/>
          <w:szCs w:val="28"/>
        </w:rPr>
        <w:t xml:space="preserve">10.1. </w:t>
      </w:r>
      <w:r w:rsidRPr="00DD710F">
        <w:rPr>
          <w:color w:val="000000"/>
          <w:sz w:val="28"/>
          <w:szCs w:val="28"/>
        </w:rPr>
        <w:t>Все споры, возникающие при исполнении настоящего Договора, решаются</w:t>
      </w:r>
      <w:r>
        <w:rPr>
          <w:color w:val="000000"/>
          <w:sz w:val="28"/>
          <w:szCs w:val="28"/>
        </w:rPr>
        <w:t xml:space="preserve"> </w:t>
      </w:r>
      <w:r w:rsidRPr="00DD710F">
        <w:rPr>
          <w:color w:val="000000"/>
          <w:sz w:val="28"/>
          <w:szCs w:val="28"/>
        </w:rPr>
        <w:t>Сторонами путем переговоров, которые могут проводиться, в том числе,</w:t>
      </w:r>
      <w:r>
        <w:rPr>
          <w:color w:val="000000"/>
          <w:sz w:val="28"/>
          <w:szCs w:val="28"/>
        </w:rPr>
        <w:t xml:space="preserve"> </w:t>
      </w:r>
      <w:r w:rsidRPr="00DD710F">
        <w:rPr>
          <w:color w:val="000000"/>
          <w:sz w:val="28"/>
          <w:szCs w:val="28"/>
        </w:rPr>
        <w:t>путем</w:t>
      </w:r>
      <w:r>
        <w:rPr>
          <w:color w:val="000000"/>
          <w:sz w:val="28"/>
          <w:szCs w:val="28"/>
        </w:rPr>
        <w:t xml:space="preserve"> </w:t>
      </w:r>
      <w:r w:rsidRPr="00DD710F">
        <w:rPr>
          <w:color w:val="000000"/>
          <w:sz w:val="28"/>
          <w:szCs w:val="28"/>
        </w:rPr>
        <w:t>отправления писем по почте либо путём обмена факсимильными сообщениями</w:t>
      </w:r>
      <w:r>
        <w:rPr>
          <w:color w:val="000000"/>
          <w:sz w:val="28"/>
          <w:szCs w:val="28"/>
        </w:rPr>
        <w:t xml:space="preserve"> </w:t>
      </w:r>
      <w:r w:rsidRPr="00DD710F">
        <w:rPr>
          <w:color w:val="000000"/>
          <w:sz w:val="28"/>
          <w:szCs w:val="28"/>
        </w:rPr>
        <w:t>с</w:t>
      </w:r>
      <w:r>
        <w:rPr>
          <w:color w:val="000000"/>
          <w:sz w:val="28"/>
          <w:szCs w:val="28"/>
        </w:rPr>
        <w:t xml:space="preserve"> </w:t>
      </w:r>
      <w:r w:rsidRPr="00DD710F">
        <w:rPr>
          <w:color w:val="000000"/>
          <w:sz w:val="28"/>
          <w:szCs w:val="28"/>
        </w:rPr>
        <w:t>последующим предоставлением оригиналов.</w:t>
      </w:r>
    </w:p>
    <w:p w:rsidR="00910C83" w:rsidRDefault="00910C83" w:rsidP="00910C83">
      <w:pPr>
        <w:widowControl w:val="0"/>
        <w:shd w:val="clear" w:color="auto" w:fill="FFFFFF"/>
        <w:autoSpaceDE w:val="0"/>
        <w:autoSpaceDN w:val="0"/>
        <w:adjustRightInd w:val="0"/>
        <w:ind w:firstLine="709"/>
        <w:jc w:val="both"/>
        <w:rPr>
          <w:color w:val="000000"/>
          <w:sz w:val="28"/>
          <w:szCs w:val="28"/>
        </w:rPr>
      </w:pPr>
      <w:r>
        <w:rPr>
          <w:color w:val="000000"/>
          <w:sz w:val="28"/>
          <w:szCs w:val="28"/>
        </w:rPr>
        <w:t xml:space="preserve">10.2. </w:t>
      </w:r>
      <w:r w:rsidRPr="00DD710F">
        <w:rPr>
          <w:color w:val="000000"/>
          <w:sz w:val="28"/>
          <w:szCs w:val="28"/>
        </w:rPr>
        <w:t>Если Стороны не придут к соглашению путем переговоров, все споры</w:t>
      </w:r>
      <w:r w:rsidRPr="00DD710F">
        <w:rPr>
          <w:color w:val="000000"/>
          <w:sz w:val="28"/>
          <w:szCs w:val="28"/>
        </w:rPr>
        <w:br/>
        <w:t>рассматриваются в претензионном порядке. Срок рассмотрения претензии – 15 (пятнадцать) рабочих дней со дня получения претензии.</w:t>
      </w:r>
    </w:p>
    <w:p w:rsidR="00910C83" w:rsidRDefault="00910C83" w:rsidP="00910C83">
      <w:pPr>
        <w:widowControl w:val="0"/>
        <w:shd w:val="clear" w:color="auto" w:fill="FFFFFF"/>
        <w:autoSpaceDE w:val="0"/>
        <w:autoSpaceDN w:val="0"/>
        <w:adjustRightInd w:val="0"/>
        <w:ind w:firstLine="709"/>
        <w:jc w:val="both"/>
        <w:rPr>
          <w:color w:val="000000"/>
          <w:sz w:val="28"/>
          <w:szCs w:val="28"/>
        </w:rPr>
      </w:pPr>
      <w:r>
        <w:rPr>
          <w:color w:val="000000"/>
          <w:sz w:val="28"/>
          <w:szCs w:val="28"/>
        </w:rPr>
        <w:t xml:space="preserve">10.3. </w:t>
      </w:r>
      <w:r w:rsidRPr="00DD710F">
        <w:rPr>
          <w:color w:val="000000"/>
          <w:sz w:val="28"/>
          <w:szCs w:val="28"/>
        </w:rPr>
        <w:t>В случае</w:t>
      </w:r>
      <w:proofErr w:type="gramStart"/>
      <w:r w:rsidRPr="00DD710F">
        <w:rPr>
          <w:color w:val="000000"/>
          <w:sz w:val="28"/>
          <w:szCs w:val="28"/>
        </w:rPr>
        <w:t>,</w:t>
      </w:r>
      <w:proofErr w:type="gramEnd"/>
      <w:r w:rsidRPr="00DD710F">
        <w:rPr>
          <w:color w:val="000000"/>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Воронежской области.</w:t>
      </w:r>
    </w:p>
    <w:p w:rsidR="00910C83" w:rsidRDefault="00910C83" w:rsidP="00910C83">
      <w:pPr>
        <w:widowControl w:val="0"/>
        <w:shd w:val="clear" w:color="auto" w:fill="FFFFFF"/>
        <w:autoSpaceDE w:val="0"/>
        <w:autoSpaceDN w:val="0"/>
        <w:adjustRightInd w:val="0"/>
        <w:ind w:firstLine="709"/>
        <w:jc w:val="both"/>
        <w:rPr>
          <w:color w:val="000000"/>
          <w:sz w:val="28"/>
          <w:szCs w:val="28"/>
        </w:rPr>
      </w:pPr>
    </w:p>
    <w:p w:rsidR="00910C83" w:rsidRDefault="00910C83" w:rsidP="00910C83">
      <w:pPr>
        <w:shd w:val="clear" w:color="auto" w:fill="FFFFFF"/>
        <w:tabs>
          <w:tab w:val="left" w:pos="4133"/>
        </w:tabs>
        <w:spacing w:before="5"/>
        <w:ind w:right="-1"/>
        <w:jc w:val="center"/>
        <w:rPr>
          <w:b/>
          <w:bCs/>
          <w:color w:val="000000"/>
          <w:sz w:val="28"/>
          <w:szCs w:val="28"/>
        </w:rPr>
      </w:pPr>
      <w:r>
        <w:rPr>
          <w:b/>
          <w:bCs/>
          <w:color w:val="000000"/>
          <w:sz w:val="28"/>
          <w:szCs w:val="28"/>
        </w:rPr>
        <w:t>11</w:t>
      </w:r>
      <w:r w:rsidRPr="00DD710F">
        <w:rPr>
          <w:b/>
          <w:bCs/>
          <w:color w:val="000000"/>
          <w:sz w:val="28"/>
          <w:szCs w:val="28"/>
        </w:rPr>
        <w:t xml:space="preserve">. Порядок внесения изменений, </w:t>
      </w:r>
    </w:p>
    <w:p w:rsidR="00910C83" w:rsidRPr="00DD710F" w:rsidRDefault="00910C83" w:rsidP="00910C83">
      <w:pPr>
        <w:shd w:val="clear" w:color="auto" w:fill="FFFFFF"/>
        <w:tabs>
          <w:tab w:val="left" w:pos="4133"/>
        </w:tabs>
        <w:spacing w:before="5"/>
        <w:ind w:right="-1"/>
        <w:jc w:val="center"/>
        <w:rPr>
          <w:b/>
          <w:bCs/>
          <w:color w:val="000000"/>
          <w:sz w:val="28"/>
          <w:szCs w:val="28"/>
        </w:rPr>
      </w:pPr>
      <w:r w:rsidRPr="00DD710F">
        <w:rPr>
          <w:b/>
          <w:bCs/>
          <w:color w:val="000000"/>
          <w:sz w:val="28"/>
          <w:szCs w:val="28"/>
        </w:rPr>
        <w:t>дополнений в Договор и его расторжения</w:t>
      </w:r>
    </w:p>
    <w:p w:rsidR="00910C83" w:rsidRDefault="00910C83" w:rsidP="00910C83">
      <w:pPr>
        <w:tabs>
          <w:tab w:val="left" w:pos="1276"/>
          <w:tab w:val="left" w:pos="8931"/>
        </w:tabs>
        <w:suppressAutoHyphens/>
        <w:ind w:firstLine="709"/>
        <w:jc w:val="both"/>
        <w:rPr>
          <w:kern w:val="20"/>
          <w:sz w:val="28"/>
          <w:szCs w:val="28"/>
        </w:rPr>
      </w:pPr>
      <w:r>
        <w:rPr>
          <w:color w:val="000000"/>
          <w:sz w:val="28"/>
          <w:szCs w:val="28"/>
        </w:rPr>
        <w:t xml:space="preserve">11.1. </w:t>
      </w:r>
      <w:r w:rsidRPr="00DD710F">
        <w:rPr>
          <w:color w:val="000000"/>
          <w:sz w:val="28"/>
          <w:szCs w:val="28"/>
        </w:rPr>
        <w:t>Изменение условий настоящего Договора или досрочное его расторжение возможно по взаимному соглашению Сторон или по основаниям, предусмотренным законодательством Российской Федерации и настоящим Договором.</w:t>
      </w:r>
    </w:p>
    <w:p w:rsidR="00910C83" w:rsidRDefault="00910C83" w:rsidP="00910C83">
      <w:pPr>
        <w:tabs>
          <w:tab w:val="left" w:pos="1276"/>
          <w:tab w:val="left" w:pos="8931"/>
        </w:tabs>
        <w:suppressAutoHyphens/>
        <w:ind w:firstLine="709"/>
        <w:jc w:val="both"/>
        <w:rPr>
          <w:color w:val="000000"/>
          <w:sz w:val="28"/>
          <w:szCs w:val="28"/>
        </w:rPr>
      </w:pPr>
      <w:r>
        <w:rPr>
          <w:kern w:val="20"/>
          <w:sz w:val="28"/>
          <w:szCs w:val="28"/>
        </w:rPr>
        <w:t xml:space="preserve">11.2. </w:t>
      </w:r>
      <w:r w:rsidRPr="00DD710F">
        <w:rPr>
          <w:color w:val="000000"/>
          <w:sz w:val="28"/>
          <w:szCs w:val="28"/>
        </w:rPr>
        <w:t xml:space="preserve">Любые изменения и дополнения к настоящему Договору действительны лишь при условии, что они </w:t>
      </w:r>
      <w:proofErr w:type="gramStart"/>
      <w:r w:rsidRPr="00DD710F">
        <w:rPr>
          <w:color w:val="000000"/>
          <w:sz w:val="28"/>
          <w:szCs w:val="28"/>
        </w:rPr>
        <w:t>совершены в письменной форме  и подписаны</w:t>
      </w:r>
      <w:proofErr w:type="gramEnd"/>
      <w:r w:rsidRPr="00DD710F">
        <w:rPr>
          <w:color w:val="000000"/>
          <w:sz w:val="28"/>
          <w:szCs w:val="28"/>
        </w:rPr>
        <w:t xml:space="preserve"> уполномоченными представителями Сторон.</w:t>
      </w:r>
    </w:p>
    <w:p w:rsidR="00910C83" w:rsidRDefault="00910C83" w:rsidP="00910C83">
      <w:pPr>
        <w:tabs>
          <w:tab w:val="left" w:pos="1276"/>
          <w:tab w:val="left" w:pos="8931"/>
        </w:tabs>
        <w:suppressAutoHyphens/>
        <w:ind w:firstLine="709"/>
        <w:jc w:val="both"/>
        <w:rPr>
          <w:kern w:val="20"/>
          <w:sz w:val="28"/>
          <w:szCs w:val="28"/>
        </w:rPr>
      </w:pPr>
      <w:r>
        <w:rPr>
          <w:color w:val="000000"/>
          <w:sz w:val="28"/>
          <w:szCs w:val="28"/>
        </w:rPr>
        <w:t xml:space="preserve">11.3. </w:t>
      </w:r>
      <w:r w:rsidRPr="00DD710F">
        <w:rPr>
          <w:kern w:val="20"/>
          <w:sz w:val="28"/>
          <w:szCs w:val="28"/>
        </w:rPr>
        <w:t>В случае расторжения настоящего Договора по взаимной договоренности Стороны производят взаиморасчеты с учетом всех произведенных выплат.</w:t>
      </w:r>
    </w:p>
    <w:p w:rsidR="00910C83" w:rsidRDefault="00910C83" w:rsidP="00910C83">
      <w:pPr>
        <w:tabs>
          <w:tab w:val="left" w:pos="1276"/>
          <w:tab w:val="left" w:pos="8931"/>
        </w:tabs>
        <w:suppressAutoHyphens/>
        <w:ind w:firstLine="709"/>
        <w:jc w:val="both"/>
        <w:rPr>
          <w:kern w:val="20"/>
          <w:sz w:val="28"/>
          <w:szCs w:val="28"/>
        </w:rPr>
      </w:pPr>
    </w:p>
    <w:p w:rsidR="00910C83" w:rsidRDefault="00910C83" w:rsidP="00910C83">
      <w:pPr>
        <w:tabs>
          <w:tab w:val="left" w:pos="1276"/>
          <w:tab w:val="left" w:pos="8931"/>
        </w:tabs>
        <w:suppressAutoHyphens/>
        <w:ind w:firstLine="709"/>
        <w:jc w:val="both"/>
        <w:rPr>
          <w:kern w:val="20"/>
          <w:sz w:val="28"/>
          <w:szCs w:val="28"/>
        </w:rPr>
      </w:pPr>
    </w:p>
    <w:p w:rsidR="00910C83" w:rsidRDefault="00910C83" w:rsidP="00910C83">
      <w:pPr>
        <w:tabs>
          <w:tab w:val="left" w:pos="1276"/>
          <w:tab w:val="left" w:pos="8931"/>
        </w:tabs>
        <w:suppressAutoHyphens/>
        <w:ind w:firstLine="709"/>
        <w:jc w:val="both"/>
        <w:rPr>
          <w:kern w:val="20"/>
          <w:sz w:val="28"/>
          <w:szCs w:val="28"/>
        </w:rPr>
      </w:pPr>
    </w:p>
    <w:p w:rsidR="00910C83" w:rsidRDefault="00910C83" w:rsidP="00910C83">
      <w:pPr>
        <w:tabs>
          <w:tab w:val="left" w:pos="1276"/>
          <w:tab w:val="left" w:pos="8931"/>
        </w:tabs>
        <w:suppressAutoHyphens/>
        <w:ind w:firstLine="709"/>
        <w:jc w:val="both"/>
        <w:rPr>
          <w:kern w:val="20"/>
          <w:sz w:val="28"/>
          <w:szCs w:val="28"/>
        </w:rPr>
      </w:pPr>
    </w:p>
    <w:p w:rsidR="00910C83" w:rsidRPr="00DD710F" w:rsidRDefault="00910C83" w:rsidP="00910C83">
      <w:pPr>
        <w:shd w:val="clear" w:color="auto" w:fill="FFFFFF"/>
        <w:ind w:right="67"/>
        <w:jc w:val="center"/>
        <w:rPr>
          <w:b/>
          <w:color w:val="000000"/>
          <w:sz w:val="28"/>
          <w:szCs w:val="28"/>
        </w:rPr>
      </w:pPr>
      <w:r>
        <w:rPr>
          <w:b/>
          <w:color w:val="000000"/>
          <w:sz w:val="28"/>
          <w:szCs w:val="28"/>
        </w:rPr>
        <w:t>12</w:t>
      </w:r>
      <w:r w:rsidRPr="00DD710F">
        <w:rPr>
          <w:b/>
          <w:color w:val="000000"/>
          <w:sz w:val="28"/>
          <w:szCs w:val="28"/>
        </w:rPr>
        <w:t>. Прочие условия</w:t>
      </w:r>
    </w:p>
    <w:p w:rsidR="00910C83" w:rsidRDefault="00910C83" w:rsidP="00910C83">
      <w:pPr>
        <w:shd w:val="clear" w:color="auto" w:fill="FFFFFF"/>
        <w:ind w:right="67" w:firstLine="709"/>
        <w:jc w:val="both"/>
        <w:rPr>
          <w:sz w:val="28"/>
          <w:szCs w:val="28"/>
        </w:rPr>
      </w:pPr>
      <w:r>
        <w:rPr>
          <w:color w:val="000000"/>
          <w:sz w:val="28"/>
          <w:szCs w:val="28"/>
        </w:rPr>
        <w:t xml:space="preserve">12.1. </w:t>
      </w:r>
      <w:r w:rsidRPr="00DD710F">
        <w:rPr>
          <w:color w:val="000000"/>
          <w:sz w:val="28"/>
          <w:szCs w:val="28"/>
        </w:rPr>
        <w:t xml:space="preserve">В случае, изменения </w:t>
      </w:r>
      <w:r w:rsidRPr="00DD710F">
        <w:rPr>
          <w:bCs/>
          <w:color w:val="000000"/>
          <w:sz w:val="28"/>
          <w:szCs w:val="28"/>
        </w:rPr>
        <w:t>у</w:t>
      </w:r>
      <w:r w:rsidRPr="00DD710F">
        <w:rPr>
          <w:b/>
          <w:bCs/>
          <w:color w:val="000000"/>
          <w:sz w:val="28"/>
          <w:szCs w:val="28"/>
        </w:rPr>
        <w:t xml:space="preserve"> </w:t>
      </w:r>
      <w:r w:rsidRPr="00DD710F">
        <w:rPr>
          <w:color w:val="000000"/>
          <w:sz w:val="28"/>
          <w:szCs w:val="28"/>
        </w:rPr>
        <w:t>какой - либо из Сторон юридического статуса, адреса и/или банковских реквизитов, она обязана в течение 10 (десяти) дней со дня возникновения изменений известить об этом другую Сторону.</w:t>
      </w:r>
    </w:p>
    <w:p w:rsidR="00910C83" w:rsidRDefault="00910C83" w:rsidP="00910C83">
      <w:pPr>
        <w:shd w:val="clear" w:color="auto" w:fill="FFFFFF"/>
        <w:ind w:right="67" w:firstLine="709"/>
        <w:jc w:val="both"/>
        <w:rPr>
          <w:color w:val="000000"/>
          <w:sz w:val="28"/>
          <w:szCs w:val="28"/>
        </w:rPr>
      </w:pPr>
      <w:r>
        <w:rPr>
          <w:sz w:val="28"/>
          <w:szCs w:val="28"/>
        </w:rPr>
        <w:t xml:space="preserve">12.2. </w:t>
      </w:r>
      <w:r w:rsidRPr="00E2559F">
        <w:rPr>
          <w:color w:val="000000"/>
          <w:sz w:val="28"/>
          <w:szCs w:val="28"/>
        </w:rPr>
        <w:t>Все вопросы, не предусмотренные настоящим Договором, регулируются законод</w:t>
      </w:r>
      <w:r>
        <w:rPr>
          <w:color w:val="000000"/>
          <w:sz w:val="28"/>
          <w:szCs w:val="28"/>
        </w:rPr>
        <w:t>ательством Российской Федерации.</w:t>
      </w:r>
    </w:p>
    <w:p w:rsidR="00910C83" w:rsidRDefault="00910C83" w:rsidP="00910C83">
      <w:pPr>
        <w:shd w:val="clear" w:color="auto" w:fill="FFFFFF"/>
        <w:ind w:right="67" w:firstLine="709"/>
        <w:jc w:val="both"/>
        <w:rPr>
          <w:sz w:val="28"/>
          <w:szCs w:val="28"/>
        </w:rPr>
      </w:pPr>
      <w:r>
        <w:rPr>
          <w:color w:val="000000"/>
          <w:sz w:val="28"/>
          <w:szCs w:val="28"/>
        </w:rPr>
        <w:t xml:space="preserve">12.3. </w:t>
      </w:r>
      <w:r w:rsidRPr="00E2559F">
        <w:rPr>
          <w:color w:val="000000"/>
          <w:sz w:val="28"/>
          <w:szCs w:val="28"/>
        </w:rPr>
        <w:t>Настоящий Договор составлен в двух экземплярах, имеющих одинаковую юридическую силу,</w:t>
      </w:r>
      <w:r w:rsidRPr="00E2559F">
        <w:rPr>
          <w:sz w:val="28"/>
          <w:szCs w:val="28"/>
        </w:rPr>
        <w:t xml:space="preserve"> по одному экземпляру Заказчику и Исполнителю.</w:t>
      </w:r>
    </w:p>
    <w:p w:rsidR="00910C83" w:rsidRPr="00DD710F" w:rsidRDefault="00910C83" w:rsidP="00910C83">
      <w:pPr>
        <w:shd w:val="clear" w:color="auto" w:fill="FFFFFF"/>
        <w:jc w:val="center"/>
        <w:rPr>
          <w:sz w:val="28"/>
          <w:szCs w:val="28"/>
        </w:rPr>
      </w:pPr>
      <w:r>
        <w:rPr>
          <w:b/>
          <w:bCs/>
          <w:color w:val="000000"/>
          <w:sz w:val="28"/>
          <w:szCs w:val="28"/>
        </w:rPr>
        <w:t>13</w:t>
      </w:r>
      <w:r w:rsidRPr="00DD710F">
        <w:rPr>
          <w:b/>
          <w:bCs/>
          <w:color w:val="000000"/>
          <w:sz w:val="28"/>
          <w:szCs w:val="28"/>
        </w:rPr>
        <w:t>. Срок действия Договора</w:t>
      </w:r>
    </w:p>
    <w:p w:rsidR="00910C83" w:rsidRDefault="00910C83" w:rsidP="00910C83">
      <w:pPr>
        <w:shd w:val="clear" w:color="auto" w:fill="FFFFFF"/>
        <w:ind w:right="5" w:firstLine="709"/>
        <w:jc w:val="both"/>
        <w:rPr>
          <w:color w:val="000000"/>
          <w:sz w:val="28"/>
          <w:szCs w:val="28"/>
        </w:rPr>
      </w:pPr>
      <w:r>
        <w:rPr>
          <w:color w:val="000000"/>
          <w:sz w:val="28"/>
          <w:szCs w:val="28"/>
        </w:rPr>
        <w:t xml:space="preserve">13.1. </w:t>
      </w:r>
      <w:r w:rsidRPr="00DD710F">
        <w:rPr>
          <w:color w:val="000000"/>
          <w:sz w:val="28"/>
          <w:szCs w:val="28"/>
        </w:rPr>
        <w:t>Настоящий Договор вступает в силу с «</w:t>
      </w:r>
      <w:r>
        <w:rPr>
          <w:color w:val="000000"/>
          <w:sz w:val="28"/>
          <w:szCs w:val="28"/>
        </w:rPr>
        <w:t>01</w:t>
      </w:r>
      <w:r w:rsidRPr="00DD710F">
        <w:rPr>
          <w:color w:val="000000"/>
          <w:sz w:val="28"/>
          <w:szCs w:val="28"/>
        </w:rPr>
        <w:t>»</w:t>
      </w:r>
      <w:r>
        <w:rPr>
          <w:color w:val="000000"/>
          <w:sz w:val="28"/>
          <w:szCs w:val="28"/>
        </w:rPr>
        <w:t xml:space="preserve"> января </w:t>
      </w:r>
      <w:r w:rsidRPr="00DD710F">
        <w:rPr>
          <w:color w:val="000000"/>
          <w:sz w:val="28"/>
          <w:szCs w:val="28"/>
        </w:rPr>
        <w:t>201</w:t>
      </w:r>
      <w:r>
        <w:rPr>
          <w:color w:val="000000"/>
          <w:sz w:val="28"/>
          <w:szCs w:val="28"/>
        </w:rPr>
        <w:t>6</w:t>
      </w:r>
      <w:r w:rsidRPr="00DD710F">
        <w:rPr>
          <w:color w:val="000000"/>
          <w:sz w:val="28"/>
          <w:szCs w:val="28"/>
        </w:rPr>
        <w:t xml:space="preserve"> г. и действует по «</w:t>
      </w:r>
      <w:r>
        <w:rPr>
          <w:color w:val="000000"/>
          <w:sz w:val="28"/>
          <w:szCs w:val="28"/>
        </w:rPr>
        <w:t>31</w:t>
      </w:r>
      <w:r w:rsidRPr="00DD710F">
        <w:rPr>
          <w:color w:val="000000"/>
          <w:sz w:val="28"/>
          <w:szCs w:val="28"/>
        </w:rPr>
        <w:t>»</w:t>
      </w:r>
      <w:r>
        <w:rPr>
          <w:color w:val="000000"/>
          <w:sz w:val="28"/>
          <w:szCs w:val="28"/>
        </w:rPr>
        <w:t xml:space="preserve"> декабря</w:t>
      </w:r>
      <w:r w:rsidRPr="00DD710F">
        <w:rPr>
          <w:color w:val="000000"/>
          <w:sz w:val="28"/>
          <w:szCs w:val="28"/>
        </w:rPr>
        <w:t xml:space="preserve"> 201</w:t>
      </w:r>
      <w:r>
        <w:rPr>
          <w:color w:val="000000"/>
          <w:sz w:val="28"/>
          <w:szCs w:val="28"/>
        </w:rPr>
        <w:t xml:space="preserve">7 </w:t>
      </w:r>
      <w:r w:rsidRPr="00DD710F">
        <w:rPr>
          <w:color w:val="000000"/>
          <w:sz w:val="28"/>
          <w:szCs w:val="28"/>
        </w:rPr>
        <w:t>г. включительно.</w:t>
      </w:r>
    </w:p>
    <w:p w:rsidR="00910C83" w:rsidRPr="00DD710F" w:rsidRDefault="00910C83" w:rsidP="00910C83">
      <w:pPr>
        <w:shd w:val="clear" w:color="auto" w:fill="FFFFFF"/>
        <w:ind w:right="5" w:firstLine="567"/>
        <w:jc w:val="both"/>
        <w:rPr>
          <w:color w:val="000000"/>
          <w:sz w:val="28"/>
          <w:szCs w:val="28"/>
        </w:rPr>
      </w:pPr>
    </w:p>
    <w:p w:rsidR="00910C83" w:rsidRPr="00DD710F" w:rsidRDefault="00910C83" w:rsidP="00910C83">
      <w:pPr>
        <w:shd w:val="clear" w:color="auto" w:fill="FFFFFF"/>
        <w:ind w:right="29"/>
        <w:jc w:val="center"/>
        <w:rPr>
          <w:b/>
          <w:bCs/>
          <w:color w:val="000000"/>
          <w:sz w:val="28"/>
          <w:szCs w:val="28"/>
        </w:rPr>
      </w:pPr>
      <w:r>
        <w:rPr>
          <w:b/>
          <w:bCs/>
          <w:color w:val="000000"/>
          <w:sz w:val="28"/>
          <w:szCs w:val="28"/>
        </w:rPr>
        <w:t>14</w:t>
      </w:r>
      <w:r w:rsidRPr="00DD710F">
        <w:rPr>
          <w:b/>
          <w:bCs/>
          <w:color w:val="000000"/>
          <w:sz w:val="28"/>
          <w:szCs w:val="28"/>
        </w:rPr>
        <w:t>. Перечень приложений к настоящему Договору</w:t>
      </w:r>
    </w:p>
    <w:p w:rsidR="00910C83" w:rsidRPr="00DD710F" w:rsidRDefault="00910C83" w:rsidP="00910C83">
      <w:pPr>
        <w:shd w:val="clear" w:color="auto" w:fill="FFFFFF"/>
        <w:ind w:firstLine="567"/>
        <w:jc w:val="both"/>
        <w:rPr>
          <w:sz w:val="28"/>
          <w:szCs w:val="28"/>
        </w:rPr>
      </w:pPr>
      <w:r w:rsidRPr="00DD710F">
        <w:rPr>
          <w:color w:val="000000"/>
          <w:sz w:val="28"/>
          <w:szCs w:val="28"/>
        </w:rPr>
        <w:t xml:space="preserve">К </w:t>
      </w:r>
      <w:r w:rsidRPr="00DD710F">
        <w:rPr>
          <w:sz w:val="28"/>
          <w:szCs w:val="28"/>
        </w:rPr>
        <w:t>настоящему Договору имеются следующие приложения:</w:t>
      </w:r>
    </w:p>
    <w:p w:rsidR="00910C83" w:rsidRPr="00DD710F" w:rsidRDefault="00910C83" w:rsidP="00910C83">
      <w:pPr>
        <w:shd w:val="clear" w:color="auto" w:fill="FFFFFF"/>
        <w:ind w:firstLine="567"/>
        <w:jc w:val="both"/>
        <w:rPr>
          <w:sz w:val="28"/>
          <w:szCs w:val="28"/>
        </w:rPr>
      </w:pPr>
      <w:r w:rsidRPr="00DD710F">
        <w:rPr>
          <w:sz w:val="28"/>
          <w:szCs w:val="28"/>
        </w:rPr>
        <w:t xml:space="preserve">Приложение № 1 «Регламент </w:t>
      </w:r>
      <w:r>
        <w:rPr>
          <w:sz w:val="28"/>
          <w:szCs w:val="28"/>
        </w:rPr>
        <w:t>технического обслуживания контрольно-кассовой техники Программно-технического комплекса «МК-35К»</w:t>
      </w:r>
      <w:r w:rsidRPr="00DD710F">
        <w:rPr>
          <w:sz w:val="28"/>
          <w:szCs w:val="28"/>
        </w:rPr>
        <w:t>;</w:t>
      </w:r>
    </w:p>
    <w:p w:rsidR="00910C83" w:rsidRPr="00DD710F" w:rsidRDefault="00910C83" w:rsidP="00910C83">
      <w:pPr>
        <w:pStyle w:val="ConsPlusNormal"/>
        <w:widowControl/>
        <w:ind w:firstLine="567"/>
        <w:rPr>
          <w:rFonts w:ascii="Times New Roman" w:hAnsi="Times New Roman" w:cs="Times New Roman"/>
          <w:sz w:val="28"/>
          <w:szCs w:val="28"/>
        </w:rPr>
      </w:pPr>
      <w:r w:rsidRPr="00DD710F">
        <w:rPr>
          <w:rFonts w:ascii="Times New Roman" w:hAnsi="Times New Roman" w:cs="Times New Roman"/>
          <w:sz w:val="28"/>
          <w:szCs w:val="28"/>
        </w:rPr>
        <w:t xml:space="preserve">Приложение № 2 «Протокол согласования договорных цен на оказание услуг по техническому обслуживанию, ремонту </w:t>
      </w:r>
      <w:r>
        <w:rPr>
          <w:rFonts w:ascii="Times New Roman" w:hAnsi="Times New Roman" w:cs="Times New Roman"/>
          <w:sz w:val="28"/>
          <w:szCs w:val="28"/>
        </w:rPr>
        <w:t>контрольно-кассовой техники Программно-технического комплекса «МК-35К»</w:t>
      </w:r>
      <w:r w:rsidRPr="00DD710F">
        <w:rPr>
          <w:rFonts w:ascii="Times New Roman" w:hAnsi="Times New Roman" w:cs="Times New Roman"/>
          <w:sz w:val="28"/>
          <w:szCs w:val="28"/>
        </w:rPr>
        <w:t>»;</w:t>
      </w:r>
    </w:p>
    <w:p w:rsidR="00910C83" w:rsidRPr="00DD710F" w:rsidRDefault="00910C83" w:rsidP="00910C83">
      <w:pPr>
        <w:shd w:val="clear" w:color="auto" w:fill="FFFFFF"/>
        <w:ind w:firstLine="567"/>
        <w:rPr>
          <w:sz w:val="28"/>
          <w:szCs w:val="28"/>
        </w:rPr>
      </w:pPr>
      <w:r w:rsidRPr="00DD710F">
        <w:rPr>
          <w:sz w:val="28"/>
          <w:szCs w:val="28"/>
        </w:rPr>
        <w:t xml:space="preserve">Приложение № 3 «Перечень </w:t>
      </w:r>
      <w:r>
        <w:rPr>
          <w:sz w:val="28"/>
          <w:szCs w:val="28"/>
        </w:rPr>
        <w:t>контрольно-кассовой техники Программно-технического комплекса «МК-35К»</w:t>
      </w:r>
      <w:r w:rsidRPr="00DD710F">
        <w:rPr>
          <w:sz w:val="28"/>
          <w:szCs w:val="28"/>
        </w:rPr>
        <w:t>, подлежащих обслуживанию по договору и места складирования»;</w:t>
      </w:r>
    </w:p>
    <w:p w:rsidR="00910C83" w:rsidRPr="00DD710F" w:rsidRDefault="00910C83" w:rsidP="00910C83">
      <w:pPr>
        <w:shd w:val="clear" w:color="auto" w:fill="FFFFFF"/>
        <w:ind w:firstLine="567"/>
        <w:rPr>
          <w:sz w:val="28"/>
          <w:szCs w:val="28"/>
        </w:rPr>
      </w:pPr>
      <w:r w:rsidRPr="00DD710F">
        <w:rPr>
          <w:sz w:val="28"/>
          <w:szCs w:val="28"/>
        </w:rPr>
        <w:t>Приложение № 4 «Заявка на ремонт</w:t>
      </w:r>
      <w:proofErr w:type="gramStart"/>
      <w:r w:rsidRPr="00DD710F">
        <w:rPr>
          <w:sz w:val="28"/>
          <w:szCs w:val="28"/>
        </w:rPr>
        <w:t>»</w:t>
      </w:r>
      <w:r>
        <w:rPr>
          <w:sz w:val="28"/>
          <w:szCs w:val="28"/>
        </w:rPr>
        <w:t>(</w:t>
      </w:r>
      <w:proofErr w:type="gramEnd"/>
      <w:r>
        <w:rPr>
          <w:sz w:val="28"/>
          <w:szCs w:val="28"/>
        </w:rPr>
        <w:t>форма);</w:t>
      </w:r>
    </w:p>
    <w:p w:rsidR="00910C83" w:rsidRDefault="00910C83" w:rsidP="00910C83">
      <w:pPr>
        <w:shd w:val="clear" w:color="auto" w:fill="FFFFFF"/>
        <w:ind w:firstLine="567"/>
        <w:rPr>
          <w:sz w:val="28"/>
          <w:szCs w:val="28"/>
        </w:rPr>
      </w:pPr>
      <w:r w:rsidRPr="00DD710F">
        <w:rPr>
          <w:sz w:val="28"/>
          <w:szCs w:val="28"/>
        </w:rPr>
        <w:t>Приложение № 5 «</w:t>
      </w:r>
      <w:r>
        <w:rPr>
          <w:sz w:val="28"/>
          <w:szCs w:val="28"/>
        </w:rPr>
        <w:t>Акт сдачи-приемки контрольно-кассовой техники Программно-технического комплекса «МК-35К» (форма);</w:t>
      </w:r>
    </w:p>
    <w:p w:rsidR="00910C83" w:rsidRPr="00DD710F" w:rsidRDefault="00910C83" w:rsidP="00910C83">
      <w:pPr>
        <w:shd w:val="clear" w:color="auto" w:fill="FFFFFF"/>
        <w:ind w:firstLine="567"/>
        <w:rPr>
          <w:sz w:val="28"/>
          <w:szCs w:val="28"/>
        </w:rPr>
      </w:pPr>
      <w:r>
        <w:rPr>
          <w:sz w:val="28"/>
          <w:szCs w:val="28"/>
        </w:rPr>
        <w:t>Приложение №6</w:t>
      </w:r>
      <w:r w:rsidRPr="00DD710F">
        <w:rPr>
          <w:sz w:val="28"/>
          <w:szCs w:val="28"/>
        </w:rPr>
        <w:t>.</w:t>
      </w:r>
      <w:r w:rsidR="006406AF">
        <w:rPr>
          <w:sz w:val="28"/>
          <w:szCs w:val="28"/>
        </w:rPr>
        <w:t xml:space="preserve"> «Штрафные санкции».</w:t>
      </w:r>
    </w:p>
    <w:p w:rsidR="00910C83" w:rsidRDefault="00910C83" w:rsidP="00910C83">
      <w:pPr>
        <w:shd w:val="clear" w:color="auto" w:fill="FFFFFF"/>
        <w:ind w:right="19" w:firstLine="567"/>
        <w:jc w:val="both"/>
        <w:rPr>
          <w:color w:val="000000"/>
          <w:sz w:val="28"/>
          <w:szCs w:val="28"/>
        </w:rPr>
      </w:pPr>
      <w:r w:rsidRPr="00DD710F">
        <w:rPr>
          <w:color w:val="000000"/>
          <w:sz w:val="28"/>
          <w:szCs w:val="28"/>
        </w:rPr>
        <w:t>Все вышеперечисленные приложения входят в состав данного Договора и являются его неотъемлемой частью.</w:t>
      </w:r>
    </w:p>
    <w:p w:rsidR="00910C83" w:rsidRPr="00DD710F" w:rsidRDefault="00910C83" w:rsidP="00910C83">
      <w:pPr>
        <w:shd w:val="clear" w:color="auto" w:fill="FFFFFF"/>
        <w:ind w:right="19" w:firstLine="567"/>
        <w:jc w:val="both"/>
        <w:rPr>
          <w:sz w:val="28"/>
          <w:szCs w:val="28"/>
        </w:rPr>
      </w:pPr>
    </w:p>
    <w:p w:rsidR="00910C83" w:rsidRPr="00D1666B" w:rsidRDefault="00910C83" w:rsidP="00910C83">
      <w:pPr>
        <w:pStyle w:val="1"/>
        <w:jc w:val="center"/>
        <w:rPr>
          <w:rFonts w:ascii="Times New Roman" w:hAnsi="Times New Roman" w:cs="Times New Roman"/>
          <w:sz w:val="28"/>
          <w:szCs w:val="28"/>
        </w:rPr>
      </w:pPr>
      <w:r>
        <w:rPr>
          <w:rFonts w:ascii="Times New Roman" w:hAnsi="Times New Roman" w:cs="Times New Roman"/>
          <w:sz w:val="28"/>
          <w:szCs w:val="28"/>
        </w:rPr>
        <w:t>15</w:t>
      </w:r>
      <w:r w:rsidRPr="00D1666B">
        <w:rPr>
          <w:rFonts w:ascii="Times New Roman" w:hAnsi="Times New Roman" w:cs="Times New Roman"/>
          <w:sz w:val="28"/>
          <w:szCs w:val="28"/>
        </w:rPr>
        <w:t>. Юридические адреса, реквизиты и подписи сторон</w:t>
      </w:r>
    </w:p>
    <w:p w:rsidR="00910C83" w:rsidRDefault="00910C83" w:rsidP="00910C83"/>
    <w:p w:rsidR="00910C83" w:rsidRPr="007F4E41" w:rsidRDefault="00910C83" w:rsidP="00910C83"/>
    <w:p w:rsidR="00910C83" w:rsidRPr="007F4E41" w:rsidRDefault="00910C83" w:rsidP="00910C83">
      <w:pPr>
        <w:suppressAutoHyphens/>
        <w:rPr>
          <w:b/>
          <w:sz w:val="28"/>
          <w:szCs w:val="28"/>
        </w:rPr>
      </w:pPr>
      <w:r w:rsidRPr="007F4E41">
        <w:rPr>
          <w:b/>
          <w:sz w:val="28"/>
          <w:szCs w:val="28"/>
        </w:rPr>
        <w:t xml:space="preserve">         Заказчик                                                            Исполнитель</w:t>
      </w:r>
    </w:p>
    <w:tbl>
      <w:tblPr>
        <w:tblW w:w="10159" w:type="dxa"/>
        <w:tblInd w:w="14" w:type="dxa"/>
        <w:tblLook w:val="04A0"/>
      </w:tblPr>
      <w:tblGrid>
        <w:gridCol w:w="5197"/>
        <w:gridCol w:w="4962"/>
      </w:tblGrid>
      <w:tr w:rsidR="00910C83" w:rsidRPr="007F4E41" w:rsidTr="00910C83">
        <w:trPr>
          <w:trHeight w:val="3402"/>
        </w:trPr>
        <w:tc>
          <w:tcPr>
            <w:tcW w:w="5197" w:type="dxa"/>
          </w:tcPr>
          <w:p w:rsidR="00910C83" w:rsidRPr="00E90F29" w:rsidRDefault="00910C83" w:rsidP="00910C83">
            <w:pPr>
              <w:pStyle w:val="160"/>
              <w:shd w:val="clear" w:color="auto" w:fill="auto"/>
              <w:spacing w:after="0"/>
              <w:ind w:left="20"/>
              <w:jc w:val="left"/>
              <w:rPr>
                <w:b/>
                <w:sz w:val="28"/>
                <w:szCs w:val="28"/>
              </w:rPr>
            </w:pPr>
            <w:r w:rsidRPr="00E90F29">
              <w:rPr>
                <w:b/>
                <w:sz w:val="28"/>
                <w:szCs w:val="28"/>
              </w:rPr>
              <w:lastRenderedPageBreak/>
              <w:t>АО «ППК «Черноземье»</w:t>
            </w:r>
          </w:p>
          <w:p w:rsidR="00910C83" w:rsidRPr="00E90F29" w:rsidRDefault="00910C83" w:rsidP="00910C83">
            <w:pPr>
              <w:tabs>
                <w:tab w:val="left" w:pos="4712"/>
              </w:tabs>
              <w:ind w:right="-109"/>
              <w:rPr>
                <w:rStyle w:val="FontStyle44"/>
              </w:rPr>
            </w:pPr>
            <w:r w:rsidRPr="00E90F29">
              <w:rPr>
                <w:sz w:val="28"/>
                <w:szCs w:val="28"/>
              </w:rPr>
              <w:t xml:space="preserve">Юридический адрес: </w:t>
            </w:r>
            <w:r w:rsidRPr="00E90F29">
              <w:rPr>
                <w:rStyle w:val="FontStyle44"/>
              </w:rPr>
              <w:t xml:space="preserve">Российская Федерация, 394043, Воронежская область, </w:t>
            </w:r>
            <w:proofErr w:type="gramStart"/>
            <w:r w:rsidRPr="00E90F29">
              <w:rPr>
                <w:rStyle w:val="FontStyle44"/>
              </w:rPr>
              <w:t>г</w:t>
            </w:r>
            <w:proofErr w:type="gramEnd"/>
            <w:r w:rsidRPr="00E90F29">
              <w:rPr>
                <w:rStyle w:val="FontStyle44"/>
              </w:rPr>
              <w:t xml:space="preserve">. Воронеж, ул. Ленина, д.104б, нежилое встроенное помещение </w:t>
            </w:r>
            <w:r w:rsidRPr="00E90F29">
              <w:rPr>
                <w:rStyle w:val="FontStyle44"/>
                <w:lang w:val="en-US"/>
              </w:rPr>
              <w:t>I</w:t>
            </w:r>
            <w:r w:rsidRPr="00E90F29">
              <w:rPr>
                <w:rStyle w:val="FontStyle44"/>
              </w:rPr>
              <w:t xml:space="preserve"> в лит. 1А, офис 915</w:t>
            </w:r>
          </w:p>
          <w:p w:rsidR="00910C83" w:rsidRPr="00E90F29" w:rsidRDefault="00910C83" w:rsidP="00910C83">
            <w:pPr>
              <w:tabs>
                <w:tab w:val="left" w:pos="4712"/>
              </w:tabs>
              <w:ind w:right="-109"/>
              <w:rPr>
                <w:sz w:val="28"/>
                <w:szCs w:val="28"/>
              </w:rPr>
            </w:pPr>
            <w:r w:rsidRPr="00E90F29">
              <w:rPr>
                <w:sz w:val="28"/>
                <w:szCs w:val="28"/>
              </w:rPr>
              <w:t xml:space="preserve">Банковские реквизиты: </w:t>
            </w:r>
          </w:p>
          <w:p w:rsidR="00910C83" w:rsidRPr="00E90F29" w:rsidRDefault="00910C83" w:rsidP="00910C83">
            <w:pPr>
              <w:rPr>
                <w:sz w:val="28"/>
                <w:szCs w:val="28"/>
              </w:rPr>
            </w:pPr>
            <w:r w:rsidRPr="00E90F29">
              <w:rPr>
                <w:sz w:val="28"/>
                <w:szCs w:val="28"/>
              </w:rPr>
              <w:t>ИНН 3664108409 КПП 366601001</w:t>
            </w:r>
          </w:p>
          <w:p w:rsidR="00910C83" w:rsidRPr="00E90F29" w:rsidRDefault="00910C83" w:rsidP="00910C83">
            <w:pPr>
              <w:rPr>
                <w:sz w:val="28"/>
                <w:szCs w:val="28"/>
              </w:rPr>
            </w:pPr>
            <w:r w:rsidRPr="00E90F29">
              <w:rPr>
                <w:sz w:val="28"/>
                <w:szCs w:val="28"/>
              </w:rPr>
              <w:t>ОГРН 1103668042664</w:t>
            </w:r>
          </w:p>
          <w:p w:rsidR="00910C83" w:rsidRPr="00E90F29" w:rsidRDefault="00910C83" w:rsidP="00910C83">
            <w:pPr>
              <w:rPr>
                <w:sz w:val="28"/>
                <w:szCs w:val="28"/>
              </w:rPr>
            </w:pPr>
            <w:r w:rsidRPr="00E90F29">
              <w:rPr>
                <w:sz w:val="28"/>
                <w:szCs w:val="28"/>
              </w:rPr>
              <w:t>ОКПО 69485749</w:t>
            </w:r>
          </w:p>
          <w:p w:rsidR="00910C83" w:rsidRPr="00E90F29" w:rsidRDefault="00910C83" w:rsidP="00910C83">
            <w:pPr>
              <w:rPr>
                <w:sz w:val="28"/>
                <w:szCs w:val="28"/>
              </w:rPr>
            </w:pPr>
            <w:r w:rsidRPr="00E90F29">
              <w:rPr>
                <w:sz w:val="28"/>
                <w:szCs w:val="28"/>
              </w:rPr>
              <w:t>ОКТМО 20701000</w:t>
            </w:r>
          </w:p>
          <w:p w:rsidR="00910C83" w:rsidRPr="00E90F29" w:rsidRDefault="00910C83" w:rsidP="00910C83">
            <w:pPr>
              <w:rPr>
                <w:sz w:val="28"/>
                <w:szCs w:val="28"/>
              </w:rPr>
            </w:pPr>
            <w:proofErr w:type="spellStart"/>
            <w:proofErr w:type="gramStart"/>
            <w:r w:rsidRPr="00E90F29">
              <w:rPr>
                <w:sz w:val="28"/>
                <w:szCs w:val="28"/>
              </w:rPr>
              <w:t>р</w:t>
            </w:r>
            <w:proofErr w:type="spellEnd"/>
            <w:proofErr w:type="gramEnd"/>
            <w:r w:rsidRPr="00E90F29">
              <w:rPr>
                <w:sz w:val="28"/>
                <w:szCs w:val="28"/>
              </w:rPr>
              <w:t>/с 40702810200250005057 в филиале Банка ВТБ (ПАО) в г. Воронеже,</w:t>
            </w:r>
          </w:p>
          <w:p w:rsidR="00910C83" w:rsidRPr="00E90F29" w:rsidRDefault="00910C83" w:rsidP="00910C83">
            <w:pPr>
              <w:rPr>
                <w:sz w:val="28"/>
                <w:szCs w:val="28"/>
              </w:rPr>
            </w:pPr>
            <w:r w:rsidRPr="00E90F29">
              <w:rPr>
                <w:sz w:val="28"/>
                <w:szCs w:val="28"/>
              </w:rPr>
              <w:t xml:space="preserve">к/с 30101810100000000835 </w:t>
            </w:r>
          </w:p>
          <w:p w:rsidR="00910C83" w:rsidRPr="00E90F29" w:rsidRDefault="00910C83" w:rsidP="00910C83">
            <w:pPr>
              <w:rPr>
                <w:sz w:val="28"/>
                <w:szCs w:val="28"/>
              </w:rPr>
            </w:pPr>
            <w:r w:rsidRPr="00E90F29">
              <w:rPr>
                <w:sz w:val="28"/>
                <w:szCs w:val="28"/>
              </w:rPr>
              <w:t>БИК 042007835</w:t>
            </w:r>
          </w:p>
          <w:p w:rsidR="00910C83" w:rsidRPr="00E90F29" w:rsidRDefault="00910C83" w:rsidP="00910C83">
            <w:pPr>
              <w:keepNext/>
              <w:keepLines/>
              <w:suppressLineNumbers/>
              <w:ind w:right="-1"/>
              <w:rPr>
                <w:sz w:val="28"/>
                <w:szCs w:val="28"/>
              </w:rPr>
            </w:pPr>
            <w:r w:rsidRPr="00E90F29">
              <w:rPr>
                <w:sz w:val="28"/>
                <w:szCs w:val="28"/>
              </w:rPr>
              <w:t>Тел/факс (473) 265-16-40/265-16-45</w:t>
            </w:r>
          </w:p>
          <w:p w:rsidR="00910C83" w:rsidRPr="00BA6C22" w:rsidRDefault="00910C83" w:rsidP="00910C83">
            <w:pPr>
              <w:keepNext/>
              <w:keepLines/>
              <w:suppressLineNumbers/>
              <w:ind w:right="-1"/>
            </w:pPr>
          </w:p>
          <w:p w:rsidR="00910C83" w:rsidRPr="003629C7" w:rsidRDefault="00910C83" w:rsidP="00910C83">
            <w:pPr>
              <w:spacing w:line="230" w:lineRule="exact"/>
              <w:ind w:left="14"/>
              <w:rPr>
                <w:color w:val="FF0000"/>
                <w:sz w:val="28"/>
                <w:szCs w:val="28"/>
              </w:rPr>
            </w:pPr>
          </w:p>
          <w:p w:rsidR="00910C83" w:rsidRPr="00A56DBA" w:rsidRDefault="00910C83" w:rsidP="00910C83">
            <w:pPr>
              <w:ind w:left="14"/>
              <w:rPr>
                <w:b/>
                <w:sz w:val="28"/>
                <w:szCs w:val="28"/>
              </w:rPr>
            </w:pPr>
            <w:r>
              <w:rPr>
                <w:b/>
                <w:sz w:val="28"/>
                <w:szCs w:val="28"/>
              </w:rPr>
              <w:t xml:space="preserve">Временно </w:t>
            </w:r>
            <w:proofErr w:type="gramStart"/>
            <w:r>
              <w:rPr>
                <w:b/>
                <w:sz w:val="28"/>
                <w:szCs w:val="28"/>
              </w:rPr>
              <w:t>исполняющий</w:t>
            </w:r>
            <w:proofErr w:type="gramEnd"/>
            <w:r>
              <w:rPr>
                <w:b/>
                <w:sz w:val="28"/>
                <w:szCs w:val="28"/>
              </w:rPr>
              <w:t xml:space="preserve"> обязанности г</w:t>
            </w:r>
            <w:r w:rsidRPr="00A56DBA">
              <w:rPr>
                <w:b/>
                <w:sz w:val="28"/>
                <w:szCs w:val="28"/>
              </w:rPr>
              <w:t>енеральн</w:t>
            </w:r>
            <w:r>
              <w:rPr>
                <w:b/>
                <w:sz w:val="28"/>
                <w:szCs w:val="28"/>
              </w:rPr>
              <w:t>ого</w:t>
            </w:r>
            <w:r w:rsidRPr="00A56DBA">
              <w:rPr>
                <w:b/>
                <w:sz w:val="28"/>
                <w:szCs w:val="28"/>
              </w:rPr>
              <w:t xml:space="preserve"> директор</w:t>
            </w:r>
            <w:r>
              <w:rPr>
                <w:b/>
                <w:sz w:val="28"/>
                <w:szCs w:val="28"/>
              </w:rPr>
              <w:t>а</w:t>
            </w:r>
          </w:p>
          <w:p w:rsidR="00910C83" w:rsidRPr="00A56DBA" w:rsidRDefault="00910C83" w:rsidP="00910C83">
            <w:pPr>
              <w:spacing w:line="230" w:lineRule="exact"/>
              <w:ind w:left="14"/>
              <w:rPr>
                <w:b/>
                <w:sz w:val="28"/>
                <w:szCs w:val="28"/>
              </w:rPr>
            </w:pPr>
          </w:p>
          <w:p w:rsidR="00910C83" w:rsidRPr="00A56DBA" w:rsidRDefault="00910C83" w:rsidP="00910C83">
            <w:pPr>
              <w:spacing w:line="230" w:lineRule="exact"/>
              <w:ind w:left="14"/>
              <w:rPr>
                <w:sz w:val="28"/>
                <w:szCs w:val="28"/>
              </w:rPr>
            </w:pPr>
          </w:p>
          <w:p w:rsidR="00910C83" w:rsidRPr="007F4E41" w:rsidRDefault="00910C83" w:rsidP="00910C83">
            <w:pPr>
              <w:spacing w:line="230" w:lineRule="exact"/>
              <w:ind w:left="14"/>
              <w:rPr>
                <w:sz w:val="28"/>
                <w:szCs w:val="28"/>
              </w:rPr>
            </w:pPr>
            <w:r>
              <w:rPr>
                <w:b/>
                <w:sz w:val="28"/>
                <w:szCs w:val="28"/>
              </w:rPr>
              <w:t xml:space="preserve">______                           </w:t>
            </w:r>
            <w:r w:rsidRPr="00A56DBA">
              <w:rPr>
                <w:b/>
                <w:sz w:val="28"/>
                <w:szCs w:val="28"/>
              </w:rPr>
              <w:t xml:space="preserve">/ </w:t>
            </w:r>
            <w:r>
              <w:rPr>
                <w:b/>
                <w:sz w:val="28"/>
                <w:szCs w:val="28"/>
              </w:rPr>
              <w:t>В.И. Шульгин</w:t>
            </w:r>
            <w:r w:rsidRPr="00A56DBA">
              <w:rPr>
                <w:b/>
                <w:sz w:val="28"/>
                <w:szCs w:val="28"/>
              </w:rPr>
              <w:t xml:space="preserve"> /</w:t>
            </w:r>
          </w:p>
        </w:tc>
        <w:tc>
          <w:tcPr>
            <w:tcW w:w="4962" w:type="dxa"/>
          </w:tcPr>
          <w:p w:rsidR="00910C83" w:rsidRPr="007F4E41" w:rsidRDefault="00910C83" w:rsidP="00910C83">
            <w:pPr>
              <w:rPr>
                <w:sz w:val="28"/>
                <w:szCs w:val="28"/>
              </w:rPr>
            </w:pPr>
            <w:r>
              <w:rPr>
                <w:sz w:val="28"/>
                <w:szCs w:val="28"/>
              </w:rPr>
              <w:t>____________________</w:t>
            </w:r>
          </w:p>
          <w:p w:rsidR="00910C83" w:rsidRPr="007F4E41" w:rsidRDefault="00910C83" w:rsidP="00910C83">
            <w:pPr>
              <w:rPr>
                <w:sz w:val="28"/>
                <w:szCs w:val="28"/>
              </w:rPr>
            </w:pPr>
            <w:r w:rsidRPr="007F4E41">
              <w:rPr>
                <w:sz w:val="28"/>
                <w:szCs w:val="28"/>
              </w:rPr>
              <w:t xml:space="preserve">Адрес: </w:t>
            </w:r>
          </w:p>
          <w:p w:rsidR="00910C83" w:rsidRDefault="00910C83" w:rsidP="00910C83">
            <w:pPr>
              <w:rPr>
                <w:sz w:val="28"/>
                <w:szCs w:val="28"/>
              </w:rPr>
            </w:pPr>
            <w:r w:rsidRPr="007F4E41">
              <w:rPr>
                <w:sz w:val="28"/>
                <w:szCs w:val="28"/>
              </w:rPr>
              <w:t xml:space="preserve">ИНН   </w:t>
            </w:r>
          </w:p>
          <w:p w:rsidR="00910C83" w:rsidRDefault="00910C83" w:rsidP="00910C83">
            <w:pPr>
              <w:rPr>
                <w:sz w:val="28"/>
                <w:szCs w:val="28"/>
              </w:rPr>
            </w:pPr>
            <w:r w:rsidRPr="007F4E41">
              <w:rPr>
                <w:sz w:val="28"/>
                <w:szCs w:val="28"/>
              </w:rPr>
              <w:t xml:space="preserve">КПП </w:t>
            </w:r>
          </w:p>
          <w:p w:rsidR="00910C83" w:rsidRPr="007F4E41" w:rsidRDefault="00910C83" w:rsidP="00910C83">
            <w:pPr>
              <w:rPr>
                <w:sz w:val="28"/>
                <w:szCs w:val="28"/>
              </w:rPr>
            </w:pPr>
            <w:r w:rsidRPr="007F4E41">
              <w:rPr>
                <w:sz w:val="28"/>
                <w:szCs w:val="28"/>
              </w:rPr>
              <w:t xml:space="preserve">ОГРН </w:t>
            </w:r>
          </w:p>
          <w:p w:rsidR="00910C83" w:rsidRPr="007F4E41" w:rsidRDefault="00910C83" w:rsidP="00910C83">
            <w:pPr>
              <w:rPr>
                <w:sz w:val="28"/>
                <w:szCs w:val="28"/>
              </w:rPr>
            </w:pPr>
            <w:proofErr w:type="spellStart"/>
            <w:proofErr w:type="gramStart"/>
            <w:r w:rsidRPr="007F4E41">
              <w:rPr>
                <w:sz w:val="28"/>
                <w:szCs w:val="28"/>
              </w:rPr>
              <w:t>р</w:t>
            </w:r>
            <w:proofErr w:type="spellEnd"/>
            <w:proofErr w:type="gramEnd"/>
            <w:r w:rsidRPr="007F4E41">
              <w:rPr>
                <w:sz w:val="28"/>
                <w:szCs w:val="28"/>
              </w:rPr>
              <w:t xml:space="preserve">/с </w:t>
            </w:r>
          </w:p>
          <w:p w:rsidR="00910C83" w:rsidRPr="007F4E41" w:rsidRDefault="00910C83" w:rsidP="00910C83">
            <w:pPr>
              <w:rPr>
                <w:sz w:val="28"/>
                <w:szCs w:val="28"/>
              </w:rPr>
            </w:pPr>
            <w:r w:rsidRPr="007F4E41">
              <w:rPr>
                <w:sz w:val="28"/>
                <w:szCs w:val="28"/>
              </w:rPr>
              <w:t xml:space="preserve">к/с </w:t>
            </w:r>
          </w:p>
          <w:p w:rsidR="00910C83" w:rsidRPr="007F4E41" w:rsidRDefault="00910C83" w:rsidP="00910C83">
            <w:pPr>
              <w:rPr>
                <w:sz w:val="28"/>
                <w:szCs w:val="28"/>
              </w:rPr>
            </w:pPr>
            <w:r w:rsidRPr="007F4E41">
              <w:rPr>
                <w:sz w:val="28"/>
                <w:szCs w:val="28"/>
              </w:rPr>
              <w:t xml:space="preserve">БИК </w:t>
            </w:r>
          </w:p>
          <w:p w:rsidR="00910C83" w:rsidRDefault="00910C83" w:rsidP="00910C83">
            <w:pPr>
              <w:spacing w:line="230" w:lineRule="exact"/>
              <w:rPr>
                <w:sz w:val="28"/>
                <w:szCs w:val="28"/>
              </w:rPr>
            </w:pPr>
          </w:p>
          <w:p w:rsidR="00910C83" w:rsidRPr="00C004A7" w:rsidRDefault="00910C83" w:rsidP="00910C83">
            <w:pPr>
              <w:rPr>
                <w:sz w:val="28"/>
                <w:szCs w:val="28"/>
              </w:rPr>
            </w:pPr>
          </w:p>
          <w:p w:rsidR="00910C83" w:rsidRPr="00C004A7" w:rsidRDefault="00910C83" w:rsidP="00910C83">
            <w:pPr>
              <w:rPr>
                <w:sz w:val="28"/>
                <w:szCs w:val="28"/>
              </w:rPr>
            </w:pPr>
          </w:p>
          <w:p w:rsidR="00910C83" w:rsidRPr="00C004A7" w:rsidRDefault="00910C83" w:rsidP="00910C83">
            <w:pPr>
              <w:rPr>
                <w:sz w:val="28"/>
                <w:szCs w:val="28"/>
              </w:rPr>
            </w:pPr>
          </w:p>
          <w:p w:rsidR="00910C83" w:rsidRPr="00C004A7" w:rsidRDefault="00910C83" w:rsidP="00910C83">
            <w:pPr>
              <w:rPr>
                <w:sz w:val="28"/>
                <w:szCs w:val="28"/>
              </w:rPr>
            </w:pPr>
          </w:p>
          <w:p w:rsidR="00910C83" w:rsidRPr="00C004A7" w:rsidRDefault="00910C83" w:rsidP="00910C83">
            <w:pPr>
              <w:rPr>
                <w:sz w:val="28"/>
                <w:szCs w:val="28"/>
              </w:rPr>
            </w:pPr>
          </w:p>
          <w:p w:rsidR="00910C83" w:rsidRDefault="00910C83" w:rsidP="00910C83">
            <w:pPr>
              <w:rPr>
                <w:sz w:val="28"/>
                <w:szCs w:val="28"/>
              </w:rPr>
            </w:pPr>
          </w:p>
          <w:p w:rsidR="00910C83" w:rsidRDefault="00910C83" w:rsidP="00910C83">
            <w:pPr>
              <w:rPr>
                <w:sz w:val="28"/>
                <w:szCs w:val="28"/>
              </w:rPr>
            </w:pPr>
          </w:p>
          <w:p w:rsidR="00910C83" w:rsidRDefault="00910C83" w:rsidP="00910C83">
            <w:pPr>
              <w:rPr>
                <w:sz w:val="28"/>
                <w:szCs w:val="28"/>
              </w:rPr>
            </w:pPr>
          </w:p>
          <w:p w:rsidR="00910C83" w:rsidRDefault="00910C83" w:rsidP="00910C83">
            <w:pPr>
              <w:rPr>
                <w:sz w:val="28"/>
                <w:szCs w:val="28"/>
              </w:rPr>
            </w:pPr>
            <w:r>
              <w:rPr>
                <w:sz w:val="28"/>
                <w:szCs w:val="28"/>
              </w:rPr>
              <w:t>_________________________</w:t>
            </w:r>
          </w:p>
          <w:p w:rsidR="00910C83" w:rsidRPr="00C004A7" w:rsidRDefault="00910C83" w:rsidP="00910C83">
            <w:pPr>
              <w:rPr>
                <w:sz w:val="28"/>
                <w:szCs w:val="28"/>
              </w:rPr>
            </w:pPr>
            <w:r>
              <w:rPr>
                <w:sz w:val="28"/>
                <w:szCs w:val="28"/>
              </w:rPr>
              <w:t>_______________/__________/</w:t>
            </w:r>
          </w:p>
        </w:tc>
      </w:tr>
    </w:tbl>
    <w:p w:rsidR="00910C83" w:rsidRPr="008765E3" w:rsidRDefault="00910C83" w:rsidP="00910C83">
      <w:pPr>
        <w:pStyle w:val="a9"/>
        <w:jc w:val="right"/>
        <w:rPr>
          <w:sz w:val="24"/>
        </w:rPr>
      </w:pPr>
      <w:r w:rsidRPr="008765E3">
        <w:rPr>
          <w:sz w:val="24"/>
        </w:rPr>
        <w:br w:type="page"/>
      </w:r>
      <w:r w:rsidRPr="008765E3">
        <w:rPr>
          <w:sz w:val="24"/>
        </w:rPr>
        <w:lastRenderedPageBreak/>
        <w:t xml:space="preserve">Приложение №1 </w:t>
      </w:r>
    </w:p>
    <w:p w:rsidR="00910C83" w:rsidRPr="008765E3" w:rsidRDefault="00910C83" w:rsidP="00910C83">
      <w:pPr>
        <w:pStyle w:val="ConsPlusNormal"/>
        <w:widowControl/>
        <w:ind w:firstLine="0"/>
        <w:jc w:val="right"/>
        <w:rPr>
          <w:rFonts w:ascii="Times New Roman" w:hAnsi="Times New Roman" w:cs="Times New Roman"/>
          <w:sz w:val="24"/>
          <w:szCs w:val="24"/>
        </w:rPr>
      </w:pPr>
      <w:r w:rsidRPr="008765E3">
        <w:rPr>
          <w:rFonts w:ascii="Times New Roman" w:hAnsi="Times New Roman" w:cs="Times New Roman"/>
          <w:sz w:val="24"/>
          <w:szCs w:val="24"/>
        </w:rPr>
        <w:t xml:space="preserve">                                                                                                       к Договору  № ___  от _____ 201</w:t>
      </w:r>
      <w:r>
        <w:rPr>
          <w:rFonts w:ascii="Times New Roman" w:hAnsi="Times New Roman" w:cs="Times New Roman"/>
          <w:sz w:val="24"/>
          <w:szCs w:val="24"/>
        </w:rPr>
        <w:t>_</w:t>
      </w:r>
      <w:r w:rsidRPr="008765E3">
        <w:rPr>
          <w:rFonts w:ascii="Times New Roman" w:hAnsi="Times New Roman" w:cs="Times New Roman"/>
          <w:sz w:val="24"/>
          <w:szCs w:val="24"/>
        </w:rPr>
        <w:t xml:space="preserve">г. </w:t>
      </w:r>
    </w:p>
    <w:p w:rsidR="00910C83" w:rsidRDefault="00910C83" w:rsidP="00910C83">
      <w:pPr>
        <w:shd w:val="clear" w:color="auto" w:fill="FFFFFF"/>
        <w:jc w:val="center"/>
        <w:rPr>
          <w:b/>
          <w:bCs/>
          <w:color w:val="000000"/>
          <w:spacing w:val="-2"/>
        </w:rPr>
      </w:pPr>
    </w:p>
    <w:p w:rsidR="00910C83" w:rsidRPr="008765E3" w:rsidRDefault="00910C83" w:rsidP="00910C83">
      <w:pPr>
        <w:shd w:val="clear" w:color="auto" w:fill="FFFFFF"/>
        <w:jc w:val="center"/>
        <w:rPr>
          <w:b/>
          <w:bCs/>
          <w:color w:val="000000"/>
          <w:spacing w:val="-2"/>
        </w:rPr>
      </w:pPr>
      <w:r w:rsidRPr="008765E3">
        <w:rPr>
          <w:b/>
          <w:bCs/>
          <w:color w:val="000000"/>
          <w:spacing w:val="-2"/>
        </w:rPr>
        <w:t>РЕГЛАМЕНТ ТЕХНИЧЕСКОГО ОБСЛУЖИВАНИЯ</w:t>
      </w:r>
    </w:p>
    <w:p w:rsidR="00910C83" w:rsidRDefault="00910C83" w:rsidP="00910C83">
      <w:pPr>
        <w:shd w:val="clear" w:color="auto" w:fill="FFFFFF"/>
        <w:jc w:val="center"/>
        <w:rPr>
          <w:b/>
          <w:bCs/>
          <w:color w:val="000000"/>
          <w:spacing w:val="-2"/>
        </w:rPr>
      </w:pPr>
      <w:r>
        <w:rPr>
          <w:b/>
          <w:bCs/>
          <w:color w:val="000000"/>
          <w:spacing w:val="-2"/>
        </w:rPr>
        <w:t>КОНТРОЛЬНО-КАССОВОЙ ТЕХНИКИ ПРОГРАММНО-ТЕХНИЧЕСКОГО КОМПЛЕКСА «МК-35К»</w:t>
      </w: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05"/>
        <w:gridCol w:w="6945"/>
        <w:gridCol w:w="2127"/>
      </w:tblGrid>
      <w:tr w:rsidR="00910C83" w:rsidRPr="008765E3" w:rsidTr="006406AF">
        <w:tc>
          <w:tcPr>
            <w:tcW w:w="1305" w:type="dxa"/>
            <w:vAlign w:val="center"/>
          </w:tcPr>
          <w:p w:rsidR="00910C83" w:rsidRPr="008765E3" w:rsidRDefault="00910C83" w:rsidP="00910C83">
            <w:pPr>
              <w:tabs>
                <w:tab w:val="left" w:pos="1000"/>
              </w:tabs>
              <w:ind w:left="-108" w:right="-108"/>
              <w:jc w:val="center"/>
              <w:rPr>
                <w:b/>
                <w:iCs/>
              </w:rPr>
            </w:pPr>
            <w:r w:rsidRPr="008765E3">
              <w:rPr>
                <w:b/>
                <w:iCs/>
              </w:rPr>
              <w:t>Вид обслуживания</w:t>
            </w:r>
          </w:p>
        </w:tc>
        <w:tc>
          <w:tcPr>
            <w:tcW w:w="6945" w:type="dxa"/>
            <w:vAlign w:val="center"/>
          </w:tcPr>
          <w:p w:rsidR="00910C83" w:rsidRPr="003A501C" w:rsidRDefault="00910C83" w:rsidP="00910C83">
            <w:pPr>
              <w:ind w:left="113"/>
              <w:jc w:val="center"/>
              <w:rPr>
                <w:b/>
                <w:iCs/>
              </w:rPr>
            </w:pPr>
            <w:r w:rsidRPr="003A501C">
              <w:rPr>
                <w:b/>
                <w:iCs/>
              </w:rPr>
              <w:t>Состав работ, выполняемых специалистом Исполнителя</w:t>
            </w:r>
          </w:p>
        </w:tc>
        <w:tc>
          <w:tcPr>
            <w:tcW w:w="2127" w:type="dxa"/>
            <w:vAlign w:val="center"/>
          </w:tcPr>
          <w:p w:rsidR="00910C83" w:rsidRPr="008765E3" w:rsidRDefault="00910C83" w:rsidP="00910C83">
            <w:pPr>
              <w:ind w:left="113"/>
              <w:jc w:val="center"/>
              <w:rPr>
                <w:b/>
                <w:iCs/>
              </w:rPr>
            </w:pPr>
            <w:r w:rsidRPr="008765E3">
              <w:rPr>
                <w:b/>
                <w:iCs/>
              </w:rPr>
              <w:t>Периодичность проведения, кем производиться</w:t>
            </w:r>
          </w:p>
        </w:tc>
      </w:tr>
      <w:tr w:rsidR="00910C83" w:rsidRPr="008765E3" w:rsidTr="006406AF">
        <w:trPr>
          <w:trHeight w:val="1263"/>
        </w:trPr>
        <w:tc>
          <w:tcPr>
            <w:tcW w:w="1305" w:type="dxa"/>
            <w:vAlign w:val="center"/>
          </w:tcPr>
          <w:p w:rsidR="00910C83" w:rsidRPr="008765E3" w:rsidRDefault="00910C83" w:rsidP="00910C83">
            <w:pPr>
              <w:tabs>
                <w:tab w:val="left" w:pos="820"/>
                <w:tab w:val="left" w:pos="1000"/>
              </w:tabs>
              <w:ind w:left="113"/>
              <w:jc w:val="both"/>
              <w:rPr>
                <w:iCs/>
              </w:rPr>
            </w:pPr>
            <w:r>
              <w:rPr>
                <w:iCs/>
              </w:rPr>
              <w:t>Внешний осмотр</w:t>
            </w:r>
          </w:p>
        </w:tc>
        <w:tc>
          <w:tcPr>
            <w:tcW w:w="6945" w:type="dxa"/>
            <w:vAlign w:val="center"/>
          </w:tcPr>
          <w:p w:rsidR="00910C83" w:rsidRPr="003A501C" w:rsidRDefault="00910C83" w:rsidP="00910C83">
            <w:r w:rsidRPr="003A501C">
              <w:t>Контроль технического состояния:</w:t>
            </w:r>
          </w:p>
          <w:p w:rsidR="00910C83" w:rsidRPr="003A501C" w:rsidRDefault="00910C83" w:rsidP="00910C83">
            <w:r w:rsidRPr="003A501C">
              <w:t>- внешний осмотр;</w:t>
            </w:r>
          </w:p>
          <w:p w:rsidR="00910C83" w:rsidRPr="003A501C" w:rsidRDefault="00910C83" w:rsidP="00910C83">
            <w:r w:rsidRPr="003A501C">
              <w:t>- замена рулона бумажной ленты;</w:t>
            </w:r>
          </w:p>
          <w:p w:rsidR="00910C83" w:rsidRPr="003A501C" w:rsidRDefault="00910C83" w:rsidP="00910C83">
            <w:pPr>
              <w:ind w:left="34"/>
              <w:jc w:val="both"/>
            </w:pPr>
          </w:p>
        </w:tc>
        <w:tc>
          <w:tcPr>
            <w:tcW w:w="2127" w:type="dxa"/>
            <w:vAlign w:val="center"/>
          </w:tcPr>
          <w:p w:rsidR="00910C83" w:rsidRPr="003A501C" w:rsidRDefault="00910C83" w:rsidP="00910C83">
            <w:pPr>
              <w:jc w:val="center"/>
            </w:pPr>
            <w:r w:rsidRPr="003A501C">
              <w:t>В ходе</w:t>
            </w:r>
          </w:p>
          <w:p w:rsidR="00910C83" w:rsidRPr="008765E3" w:rsidRDefault="00910C83" w:rsidP="00910C83">
            <w:pPr>
              <w:jc w:val="center"/>
              <w:rPr>
                <w:rFonts w:ascii="TimesNewRomanPSMT" w:hAnsi="TimesNewRomanPSMT" w:cs="TimesNewRomanPSMT"/>
              </w:rPr>
            </w:pPr>
            <w:r w:rsidRPr="008765E3">
              <w:rPr>
                <w:rFonts w:ascii="TimesNewRomanPSMT" w:hAnsi="TimesNewRomanPSMT" w:cs="TimesNewRomanPSMT"/>
              </w:rPr>
              <w:t>эксплуатации МК,</w:t>
            </w:r>
          </w:p>
          <w:p w:rsidR="00910C83" w:rsidRPr="008765E3" w:rsidRDefault="00910C83" w:rsidP="00910C83">
            <w:pPr>
              <w:jc w:val="center"/>
              <w:rPr>
                <w:rFonts w:ascii="TimesNewRomanPSMT" w:hAnsi="TimesNewRomanPSMT" w:cs="TimesNewRomanPSMT"/>
              </w:rPr>
            </w:pPr>
            <w:r w:rsidRPr="008765E3">
              <w:rPr>
                <w:rFonts w:ascii="TimesNewRomanPSMT" w:hAnsi="TimesNewRomanPSMT" w:cs="TimesNewRomanPSMT"/>
              </w:rPr>
              <w:t>персоналом</w:t>
            </w:r>
          </w:p>
          <w:p w:rsidR="00910C83" w:rsidRPr="008765E3" w:rsidRDefault="00910C83" w:rsidP="00910C83">
            <w:pPr>
              <w:ind w:left="33"/>
              <w:jc w:val="center"/>
              <w:rPr>
                <w:iCs/>
              </w:rPr>
            </w:pPr>
            <w:r w:rsidRPr="008765E3">
              <w:rPr>
                <w:iCs/>
              </w:rPr>
              <w:t>Заказчика</w:t>
            </w:r>
            <w:r>
              <w:rPr>
                <w:iCs/>
              </w:rPr>
              <w:t>.</w:t>
            </w:r>
          </w:p>
        </w:tc>
      </w:tr>
      <w:tr w:rsidR="00910C83" w:rsidRPr="008765E3" w:rsidTr="006406AF">
        <w:trPr>
          <w:trHeight w:val="567"/>
        </w:trPr>
        <w:tc>
          <w:tcPr>
            <w:tcW w:w="1305" w:type="dxa"/>
            <w:vAlign w:val="center"/>
          </w:tcPr>
          <w:p w:rsidR="00910C83" w:rsidRPr="008765E3" w:rsidRDefault="00910C83" w:rsidP="00910C83">
            <w:pPr>
              <w:tabs>
                <w:tab w:val="left" w:pos="1000"/>
              </w:tabs>
              <w:ind w:left="113"/>
              <w:jc w:val="both"/>
              <w:rPr>
                <w:iCs/>
              </w:rPr>
            </w:pPr>
            <w:r w:rsidRPr="008765E3">
              <w:rPr>
                <w:iCs/>
              </w:rPr>
              <w:t>ТО-2</w:t>
            </w:r>
          </w:p>
        </w:tc>
        <w:tc>
          <w:tcPr>
            <w:tcW w:w="6945" w:type="dxa"/>
            <w:vAlign w:val="center"/>
          </w:tcPr>
          <w:p w:rsidR="00910C83" w:rsidRPr="008765E3" w:rsidRDefault="00910C83" w:rsidP="00910C83">
            <w:pPr>
              <w:rPr>
                <w:rFonts w:ascii="TimesNewRomanPSMT" w:hAnsi="TimesNewRomanPSMT" w:cs="TimesNewRomanPSMT"/>
              </w:rPr>
            </w:pPr>
            <w:r w:rsidRPr="008765E3">
              <w:rPr>
                <w:rFonts w:ascii="TimesNewRomanPSMT" w:hAnsi="TimesNewRomanPSMT" w:cs="TimesNewRomanPSMT"/>
              </w:rPr>
              <w:t>Периодическое техническое обслуживание:</w:t>
            </w:r>
          </w:p>
          <w:p w:rsidR="00910C83" w:rsidRPr="00293966" w:rsidRDefault="00910C83" w:rsidP="003C1FAE">
            <w:pPr>
              <w:numPr>
                <w:ilvl w:val="0"/>
                <w:numId w:val="6"/>
              </w:numPr>
              <w:tabs>
                <w:tab w:val="left" w:pos="176"/>
              </w:tabs>
              <w:jc w:val="both"/>
              <w:rPr>
                <w:rFonts w:eastAsia="Arial Unicode MS"/>
              </w:rPr>
            </w:pPr>
            <w:r w:rsidRPr="00293966">
              <w:rPr>
                <w:rFonts w:eastAsia="Arial Unicode MS"/>
              </w:rPr>
              <w:t>внешний осмотр оборудования;</w:t>
            </w:r>
          </w:p>
          <w:p w:rsidR="00910C83" w:rsidRPr="00293966" w:rsidRDefault="00910C83" w:rsidP="003C1FAE">
            <w:pPr>
              <w:numPr>
                <w:ilvl w:val="0"/>
                <w:numId w:val="6"/>
              </w:numPr>
              <w:tabs>
                <w:tab w:val="left" w:pos="176"/>
              </w:tabs>
              <w:jc w:val="both"/>
              <w:rPr>
                <w:rFonts w:eastAsia="Arial Unicode MS"/>
              </w:rPr>
            </w:pPr>
            <w:r>
              <w:rPr>
                <w:rFonts w:eastAsia="Arial Unicode MS"/>
              </w:rPr>
              <w:t>внешняя чистка МК</w:t>
            </w:r>
            <w:r w:rsidRPr="00293966">
              <w:rPr>
                <w:rFonts w:eastAsia="Arial Unicode MS"/>
              </w:rPr>
              <w:t>, включая чистку дисплея;</w:t>
            </w:r>
          </w:p>
          <w:p w:rsidR="00910C83" w:rsidRDefault="00910C83" w:rsidP="003C1FAE">
            <w:pPr>
              <w:numPr>
                <w:ilvl w:val="0"/>
                <w:numId w:val="6"/>
              </w:numPr>
              <w:tabs>
                <w:tab w:val="left" w:pos="176"/>
              </w:tabs>
              <w:jc w:val="both"/>
              <w:rPr>
                <w:rFonts w:eastAsia="Arial Unicode MS"/>
              </w:rPr>
            </w:pPr>
            <w:r w:rsidRPr="00293966">
              <w:rPr>
                <w:rFonts w:eastAsia="Arial Unicode MS"/>
              </w:rPr>
              <w:t>замена рулона бумажной ленты;</w:t>
            </w:r>
          </w:p>
          <w:p w:rsidR="00910C83" w:rsidRDefault="00910C83" w:rsidP="003C1FAE">
            <w:pPr>
              <w:numPr>
                <w:ilvl w:val="0"/>
                <w:numId w:val="6"/>
              </w:numPr>
              <w:tabs>
                <w:tab w:val="left" w:pos="176"/>
              </w:tabs>
              <w:jc w:val="both"/>
              <w:rPr>
                <w:rFonts w:eastAsia="Arial Unicode MS"/>
              </w:rPr>
            </w:pPr>
            <w:r w:rsidRPr="00851503">
              <w:rPr>
                <w:rFonts w:eastAsia="Arial Unicode MS"/>
              </w:rPr>
              <w:t>ввод реквизитов Заказчика в</w:t>
            </w:r>
            <w:r>
              <w:rPr>
                <w:rFonts w:eastAsia="Arial Unicode MS"/>
              </w:rPr>
              <w:t xml:space="preserve"> МК при необходимости;</w:t>
            </w:r>
          </w:p>
          <w:p w:rsidR="00910C83" w:rsidRPr="00E549A5" w:rsidRDefault="00910C83" w:rsidP="003C1FAE">
            <w:pPr>
              <w:numPr>
                <w:ilvl w:val="0"/>
                <w:numId w:val="6"/>
              </w:numPr>
              <w:tabs>
                <w:tab w:val="left" w:pos="176"/>
              </w:tabs>
              <w:jc w:val="both"/>
              <w:rPr>
                <w:rFonts w:eastAsia="Arial Unicode MS"/>
              </w:rPr>
            </w:pPr>
            <w:r w:rsidRPr="00851503">
              <w:rPr>
                <w:rFonts w:eastAsia="Arial Unicode MS"/>
              </w:rPr>
              <w:t>программирование «клише»</w:t>
            </w:r>
            <w:r>
              <w:rPr>
                <w:rFonts w:eastAsia="Arial Unicode MS"/>
              </w:rPr>
              <w:t xml:space="preserve"> при необходимости</w:t>
            </w:r>
            <w:r w:rsidRPr="00851503">
              <w:rPr>
                <w:rFonts w:eastAsia="Arial Unicode MS"/>
              </w:rPr>
              <w:t>;</w:t>
            </w:r>
          </w:p>
          <w:p w:rsidR="00910C83" w:rsidRPr="00293966" w:rsidRDefault="00910C83" w:rsidP="003C1FAE">
            <w:pPr>
              <w:numPr>
                <w:ilvl w:val="0"/>
                <w:numId w:val="6"/>
              </w:numPr>
              <w:tabs>
                <w:tab w:val="left" w:pos="176"/>
              </w:tabs>
              <w:jc w:val="both"/>
              <w:rPr>
                <w:rFonts w:eastAsia="Arial Unicode MS"/>
              </w:rPr>
            </w:pPr>
            <w:r w:rsidRPr="00293966">
              <w:rPr>
                <w:rFonts w:eastAsia="Arial Unicode MS"/>
              </w:rPr>
              <w:t>контроль наличия и исправности электронно</w:t>
            </w:r>
            <w:r>
              <w:rPr>
                <w:rFonts w:eastAsia="Arial Unicode MS"/>
              </w:rPr>
              <w:t xml:space="preserve">й контрольной ленты защищенной </w:t>
            </w:r>
            <w:r w:rsidRPr="00293966">
              <w:rPr>
                <w:rFonts w:eastAsia="Arial Unicode MS"/>
              </w:rPr>
              <w:t>ЭКЛЗ;</w:t>
            </w:r>
          </w:p>
          <w:p w:rsidR="00910C83" w:rsidRDefault="00910C83" w:rsidP="003C1FAE">
            <w:pPr>
              <w:numPr>
                <w:ilvl w:val="0"/>
                <w:numId w:val="6"/>
              </w:numPr>
              <w:tabs>
                <w:tab w:val="left" w:pos="176"/>
              </w:tabs>
              <w:jc w:val="both"/>
              <w:rPr>
                <w:rFonts w:eastAsia="Arial Unicode MS"/>
              </w:rPr>
            </w:pPr>
            <w:r w:rsidRPr="00293966">
              <w:rPr>
                <w:rFonts w:eastAsia="Arial Unicode MS"/>
              </w:rPr>
              <w:t>контроль работоспособности светодиодных коммутаторных ламп (далее - СКЛ);</w:t>
            </w:r>
          </w:p>
          <w:p w:rsidR="00910C83" w:rsidRPr="007A5DAE" w:rsidRDefault="00910C83" w:rsidP="003C1FAE">
            <w:pPr>
              <w:numPr>
                <w:ilvl w:val="0"/>
                <w:numId w:val="6"/>
              </w:numPr>
              <w:tabs>
                <w:tab w:val="left" w:pos="176"/>
              </w:tabs>
              <w:ind w:firstLine="34"/>
              <w:jc w:val="both"/>
              <w:rPr>
                <w:rFonts w:eastAsia="Arial Unicode MS"/>
              </w:rPr>
            </w:pPr>
            <w:r w:rsidRPr="00851503">
              <w:rPr>
                <w:rFonts w:eastAsia="Arial Unicode MS"/>
              </w:rPr>
              <w:t>контроль работоспособности и качества печати</w:t>
            </w:r>
            <w:r>
              <w:rPr>
                <w:rFonts w:eastAsia="Arial Unicode MS"/>
              </w:rPr>
              <w:t xml:space="preserve"> принтера</w:t>
            </w:r>
            <w:r w:rsidRPr="00851503">
              <w:rPr>
                <w:rFonts w:eastAsia="Arial Unicode MS"/>
              </w:rPr>
              <w:t>;</w:t>
            </w:r>
          </w:p>
          <w:p w:rsidR="00910C83" w:rsidRPr="00293966" w:rsidRDefault="00910C83" w:rsidP="003C1FAE">
            <w:pPr>
              <w:numPr>
                <w:ilvl w:val="0"/>
                <w:numId w:val="6"/>
              </w:numPr>
              <w:tabs>
                <w:tab w:val="left" w:pos="176"/>
              </w:tabs>
              <w:jc w:val="both"/>
              <w:rPr>
                <w:rFonts w:eastAsia="Arial Unicode MS"/>
              </w:rPr>
            </w:pPr>
            <w:r w:rsidRPr="00293966">
              <w:rPr>
                <w:rFonts w:eastAsia="Arial Unicode MS"/>
              </w:rPr>
              <w:t>проверка работоспособности узлов и механизмов оборудования с использованием программного обеспечения «</w:t>
            </w:r>
            <w:r w:rsidRPr="00293966">
              <w:rPr>
                <w:rFonts w:eastAsia="Arial Unicode MS"/>
                <w:lang w:val="en-US"/>
              </w:rPr>
              <w:t>Driver</w:t>
            </w:r>
            <w:r w:rsidRPr="00293966">
              <w:rPr>
                <w:rFonts w:eastAsia="Arial Unicode MS"/>
              </w:rPr>
              <w:t xml:space="preserve"> </w:t>
            </w:r>
            <w:r w:rsidRPr="00293966">
              <w:rPr>
                <w:rFonts w:eastAsia="Arial Unicode MS"/>
                <w:lang w:val="en-US"/>
              </w:rPr>
              <w:t>Tester</w:t>
            </w:r>
            <w:r w:rsidRPr="00293966">
              <w:rPr>
                <w:rFonts w:eastAsia="Arial Unicode MS"/>
              </w:rPr>
              <w:t>»;</w:t>
            </w:r>
          </w:p>
          <w:p w:rsidR="00910C83" w:rsidRPr="00293966" w:rsidRDefault="00910C83" w:rsidP="003C1FAE">
            <w:pPr>
              <w:numPr>
                <w:ilvl w:val="0"/>
                <w:numId w:val="6"/>
              </w:numPr>
              <w:tabs>
                <w:tab w:val="left" w:pos="176"/>
              </w:tabs>
              <w:jc w:val="both"/>
              <w:rPr>
                <w:rFonts w:eastAsia="Arial Unicode MS"/>
              </w:rPr>
            </w:pPr>
            <w:r w:rsidRPr="00293966">
              <w:rPr>
                <w:rFonts w:eastAsia="Arial Unicode MS"/>
              </w:rPr>
              <w:t>проверка корректности работы программного обеспечения нижнего уровня (</w:t>
            </w:r>
            <w:r w:rsidRPr="00293966">
              <w:rPr>
                <w:rFonts w:eastAsia="Arial Unicode MS"/>
                <w:lang w:val="en-US"/>
              </w:rPr>
              <w:t>Windows</w:t>
            </w:r>
            <w:r w:rsidRPr="00293966">
              <w:rPr>
                <w:rFonts w:eastAsia="Arial Unicode MS"/>
              </w:rPr>
              <w:t xml:space="preserve"> СЕ);</w:t>
            </w:r>
          </w:p>
          <w:p w:rsidR="00910C83" w:rsidRPr="00293966" w:rsidRDefault="00910C83" w:rsidP="003C1FAE">
            <w:pPr>
              <w:numPr>
                <w:ilvl w:val="0"/>
                <w:numId w:val="6"/>
              </w:numPr>
              <w:tabs>
                <w:tab w:val="left" w:pos="176"/>
              </w:tabs>
              <w:jc w:val="both"/>
              <w:rPr>
                <w:rFonts w:eastAsia="Arial Unicode MS"/>
              </w:rPr>
            </w:pPr>
            <w:r w:rsidRPr="00293966">
              <w:rPr>
                <w:rFonts w:eastAsia="Arial Unicode MS"/>
              </w:rPr>
              <w:t>проверка на соответствие системного времени ОС «</w:t>
            </w:r>
            <w:proofErr w:type="spellStart"/>
            <w:r w:rsidRPr="00293966">
              <w:rPr>
                <w:rFonts w:eastAsia="Arial Unicode MS"/>
              </w:rPr>
              <w:t>Windows</w:t>
            </w:r>
            <w:proofErr w:type="spellEnd"/>
            <w:r w:rsidRPr="00293966">
              <w:rPr>
                <w:rFonts w:eastAsia="Arial Unicode MS"/>
              </w:rPr>
              <w:t>» и фискального регистратора, системному времени сервера Автоматизированной системы управления пригородной пассажирской компанией (далее АСУ ППК) ручная корректировка</w:t>
            </w:r>
            <w:r>
              <w:rPr>
                <w:rFonts w:eastAsia="Arial Unicode MS"/>
              </w:rPr>
              <w:t xml:space="preserve"> при необходимости</w:t>
            </w:r>
            <w:r w:rsidRPr="00293966">
              <w:rPr>
                <w:rFonts w:eastAsia="Arial Unicode MS"/>
              </w:rPr>
              <w:t>. Правообладателем Автоматизированной системы управления пригородной пассажирской компанией (АСУ ППК) является ОАО «Свердловская пригородная компания» (620075, Екатеринбург, ул. Белинского, 56, 2-й подъезд, 2-й этаж);</w:t>
            </w:r>
          </w:p>
          <w:p w:rsidR="00910C83" w:rsidRPr="00293966" w:rsidRDefault="00910C83" w:rsidP="003C1FAE">
            <w:pPr>
              <w:numPr>
                <w:ilvl w:val="0"/>
                <w:numId w:val="6"/>
              </w:numPr>
              <w:tabs>
                <w:tab w:val="left" w:pos="176"/>
              </w:tabs>
              <w:jc w:val="both"/>
              <w:rPr>
                <w:rFonts w:eastAsia="Arial Unicode MS"/>
              </w:rPr>
            </w:pPr>
            <w:r w:rsidRPr="00293966">
              <w:rPr>
                <w:rFonts w:eastAsia="Arial Unicode MS"/>
              </w:rPr>
              <w:t>анализ системных журналов событий, периферийных устройств, модема, считывателя бесконтактных смарт-карт (далее - БСК);</w:t>
            </w:r>
          </w:p>
          <w:p w:rsidR="00910C83" w:rsidRPr="00293966" w:rsidRDefault="00910C83" w:rsidP="003C1FAE">
            <w:pPr>
              <w:numPr>
                <w:ilvl w:val="0"/>
                <w:numId w:val="6"/>
              </w:numPr>
              <w:tabs>
                <w:tab w:val="left" w:pos="176"/>
              </w:tabs>
              <w:jc w:val="both"/>
              <w:rPr>
                <w:rFonts w:eastAsia="Arial Unicode MS"/>
              </w:rPr>
            </w:pPr>
            <w:r w:rsidRPr="00293966">
              <w:rPr>
                <w:rFonts w:eastAsia="Arial Unicode MS"/>
              </w:rPr>
              <w:t xml:space="preserve">проверка корректности работы программного обеспечения верхнего уровня (прикладного </w:t>
            </w:r>
            <w:proofErr w:type="gramStart"/>
            <w:r w:rsidRPr="00293966">
              <w:rPr>
                <w:rFonts w:eastAsia="Arial Unicode MS"/>
              </w:rPr>
              <w:t>ПО</w:t>
            </w:r>
            <w:proofErr w:type="gramEnd"/>
            <w:r w:rsidRPr="00293966">
              <w:rPr>
                <w:rFonts w:eastAsia="Arial Unicode MS"/>
              </w:rPr>
              <w:t xml:space="preserve"> </w:t>
            </w:r>
            <w:proofErr w:type="gramStart"/>
            <w:r w:rsidRPr="00293966">
              <w:rPr>
                <w:rFonts w:eastAsia="Arial Unicode MS"/>
              </w:rPr>
              <w:t>Автоматизированной</w:t>
            </w:r>
            <w:proofErr w:type="gramEnd"/>
            <w:r w:rsidRPr="00293966">
              <w:rPr>
                <w:rFonts w:eastAsia="Arial Unicode MS"/>
              </w:rPr>
              <w:t xml:space="preserve"> системы управления пригородной пассажирской компанией);</w:t>
            </w:r>
          </w:p>
          <w:p w:rsidR="00910C83" w:rsidRDefault="00910C83" w:rsidP="003C1FAE">
            <w:pPr>
              <w:numPr>
                <w:ilvl w:val="0"/>
                <w:numId w:val="6"/>
              </w:numPr>
              <w:tabs>
                <w:tab w:val="left" w:pos="176"/>
              </w:tabs>
              <w:jc w:val="both"/>
              <w:rPr>
                <w:rFonts w:eastAsia="Arial Unicode MS"/>
              </w:rPr>
            </w:pPr>
            <w:r>
              <w:rPr>
                <w:color w:val="000000"/>
                <w:sz w:val="22"/>
                <w:szCs w:val="22"/>
              </w:rPr>
              <w:t>у</w:t>
            </w:r>
            <w:r w:rsidRPr="005A50EB">
              <w:rPr>
                <w:color w:val="000000"/>
                <w:sz w:val="22"/>
                <w:szCs w:val="22"/>
              </w:rPr>
              <w:t>становка марок-пломб</w:t>
            </w:r>
            <w:r w:rsidRPr="005A50EB">
              <w:rPr>
                <w:rFonts w:eastAsia="Arial Unicode MS"/>
              </w:rPr>
              <w:t>;</w:t>
            </w:r>
          </w:p>
          <w:p w:rsidR="00910C83" w:rsidRPr="005A50EB" w:rsidRDefault="00910C83" w:rsidP="003C1FAE">
            <w:pPr>
              <w:numPr>
                <w:ilvl w:val="0"/>
                <w:numId w:val="6"/>
              </w:numPr>
              <w:tabs>
                <w:tab w:val="left" w:pos="176"/>
              </w:tabs>
              <w:jc w:val="both"/>
              <w:rPr>
                <w:rFonts w:eastAsia="Arial Unicode MS"/>
              </w:rPr>
            </w:pPr>
            <w:r>
              <w:rPr>
                <w:rFonts w:eastAsia="Arial Unicode MS"/>
              </w:rPr>
              <w:t xml:space="preserve">освидетельствование МК– </w:t>
            </w:r>
            <w:proofErr w:type="gramStart"/>
            <w:r>
              <w:rPr>
                <w:rFonts w:eastAsia="Arial Unicode MS"/>
              </w:rPr>
              <w:t>пр</w:t>
            </w:r>
            <w:proofErr w:type="gramEnd"/>
            <w:r>
              <w:rPr>
                <w:rFonts w:eastAsia="Arial Unicode MS"/>
              </w:rPr>
              <w:t>оверка наличия голограммы СВК «Сервисное обслуживание»;</w:t>
            </w:r>
          </w:p>
          <w:p w:rsidR="00910C83" w:rsidRPr="00293966" w:rsidRDefault="00910C83" w:rsidP="003C1FAE">
            <w:pPr>
              <w:numPr>
                <w:ilvl w:val="0"/>
                <w:numId w:val="6"/>
              </w:numPr>
              <w:tabs>
                <w:tab w:val="left" w:pos="176"/>
              </w:tabs>
              <w:jc w:val="both"/>
              <w:rPr>
                <w:rFonts w:eastAsia="Arial Unicode MS"/>
              </w:rPr>
            </w:pPr>
            <w:r w:rsidRPr="00293966">
              <w:rPr>
                <w:rFonts w:eastAsia="Arial Unicode MS"/>
              </w:rPr>
              <w:t>резервное копирование файлов прикладного программного обеспечения;</w:t>
            </w:r>
          </w:p>
          <w:p w:rsidR="00910C83" w:rsidRPr="00BE08B7" w:rsidRDefault="00910C83" w:rsidP="003C1FAE">
            <w:pPr>
              <w:numPr>
                <w:ilvl w:val="0"/>
                <w:numId w:val="6"/>
              </w:numPr>
              <w:tabs>
                <w:tab w:val="left" w:pos="176"/>
              </w:tabs>
              <w:jc w:val="both"/>
              <w:rPr>
                <w:rFonts w:eastAsia="Arial Unicode MS"/>
              </w:rPr>
            </w:pPr>
            <w:r w:rsidRPr="00BE08B7">
              <w:rPr>
                <w:rFonts w:eastAsia="Arial Unicode MS"/>
              </w:rPr>
              <w:t xml:space="preserve">отметка в «Журнале </w:t>
            </w:r>
            <w:r w:rsidRPr="00BE08B7">
              <w:rPr>
                <w:rStyle w:val="FontStyle61"/>
                <w:sz w:val="24"/>
                <w:szCs w:val="24"/>
              </w:rPr>
              <w:t xml:space="preserve">вызова технических специалистов и </w:t>
            </w:r>
            <w:r w:rsidRPr="00BE08B7">
              <w:rPr>
                <w:rStyle w:val="FontStyle61"/>
                <w:sz w:val="24"/>
                <w:szCs w:val="24"/>
              </w:rPr>
              <w:lastRenderedPageBreak/>
              <w:t>регистрации выполненных работ» формы № КМ-8 (из Альбома унифицированных форм первичной учетной документации по учету денежных расчетов с населением при осуществлении торговых операций с применением контрольно-кассовых машин, утвержденного Постановлением Госкомстата России от 25.12.1998 г. № 132)</w:t>
            </w:r>
          </w:p>
          <w:p w:rsidR="00910C83" w:rsidRPr="003A501C" w:rsidRDefault="00910C83" w:rsidP="00910C83"/>
        </w:tc>
        <w:tc>
          <w:tcPr>
            <w:tcW w:w="2127" w:type="dxa"/>
            <w:vAlign w:val="center"/>
          </w:tcPr>
          <w:p w:rsidR="00910C83" w:rsidRPr="00934CA2" w:rsidRDefault="00910C83" w:rsidP="00910C83">
            <w:pPr>
              <w:ind w:left="33"/>
              <w:jc w:val="center"/>
              <w:rPr>
                <w:iCs/>
              </w:rPr>
            </w:pPr>
            <w:r>
              <w:rPr>
                <w:rFonts w:cs="TimesNewRomanPSMT"/>
              </w:rPr>
              <w:lastRenderedPageBreak/>
              <w:t>Три раза в год</w:t>
            </w:r>
            <w:r w:rsidRPr="008765E3">
              <w:rPr>
                <w:rFonts w:ascii="TimesNewRomanPSMT" w:hAnsi="TimesNewRomanPSMT" w:cs="TimesNewRomanPSMT"/>
              </w:rPr>
              <w:t>,</w:t>
            </w:r>
            <w:r>
              <w:rPr>
                <w:rFonts w:cs="TimesNewRomanPSMT"/>
              </w:rPr>
              <w:t xml:space="preserve"> </w:t>
            </w:r>
            <w:r w:rsidRPr="008765E3">
              <w:rPr>
                <w:rFonts w:ascii="TimesNewRomanPSMT" w:hAnsi="TimesNewRomanPSMT" w:cs="TimesNewRomanPSMT"/>
              </w:rPr>
              <w:t>персоналом Исполнителя</w:t>
            </w:r>
          </w:p>
        </w:tc>
      </w:tr>
      <w:tr w:rsidR="00910C83" w:rsidRPr="008765E3" w:rsidTr="006406AF">
        <w:trPr>
          <w:trHeight w:val="1872"/>
        </w:trPr>
        <w:tc>
          <w:tcPr>
            <w:tcW w:w="1305" w:type="dxa"/>
            <w:vAlign w:val="center"/>
          </w:tcPr>
          <w:p w:rsidR="00910C83" w:rsidRPr="008765E3" w:rsidRDefault="00910C83" w:rsidP="00910C83">
            <w:pPr>
              <w:tabs>
                <w:tab w:val="left" w:pos="1000"/>
              </w:tabs>
              <w:ind w:left="113"/>
              <w:jc w:val="both"/>
              <w:rPr>
                <w:iCs/>
              </w:rPr>
            </w:pPr>
            <w:r w:rsidRPr="008765E3">
              <w:rPr>
                <w:iCs/>
              </w:rPr>
              <w:lastRenderedPageBreak/>
              <w:t>ТО-3</w:t>
            </w:r>
          </w:p>
        </w:tc>
        <w:tc>
          <w:tcPr>
            <w:tcW w:w="6945" w:type="dxa"/>
            <w:vAlign w:val="center"/>
          </w:tcPr>
          <w:p w:rsidR="00910C83" w:rsidRPr="008765E3" w:rsidRDefault="00910C83" w:rsidP="00910C83">
            <w:pPr>
              <w:rPr>
                <w:rFonts w:ascii="TimesNewRomanPSMT" w:hAnsi="TimesNewRomanPSMT" w:cs="TimesNewRomanPSMT"/>
              </w:rPr>
            </w:pPr>
            <w:r w:rsidRPr="008765E3">
              <w:rPr>
                <w:rFonts w:ascii="TimesNewRomanPSMT" w:hAnsi="TimesNewRomanPSMT" w:cs="TimesNewRomanPSMT"/>
              </w:rPr>
              <w:t>Периодическое техническое обслуживание:</w:t>
            </w:r>
          </w:p>
          <w:p w:rsidR="00910C83" w:rsidRPr="008765E3" w:rsidRDefault="00910C83" w:rsidP="00910C83">
            <w:pPr>
              <w:rPr>
                <w:rFonts w:ascii="TimesNewRomanPSMT" w:hAnsi="TimesNewRomanPSMT" w:cs="TimesNewRomanPSMT"/>
              </w:rPr>
            </w:pPr>
            <w:r w:rsidRPr="008765E3">
              <w:rPr>
                <w:rFonts w:ascii="TimesNewRomanPSMT" w:hAnsi="TimesNewRomanPSMT" w:cs="TimesNewRomanPSMT"/>
              </w:rPr>
              <w:t xml:space="preserve">- выполнение </w:t>
            </w:r>
            <w:r w:rsidRPr="003A501C">
              <w:t>регламентных работ в объ</w:t>
            </w:r>
            <w:r>
              <w:t>е</w:t>
            </w:r>
            <w:r w:rsidRPr="003A501C">
              <w:t>ме ТО-2;</w:t>
            </w:r>
          </w:p>
          <w:p w:rsidR="00910C83" w:rsidRPr="008765E3" w:rsidRDefault="00910C83" w:rsidP="003C1FAE">
            <w:pPr>
              <w:numPr>
                <w:ilvl w:val="0"/>
                <w:numId w:val="6"/>
              </w:numPr>
              <w:tabs>
                <w:tab w:val="left" w:pos="176"/>
              </w:tabs>
              <w:jc w:val="both"/>
              <w:rPr>
                <w:bCs/>
                <w:color w:val="000000"/>
                <w:spacing w:val="-1"/>
              </w:rPr>
            </w:pPr>
            <w:r>
              <w:rPr>
                <w:rFonts w:eastAsia="Arial Unicode MS"/>
              </w:rPr>
              <w:t>проверка батареи «RTC».</w:t>
            </w:r>
          </w:p>
        </w:tc>
        <w:tc>
          <w:tcPr>
            <w:tcW w:w="2127" w:type="dxa"/>
            <w:vAlign w:val="center"/>
          </w:tcPr>
          <w:p w:rsidR="00910C83" w:rsidRPr="008765E3" w:rsidRDefault="00910C83" w:rsidP="00910C83">
            <w:pPr>
              <w:ind w:left="113"/>
              <w:jc w:val="center"/>
              <w:rPr>
                <w:iCs/>
              </w:rPr>
            </w:pPr>
            <w:r w:rsidRPr="008765E3">
              <w:rPr>
                <w:iCs/>
              </w:rPr>
              <w:t>Один раз в год</w:t>
            </w:r>
            <w:r>
              <w:rPr>
                <w:iCs/>
              </w:rPr>
              <w:t xml:space="preserve">, </w:t>
            </w:r>
            <w:r w:rsidRPr="008765E3">
              <w:rPr>
                <w:rFonts w:ascii="TimesNewRomanPSMT" w:hAnsi="TimesNewRomanPSMT" w:cs="TimesNewRomanPSMT"/>
              </w:rPr>
              <w:t>персоналом Исполнителя</w:t>
            </w:r>
            <w:r>
              <w:rPr>
                <w:iCs/>
              </w:rPr>
              <w:t xml:space="preserve">, с учетом </w:t>
            </w:r>
            <w:proofErr w:type="gramStart"/>
            <w:r>
              <w:rPr>
                <w:iCs/>
              </w:rPr>
              <w:t>произведенных</w:t>
            </w:r>
            <w:proofErr w:type="gramEnd"/>
            <w:r>
              <w:rPr>
                <w:iCs/>
              </w:rPr>
              <w:t xml:space="preserve"> ТО-2</w:t>
            </w:r>
          </w:p>
        </w:tc>
      </w:tr>
      <w:tr w:rsidR="00910C83" w:rsidRPr="008765E3" w:rsidTr="006406AF">
        <w:trPr>
          <w:trHeight w:val="1872"/>
        </w:trPr>
        <w:tc>
          <w:tcPr>
            <w:tcW w:w="1305" w:type="dxa"/>
            <w:vAlign w:val="center"/>
          </w:tcPr>
          <w:p w:rsidR="00910C83" w:rsidRPr="00FE0160" w:rsidRDefault="00910C83" w:rsidP="00910C83">
            <w:pPr>
              <w:rPr>
                <w:color w:val="000000"/>
                <w:sz w:val="22"/>
                <w:szCs w:val="22"/>
              </w:rPr>
            </w:pPr>
            <w:r w:rsidRPr="00FE0160">
              <w:rPr>
                <w:color w:val="000000"/>
              </w:rPr>
              <w:t xml:space="preserve">Замена </w:t>
            </w:r>
            <w:r w:rsidRPr="00FE0160">
              <w:rPr>
                <w:rFonts w:eastAsia="Arial Unicode MS"/>
                <w:sz w:val="22"/>
                <w:szCs w:val="22"/>
              </w:rPr>
              <w:t>Электронной контрольной ленты защищённой (</w:t>
            </w:r>
            <w:r w:rsidRPr="00FE0160">
              <w:rPr>
                <w:color w:val="000000"/>
                <w:sz w:val="22"/>
                <w:szCs w:val="22"/>
              </w:rPr>
              <w:t>ЭКЛЗ)</w:t>
            </w:r>
            <w:r>
              <w:rPr>
                <w:color w:val="000000"/>
                <w:sz w:val="22"/>
                <w:szCs w:val="22"/>
              </w:rPr>
              <w:t xml:space="preserve"> контрольно-кассовой техники (ККТ)</w:t>
            </w:r>
            <w:r w:rsidRPr="00FE0160">
              <w:rPr>
                <w:color w:val="000000"/>
                <w:sz w:val="22"/>
                <w:szCs w:val="22"/>
              </w:rPr>
              <w:t>:</w:t>
            </w:r>
          </w:p>
          <w:p w:rsidR="00910C83" w:rsidRPr="008765E3" w:rsidRDefault="00910C83" w:rsidP="00910C83">
            <w:pPr>
              <w:tabs>
                <w:tab w:val="left" w:pos="1000"/>
              </w:tabs>
              <w:ind w:left="113"/>
              <w:jc w:val="both"/>
              <w:rPr>
                <w:iCs/>
              </w:rPr>
            </w:pPr>
          </w:p>
        </w:tc>
        <w:tc>
          <w:tcPr>
            <w:tcW w:w="6945" w:type="dxa"/>
            <w:vAlign w:val="center"/>
          </w:tcPr>
          <w:p w:rsidR="00910C83" w:rsidRPr="00851503" w:rsidRDefault="00910C83" w:rsidP="003C1FAE">
            <w:pPr>
              <w:numPr>
                <w:ilvl w:val="0"/>
                <w:numId w:val="6"/>
              </w:numPr>
              <w:tabs>
                <w:tab w:val="left" w:pos="176"/>
              </w:tabs>
              <w:ind w:firstLine="34"/>
              <w:jc w:val="both"/>
              <w:rPr>
                <w:rFonts w:eastAsia="Arial Unicode MS"/>
              </w:rPr>
            </w:pPr>
            <w:r w:rsidRPr="00851503">
              <w:rPr>
                <w:rFonts w:eastAsia="Arial Unicode MS"/>
              </w:rPr>
              <w:t xml:space="preserve">идентификация узлов </w:t>
            </w:r>
            <w:r>
              <w:rPr>
                <w:rFonts w:eastAsia="Arial Unicode MS"/>
              </w:rPr>
              <w:t>ККТ</w:t>
            </w:r>
            <w:r w:rsidRPr="00851503">
              <w:rPr>
                <w:rFonts w:eastAsia="Arial Unicode MS"/>
              </w:rPr>
              <w:t xml:space="preserve"> на соответствие паспортным данным;</w:t>
            </w:r>
          </w:p>
          <w:p w:rsidR="00910C83" w:rsidRPr="00442AFC" w:rsidRDefault="00910C83" w:rsidP="003C1FAE">
            <w:pPr>
              <w:numPr>
                <w:ilvl w:val="0"/>
                <w:numId w:val="6"/>
              </w:numPr>
              <w:tabs>
                <w:tab w:val="left" w:pos="176"/>
              </w:tabs>
              <w:ind w:firstLine="34"/>
              <w:jc w:val="both"/>
              <w:rPr>
                <w:rFonts w:eastAsia="Arial Unicode MS"/>
              </w:rPr>
            </w:pPr>
            <w:r w:rsidRPr="00442AFC">
              <w:rPr>
                <w:rFonts w:eastAsia="Arial Unicode MS"/>
              </w:rPr>
              <w:t xml:space="preserve">идентификация </w:t>
            </w:r>
            <w:proofErr w:type="gramStart"/>
            <w:r w:rsidRPr="00442AFC">
              <w:rPr>
                <w:rFonts w:eastAsia="Arial Unicode MS"/>
              </w:rPr>
              <w:t>системного</w:t>
            </w:r>
            <w:proofErr w:type="gramEnd"/>
            <w:r w:rsidRPr="00442AFC">
              <w:rPr>
                <w:rFonts w:eastAsia="Arial Unicode MS"/>
              </w:rPr>
              <w:t xml:space="preserve"> ПО ККТ;</w:t>
            </w:r>
          </w:p>
          <w:p w:rsidR="00910C83" w:rsidRPr="00442AFC" w:rsidRDefault="00910C83" w:rsidP="003C1FAE">
            <w:pPr>
              <w:numPr>
                <w:ilvl w:val="0"/>
                <w:numId w:val="6"/>
              </w:numPr>
              <w:tabs>
                <w:tab w:val="left" w:pos="176"/>
              </w:tabs>
              <w:ind w:firstLine="34"/>
              <w:jc w:val="both"/>
              <w:rPr>
                <w:rFonts w:eastAsia="Arial Unicode MS"/>
              </w:rPr>
            </w:pPr>
            <w:r w:rsidRPr="00442AFC">
              <w:rPr>
                <w:rFonts w:eastAsia="Arial Unicode MS"/>
              </w:rPr>
              <w:t>оформление паспорта ККТ;</w:t>
            </w:r>
          </w:p>
          <w:p w:rsidR="00910C83" w:rsidRPr="00442AFC" w:rsidRDefault="00910C83" w:rsidP="003C1FAE">
            <w:pPr>
              <w:numPr>
                <w:ilvl w:val="0"/>
                <w:numId w:val="6"/>
              </w:numPr>
              <w:tabs>
                <w:tab w:val="left" w:pos="176"/>
              </w:tabs>
              <w:ind w:firstLine="34"/>
              <w:jc w:val="both"/>
              <w:rPr>
                <w:rFonts w:eastAsia="Arial Unicode MS"/>
              </w:rPr>
            </w:pPr>
            <w:r w:rsidRPr="00442AFC">
              <w:rPr>
                <w:rFonts w:eastAsia="Arial Unicode MS"/>
              </w:rPr>
              <w:t>оформление паспорта версии;</w:t>
            </w:r>
          </w:p>
          <w:p w:rsidR="00910C83" w:rsidRPr="00442AFC" w:rsidRDefault="00910C83" w:rsidP="003C1FAE">
            <w:pPr>
              <w:numPr>
                <w:ilvl w:val="0"/>
                <w:numId w:val="6"/>
              </w:numPr>
              <w:tabs>
                <w:tab w:val="left" w:pos="176"/>
              </w:tabs>
              <w:ind w:firstLine="34"/>
              <w:jc w:val="both"/>
              <w:rPr>
                <w:rFonts w:eastAsia="Arial Unicode MS"/>
              </w:rPr>
            </w:pPr>
            <w:r w:rsidRPr="00442AFC">
              <w:rPr>
                <w:rFonts w:eastAsia="Arial Unicode MS"/>
              </w:rPr>
              <w:t xml:space="preserve">оформление паспорта ЭКЛЗ; </w:t>
            </w:r>
          </w:p>
          <w:p w:rsidR="00910C83" w:rsidRPr="00851503" w:rsidRDefault="00910C83" w:rsidP="003C1FAE">
            <w:pPr>
              <w:numPr>
                <w:ilvl w:val="0"/>
                <w:numId w:val="6"/>
              </w:numPr>
              <w:tabs>
                <w:tab w:val="left" w:pos="176"/>
              </w:tabs>
              <w:ind w:firstLine="34"/>
              <w:jc w:val="both"/>
              <w:rPr>
                <w:rFonts w:eastAsia="Arial Unicode MS"/>
              </w:rPr>
            </w:pPr>
            <w:r w:rsidRPr="00851503">
              <w:rPr>
                <w:rFonts w:eastAsia="Arial Unicode MS"/>
              </w:rPr>
              <w:t>приобретение ЭКЛЗ;</w:t>
            </w:r>
          </w:p>
          <w:p w:rsidR="00910C83" w:rsidRPr="00293966" w:rsidRDefault="00910C83" w:rsidP="003C1FAE">
            <w:pPr>
              <w:numPr>
                <w:ilvl w:val="0"/>
                <w:numId w:val="6"/>
              </w:numPr>
              <w:tabs>
                <w:tab w:val="left" w:pos="176"/>
              </w:tabs>
              <w:ind w:firstLine="34"/>
              <w:jc w:val="both"/>
              <w:rPr>
                <w:rFonts w:eastAsia="Arial Unicode MS"/>
              </w:rPr>
            </w:pPr>
            <w:r w:rsidRPr="00293966">
              <w:rPr>
                <w:rFonts w:eastAsia="Arial Unicode MS"/>
              </w:rPr>
              <w:t>оформление акта замены ЭКЛЗ</w:t>
            </w:r>
            <w:r>
              <w:rPr>
                <w:rFonts w:eastAsia="Arial Unicode MS"/>
              </w:rPr>
              <w:t xml:space="preserve"> (формы </w:t>
            </w:r>
            <w:proofErr w:type="gramStart"/>
            <w:r>
              <w:rPr>
                <w:rFonts w:eastAsia="Arial Unicode MS"/>
              </w:rPr>
              <w:t>КМ</w:t>
            </w:r>
            <w:proofErr w:type="gramEnd"/>
            <w:r>
              <w:rPr>
                <w:rFonts w:eastAsia="Arial Unicode MS"/>
              </w:rPr>
              <w:t xml:space="preserve"> 2)</w:t>
            </w:r>
            <w:r w:rsidRPr="00293966">
              <w:rPr>
                <w:rFonts w:eastAsia="Arial Unicode MS"/>
              </w:rPr>
              <w:t>;</w:t>
            </w:r>
          </w:p>
          <w:p w:rsidR="00910C83" w:rsidRPr="00293966" w:rsidRDefault="00910C83" w:rsidP="003C1FAE">
            <w:pPr>
              <w:numPr>
                <w:ilvl w:val="0"/>
                <w:numId w:val="6"/>
              </w:numPr>
              <w:tabs>
                <w:tab w:val="left" w:pos="176"/>
              </w:tabs>
              <w:ind w:firstLine="34"/>
              <w:jc w:val="both"/>
              <w:rPr>
                <w:rFonts w:eastAsia="Arial Unicode MS"/>
              </w:rPr>
            </w:pPr>
            <w:r w:rsidRPr="00293966">
              <w:rPr>
                <w:rFonts w:eastAsia="Arial Unicode MS"/>
              </w:rPr>
              <w:t>снятие фискальных отчетов;</w:t>
            </w:r>
          </w:p>
          <w:p w:rsidR="00910C83" w:rsidRPr="00293966" w:rsidRDefault="00910C83" w:rsidP="003C1FAE">
            <w:pPr>
              <w:numPr>
                <w:ilvl w:val="0"/>
                <w:numId w:val="6"/>
              </w:numPr>
              <w:tabs>
                <w:tab w:val="left" w:pos="176"/>
              </w:tabs>
              <w:ind w:firstLine="34"/>
              <w:jc w:val="both"/>
              <w:rPr>
                <w:rFonts w:eastAsia="Arial Unicode MS"/>
              </w:rPr>
            </w:pPr>
            <w:r w:rsidRPr="00293966">
              <w:rPr>
                <w:rFonts w:eastAsia="Arial Unicode MS"/>
              </w:rPr>
              <w:t>закрытие архива ЭКЛЗ;</w:t>
            </w:r>
          </w:p>
          <w:p w:rsidR="00910C83" w:rsidRPr="00293966" w:rsidRDefault="00910C83" w:rsidP="003C1FAE">
            <w:pPr>
              <w:numPr>
                <w:ilvl w:val="0"/>
                <w:numId w:val="6"/>
              </w:numPr>
              <w:tabs>
                <w:tab w:val="left" w:pos="176"/>
              </w:tabs>
              <w:ind w:firstLine="34"/>
              <w:jc w:val="both"/>
              <w:rPr>
                <w:rFonts w:eastAsia="Arial Unicode MS"/>
              </w:rPr>
            </w:pPr>
            <w:r w:rsidRPr="00293966">
              <w:rPr>
                <w:rFonts w:eastAsia="Arial Unicode MS"/>
              </w:rPr>
              <w:t>замена ЭКЛЗ;</w:t>
            </w:r>
          </w:p>
          <w:p w:rsidR="00910C83" w:rsidRPr="00293966" w:rsidRDefault="00910C83" w:rsidP="003C1FAE">
            <w:pPr>
              <w:numPr>
                <w:ilvl w:val="0"/>
                <w:numId w:val="6"/>
              </w:numPr>
              <w:tabs>
                <w:tab w:val="left" w:pos="176"/>
              </w:tabs>
              <w:ind w:firstLine="34"/>
              <w:jc w:val="both"/>
              <w:rPr>
                <w:rFonts w:eastAsia="Arial Unicode MS"/>
              </w:rPr>
            </w:pPr>
            <w:r w:rsidRPr="00293966">
              <w:rPr>
                <w:rFonts w:eastAsia="Arial Unicode MS"/>
              </w:rPr>
              <w:t>активизация ЭКЛЗ;</w:t>
            </w:r>
          </w:p>
          <w:p w:rsidR="00910C83" w:rsidRPr="00293966" w:rsidRDefault="00910C83" w:rsidP="003C1FAE">
            <w:pPr>
              <w:numPr>
                <w:ilvl w:val="0"/>
                <w:numId w:val="6"/>
              </w:numPr>
              <w:tabs>
                <w:tab w:val="left" w:pos="176"/>
              </w:tabs>
              <w:ind w:firstLine="34"/>
              <w:jc w:val="both"/>
              <w:rPr>
                <w:rFonts w:eastAsia="Arial Unicode MS"/>
              </w:rPr>
            </w:pPr>
            <w:r>
              <w:rPr>
                <w:rFonts w:eastAsia="Arial Unicode MS"/>
              </w:rPr>
              <w:t>проверка</w:t>
            </w:r>
            <w:r w:rsidRPr="00293966">
              <w:rPr>
                <w:rFonts w:eastAsia="Arial Unicode MS"/>
              </w:rPr>
              <w:t xml:space="preserve"> работоспособности</w:t>
            </w:r>
            <w:r>
              <w:rPr>
                <w:rFonts w:eastAsia="Arial Unicode MS"/>
              </w:rPr>
              <w:t xml:space="preserve"> ККТ после замены ЭКЛЗ</w:t>
            </w:r>
            <w:r w:rsidRPr="00293966">
              <w:rPr>
                <w:rFonts w:eastAsia="Arial Unicode MS"/>
              </w:rPr>
              <w:t>;</w:t>
            </w:r>
          </w:p>
          <w:p w:rsidR="00910C83" w:rsidRPr="006F308F" w:rsidRDefault="00910C83" w:rsidP="003C1FAE">
            <w:pPr>
              <w:numPr>
                <w:ilvl w:val="0"/>
                <w:numId w:val="6"/>
              </w:numPr>
              <w:tabs>
                <w:tab w:val="left" w:pos="176"/>
              </w:tabs>
              <w:jc w:val="both"/>
              <w:rPr>
                <w:rFonts w:eastAsia="Arial Unicode MS"/>
              </w:rPr>
            </w:pPr>
            <w:r w:rsidRPr="00293966">
              <w:rPr>
                <w:rFonts w:eastAsia="Arial Unicode MS"/>
              </w:rPr>
              <w:t>оформление учетной документации для предоставления в налоговую инспекцию</w:t>
            </w:r>
            <w:r>
              <w:rPr>
                <w:rFonts w:eastAsia="Arial Unicode MS"/>
              </w:rPr>
              <w:t>.</w:t>
            </w:r>
          </w:p>
          <w:p w:rsidR="00910C83" w:rsidRPr="00FE0160" w:rsidRDefault="00910C83" w:rsidP="00910C83">
            <w:pPr>
              <w:rPr>
                <w:rFonts w:ascii="TimesNewRomanPSMT" w:hAnsi="TimesNewRomanPSMT" w:cs="TimesNewRomanPSMT"/>
              </w:rPr>
            </w:pPr>
          </w:p>
        </w:tc>
        <w:tc>
          <w:tcPr>
            <w:tcW w:w="2127" w:type="dxa"/>
            <w:vAlign w:val="center"/>
          </w:tcPr>
          <w:p w:rsidR="00910C83" w:rsidRPr="008765E3" w:rsidRDefault="00910C83" w:rsidP="00910C83">
            <w:pPr>
              <w:ind w:left="113"/>
              <w:rPr>
                <w:iCs/>
              </w:rPr>
            </w:pPr>
            <w:r w:rsidRPr="008765E3">
              <w:rPr>
                <w:iCs/>
              </w:rPr>
              <w:t>Один раз в год</w:t>
            </w:r>
            <w:r>
              <w:rPr>
                <w:iCs/>
              </w:rPr>
              <w:t xml:space="preserve">, </w:t>
            </w:r>
            <w:r w:rsidRPr="008765E3">
              <w:rPr>
                <w:rFonts w:ascii="TimesNewRomanPSMT" w:hAnsi="TimesNewRomanPSMT" w:cs="TimesNewRomanPSMT"/>
              </w:rPr>
              <w:t>персоналом Исполнителя</w:t>
            </w:r>
            <w:r>
              <w:rPr>
                <w:iCs/>
              </w:rPr>
              <w:t>,</w:t>
            </w:r>
          </w:p>
        </w:tc>
      </w:tr>
      <w:tr w:rsidR="00910C83" w:rsidRPr="008765E3" w:rsidTr="006406AF">
        <w:trPr>
          <w:trHeight w:val="1872"/>
        </w:trPr>
        <w:tc>
          <w:tcPr>
            <w:tcW w:w="1305" w:type="dxa"/>
            <w:vAlign w:val="center"/>
          </w:tcPr>
          <w:p w:rsidR="00910C83" w:rsidRPr="00967A64" w:rsidRDefault="00910C83" w:rsidP="00910C83">
            <w:pPr>
              <w:rPr>
                <w:rFonts w:eastAsia="Arial Unicode MS"/>
                <w:bCs/>
              </w:rPr>
            </w:pPr>
            <w:r w:rsidRPr="00967A64">
              <w:rPr>
                <w:rFonts w:eastAsia="Arial Unicode MS"/>
              </w:rPr>
              <w:t>Освидетельствование ККТ (установка СВК):</w:t>
            </w:r>
          </w:p>
        </w:tc>
        <w:tc>
          <w:tcPr>
            <w:tcW w:w="6945" w:type="dxa"/>
            <w:vAlign w:val="center"/>
          </w:tcPr>
          <w:p w:rsidR="00910C83" w:rsidRPr="00293966" w:rsidRDefault="00910C83" w:rsidP="00910C83">
            <w:pPr>
              <w:tabs>
                <w:tab w:val="left" w:pos="903"/>
                <w:tab w:val="left" w:pos="1026"/>
              </w:tabs>
              <w:ind w:left="34"/>
              <w:jc w:val="both"/>
              <w:rPr>
                <w:rFonts w:eastAsia="Arial Unicode MS"/>
              </w:rPr>
            </w:pPr>
            <w:r w:rsidRPr="00293966">
              <w:rPr>
                <w:rFonts w:eastAsia="Arial Unicode MS"/>
              </w:rPr>
              <w:t>- частичная разборка</w:t>
            </w:r>
            <w:r>
              <w:rPr>
                <w:rFonts w:eastAsia="Arial Unicode MS"/>
              </w:rPr>
              <w:t>-</w:t>
            </w:r>
            <w:r w:rsidRPr="00293966">
              <w:rPr>
                <w:rFonts w:eastAsia="Arial Unicode MS"/>
              </w:rPr>
              <w:t xml:space="preserve">сборка </w:t>
            </w:r>
            <w:r>
              <w:rPr>
                <w:rFonts w:eastAsia="Arial Unicode MS"/>
              </w:rPr>
              <w:t>ККТ</w:t>
            </w:r>
            <w:r w:rsidRPr="00293966">
              <w:rPr>
                <w:rFonts w:eastAsia="Arial Unicode MS"/>
              </w:rPr>
              <w:t>;</w:t>
            </w:r>
          </w:p>
          <w:p w:rsidR="00910C83" w:rsidRPr="00293966" w:rsidRDefault="00910C83" w:rsidP="00910C83">
            <w:pPr>
              <w:tabs>
                <w:tab w:val="left" w:pos="903"/>
                <w:tab w:val="left" w:pos="1026"/>
              </w:tabs>
              <w:ind w:left="34"/>
              <w:jc w:val="both"/>
              <w:rPr>
                <w:rFonts w:eastAsia="Arial Unicode MS"/>
              </w:rPr>
            </w:pPr>
            <w:r w:rsidRPr="00293966">
              <w:rPr>
                <w:rFonts w:eastAsia="Arial Unicode MS"/>
              </w:rPr>
              <w:t xml:space="preserve">- идентификация </w:t>
            </w:r>
            <w:r>
              <w:rPr>
                <w:rFonts w:eastAsia="Arial Unicode MS"/>
              </w:rPr>
              <w:t xml:space="preserve">ККТ </w:t>
            </w:r>
            <w:r w:rsidRPr="00293966">
              <w:rPr>
                <w:rFonts w:eastAsia="Arial Unicode MS"/>
              </w:rPr>
              <w:t>и ее узлов на соответствие паспортным данным завода</w:t>
            </w:r>
            <w:r>
              <w:rPr>
                <w:rFonts w:eastAsia="Arial Unicode MS"/>
              </w:rPr>
              <w:t>-</w:t>
            </w:r>
            <w:r w:rsidRPr="00293966">
              <w:rPr>
                <w:rFonts w:eastAsia="Arial Unicode MS"/>
              </w:rPr>
              <w:t>изготовителя;</w:t>
            </w:r>
          </w:p>
          <w:p w:rsidR="00910C83" w:rsidRPr="00293966" w:rsidRDefault="00910C83" w:rsidP="00910C83">
            <w:pPr>
              <w:tabs>
                <w:tab w:val="left" w:pos="903"/>
                <w:tab w:val="left" w:pos="1026"/>
              </w:tabs>
              <w:ind w:left="34"/>
              <w:jc w:val="both"/>
              <w:rPr>
                <w:rFonts w:eastAsia="Arial Unicode MS"/>
              </w:rPr>
            </w:pPr>
            <w:r w:rsidRPr="00293966">
              <w:rPr>
                <w:rFonts w:eastAsia="Arial Unicode MS"/>
              </w:rPr>
              <w:t xml:space="preserve">- идентификация программного обеспечения нижнего уровня (системного ПО) </w:t>
            </w:r>
            <w:r>
              <w:rPr>
                <w:rFonts w:eastAsia="Arial Unicode MS"/>
              </w:rPr>
              <w:t>ККТ</w:t>
            </w:r>
            <w:r w:rsidRPr="00293966">
              <w:rPr>
                <w:rFonts w:eastAsia="Arial Unicode MS"/>
              </w:rPr>
              <w:t>;</w:t>
            </w:r>
          </w:p>
          <w:p w:rsidR="00910C83" w:rsidRPr="00293966" w:rsidRDefault="00910C83" w:rsidP="00910C83">
            <w:pPr>
              <w:tabs>
                <w:tab w:val="left" w:pos="903"/>
                <w:tab w:val="left" w:pos="1026"/>
              </w:tabs>
              <w:ind w:left="34"/>
              <w:jc w:val="both"/>
              <w:rPr>
                <w:rFonts w:eastAsia="Arial Unicode MS"/>
              </w:rPr>
            </w:pPr>
            <w:r w:rsidRPr="00293966">
              <w:rPr>
                <w:rFonts w:eastAsia="Arial Unicode MS"/>
              </w:rPr>
              <w:t xml:space="preserve">- контроль работоспособности узлов и механизмов </w:t>
            </w:r>
            <w:r>
              <w:rPr>
                <w:rFonts w:eastAsia="Arial Unicode MS"/>
              </w:rPr>
              <w:t>ККТ</w:t>
            </w:r>
            <w:r w:rsidRPr="00293966">
              <w:rPr>
                <w:rFonts w:eastAsia="Arial Unicode MS"/>
              </w:rPr>
              <w:t>;</w:t>
            </w:r>
          </w:p>
          <w:p w:rsidR="00910C83" w:rsidRPr="00293966" w:rsidRDefault="00910C83" w:rsidP="00910C83">
            <w:pPr>
              <w:tabs>
                <w:tab w:val="left" w:pos="903"/>
                <w:tab w:val="left" w:pos="1026"/>
              </w:tabs>
              <w:ind w:left="34"/>
              <w:jc w:val="both"/>
              <w:rPr>
                <w:rFonts w:eastAsia="Arial Unicode MS"/>
              </w:rPr>
            </w:pPr>
            <w:r w:rsidRPr="00293966">
              <w:rPr>
                <w:rFonts w:eastAsia="Arial Unicode MS"/>
              </w:rPr>
              <w:t>- снятие показаний, оформление эксплуатационных и учетных документов;</w:t>
            </w:r>
          </w:p>
          <w:p w:rsidR="00910C83" w:rsidRPr="00293966" w:rsidRDefault="00910C83" w:rsidP="00910C83">
            <w:pPr>
              <w:tabs>
                <w:tab w:val="left" w:pos="903"/>
                <w:tab w:val="left" w:pos="1026"/>
              </w:tabs>
              <w:ind w:left="34"/>
              <w:jc w:val="both"/>
              <w:rPr>
                <w:rFonts w:eastAsia="Arial Unicode MS"/>
              </w:rPr>
            </w:pPr>
            <w:r w:rsidRPr="00293966">
              <w:rPr>
                <w:rFonts w:eastAsia="Arial Unicode MS"/>
              </w:rPr>
              <w:t>- проверка состава печатаемых реквизитов и качества печати;</w:t>
            </w:r>
          </w:p>
          <w:p w:rsidR="00910C83" w:rsidRPr="00293966" w:rsidRDefault="00910C83" w:rsidP="00910C83">
            <w:pPr>
              <w:tabs>
                <w:tab w:val="left" w:pos="903"/>
                <w:tab w:val="left" w:pos="1026"/>
              </w:tabs>
              <w:ind w:left="34"/>
              <w:jc w:val="both"/>
              <w:rPr>
                <w:rFonts w:eastAsia="Arial Unicode MS"/>
              </w:rPr>
            </w:pPr>
            <w:r>
              <w:rPr>
                <w:rFonts w:eastAsia="Arial Unicode MS"/>
              </w:rPr>
              <w:t>- чистка корпуса ККТ</w:t>
            </w:r>
            <w:r w:rsidRPr="00293966">
              <w:rPr>
                <w:rFonts w:eastAsia="Arial Unicode MS"/>
              </w:rPr>
              <w:t xml:space="preserve"> от старого знака и установка нового;</w:t>
            </w:r>
          </w:p>
          <w:p w:rsidR="00910C83" w:rsidRDefault="00910C83" w:rsidP="00910C83">
            <w:pPr>
              <w:tabs>
                <w:tab w:val="left" w:pos="903"/>
                <w:tab w:val="left" w:pos="1026"/>
              </w:tabs>
              <w:ind w:left="34"/>
              <w:jc w:val="both"/>
              <w:rPr>
                <w:rFonts w:eastAsia="Arial Unicode MS"/>
              </w:rPr>
            </w:pPr>
            <w:r w:rsidRPr="00293966">
              <w:rPr>
                <w:rFonts w:eastAsia="Arial Unicode MS"/>
              </w:rPr>
              <w:t>- установка</w:t>
            </w:r>
            <w:r>
              <w:rPr>
                <w:rFonts w:eastAsia="Arial Unicode MS"/>
              </w:rPr>
              <w:t xml:space="preserve"> Знака «Сервисное обслуживание».</w:t>
            </w:r>
          </w:p>
          <w:p w:rsidR="00910C83" w:rsidRPr="00FE0160" w:rsidRDefault="00910C83" w:rsidP="00910C83">
            <w:pPr>
              <w:rPr>
                <w:rFonts w:eastAsia="Arial Unicode MS"/>
              </w:rPr>
            </w:pPr>
          </w:p>
        </w:tc>
        <w:tc>
          <w:tcPr>
            <w:tcW w:w="2127" w:type="dxa"/>
            <w:vAlign w:val="center"/>
          </w:tcPr>
          <w:p w:rsidR="00910C83" w:rsidRDefault="00910C83" w:rsidP="00910C83">
            <w:pPr>
              <w:ind w:left="113"/>
              <w:rPr>
                <w:rFonts w:eastAsia="Arial Unicode MS"/>
              </w:rPr>
            </w:pPr>
            <w:r w:rsidRPr="008765E3">
              <w:rPr>
                <w:iCs/>
              </w:rPr>
              <w:t>Один раз в год</w:t>
            </w:r>
            <w:r>
              <w:rPr>
                <w:iCs/>
              </w:rPr>
              <w:t xml:space="preserve">, </w:t>
            </w:r>
            <w:r w:rsidRPr="008765E3">
              <w:rPr>
                <w:rFonts w:ascii="TimesNewRomanPSMT" w:hAnsi="TimesNewRomanPSMT" w:cs="TimesNewRomanPSMT"/>
              </w:rPr>
              <w:t>персоналом Исполнителя</w:t>
            </w:r>
            <w:r>
              <w:rPr>
                <w:iCs/>
              </w:rPr>
              <w:t>,</w:t>
            </w:r>
          </w:p>
        </w:tc>
      </w:tr>
    </w:tbl>
    <w:p w:rsidR="00910C83" w:rsidRDefault="00910C83" w:rsidP="00910C83">
      <w:pPr>
        <w:pStyle w:val="af5"/>
        <w:suppressAutoHyphens/>
        <w:jc w:val="both"/>
        <w:rPr>
          <w:b/>
          <w:szCs w:val="28"/>
        </w:rPr>
      </w:pPr>
    </w:p>
    <w:p w:rsidR="00910C83" w:rsidRDefault="00910C83" w:rsidP="00910C83">
      <w:pPr>
        <w:pStyle w:val="af5"/>
        <w:suppressAutoHyphens/>
        <w:jc w:val="both"/>
        <w:rPr>
          <w:b/>
          <w:szCs w:val="28"/>
        </w:rPr>
      </w:pPr>
      <w:r>
        <w:rPr>
          <w:b/>
          <w:szCs w:val="28"/>
        </w:rPr>
        <w:t>Контактная информация Исполнителя:</w:t>
      </w:r>
    </w:p>
    <w:p w:rsidR="00910C83" w:rsidRDefault="00910C83" w:rsidP="00910C83">
      <w:pPr>
        <w:pStyle w:val="af5"/>
        <w:suppressAutoHyphens/>
        <w:jc w:val="both"/>
        <w:rPr>
          <w:b/>
          <w:szCs w:val="28"/>
        </w:rPr>
      </w:pPr>
      <w:r>
        <w:rPr>
          <w:b/>
          <w:szCs w:val="28"/>
        </w:rPr>
        <w:t>ФИО. _______________________________________________</w:t>
      </w:r>
    </w:p>
    <w:p w:rsidR="00910C83" w:rsidRDefault="00910C83" w:rsidP="00910C83">
      <w:pPr>
        <w:pStyle w:val="af5"/>
        <w:suppressAutoHyphens/>
        <w:jc w:val="both"/>
        <w:rPr>
          <w:b/>
          <w:szCs w:val="28"/>
        </w:rPr>
      </w:pPr>
      <w:r>
        <w:rPr>
          <w:b/>
          <w:szCs w:val="28"/>
        </w:rPr>
        <w:t>Тел. _________;</w:t>
      </w:r>
    </w:p>
    <w:p w:rsidR="00910C83" w:rsidRDefault="00910C83" w:rsidP="00910C83">
      <w:pPr>
        <w:pStyle w:val="af5"/>
        <w:suppressAutoHyphens/>
        <w:jc w:val="both"/>
        <w:rPr>
          <w:b/>
          <w:szCs w:val="28"/>
        </w:rPr>
      </w:pPr>
      <w:r>
        <w:rPr>
          <w:b/>
          <w:szCs w:val="28"/>
        </w:rPr>
        <w:t>Эл. Почта (</w:t>
      </w:r>
      <w:r>
        <w:rPr>
          <w:b/>
          <w:szCs w:val="28"/>
          <w:lang w:val="en-US"/>
        </w:rPr>
        <w:t>e</w:t>
      </w:r>
      <w:r w:rsidRPr="007F4E41">
        <w:rPr>
          <w:b/>
          <w:szCs w:val="28"/>
        </w:rPr>
        <w:t>-</w:t>
      </w:r>
      <w:r>
        <w:rPr>
          <w:b/>
          <w:szCs w:val="28"/>
          <w:lang w:val="en-US"/>
        </w:rPr>
        <w:t>mail</w:t>
      </w:r>
      <w:r>
        <w:rPr>
          <w:b/>
          <w:szCs w:val="28"/>
        </w:rPr>
        <w:t>) ___________.</w:t>
      </w:r>
    </w:p>
    <w:tbl>
      <w:tblPr>
        <w:tblW w:w="10159" w:type="dxa"/>
        <w:tblInd w:w="14" w:type="dxa"/>
        <w:tblLook w:val="04A0"/>
      </w:tblPr>
      <w:tblGrid>
        <w:gridCol w:w="5197"/>
        <w:gridCol w:w="4962"/>
      </w:tblGrid>
      <w:tr w:rsidR="00910C83" w:rsidRPr="008765E3" w:rsidTr="00910C83">
        <w:trPr>
          <w:trHeight w:val="1543"/>
        </w:trPr>
        <w:tc>
          <w:tcPr>
            <w:tcW w:w="5197" w:type="dxa"/>
          </w:tcPr>
          <w:p w:rsidR="00910C83" w:rsidRDefault="00910C83" w:rsidP="00910C83">
            <w:pPr>
              <w:pStyle w:val="160"/>
              <w:shd w:val="clear" w:color="auto" w:fill="auto"/>
              <w:spacing w:after="0"/>
              <w:ind w:left="20"/>
              <w:jc w:val="left"/>
              <w:rPr>
                <w:b/>
                <w:sz w:val="28"/>
                <w:szCs w:val="28"/>
              </w:rPr>
            </w:pPr>
          </w:p>
          <w:p w:rsidR="00910C83" w:rsidRDefault="00910C83" w:rsidP="00910C83">
            <w:pPr>
              <w:pStyle w:val="160"/>
              <w:shd w:val="clear" w:color="auto" w:fill="auto"/>
              <w:spacing w:after="0"/>
              <w:ind w:left="20"/>
              <w:jc w:val="left"/>
              <w:rPr>
                <w:b/>
                <w:sz w:val="28"/>
                <w:szCs w:val="28"/>
              </w:rPr>
            </w:pPr>
          </w:p>
          <w:p w:rsidR="00910C83" w:rsidRDefault="00910C83" w:rsidP="00910C83">
            <w:pPr>
              <w:pStyle w:val="160"/>
              <w:shd w:val="clear" w:color="auto" w:fill="auto"/>
              <w:spacing w:after="0"/>
              <w:ind w:left="20"/>
              <w:jc w:val="left"/>
              <w:rPr>
                <w:b/>
                <w:sz w:val="28"/>
                <w:szCs w:val="28"/>
              </w:rPr>
            </w:pPr>
          </w:p>
          <w:p w:rsidR="00910C83" w:rsidRDefault="00910C83" w:rsidP="00910C83">
            <w:pPr>
              <w:pStyle w:val="160"/>
              <w:shd w:val="clear" w:color="auto" w:fill="auto"/>
              <w:spacing w:after="0"/>
              <w:ind w:left="20"/>
              <w:jc w:val="left"/>
              <w:rPr>
                <w:b/>
                <w:sz w:val="28"/>
                <w:szCs w:val="28"/>
              </w:rPr>
            </w:pPr>
          </w:p>
          <w:p w:rsidR="00910C83" w:rsidRDefault="00910C83" w:rsidP="00910C83">
            <w:pPr>
              <w:pStyle w:val="160"/>
              <w:shd w:val="clear" w:color="auto" w:fill="auto"/>
              <w:spacing w:after="0"/>
              <w:ind w:left="20"/>
              <w:jc w:val="left"/>
              <w:rPr>
                <w:b/>
                <w:sz w:val="28"/>
                <w:szCs w:val="28"/>
              </w:rPr>
            </w:pPr>
          </w:p>
          <w:p w:rsidR="00910C83" w:rsidRPr="006B3066" w:rsidRDefault="00910C83" w:rsidP="00910C83">
            <w:pPr>
              <w:pStyle w:val="160"/>
              <w:shd w:val="clear" w:color="auto" w:fill="auto"/>
              <w:spacing w:after="0"/>
              <w:ind w:left="20"/>
              <w:jc w:val="left"/>
              <w:rPr>
                <w:b/>
                <w:sz w:val="28"/>
                <w:szCs w:val="28"/>
              </w:rPr>
            </w:pPr>
            <w:r w:rsidRPr="006B3066">
              <w:rPr>
                <w:b/>
                <w:sz w:val="28"/>
                <w:szCs w:val="28"/>
              </w:rPr>
              <w:t>ЗАКАЗЧИК</w:t>
            </w:r>
          </w:p>
          <w:p w:rsidR="00910C83" w:rsidRPr="006B3066" w:rsidRDefault="00910C83" w:rsidP="00910C83">
            <w:pPr>
              <w:spacing w:line="230" w:lineRule="exact"/>
              <w:ind w:left="14"/>
              <w:rPr>
                <w:b/>
                <w:sz w:val="28"/>
                <w:szCs w:val="28"/>
              </w:rPr>
            </w:pPr>
            <w:r w:rsidRPr="006B3066">
              <w:rPr>
                <w:b/>
                <w:sz w:val="28"/>
                <w:szCs w:val="28"/>
              </w:rPr>
              <w:t>Генеральный директор</w:t>
            </w:r>
          </w:p>
          <w:p w:rsidR="00910C83" w:rsidRPr="006B3066" w:rsidRDefault="00910C83" w:rsidP="00910C83">
            <w:pPr>
              <w:spacing w:line="230" w:lineRule="exact"/>
              <w:ind w:left="14"/>
              <w:rPr>
                <w:b/>
                <w:sz w:val="28"/>
                <w:szCs w:val="28"/>
              </w:rPr>
            </w:pPr>
          </w:p>
          <w:p w:rsidR="00910C83" w:rsidRPr="006B3066" w:rsidRDefault="00910C83" w:rsidP="00910C83">
            <w:pPr>
              <w:spacing w:line="230" w:lineRule="exact"/>
              <w:ind w:left="14"/>
              <w:rPr>
                <w:sz w:val="28"/>
                <w:szCs w:val="28"/>
              </w:rPr>
            </w:pPr>
          </w:p>
          <w:p w:rsidR="00910C83" w:rsidRPr="007F4E41" w:rsidRDefault="00910C83" w:rsidP="00910C83">
            <w:pPr>
              <w:spacing w:line="230" w:lineRule="exact"/>
              <w:ind w:left="14"/>
              <w:rPr>
                <w:sz w:val="28"/>
                <w:szCs w:val="28"/>
              </w:rPr>
            </w:pPr>
            <w:r>
              <w:rPr>
                <w:b/>
                <w:sz w:val="28"/>
                <w:szCs w:val="28"/>
              </w:rPr>
              <w:t>__________________</w:t>
            </w:r>
            <w:r w:rsidRPr="006B3066">
              <w:rPr>
                <w:b/>
                <w:sz w:val="28"/>
                <w:szCs w:val="28"/>
              </w:rPr>
              <w:t xml:space="preserve">_/ </w:t>
            </w:r>
            <w:r>
              <w:rPr>
                <w:b/>
                <w:sz w:val="28"/>
                <w:szCs w:val="28"/>
              </w:rPr>
              <w:t>В.И.Шульгин</w:t>
            </w:r>
            <w:r w:rsidRPr="007F4E41">
              <w:rPr>
                <w:b/>
                <w:sz w:val="28"/>
                <w:szCs w:val="28"/>
              </w:rPr>
              <w:t xml:space="preserve"> /</w:t>
            </w:r>
          </w:p>
          <w:p w:rsidR="00910C83" w:rsidRPr="007F4E41" w:rsidRDefault="00910C83" w:rsidP="00910C83">
            <w:pPr>
              <w:spacing w:line="230" w:lineRule="exact"/>
              <w:rPr>
                <w:sz w:val="28"/>
                <w:szCs w:val="28"/>
              </w:rPr>
            </w:pPr>
          </w:p>
        </w:tc>
        <w:tc>
          <w:tcPr>
            <w:tcW w:w="4962" w:type="dxa"/>
          </w:tcPr>
          <w:p w:rsidR="00910C83" w:rsidRDefault="00910C83" w:rsidP="00910C83">
            <w:pPr>
              <w:spacing w:line="230" w:lineRule="exact"/>
              <w:ind w:left="14"/>
              <w:rPr>
                <w:b/>
                <w:sz w:val="28"/>
                <w:szCs w:val="28"/>
              </w:rPr>
            </w:pPr>
          </w:p>
          <w:p w:rsidR="00910C83" w:rsidRDefault="00910C83" w:rsidP="00910C83">
            <w:pPr>
              <w:spacing w:line="230" w:lineRule="exact"/>
              <w:ind w:left="14"/>
              <w:rPr>
                <w:b/>
                <w:sz w:val="28"/>
                <w:szCs w:val="28"/>
              </w:rPr>
            </w:pPr>
          </w:p>
          <w:p w:rsidR="00910C83" w:rsidRDefault="00910C83" w:rsidP="00910C83">
            <w:pPr>
              <w:spacing w:line="230" w:lineRule="exact"/>
              <w:ind w:left="14"/>
              <w:rPr>
                <w:b/>
                <w:sz w:val="28"/>
                <w:szCs w:val="28"/>
              </w:rPr>
            </w:pPr>
          </w:p>
          <w:p w:rsidR="00910C83" w:rsidRDefault="00910C83" w:rsidP="00910C83">
            <w:pPr>
              <w:spacing w:line="230" w:lineRule="exact"/>
              <w:ind w:left="14"/>
              <w:rPr>
                <w:b/>
                <w:sz w:val="28"/>
                <w:szCs w:val="28"/>
              </w:rPr>
            </w:pPr>
          </w:p>
          <w:p w:rsidR="00910C83" w:rsidRDefault="00910C83" w:rsidP="00910C83">
            <w:pPr>
              <w:spacing w:line="230" w:lineRule="exact"/>
              <w:ind w:left="14"/>
              <w:rPr>
                <w:b/>
                <w:sz w:val="28"/>
                <w:szCs w:val="28"/>
              </w:rPr>
            </w:pPr>
          </w:p>
          <w:p w:rsidR="00910C83" w:rsidRDefault="00910C83" w:rsidP="00910C83">
            <w:pPr>
              <w:spacing w:line="230" w:lineRule="exact"/>
              <w:ind w:left="14"/>
              <w:rPr>
                <w:b/>
                <w:sz w:val="28"/>
                <w:szCs w:val="28"/>
              </w:rPr>
            </w:pPr>
          </w:p>
          <w:p w:rsidR="00910C83" w:rsidRPr="007F4E41" w:rsidRDefault="00910C83" w:rsidP="00910C83">
            <w:pPr>
              <w:spacing w:line="230" w:lineRule="exact"/>
              <w:ind w:left="14"/>
              <w:rPr>
                <w:b/>
                <w:sz w:val="28"/>
                <w:szCs w:val="28"/>
              </w:rPr>
            </w:pPr>
            <w:r w:rsidRPr="007F4E41">
              <w:rPr>
                <w:b/>
                <w:sz w:val="28"/>
                <w:szCs w:val="28"/>
              </w:rPr>
              <w:t>ИСПОЛНИТЕЛЬ</w:t>
            </w:r>
          </w:p>
          <w:p w:rsidR="00910C83" w:rsidRPr="007F4E41" w:rsidRDefault="00910C83" w:rsidP="00910C83">
            <w:pPr>
              <w:spacing w:line="230" w:lineRule="exact"/>
              <w:ind w:left="14"/>
              <w:rPr>
                <w:b/>
                <w:sz w:val="28"/>
                <w:szCs w:val="28"/>
              </w:rPr>
            </w:pPr>
          </w:p>
          <w:p w:rsidR="00910C83" w:rsidRPr="007F4E41" w:rsidRDefault="00910C83" w:rsidP="00910C83">
            <w:pPr>
              <w:spacing w:line="230" w:lineRule="exact"/>
              <w:ind w:left="14"/>
              <w:rPr>
                <w:b/>
                <w:sz w:val="28"/>
                <w:szCs w:val="28"/>
              </w:rPr>
            </w:pPr>
          </w:p>
          <w:p w:rsidR="00910C83" w:rsidRPr="007F4E41" w:rsidRDefault="00910C83" w:rsidP="00910C83">
            <w:pPr>
              <w:spacing w:line="230" w:lineRule="exact"/>
              <w:rPr>
                <w:sz w:val="28"/>
                <w:szCs w:val="28"/>
              </w:rPr>
            </w:pPr>
          </w:p>
          <w:p w:rsidR="00910C83" w:rsidRPr="007F4E41" w:rsidRDefault="00910C83" w:rsidP="00910C83">
            <w:pPr>
              <w:spacing w:line="230" w:lineRule="exact"/>
              <w:rPr>
                <w:sz w:val="28"/>
                <w:szCs w:val="28"/>
              </w:rPr>
            </w:pPr>
            <w:r w:rsidRPr="007F4E41">
              <w:rPr>
                <w:b/>
                <w:sz w:val="28"/>
                <w:szCs w:val="28"/>
              </w:rPr>
              <w:t>_____________________/____________ /</w:t>
            </w:r>
          </w:p>
        </w:tc>
      </w:tr>
    </w:tbl>
    <w:p w:rsidR="00910C83" w:rsidRDefault="00910C83" w:rsidP="00910C83">
      <w:pPr>
        <w:shd w:val="clear" w:color="auto" w:fill="FFFFFF"/>
        <w:jc w:val="center"/>
      </w:pPr>
    </w:p>
    <w:p w:rsidR="00910C83" w:rsidRDefault="00910C83" w:rsidP="00910C83">
      <w:pPr>
        <w:shd w:val="clear" w:color="auto" w:fill="FFFFFF"/>
        <w:jc w:val="center"/>
      </w:pPr>
    </w:p>
    <w:p w:rsidR="00910C83" w:rsidRDefault="00910C83" w:rsidP="00910C83">
      <w:pPr>
        <w:shd w:val="clear" w:color="auto" w:fill="FFFFFF"/>
        <w:jc w:val="center"/>
      </w:pPr>
    </w:p>
    <w:p w:rsidR="00910C83" w:rsidRDefault="00910C83" w:rsidP="00910C83">
      <w:pPr>
        <w:shd w:val="clear" w:color="auto" w:fill="FFFFFF"/>
        <w:jc w:val="center"/>
      </w:pPr>
    </w:p>
    <w:p w:rsidR="00910C83" w:rsidRDefault="00910C83" w:rsidP="00910C83">
      <w:pPr>
        <w:shd w:val="clear" w:color="auto" w:fill="FFFFFF"/>
        <w:jc w:val="center"/>
      </w:pPr>
    </w:p>
    <w:p w:rsidR="00910C83" w:rsidRDefault="00910C83" w:rsidP="00910C83">
      <w:pPr>
        <w:shd w:val="clear" w:color="auto" w:fill="FFFFFF"/>
        <w:jc w:val="center"/>
      </w:pPr>
    </w:p>
    <w:p w:rsidR="00910C83" w:rsidRDefault="00910C83" w:rsidP="00910C83">
      <w:pPr>
        <w:shd w:val="clear" w:color="auto" w:fill="FFFFFF"/>
        <w:jc w:val="center"/>
      </w:pPr>
    </w:p>
    <w:p w:rsidR="00910C83" w:rsidRDefault="00910C83" w:rsidP="00910C83">
      <w:pPr>
        <w:shd w:val="clear" w:color="auto" w:fill="FFFFFF"/>
        <w:jc w:val="center"/>
      </w:pPr>
    </w:p>
    <w:p w:rsidR="00910C83" w:rsidRDefault="00910C83" w:rsidP="00910C83">
      <w:pPr>
        <w:shd w:val="clear" w:color="auto" w:fill="FFFFFF"/>
        <w:jc w:val="center"/>
      </w:pPr>
    </w:p>
    <w:p w:rsidR="00910C83" w:rsidRDefault="00910C83" w:rsidP="00910C83">
      <w:pPr>
        <w:shd w:val="clear" w:color="auto" w:fill="FFFFFF"/>
        <w:jc w:val="center"/>
      </w:pPr>
    </w:p>
    <w:p w:rsidR="00910C83" w:rsidRDefault="00910C83" w:rsidP="00910C83">
      <w:pPr>
        <w:shd w:val="clear" w:color="auto" w:fill="FFFFFF"/>
        <w:jc w:val="center"/>
      </w:pPr>
    </w:p>
    <w:p w:rsidR="00910C83" w:rsidRDefault="00910C83" w:rsidP="00910C83">
      <w:pPr>
        <w:shd w:val="clear" w:color="auto" w:fill="FFFFFF"/>
        <w:jc w:val="center"/>
      </w:pPr>
    </w:p>
    <w:p w:rsidR="00910C83" w:rsidRDefault="00910C83" w:rsidP="00910C83">
      <w:pPr>
        <w:shd w:val="clear" w:color="auto" w:fill="FFFFFF"/>
        <w:jc w:val="center"/>
      </w:pPr>
    </w:p>
    <w:p w:rsidR="00910C83" w:rsidRDefault="00910C83" w:rsidP="00910C83">
      <w:pPr>
        <w:shd w:val="clear" w:color="auto" w:fill="FFFFFF"/>
        <w:jc w:val="center"/>
      </w:pPr>
    </w:p>
    <w:p w:rsidR="00910C83" w:rsidRDefault="00910C83" w:rsidP="00910C83">
      <w:pPr>
        <w:shd w:val="clear" w:color="auto" w:fill="FFFFFF"/>
        <w:jc w:val="center"/>
      </w:pPr>
    </w:p>
    <w:p w:rsidR="00910C83" w:rsidRDefault="00910C83" w:rsidP="00910C83">
      <w:pPr>
        <w:shd w:val="clear" w:color="auto" w:fill="FFFFFF"/>
        <w:jc w:val="center"/>
      </w:pPr>
    </w:p>
    <w:p w:rsidR="00910C83" w:rsidRDefault="00910C83" w:rsidP="00910C83">
      <w:pPr>
        <w:shd w:val="clear" w:color="auto" w:fill="FFFFFF"/>
        <w:jc w:val="center"/>
      </w:pPr>
    </w:p>
    <w:p w:rsidR="00910C83" w:rsidRDefault="00910C83" w:rsidP="00910C83">
      <w:pPr>
        <w:shd w:val="clear" w:color="auto" w:fill="FFFFFF"/>
        <w:jc w:val="center"/>
      </w:pPr>
    </w:p>
    <w:p w:rsidR="00910C83" w:rsidRDefault="00910C83" w:rsidP="00910C83">
      <w:pPr>
        <w:shd w:val="clear" w:color="auto" w:fill="FFFFFF"/>
        <w:jc w:val="center"/>
      </w:pPr>
    </w:p>
    <w:p w:rsidR="00910C83" w:rsidRDefault="00910C83" w:rsidP="00910C83">
      <w:pPr>
        <w:shd w:val="clear" w:color="auto" w:fill="FFFFFF"/>
        <w:jc w:val="center"/>
      </w:pPr>
    </w:p>
    <w:p w:rsidR="00910C83" w:rsidRDefault="00910C83" w:rsidP="00910C83">
      <w:pPr>
        <w:shd w:val="clear" w:color="auto" w:fill="FFFFFF"/>
        <w:jc w:val="center"/>
      </w:pPr>
    </w:p>
    <w:p w:rsidR="00910C83" w:rsidRDefault="00910C83" w:rsidP="00910C83">
      <w:pPr>
        <w:jc w:val="right"/>
      </w:pPr>
    </w:p>
    <w:p w:rsidR="00910C83" w:rsidRDefault="00910C83" w:rsidP="00910C83">
      <w:pPr>
        <w:jc w:val="right"/>
      </w:pPr>
      <w:r w:rsidRPr="00BD5F8B">
        <w:t>Приложение №</w:t>
      </w:r>
      <w:r>
        <w:t>2</w:t>
      </w:r>
    </w:p>
    <w:p w:rsidR="00910C83" w:rsidRPr="00BD5F8B" w:rsidRDefault="00910C83" w:rsidP="00910C83">
      <w:pPr>
        <w:jc w:val="right"/>
        <w:rPr>
          <w:b/>
          <w:bCs/>
        </w:rPr>
      </w:pPr>
      <w:r>
        <w:t xml:space="preserve">                                                                                           </w:t>
      </w:r>
      <w:r w:rsidRPr="00BD5F8B">
        <w:t xml:space="preserve"> к Договору  № </w:t>
      </w:r>
      <w:r w:rsidRPr="0037566C">
        <w:t>____ от  _________</w:t>
      </w:r>
      <w:r w:rsidRPr="00BD5F8B">
        <w:t xml:space="preserve"> </w:t>
      </w:r>
      <w:proofErr w:type="gramStart"/>
      <w:r w:rsidRPr="00BD5F8B">
        <w:t>г</w:t>
      </w:r>
      <w:proofErr w:type="gramEnd"/>
      <w:r w:rsidRPr="00BD5F8B">
        <w:t>.</w:t>
      </w:r>
    </w:p>
    <w:p w:rsidR="00910C83" w:rsidRPr="00AA6669" w:rsidRDefault="00910C83" w:rsidP="00910C83">
      <w:pPr>
        <w:pStyle w:val="af5"/>
        <w:suppressAutoHyphens/>
        <w:jc w:val="both"/>
        <w:rPr>
          <w:b/>
        </w:rPr>
      </w:pPr>
    </w:p>
    <w:p w:rsidR="00910C83" w:rsidRDefault="00910C83" w:rsidP="00910C83">
      <w:pPr>
        <w:pStyle w:val="ConsPlusNormal"/>
        <w:widowControl/>
        <w:ind w:firstLine="0"/>
        <w:jc w:val="center"/>
        <w:rPr>
          <w:rFonts w:ascii="Times New Roman" w:hAnsi="Times New Roman" w:cs="Times New Roman"/>
          <w:b/>
          <w:sz w:val="28"/>
          <w:szCs w:val="28"/>
        </w:rPr>
      </w:pPr>
      <w:r w:rsidRPr="006B3066">
        <w:rPr>
          <w:rFonts w:ascii="Times New Roman" w:hAnsi="Times New Roman" w:cs="Times New Roman"/>
          <w:b/>
          <w:sz w:val="28"/>
          <w:szCs w:val="28"/>
        </w:rPr>
        <w:t xml:space="preserve">Протокол согласования договорных цен </w:t>
      </w:r>
    </w:p>
    <w:p w:rsidR="00910C83" w:rsidRPr="006B3066" w:rsidRDefault="00910C83" w:rsidP="00910C83">
      <w:pPr>
        <w:pStyle w:val="ConsPlusNormal"/>
        <w:widowControl/>
        <w:ind w:firstLine="0"/>
        <w:jc w:val="center"/>
        <w:rPr>
          <w:rFonts w:ascii="Times New Roman" w:hAnsi="Times New Roman" w:cs="Times New Roman"/>
          <w:b/>
          <w:sz w:val="28"/>
          <w:szCs w:val="28"/>
        </w:rPr>
      </w:pPr>
      <w:r w:rsidRPr="006B3066">
        <w:rPr>
          <w:rFonts w:ascii="Times New Roman" w:hAnsi="Times New Roman" w:cs="Times New Roman"/>
          <w:b/>
          <w:sz w:val="28"/>
          <w:szCs w:val="28"/>
        </w:rPr>
        <w:t>на  выполнение работ по ежемесячному техническому обслуживанию и ремонту контрольно-кассовой техники Программно-технического комплекса «МК-35К»</w:t>
      </w:r>
    </w:p>
    <w:p w:rsidR="00910C83" w:rsidRPr="006B3066" w:rsidRDefault="00910C83" w:rsidP="00910C83">
      <w:pPr>
        <w:pStyle w:val="ConsPlusNormal"/>
        <w:widowControl/>
        <w:ind w:firstLine="0"/>
        <w:jc w:val="both"/>
        <w:rPr>
          <w:rFonts w:ascii="Times New Roman" w:hAnsi="Times New Roman" w:cs="Times New Roman"/>
          <w:sz w:val="24"/>
          <w:szCs w:val="24"/>
        </w:rPr>
      </w:pPr>
    </w:p>
    <w:p w:rsidR="00910C83" w:rsidRPr="007F4E41" w:rsidRDefault="00910C83" w:rsidP="00910C83">
      <w:pPr>
        <w:ind w:firstLine="567"/>
        <w:jc w:val="both"/>
        <w:rPr>
          <w:b/>
          <w:sz w:val="28"/>
          <w:szCs w:val="28"/>
        </w:rPr>
      </w:pPr>
      <w:r>
        <w:rPr>
          <w:b/>
          <w:sz w:val="28"/>
          <w:szCs w:val="28"/>
        </w:rPr>
        <w:t xml:space="preserve">  </w:t>
      </w:r>
      <w:proofErr w:type="gramStart"/>
      <w:r>
        <w:rPr>
          <w:b/>
          <w:sz w:val="28"/>
          <w:szCs w:val="28"/>
        </w:rPr>
        <w:t>А</w:t>
      </w:r>
      <w:r w:rsidRPr="007F4E41">
        <w:rPr>
          <w:b/>
          <w:sz w:val="28"/>
          <w:szCs w:val="28"/>
        </w:rPr>
        <w:t>кционерное общество «Пригородная пассажирская компания «Черноземье»,</w:t>
      </w:r>
      <w:r w:rsidRPr="007F4E41">
        <w:rPr>
          <w:sz w:val="28"/>
          <w:szCs w:val="28"/>
        </w:rPr>
        <w:t xml:space="preserve"> в дальнейш</w:t>
      </w:r>
      <w:r>
        <w:rPr>
          <w:sz w:val="28"/>
          <w:szCs w:val="28"/>
        </w:rPr>
        <w:t>ем именуемое «Заказчик», в лице</w:t>
      </w:r>
      <w:r w:rsidRPr="005B0A94">
        <w:rPr>
          <w:sz w:val="28"/>
          <w:szCs w:val="28"/>
        </w:rPr>
        <w:t xml:space="preserve"> </w:t>
      </w:r>
      <w:r>
        <w:rPr>
          <w:sz w:val="28"/>
          <w:szCs w:val="28"/>
        </w:rPr>
        <w:t>временно исполняющего обязанности г</w:t>
      </w:r>
      <w:r w:rsidRPr="005B0A94">
        <w:rPr>
          <w:sz w:val="28"/>
          <w:szCs w:val="28"/>
        </w:rPr>
        <w:t xml:space="preserve">енерального директора </w:t>
      </w:r>
      <w:r>
        <w:rPr>
          <w:sz w:val="28"/>
          <w:szCs w:val="28"/>
        </w:rPr>
        <w:t>Шульгина Виталия Ивановича</w:t>
      </w:r>
      <w:r w:rsidRPr="005B0A94">
        <w:rPr>
          <w:sz w:val="28"/>
          <w:szCs w:val="28"/>
        </w:rPr>
        <w:t xml:space="preserve">, действующего на основании </w:t>
      </w:r>
      <w:r>
        <w:rPr>
          <w:sz w:val="28"/>
          <w:szCs w:val="28"/>
        </w:rPr>
        <w:t>решения совета директоров Общества (протокол №76 от 05.10.15 г.)</w:t>
      </w:r>
      <w:r w:rsidRPr="007F4E41">
        <w:rPr>
          <w:sz w:val="28"/>
          <w:szCs w:val="28"/>
        </w:rPr>
        <w:t>, с одной стороны и</w:t>
      </w:r>
      <w:r>
        <w:rPr>
          <w:sz w:val="28"/>
          <w:szCs w:val="28"/>
        </w:rPr>
        <w:t xml:space="preserve"> </w:t>
      </w:r>
      <w:r w:rsidRPr="007F4E41">
        <w:rPr>
          <w:b/>
          <w:sz w:val="28"/>
          <w:szCs w:val="28"/>
        </w:rPr>
        <w:t>____________________,</w:t>
      </w:r>
      <w:r w:rsidRPr="007F4E41">
        <w:rPr>
          <w:sz w:val="28"/>
          <w:szCs w:val="28"/>
        </w:rPr>
        <w:t xml:space="preserve"> в дальнейшем именуемое «Исполнитель», в </w:t>
      </w:r>
      <w:proofErr w:type="spellStart"/>
      <w:r w:rsidRPr="007F4E41">
        <w:rPr>
          <w:sz w:val="28"/>
          <w:szCs w:val="28"/>
        </w:rPr>
        <w:t>лице___________________</w:t>
      </w:r>
      <w:proofErr w:type="spellEnd"/>
      <w:r w:rsidRPr="007F4E41">
        <w:rPr>
          <w:sz w:val="28"/>
          <w:szCs w:val="28"/>
        </w:rPr>
        <w:t>, действующего на основании __________, с другой стороны, настоящим договорились о нижеследующем:</w:t>
      </w:r>
      <w:proofErr w:type="gramEnd"/>
    </w:p>
    <w:p w:rsidR="00910C83" w:rsidRPr="00405F8C" w:rsidRDefault="00910C83" w:rsidP="00910C83">
      <w:pPr>
        <w:pStyle w:val="ConsNormal"/>
        <w:widowControl/>
        <w:spacing w:before="120" w:after="120"/>
        <w:ind w:firstLine="539"/>
        <w:jc w:val="both"/>
        <w:rPr>
          <w:rFonts w:ascii="Times New Roman" w:hAnsi="Times New Roman"/>
          <w:sz w:val="28"/>
          <w:szCs w:val="28"/>
        </w:rPr>
      </w:pPr>
      <w:r w:rsidRPr="00405F8C">
        <w:rPr>
          <w:rFonts w:ascii="Times New Roman" w:hAnsi="Times New Roman"/>
          <w:sz w:val="28"/>
          <w:szCs w:val="28"/>
        </w:rPr>
        <w:lastRenderedPageBreak/>
        <w:t>Стоимость выполнения работ ТО-2 одной единицы МК согласована сторонами  в размере</w:t>
      </w:r>
      <w:proofErr w:type="gramStart"/>
      <w:r w:rsidRPr="00405F8C">
        <w:rPr>
          <w:rFonts w:ascii="Times New Roman" w:hAnsi="Times New Roman"/>
          <w:sz w:val="28"/>
          <w:szCs w:val="28"/>
        </w:rPr>
        <w:t xml:space="preserve"> ______ (__________) </w:t>
      </w:r>
      <w:proofErr w:type="gramEnd"/>
      <w:r w:rsidRPr="00405F8C">
        <w:rPr>
          <w:rFonts w:ascii="Times New Roman" w:hAnsi="Times New Roman"/>
          <w:sz w:val="28"/>
          <w:szCs w:val="28"/>
        </w:rPr>
        <w:t>рублей __ копеек (в том  числе НДС 18%).</w:t>
      </w:r>
    </w:p>
    <w:p w:rsidR="00910C83" w:rsidRPr="00405F8C" w:rsidRDefault="00910C83" w:rsidP="00910C83">
      <w:pPr>
        <w:pStyle w:val="ConsNormal"/>
        <w:widowControl/>
        <w:spacing w:before="120" w:after="120"/>
        <w:ind w:firstLine="539"/>
        <w:jc w:val="both"/>
        <w:rPr>
          <w:rFonts w:ascii="Times New Roman" w:hAnsi="Times New Roman"/>
          <w:sz w:val="28"/>
          <w:szCs w:val="28"/>
        </w:rPr>
      </w:pPr>
      <w:r w:rsidRPr="00405F8C">
        <w:rPr>
          <w:rFonts w:ascii="Times New Roman" w:hAnsi="Times New Roman"/>
          <w:sz w:val="28"/>
          <w:szCs w:val="28"/>
        </w:rPr>
        <w:t>Стоимость выполнения работ ТО-3 одной единицы МК согласована сторонами  в размере</w:t>
      </w:r>
      <w:proofErr w:type="gramStart"/>
      <w:r w:rsidRPr="00405F8C">
        <w:rPr>
          <w:rFonts w:ascii="Times New Roman" w:hAnsi="Times New Roman"/>
          <w:sz w:val="28"/>
          <w:szCs w:val="28"/>
        </w:rPr>
        <w:t xml:space="preserve"> _______ (_________) ___ </w:t>
      </w:r>
      <w:proofErr w:type="gramEnd"/>
      <w:r w:rsidRPr="00405F8C">
        <w:rPr>
          <w:rFonts w:ascii="Times New Roman" w:hAnsi="Times New Roman"/>
          <w:sz w:val="28"/>
          <w:szCs w:val="28"/>
        </w:rPr>
        <w:t>копеек (в том  числе НДС 18%).</w:t>
      </w:r>
    </w:p>
    <w:p w:rsidR="00910C83" w:rsidRPr="00405F8C" w:rsidRDefault="00910C83" w:rsidP="00910C83">
      <w:pPr>
        <w:pStyle w:val="ConsNormal"/>
        <w:widowControl/>
        <w:spacing w:before="120" w:after="120"/>
        <w:ind w:firstLine="539"/>
        <w:jc w:val="both"/>
        <w:rPr>
          <w:rFonts w:ascii="Times New Roman" w:hAnsi="Times New Roman"/>
          <w:sz w:val="28"/>
          <w:szCs w:val="28"/>
        </w:rPr>
      </w:pPr>
      <w:r w:rsidRPr="00405F8C">
        <w:rPr>
          <w:rFonts w:ascii="Times New Roman" w:hAnsi="Times New Roman"/>
          <w:sz w:val="28"/>
          <w:szCs w:val="28"/>
        </w:rPr>
        <w:t>Стоимость выполнения работ по замене ЭКЛЗ на одной единице МК согласована сторонами  в размере</w:t>
      </w:r>
      <w:proofErr w:type="gramStart"/>
      <w:r w:rsidRPr="00405F8C">
        <w:rPr>
          <w:rFonts w:ascii="Times New Roman" w:hAnsi="Times New Roman"/>
          <w:sz w:val="28"/>
          <w:szCs w:val="28"/>
        </w:rPr>
        <w:t xml:space="preserve"> _______ (_________) ___ </w:t>
      </w:r>
      <w:proofErr w:type="gramEnd"/>
      <w:r w:rsidRPr="00405F8C">
        <w:rPr>
          <w:rFonts w:ascii="Times New Roman" w:hAnsi="Times New Roman"/>
          <w:sz w:val="28"/>
          <w:szCs w:val="28"/>
        </w:rPr>
        <w:t>копеек (в том  числе НДС 18%).</w:t>
      </w:r>
    </w:p>
    <w:p w:rsidR="00910C83" w:rsidRPr="00405F8C" w:rsidRDefault="00910C83" w:rsidP="00910C83">
      <w:pPr>
        <w:pStyle w:val="ConsNormal"/>
        <w:widowControl/>
        <w:spacing w:before="120" w:after="120"/>
        <w:ind w:firstLine="539"/>
        <w:jc w:val="both"/>
        <w:rPr>
          <w:rFonts w:ascii="Times New Roman" w:hAnsi="Times New Roman"/>
          <w:sz w:val="28"/>
          <w:szCs w:val="28"/>
        </w:rPr>
      </w:pPr>
      <w:r w:rsidRPr="00405F8C">
        <w:rPr>
          <w:rFonts w:ascii="Times New Roman" w:hAnsi="Times New Roman"/>
          <w:sz w:val="28"/>
          <w:szCs w:val="28"/>
        </w:rPr>
        <w:t>Стоимость выполнения работ по установке марок-пломб на одной единице МК согласована сторонами  в размере</w:t>
      </w:r>
      <w:proofErr w:type="gramStart"/>
      <w:r w:rsidRPr="00405F8C">
        <w:rPr>
          <w:rFonts w:ascii="Times New Roman" w:hAnsi="Times New Roman"/>
          <w:sz w:val="28"/>
          <w:szCs w:val="28"/>
        </w:rPr>
        <w:t xml:space="preserve"> _______ (_________) ___ </w:t>
      </w:r>
      <w:proofErr w:type="gramEnd"/>
      <w:r w:rsidRPr="00405F8C">
        <w:rPr>
          <w:rFonts w:ascii="Times New Roman" w:hAnsi="Times New Roman"/>
          <w:sz w:val="28"/>
          <w:szCs w:val="28"/>
        </w:rPr>
        <w:t>копеек (в том  числе НДС 18%).</w:t>
      </w:r>
    </w:p>
    <w:p w:rsidR="00910C83" w:rsidRPr="00405F8C" w:rsidRDefault="00910C83" w:rsidP="00910C83">
      <w:pPr>
        <w:pStyle w:val="ConsNormal"/>
        <w:widowControl/>
        <w:spacing w:before="120" w:after="120"/>
        <w:ind w:firstLine="539"/>
        <w:jc w:val="both"/>
        <w:rPr>
          <w:rFonts w:ascii="Times New Roman" w:hAnsi="Times New Roman"/>
          <w:sz w:val="28"/>
          <w:szCs w:val="28"/>
        </w:rPr>
      </w:pPr>
      <w:r w:rsidRPr="00405F8C">
        <w:rPr>
          <w:rFonts w:ascii="Times New Roman" w:hAnsi="Times New Roman"/>
          <w:sz w:val="28"/>
          <w:szCs w:val="28"/>
        </w:rPr>
        <w:t xml:space="preserve">Стоимость выполнения работ по освидетельствованию </w:t>
      </w:r>
      <w:r>
        <w:rPr>
          <w:rFonts w:ascii="Times New Roman" w:hAnsi="Times New Roman"/>
          <w:sz w:val="28"/>
          <w:szCs w:val="28"/>
        </w:rPr>
        <w:t>контрольно-кассовой техники (ККТ)</w:t>
      </w:r>
      <w:r w:rsidRPr="00405F8C">
        <w:rPr>
          <w:rFonts w:ascii="Times New Roman" w:hAnsi="Times New Roman"/>
          <w:sz w:val="28"/>
          <w:szCs w:val="28"/>
        </w:rPr>
        <w:t xml:space="preserve"> с установкой СВК «Сервисное обслуживание» одной единицы МК согласована сторонами  в размере</w:t>
      </w:r>
      <w:proofErr w:type="gramStart"/>
      <w:r w:rsidRPr="00405F8C">
        <w:rPr>
          <w:rFonts w:ascii="Times New Roman" w:hAnsi="Times New Roman"/>
          <w:sz w:val="28"/>
          <w:szCs w:val="28"/>
        </w:rPr>
        <w:t xml:space="preserve"> _______ (_________) ___ </w:t>
      </w:r>
      <w:proofErr w:type="gramEnd"/>
      <w:r w:rsidRPr="00405F8C">
        <w:rPr>
          <w:rFonts w:ascii="Times New Roman" w:hAnsi="Times New Roman"/>
          <w:sz w:val="28"/>
          <w:szCs w:val="28"/>
        </w:rPr>
        <w:t>копеек (в том  числе НДС 18%).</w:t>
      </w:r>
    </w:p>
    <w:p w:rsidR="00910C83" w:rsidRPr="00405F8C" w:rsidRDefault="00910C83" w:rsidP="00910C83">
      <w:pPr>
        <w:pStyle w:val="ConsNormal"/>
        <w:widowControl/>
        <w:spacing w:before="120" w:after="120"/>
        <w:ind w:firstLine="539"/>
        <w:jc w:val="both"/>
        <w:rPr>
          <w:rFonts w:ascii="Times New Roman" w:hAnsi="Times New Roman"/>
          <w:sz w:val="28"/>
          <w:szCs w:val="28"/>
        </w:rPr>
      </w:pPr>
    </w:p>
    <w:p w:rsidR="00910C83" w:rsidRPr="006A60EA" w:rsidRDefault="00910C83" w:rsidP="00910C83">
      <w:pPr>
        <w:pStyle w:val="ConsNormal"/>
        <w:widowControl/>
        <w:spacing w:before="120" w:after="120"/>
        <w:ind w:firstLine="539"/>
        <w:jc w:val="both"/>
        <w:rPr>
          <w:rFonts w:ascii="Times New Roman" w:hAnsi="Times New Roman"/>
          <w:color w:val="111111"/>
          <w:sz w:val="24"/>
          <w:szCs w:val="24"/>
        </w:rPr>
      </w:pPr>
    </w:p>
    <w:p w:rsidR="00910C83" w:rsidRPr="00955123" w:rsidRDefault="00910C83" w:rsidP="00910C83">
      <w:pPr>
        <w:pStyle w:val="ConsPlusNormal"/>
        <w:widowControl/>
        <w:ind w:firstLine="0"/>
        <w:jc w:val="center"/>
        <w:rPr>
          <w:rFonts w:ascii="Times New Roman" w:hAnsi="Times New Roman" w:cs="Times New Roman"/>
          <w:b/>
          <w:sz w:val="24"/>
          <w:szCs w:val="24"/>
        </w:rPr>
      </w:pPr>
    </w:p>
    <w:p w:rsidR="00910C83" w:rsidRDefault="00910C83" w:rsidP="00910C83">
      <w:pPr>
        <w:pStyle w:val="ConsPlusNormal"/>
        <w:widowControl/>
        <w:ind w:left="360" w:firstLine="0"/>
        <w:jc w:val="both"/>
        <w:rPr>
          <w:rFonts w:ascii="Times New Roman" w:hAnsi="Times New Roman" w:cs="Times New Roman"/>
        </w:rPr>
      </w:pPr>
    </w:p>
    <w:tbl>
      <w:tblPr>
        <w:tblW w:w="10159" w:type="dxa"/>
        <w:tblInd w:w="14" w:type="dxa"/>
        <w:tblLook w:val="04A0"/>
      </w:tblPr>
      <w:tblGrid>
        <w:gridCol w:w="5197"/>
        <w:gridCol w:w="4962"/>
      </w:tblGrid>
      <w:tr w:rsidR="00910C83" w:rsidRPr="007959C7" w:rsidTr="00910C83">
        <w:trPr>
          <w:trHeight w:val="1345"/>
        </w:trPr>
        <w:tc>
          <w:tcPr>
            <w:tcW w:w="5197" w:type="dxa"/>
          </w:tcPr>
          <w:p w:rsidR="00910C83" w:rsidRPr="006B3066" w:rsidRDefault="00910C83" w:rsidP="00910C83">
            <w:pPr>
              <w:pStyle w:val="160"/>
              <w:shd w:val="clear" w:color="auto" w:fill="auto"/>
              <w:spacing w:after="0"/>
              <w:ind w:left="20"/>
              <w:jc w:val="left"/>
              <w:rPr>
                <w:b/>
                <w:sz w:val="28"/>
                <w:szCs w:val="28"/>
              </w:rPr>
            </w:pPr>
            <w:r w:rsidRPr="006B3066">
              <w:rPr>
                <w:b/>
                <w:sz w:val="28"/>
                <w:szCs w:val="28"/>
              </w:rPr>
              <w:t>ЗАКАЗЧИК</w:t>
            </w:r>
          </w:p>
          <w:p w:rsidR="00910C83" w:rsidRPr="006B3066" w:rsidRDefault="00910C83" w:rsidP="00910C83">
            <w:pPr>
              <w:ind w:left="14"/>
              <w:rPr>
                <w:b/>
                <w:sz w:val="28"/>
                <w:szCs w:val="28"/>
              </w:rPr>
            </w:pPr>
            <w:r w:rsidRPr="006B3066">
              <w:rPr>
                <w:b/>
                <w:sz w:val="28"/>
                <w:szCs w:val="28"/>
              </w:rPr>
              <w:t xml:space="preserve">Временно </w:t>
            </w:r>
            <w:proofErr w:type="gramStart"/>
            <w:r w:rsidRPr="006B3066">
              <w:rPr>
                <w:b/>
                <w:sz w:val="28"/>
                <w:szCs w:val="28"/>
              </w:rPr>
              <w:t>исполняющий</w:t>
            </w:r>
            <w:proofErr w:type="gramEnd"/>
            <w:r w:rsidRPr="006B3066">
              <w:rPr>
                <w:b/>
                <w:sz w:val="28"/>
                <w:szCs w:val="28"/>
              </w:rPr>
              <w:t xml:space="preserve"> обязанности генерального директора</w:t>
            </w:r>
          </w:p>
          <w:p w:rsidR="00910C83" w:rsidRPr="006B3066" w:rsidRDefault="00910C83" w:rsidP="00910C83">
            <w:pPr>
              <w:ind w:left="14"/>
              <w:rPr>
                <w:b/>
                <w:sz w:val="28"/>
                <w:szCs w:val="28"/>
              </w:rPr>
            </w:pPr>
          </w:p>
          <w:p w:rsidR="00910C83" w:rsidRPr="006B3066" w:rsidRDefault="00910C83" w:rsidP="00910C83">
            <w:pPr>
              <w:ind w:left="14"/>
              <w:rPr>
                <w:sz w:val="28"/>
                <w:szCs w:val="28"/>
              </w:rPr>
            </w:pPr>
          </w:p>
          <w:p w:rsidR="00910C83" w:rsidRPr="006B3066" w:rsidRDefault="00910C83" w:rsidP="00910C83">
            <w:pPr>
              <w:ind w:left="14"/>
              <w:rPr>
                <w:sz w:val="28"/>
                <w:szCs w:val="28"/>
              </w:rPr>
            </w:pPr>
            <w:r w:rsidRPr="006B3066">
              <w:rPr>
                <w:b/>
                <w:sz w:val="28"/>
                <w:szCs w:val="28"/>
              </w:rPr>
              <w:t>___________________/ В.И. Шульгин /</w:t>
            </w:r>
          </w:p>
          <w:p w:rsidR="00910C83" w:rsidRPr="006B3066" w:rsidRDefault="00910C83" w:rsidP="00910C83">
            <w:pPr>
              <w:spacing w:line="230" w:lineRule="exact"/>
              <w:rPr>
                <w:sz w:val="28"/>
                <w:szCs w:val="28"/>
              </w:rPr>
            </w:pPr>
          </w:p>
        </w:tc>
        <w:tc>
          <w:tcPr>
            <w:tcW w:w="4962" w:type="dxa"/>
          </w:tcPr>
          <w:p w:rsidR="00910C83" w:rsidRPr="007F4E41" w:rsidRDefault="00910C83" w:rsidP="00910C83">
            <w:pPr>
              <w:spacing w:line="230" w:lineRule="exact"/>
              <w:ind w:left="14"/>
              <w:rPr>
                <w:b/>
                <w:sz w:val="28"/>
                <w:szCs w:val="28"/>
              </w:rPr>
            </w:pPr>
            <w:r w:rsidRPr="007F4E41">
              <w:rPr>
                <w:b/>
                <w:sz w:val="28"/>
                <w:szCs w:val="28"/>
              </w:rPr>
              <w:t>ИСПОЛНИТЕЛЬ</w:t>
            </w:r>
          </w:p>
          <w:p w:rsidR="00910C83" w:rsidRPr="007F4E41" w:rsidRDefault="00910C83" w:rsidP="00910C83">
            <w:pPr>
              <w:spacing w:line="230" w:lineRule="exact"/>
              <w:ind w:left="14"/>
              <w:rPr>
                <w:b/>
                <w:sz w:val="28"/>
                <w:szCs w:val="28"/>
              </w:rPr>
            </w:pPr>
          </w:p>
          <w:p w:rsidR="00910C83" w:rsidRDefault="00910C83" w:rsidP="00910C83">
            <w:pPr>
              <w:spacing w:line="230" w:lineRule="exact"/>
              <w:rPr>
                <w:sz w:val="28"/>
                <w:szCs w:val="28"/>
              </w:rPr>
            </w:pPr>
          </w:p>
          <w:p w:rsidR="00910C83" w:rsidRDefault="00910C83" w:rsidP="00910C83">
            <w:pPr>
              <w:spacing w:line="230" w:lineRule="exact"/>
              <w:rPr>
                <w:sz w:val="28"/>
                <w:szCs w:val="28"/>
              </w:rPr>
            </w:pPr>
          </w:p>
          <w:p w:rsidR="00910C83" w:rsidRDefault="00910C83" w:rsidP="00910C83">
            <w:pPr>
              <w:spacing w:line="230" w:lineRule="exact"/>
              <w:rPr>
                <w:sz w:val="28"/>
                <w:szCs w:val="28"/>
              </w:rPr>
            </w:pPr>
          </w:p>
          <w:p w:rsidR="00910C83" w:rsidRPr="007F4E41" w:rsidRDefault="00910C83" w:rsidP="00910C83">
            <w:pPr>
              <w:spacing w:line="230" w:lineRule="exact"/>
              <w:rPr>
                <w:sz w:val="28"/>
                <w:szCs w:val="28"/>
              </w:rPr>
            </w:pPr>
          </w:p>
          <w:p w:rsidR="00910C83" w:rsidRPr="007F4E41" w:rsidRDefault="00910C83" w:rsidP="00910C83">
            <w:pPr>
              <w:spacing w:line="230" w:lineRule="exact"/>
              <w:rPr>
                <w:sz w:val="28"/>
                <w:szCs w:val="28"/>
              </w:rPr>
            </w:pPr>
          </w:p>
          <w:p w:rsidR="00910C83" w:rsidRPr="007F4E41" w:rsidRDefault="00910C83" w:rsidP="00910C83">
            <w:pPr>
              <w:spacing w:line="230" w:lineRule="exact"/>
              <w:rPr>
                <w:sz w:val="28"/>
                <w:szCs w:val="28"/>
              </w:rPr>
            </w:pPr>
            <w:r w:rsidRPr="007F4E41">
              <w:rPr>
                <w:b/>
                <w:sz w:val="28"/>
                <w:szCs w:val="28"/>
              </w:rPr>
              <w:t>_____________________/__________ /</w:t>
            </w:r>
          </w:p>
        </w:tc>
      </w:tr>
    </w:tbl>
    <w:p w:rsidR="00910C83" w:rsidRDefault="00910C83" w:rsidP="00910C83">
      <w:pPr>
        <w:shd w:val="clear" w:color="auto" w:fill="FFFFFF"/>
        <w:ind w:right="34"/>
        <w:jc w:val="right"/>
        <w:rPr>
          <w:color w:val="000000"/>
          <w:sz w:val="22"/>
          <w:szCs w:val="22"/>
        </w:rPr>
      </w:pPr>
    </w:p>
    <w:p w:rsidR="00910C83" w:rsidRDefault="00910C83" w:rsidP="00910C83">
      <w:pPr>
        <w:shd w:val="clear" w:color="auto" w:fill="FFFFFF"/>
        <w:ind w:right="34"/>
        <w:jc w:val="right"/>
        <w:rPr>
          <w:color w:val="000000"/>
          <w:sz w:val="22"/>
          <w:szCs w:val="22"/>
        </w:rPr>
      </w:pPr>
    </w:p>
    <w:p w:rsidR="00910C83" w:rsidRDefault="00910C83" w:rsidP="00910C83">
      <w:pPr>
        <w:shd w:val="clear" w:color="auto" w:fill="FFFFFF"/>
        <w:ind w:right="34"/>
        <w:jc w:val="right"/>
        <w:rPr>
          <w:color w:val="000000"/>
          <w:sz w:val="22"/>
          <w:szCs w:val="22"/>
        </w:rPr>
      </w:pPr>
    </w:p>
    <w:p w:rsidR="00910C83" w:rsidRDefault="00910C83" w:rsidP="00910C83">
      <w:pPr>
        <w:shd w:val="clear" w:color="auto" w:fill="FFFFFF"/>
        <w:ind w:right="34"/>
        <w:jc w:val="right"/>
        <w:rPr>
          <w:color w:val="000000"/>
          <w:sz w:val="22"/>
          <w:szCs w:val="22"/>
        </w:rPr>
      </w:pPr>
      <w:r w:rsidRPr="0081328F">
        <w:rPr>
          <w:color w:val="000000"/>
          <w:sz w:val="22"/>
          <w:szCs w:val="22"/>
        </w:rPr>
        <w:t>Приложение №</w:t>
      </w:r>
      <w:r>
        <w:rPr>
          <w:color w:val="000000"/>
          <w:sz w:val="22"/>
          <w:szCs w:val="22"/>
        </w:rPr>
        <w:t xml:space="preserve"> 3</w:t>
      </w:r>
      <w:r w:rsidRPr="0081328F">
        <w:rPr>
          <w:color w:val="000000"/>
          <w:sz w:val="22"/>
          <w:szCs w:val="22"/>
        </w:rPr>
        <w:t xml:space="preserve"> </w:t>
      </w:r>
      <w:proofErr w:type="gramStart"/>
      <w:r w:rsidRPr="0081328F">
        <w:rPr>
          <w:color w:val="000000"/>
          <w:sz w:val="22"/>
          <w:szCs w:val="22"/>
        </w:rPr>
        <w:t>к</w:t>
      </w:r>
      <w:proofErr w:type="gramEnd"/>
      <w:r w:rsidRPr="0081328F">
        <w:rPr>
          <w:color w:val="000000"/>
          <w:sz w:val="22"/>
          <w:szCs w:val="22"/>
        </w:rPr>
        <w:t xml:space="preserve"> </w:t>
      </w:r>
    </w:p>
    <w:p w:rsidR="00910C83" w:rsidRDefault="00910C83" w:rsidP="00910C83">
      <w:pPr>
        <w:shd w:val="clear" w:color="auto" w:fill="FFFFFF"/>
        <w:ind w:right="34"/>
        <w:jc w:val="right"/>
        <w:rPr>
          <w:color w:val="000000"/>
          <w:sz w:val="22"/>
          <w:szCs w:val="22"/>
        </w:rPr>
      </w:pPr>
      <w:r w:rsidRPr="0081328F">
        <w:rPr>
          <w:color w:val="000000"/>
          <w:sz w:val="22"/>
          <w:szCs w:val="22"/>
        </w:rPr>
        <w:t xml:space="preserve">Договору  </w:t>
      </w:r>
      <w:r w:rsidRPr="004A004C">
        <w:rPr>
          <w:color w:val="000000"/>
          <w:sz w:val="22"/>
          <w:szCs w:val="22"/>
        </w:rPr>
        <w:t>№ ____ от    _______201</w:t>
      </w:r>
      <w:r>
        <w:rPr>
          <w:color w:val="000000"/>
          <w:sz w:val="22"/>
          <w:szCs w:val="22"/>
        </w:rPr>
        <w:t>_</w:t>
      </w:r>
      <w:r w:rsidRPr="004A004C">
        <w:rPr>
          <w:color w:val="000000"/>
          <w:sz w:val="22"/>
          <w:szCs w:val="22"/>
        </w:rPr>
        <w:t xml:space="preserve"> г.</w:t>
      </w:r>
    </w:p>
    <w:p w:rsidR="00910C83" w:rsidRDefault="00910C83" w:rsidP="00910C83">
      <w:pPr>
        <w:pStyle w:val="ConsPlusNormal"/>
        <w:widowControl/>
        <w:ind w:firstLine="0"/>
        <w:jc w:val="center"/>
        <w:rPr>
          <w:rFonts w:ascii="Times New Roman" w:hAnsi="Times New Roman" w:cs="Times New Roman"/>
          <w:b/>
          <w:color w:val="000000"/>
          <w:sz w:val="22"/>
          <w:szCs w:val="22"/>
        </w:rPr>
      </w:pPr>
    </w:p>
    <w:p w:rsidR="00910C83" w:rsidRDefault="00910C83" w:rsidP="00910C83">
      <w:pPr>
        <w:pStyle w:val="ConsPlusNormal"/>
        <w:widowControl/>
        <w:ind w:firstLine="0"/>
        <w:jc w:val="center"/>
        <w:rPr>
          <w:rFonts w:ascii="Times New Roman" w:hAnsi="Times New Roman" w:cs="Times New Roman"/>
          <w:b/>
          <w:color w:val="000000"/>
          <w:sz w:val="22"/>
          <w:szCs w:val="22"/>
        </w:rPr>
      </w:pPr>
    </w:p>
    <w:p w:rsidR="00910C83" w:rsidRDefault="00910C83" w:rsidP="00910C83">
      <w:pPr>
        <w:pStyle w:val="ConsPlusNormal"/>
        <w:widowControl/>
        <w:ind w:firstLine="0"/>
        <w:jc w:val="center"/>
        <w:rPr>
          <w:rFonts w:ascii="Times New Roman" w:hAnsi="Times New Roman" w:cs="Times New Roman"/>
          <w:b/>
          <w:color w:val="000000"/>
          <w:sz w:val="28"/>
          <w:szCs w:val="28"/>
        </w:rPr>
      </w:pPr>
      <w:r w:rsidRPr="007F4E41">
        <w:rPr>
          <w:rFonts w:ascii="Times New Roman" w:hAnsi="Times New Roman" w:cs="Times New Roman"/>
          <w:b/>
          <w:color w:val="000000"/>
          <w:sz w:val="28"/>
          <w:szCs w:val="28"/>
        </w:rPr>
        <w:t xml:space="preserve">Перечень контрольно-кассовой техники </w:t>
      </w:r>
    </w:p>
    <w:p w:rsidR="00910C83" w:rsidRDefault="00910C83" w:rsidP="00910C83">
      <w:pPr>
        <w:pStyle w:val="ConsPlusNormal"/>
        <w:widowControl/>
        <w:ind w:firstLine="0"/>
        <w:jc w:val="center"/>
        <w:rPr>
          <w:rFonts w:ascii="Times New Roman" w:hAnsi="Times New Roman" w:cs="Times New Roman"/>
          <w:b/>
          <w:color w:val="000000"/>
          <w:sz w:val="28"/>
          <w:szCs w:val="28"/>
        </w:rPr>
      </w:pPr>
      <w:r w:rsidRPr="007F4E41">
        <w:rPr>
          <w:rFonts w:ascii="Times New Roman" w:hAnsi="Times New Roman" w:cs="Times New Roman"/>
          <w:b/>
          <w:color w:val="000000"/>
          <w:sz w:val="28"/>
          <w:szCs w:val="28"/>
        </w:rPr>
        <w:t>Программно-технического комплекса «МК-35К», подлежащих обслуживанию по договору</w:t>
      </w:r>
    </w:p>
    <w:p w:rsidR="00910C83" w:rsidRPr="007F4E41" w:rsidRDefault="00910C83" w:rsidP="00910C83">
      <w:pPr>
        <w:pStyle w:val="ConsPlusNormal"/>
        <w:widowControl/>
        <w:ind w:firstLine="0"/>
        <w:jc w:val="both"/>
        <w:rPr>
          <w:rFonts w:ascii="Times New Roman" w:hAnsi="Times New Roman" w:cs="Times New Roman"/>
          <w:color w:val="000000"/>
          <w:sz w:val="28"/>
          <w:szCs w:val="28"/>
        </w:rPr>
      </w:pPr>
      <w:r w:rsidRPr="007F4E41">
        <w:rPr>
          <w:rFonts w:ascii="Times New Roman" w:hAnsi="Times New Roman" w:cs="Times New Roman"/>
          <w:color w:val="000000"/>
          <w:sz w:val="28"/>
          <w:szCs w:val="28"/>
        </w:rPr>
        <w:t xml:space="preserve">Заказчик: </w:t>
      </w:r>
      <w:r w:rsidRPr="007F4E41">
        <w:rPr>
          <w:rFonts w:ascii="Times New Roman" w:hAnsi="Times New Roman" w:cs="Times New Roman"/>
          <w:sz w:val="28"/>
          <w:szCs w:val="28"/>
        </w:rPr>
        <w:t xml:space="preserve">АО «ППК «Черноземье» </w:t>
      </w:r>
    </w:p>
    <w:p w:rsidR="00910C83" w:rsidRDefault="00910C83" w:rsidP="00910C83">
      <w:pPr>
        <w:pStyle w:val="ConsPlusNormal"/>
        <w:widowControl/>
        <w:ind w:firstLine="0"/>
        <w:jc w:val="both"/>
        <w:rPr>
          <w:rFonts w:ascii="Times New Roman" w:hAnsi="Times New Roman" w:cs="Times New Roman"/>
          <w:color w:val="000000"/>
          <w:sz w:val="28"/>
          <w:szCs w:val="28"/>
        </w:rPr>
      </w:pPr>
      <w:r w:rsidRPr="007F4E41">
        <w:rPr>
          <w:rFonts w:ascii="Times New Roman" w:hAnsi="Times New Roman" w:cs="Times New Roman"/>
          <w:color w:val="000000"/>
          <w:sz w:val="28"/>
          <w:szCs w:val="28"/>
        </w:rPr>
        <w:t xml:space="preserve">Исполнитель: </w:t>
      </w:r>
      <w:r>
        <w:rPr>
          <w:rFonts w:ascii="Times New Roman" w:hAnsi="Times New Roman" w:cs="Times New Roman"/>
          <w:color w:val="000000"/>
          <w:sz w:val="28"/>
          <w:szCs w:val="28"/>
        </w:rPr>
        <w:t>__________________</w:t>
      </w:r>
    </w:p>
    <w:p w:rsidR="00910C83" w:rsidRPr="007F4E41" w:rsidRDefault="00910C83" w:rsidP="00910C83">
      <w:pPr>
        <w:pStyle w:val="ConsPlusNormal"/>
        <w:widowControl/>
        <w:ind w:firstLine="0"/>
        <w:jc w:val="center"/>
        <w:rPr>
          <w:rFonts w:ascii="Times New Roman" w:hAnsi="Times New Roman" w:cs="Times New Roman"/>
          <w:b/>
          <w:color w:val="000000"/>
          <w:sz w:val="28"/>
          <w:szCs w:val="28"/>
        </w:rPr>
      </w:pPr>
    </w:p>
    <w:tbl>
      <w:tblPr>
        <w:tblW w:w="9810" w:type="dxa"/>
        <w:tblInd w:w="-436" w:type="dxa"/>
        <w:tblLayout w:type="fixed"/>
        <w:tblLook w:val="04A0"/>
      </w:tblPr>
      <w:tblGrid>
        <w:gridCol w:w="851"/>
        <w:gridCol w:w="1134"/>
        <w:gridCol w:w="3827"/>
        <w:gridCol w:w="3998"/>
      </w:tblGrid>
      <w:tr w:rsidR="00910C83" w:rsidRPr="00F0599A" w:rsidTr="00910C83">
        <w:trPr>
          <w:trHeight w:val="900"/>
        </w:trPr>
        <w:tc>
          <w:tcPr>
            <w:tcW w:w="851" w:type="dxa"/>
            <w:tcBorders>
              <w:top w:val="single" w:sz="8" w:space="0" w:color="000000"/>
              <w:left w:val="single" w:sz="8" w:space="0" w:color="000000"/>
              <w:bottom w:val="nil"/>
              <w:right w:val="single" w:sz="4" w:space="0" w:color="000000"/>
            </w:tcBorders>
            <w:shd w:val="clear" w:color="000000" w:fill="FFFFFF"/>
            <w:vAlign w:val="center"/>
            <w:hideMark/>
          </w:tcPr>
          <w:p w:rsidR="00910C83" w:rsidRPr="00F0599A" w:rsidRDefault="00910C83" w:rsidP="00910C83">
            <w:pPr>
              <w:jc w:val="center"/>
              <w:rPr>
                <w:b/>
                <w:bCs/>
                <w:color w:val="000000"/>
              </w:rPr>
            </w:pPr>
            <w:r w:rsidRPr="00F0599A">
              <w:rPr>
                <w:b/>
                <w:bCs/>
                <w:color w:val="000000"/>
              </w:rPr>
              <w:t xml:space="preserve">№ </w:t>
            </w:r>
            <w:proofErr w:type="spellStart"/>
            <w:r w:rsidRPr="00F0599A">
              <w:rPr>
                <w:b/>
                <w:bCs/>
                <w:color w:val="000000"/>
              </w:rPr>
              <w:t>пп</w:t>
            </w:r>
            <w:proofErr w:type="spellEnd"/>
          </w:p>
        </w:tc>
        <w:tc>
          <w:tcPr>
            <w:tcW w:w="1134" w:type="dxa"/>
            <w:tcBorders>
              <w:top w:val="single" w:sz="8" w:space="0" w:color="000000"/>
              <w:left w:val="nil"/>
              <w:bottom w:val="nil"/>
              <w:right w:val="single" w:sz="4" w:space="0" w:color="000000"/>
            </w:tcBorders>
            <w:shd w:val="clear" w:color="000000" w:fill="FFFFFF"/>
            <w:vAlign w:val="center"/>
            <w:hideMark/>
          </w:tcPr>
          <w:p w:rsidR="00910C83" w:rsidRPr="00F0599A" w:rsidRDefault="00910C83" w:rsidP="00910C83">
            <w:pPr>
              <w:jc w:val="center"/>
              <w:rPr>
                <w:b/>
                <w:bCs/>
                <w:color w:val="000000"/>
              </w:rPr>
            </w:pPr>
            <w:r w:rsidRPr="00F0599A">
              <w:rPr>
                <w:b/>
                <w:bCs/>
                <w:color w:val="000000"/>
              </w:rPr>
              <w:t>Заводской номер</w:t>
            </w:r>
          </w:p>
        </w:tc>
        <w:tc>
          <w:tcPr>
            <w:tcW w:w="3827" w:type="dxa"/>
            <w:tcBorders>
              <w:top w:val="single" w:sz="8" w:space="0" w:color="000000"/>
              <w:left w:val="nil"/>
              <w:bottom w:val="nil"/>
              <w:right w:val="single" w:sz="4" w:space="0" w:color="000000"/>
            </w:tcBorders>
            <w:shd w:val="clear" w:color="000000" w:fill="FFFFFF"/>
            <w:vAlign w:val="center"/>
            <w:hideMark/>
          </w:tcPr>
          <w:p w:rsidR="00910C83" w:rsidRPr="00F0599A" w:rsidRDefault="00910C83" w:rsidP="00910C83">
            <w:pPr>
              <w:jc w:val="center"/>
              <w:rPr>
                <w:b/>
                <w:bCs/>
                <w:color w:val="000000"/>
              </w:rPr>
            </w:pPr>
            <w:r w:rsidRPr="006B3066">
              <w:rPr>
                <w:b/>
                <w:bCs/>
              </w:rPr>
              <w:t>Пункт финансового Учёта</w:t>
            </w:r>
          </w:p>
        </w:tc>
        <w:tc>
          <w:tcPr>
            <w:tcW w:w="3998" w:type="dxa"/>
            <w:tcBorders>
              <w:top w:val="single" w:sz="4" w:space="0" w:color="auto"/>
              <w:left w:val="single" w:sz="4" w:space="0" w:color="auto"/>
              <w:bottom w:val="nil"/>
              <w:right w:val="single" w:sz="4" w:space="0" w:color="auto"/>
            </w:tcBorders>
            <w:shd w:val="clear" w:color="000000" w:fill="FFFFFF"/>
            <w:vAlign w:val="center"/>
            <w:hideMark/>
          </w:tcPr>
          <w:p w:rsidR="00910C83" w:rsidRPr="00F0599A" w:rsidRDefault="00910C83" w:rsidP="00910C83">
            <w:pPr>
              <w:jc w:val="center"/>
              <w:rPr>
                <w:b/>
                <w:bCs/>
                <w:color w:val="000000"/>
              </w:rPr>
            </w:pPr>
            <w:r w:rsidRPr="00F0599A">
              <w:rPr>
                <w:b/>
                <w:bCs/>
                <w:color w:val="000000"/>
              </w:rPr>
              <w:t>Контактные данные ответственного представителя Заказчика</w:t>
            </w:r>
          </w:p>
        </w:tc>
      </w:tr>
      <w:tr w:rsidR="00910C83" w:rsidRPr="00F0599A" w:rsidTr="00910C83">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10C83" w:rsidRPr="00F0599A" w:rsidRDefault="00910C83" w:rsidP="00910C83">
            <w:pPr>
              <w:jc w:val="center"/>
              <w:rPr>
                <w:b/>
                <w:bCs/>
                <w:color w:val="000000"/>
              </w:rPr>
            </w:pPr>
            <w:r w:rsidRPr="00F0599A">
              <w:rPr>
                <w:b/>
                <w:bCs/>
                <w:color w:val="000000"/>
              </w:rPr>
              <w:t>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b/>
                <w:bCs/>
                <w:color w:val="000000"/>
              </w:rPr>
            </w:pPr>
            <w:r w:rsidRPr="00F0599A">
              <w:rPr>
                <w:b/>
                <w:bCs/>
                <w:color w:val="000000"/>
              </w:rPr>
              <w:t>3</w:t>
            </w:r>
          </w:p>
        </w:tc>
        <w:tc>
          <w:tcPr>
            <w:tcW w:w="3827" w:type="dxa"/>
            <w:tcBorders>
              <w:top w:val="single" w:sz="4" w:space="0" w:color="auto"/>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b/>
                <w:bCs/>
                <w:color w:val="000000"/>
              </w:rPr>
            </w:pPr>
            <w:r w:rsidRPr="00F0599A">
              <w:rPr>
                <w:b/>
                <w:bCs/>
                <w:color w:val="000000"/>
              </w:rPr>
              <w:t>4</w:t>
            </w:r>
          </w:p>
        </w:tc>
        <w:tc>
          <w:tcPr>
            <w:tcW w:w="3998" w:type="dxa"/>
            <w:tcBorders>
              <w:top w:val="single" w:sz="4" w:space="0" w:color="auto"/>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b/>
                <w:bCs/>
                <w:color w:val="000000"/>
              </w:rPr>
            </w:pPr>
            <w:r w:rsidRPr="00F0599A">
              <w:rPr>
                <w:b/>
                <w:bCs/>
                <w:color w:val="000000"/>
              </w:rPr>
              <w:t>8</w:t>
            </w:r>
          </w:p>
        </w:tc>
      </w:tr>
      <w:tr w:rsidR="00910C83" w:rsidRPr="00F0599A" w:rsidTr="00910C83">
        <w:trPr>
          <w:trHeight w:val="600"/>
        </w:trPr>
        <w:tc>
          <w:tcPr>
            <w:tcW w:w="85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100554</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lastRenderedPageBreak/>
              <w:t>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100565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100615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101093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100276</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100280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100369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100532</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100555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101251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101538</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101539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101574</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100279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100473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100493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100300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100323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100593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100309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100543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100550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100560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100631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lastRenderedPageBreak/>
              <w:t>25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100321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100474</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101511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100312</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Белгород, ул. </w:t>
            </w:r>
            <w:proofErr w:type="gramStart"/>
            <w:r w:rsidRPr="00F0599A">
              <w:rPr>
                <w:color w:val="000000"/>
              </w:rPr>
              <w:t>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100933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Валуйки, Привокзальная площадь</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30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101000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Валуйки, Привокзальная площадь</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31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101104</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Валуйки, Привокзальная площадь</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32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100286</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Валуйки, Привокзальная площадь</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33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100609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Валуйки, Привокзальная площадь</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34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100574</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Валуйки, Привокзальная площадь</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35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100320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Валуйки, Привокзальная площадь</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36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100353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Валуйки, Привокзальная площадь</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37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100475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Валуйки, Привокзальная площадь</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38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100571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Валуйки, Привокзальная площадь</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39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100270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Белгородская обл., п. </w:t>
            </w:r>
            <w:proofErr w:type="gramStart"/>
            <w:r w:rsidRPr="00F0599A">
              <w:rPr>
                <w:color w:val="000000"/>
              </w:rPr>
              <w:t>Пролетарский</w:t>
            </w:r>
            <w:proofErr w:type="gramEnd"/>
            <w:r w:rsidRPr="00F0599A">
              <w:rPr>
                <w:color w:val="000000"/>
              </w:rPr>
              <w:t>, ст. Готня</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40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100472</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Белгородская обл., п. </w:t>
            </w:r>
            <w:proofErr w:type="gramStart"/>
            <w:r w:rsidRPr="00F0599A">
              <w:rPr>
                <w:color w:val="000000"/>
              </w:rPr>
              <w:t>Пролетарский</w:t>
            </w:r>
            <w:proofErr w:type="gramEnd"/>
            <w:r w:rsidRPr="00F0599A">
              <w:rPr>
                <w:color w:val="000000"/>
              </w:rPr>
              <w:t>, ст. Готня</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41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100260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Белгородская обл., п. </w:t>
            </w:r>
            <w:proofErr w:type="gramStart"/>
            <w:r w:rsidRPr="00F0599A">
              <w:rPr>
                <w:color w:val="000000"/>
              </w:rPr>
              <w:t>Пролетарский</w:t>
            </w:r>
            <w:proofErr w:type="gramEnd"/>
            <w:r w:rsidRPr="00F0599A">
              <w:rPr>
                <w:color w:val="000000"/>
              </w:rPr>
              <w:t>, ст. Готня</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42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100322</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Белгородская обл., п. </w:t>
            </w:r>
            <w:proofErr w:type="gramStart"/>
            <w:r w:rsidRPr="00F0599A">
              <w:rPr>
                <w:color w:val="000000"/>
              </w:rPr>
              <w:t>Пролетарский</w:t>
            </w:r>
            <w:proofErr w:type="gramEnd"/>
            <w:r w:rsidRPr="00F0599A">
              <w:rPr>
                <w:color w:val="000000"/>
              </w:rPr>
              <w:t>, ст. Готня</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43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100629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Курская обл., г. </w:t>
            </w:r>
            <w:proofErr w:type="spellStart"/>
            <w:r w:rsidRPr="00F0599A">
              <w:rPr>
                <w:color w:val="000000"/>
              </w:rPr>
              <w:t>Новокасторное</w:t>
            </w:r>
            <w:proofErr w:type="spellEnd"/>
            <w:r w:rsidRPr="00F0599A">
              <w:rPr>
                <w:color w:val="000000"/>
              </w:rPr>
              <w:t xml:space="preserve">, ст. </w:t>
            </w:r>
            <w:proofErr w:type="spellStart"/>
            <w:proofErr w:type="gramStart"/>
            <w:r w:rsidRPr="00F0599A">
              <w:rPr>
                <w:color w:val="000000"/>
              </w:rPr>
              <w:t>Касторная-Новая</w:t>
            </w:r>
            <w:proofErr w:type="spellEnd"/>
            <w:proofErr w:type="gramEnd"/>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44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100599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Курская обл., г. </w:t>
            </w:r>
            <w:proofErr w:type="spellStart"/>
            <w:r w:rsidRPr="00F0599A">
              <w:rPr>
                <w:color w:val="000000"/>
              </w:rPr>
              <w:t>Новокасторное</w:t>
            </w:r>
            <w:proofErr w:type="spellEnd"/>
            <w:r w:rsidRPr="00F0599A">
              <w:rPr>
                <w:color w:val="000000"/>
              </w:rPr>
              <w:t xml:space="preserve">, ст. </w:t>
            </w:r>
            <w:proofErr w:type="spellStart"/>
            <w:proofErr w:type="gramStart"/>
            <w:r w:rsidRPr="00F0599A">
              <w:rPr>
                <w:color w:val="000000"/>
              </w:rPr>
              <w:t>Касторная-Новая</w:t>
            </w:r>
            <w:proofErr w:type="spellEnd"/>
            <w:proofErr w:type="gramEnd"/>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45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101228</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Старый Оскол, ул. Победы, д. 22</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46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100249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Старый Оскол, ул. Победы, д. 22</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47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100443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Старый Оскол, ул. Победы, д. 22</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lastRenderedPageBreak/>
              <w:t>48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100297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Старый Оскол, ул. Победы, д. 22</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49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100534</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Старый Оскол, ул. Победы, д. 22</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Белгородского региона Р.Ю. </w:t>
            </w:r>
            <w:proofErr w:type="spellStart"/>
            <w:r w:rsidRPr="00F0599A">
              <w:rPr>
                <w:color w:val="000000"/>
              </w:rPr>
              <w:t>Стефанский</w:t>
            </w:r>
            <w:proofErr w:type="spellEnd"/>
            <w:r w:rsidRPr="00F0599A">
              <w:rPr>
                <w:color w:val="000000"/>
              </w:rPr>
              <w:t xml:space="preserve"> 8(472)276-13-36</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50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101087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ул. Ломоносова, Оп. Березовая Роща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51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101193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Борисоглебск, ул. Первомайская, д.92</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52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100857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53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101067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54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101074</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55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101085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56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101191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57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101114</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58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101161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59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101168</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60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101112</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61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101111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62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101105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63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101178</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64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101234</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65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101152</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66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101163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67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101172</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68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101205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69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101221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70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101108</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lastRenderedPageBreak/>
              <w:t>71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101082</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72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101169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73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101181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74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101199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75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101230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76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101150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77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101156</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78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101170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79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101248</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80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101206</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81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101211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82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101253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83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101241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84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101254</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85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100961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86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101184</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87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101209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88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101240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89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101247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90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101252</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91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101174</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92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101210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93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100924</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lastRenderedPageBreak/>
              <w:t>94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100293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95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100569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96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100476</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97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100307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98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100298</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99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100457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100538</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Площадь Черняховского,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101077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Воронеж, ул. </w:t>
            </w:r>
            <w:proofErr w:type="gramStart"/>
            <w:r w:rsidRPr="00F0599A">
              <w:rPr>
                <w:color w:val="000000"/>
              </w:rPr>
              <w:t>Донбасская</w:t>
            </w:r>
            <w:proofErr w:type="gramEnd"/>
            <w:r w:rsidRPr="00F0599A">
              <w:rPr>
                <w:color w:val="000000"/>
              </w:rPr>
              <w:t>, д. 18</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101119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Воронеж, ул. </w:t>
            </w:r>
            <w:proofErr w:type="gramStart"/>
            <w:r w:rsidRPr="00F0599A">
              <w:rPr>
                <w:color w:val="000000"/>
              </w:rPr>
              <w:t>Донбасская</w:t>
            </w:r>
            <w:proofErr w:type="gramEnd"/>
            <w:r w:rsidRPr="00F0599A">
              <w:rPr>
                <w:color w:val="000000"/>
              </w:rPr>
              <w:t>, д. 18</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101200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Воронеж, ул. </w:t>
            </w:r>
            <w:proofErr w:type="gramStart"/>
            <w:r w:rsidRPr="00F0599A">
              <w:rPr>
                <w:color w:val="000000"/>
              </w:rPr>
              <w:t>Донбасская</w:t>
            </w:r>
            <w:proofErr w:type="gramEnd"/>
            <w:r w:rsidRPr="00F0599A">
              <w:rPr>
                <w:color w:val="000000"/>
              </w:rPr>
              <w:t>, д. 18</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101217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Воронеж, ул. </w:t>
            </w:r>
            <w:proofErr w:type="gramStart"/>
            <w:r w:rsidRPr="00F0599A">
              <w:rPr>
                <w:color w:val="000000"/>
              </w:rPr>
              <w:t>Донбасская</w:t>
            </w:r>
            <w:proofErr w:type="gramEnd"/>
            <w:r w:rsidRPr="00F0599A">
              <w:rPr>
                <w:color w:val="000000"/>
              </w:rPr>
              <w:t>, д. 18</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101130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Воронеж, ул. </w:t>
            </w:r>
            <w:proofErr w:type="gramStart"/>
            <w:r w:rsidRPr="00F0599A">
              <w:rPr>
                <w:color w:val="000000"/>
              </w:rPr>
              <w:t>Донбасская</w:t>
            </w:r>
            <w:proofErr w:type="gramEnd"/>
            <w:r w:rsidRPr="00F0599A">
              <w:rPr>
                <w:color w:val="000000"/>
              </w:rPr>
              <w:t>, д. 18</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101179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Воронеж, ул. </w:t>
            </w:r>
            <w:proofErr w:type="gramStart"/>
            <w:r w:rsidRPr="00F0599A">
              <w:rPr>
                <w:color w:val="000000"/>
              </w:rPr>
              <w:t>Донбасская</w:t>
            </w:r>
            <w:proofErr w:type="gramEnd"/>
            <w:r w:rsidRPr="00F0599A">
              <w:rPr>
                <w:color w:val="000000"/>
              </w:rPr>
              <w:t>, д. 18</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101237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Воронеж, ул. </w:t>
            </w:r>
            <w:proofErr w:type="gramStart"/>
            <w:r w:rsidRPr="00F0599A">
              <w:rPr>
                <w:color w:val="000000"/>
              </w:rPr>
              <w:t>Донбасская</w:t>
            </w:r>
            <w:proofErr w:type="gramEnd"/>
            <w:r w:rsidRPr="00F0599A">
              <w:rPr>
                <w:color w:val="000000"/>
              </w:rPr>
              <w:t>, д. 18</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101238</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Воронеж, ул. </w:t>
            </w:r>
            <w:proofErr w:type="gramStart"/>
            <w:r w:rsidRPr="00F0599A">
              <w:rPr>
                <w:color w:val="000000"/>
              </w:rPr>
              <w:t>Донбасская</w:t>
            </w:r>
            <w:proofErr w:type="gramEnd"/>
            <w:r w:rsidRPr="00F0599A">
              <w:rPr>
                <w:color w:val="000000"/>
              </w:rPr>
              <w:t>, д. 18</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101186</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Воронеж, ул. </w:t>
            </w:r>
            <w:proofErr w:type="gramStart"/>
            <w:r w:rsidRPr="00F0599A">
              <w:rPr>
                <w:color w:val="000000"/>
              </w:rPr>
              <w:t>Донбасская</w:t>
            </w:r>
            <w:proofErr w:type="gramEnd"/>
            <w:r w:rsidRPr="00F0599A">
              <w:rPr>
                <w:color w:val="000000"/>
              </w:rPr>
              <w:t>, д. 18</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110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101166</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Воронеж, ул. </w:t>
            </w:r>
            <w:proofErr w:type="gramStart"/>
            <w:r w:rsidRPr="00F0599A">
              <w:rPr>
                <w:color w:val="000000"/>
              </w:rPr>
              <w:t>Донбасская</w:t>
            </w:r>
            <w:proofErr w:type="gramEnd"/>
            <w:r w:rsidRPr="00F0599A">
              <w:rPr>
                <w:color w:val="000000"/>
              </w:rPr>
              <w:t>, д. 18</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111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101182</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Воронеж, ул. </w:t>
            </w:r>
            <w:proofErr w:type="gramStart"/>
            <w:r w:rsidRPr="00F0599A">
              <w:rPr>
                <w:color w:val="000000"/>
              </w:rPr>
              <w:t>Донбасская</w:t>
            </w:r>
            <w:proofErr w:type="gramEnd"/>
            <w:r w:rsidRPr="00F0599A">
              <w:rPr>
                <w:color w:val="000000"/>
              </w:rPr>
              <w:t>, д. 18</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112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101095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Липецкая</w:t>
            </w:r>
            <w:proofErr w:type="gramEnd"/>
            <w:r w:rsidRPr="00F0599A">
              <w:rPr>
                <w:color w:val="000000"/>
              </w:rPr>
              <w:t xml:space="preserve"> обл., г. Грязи, ул. </w:t>
            </w:r>
            <w:proofErr w:type="spellStart"/>
            <w:r w:rsidRPr="00F0599A">
              <w:rPr>
                <w:color w:val="000000"/>
              </w:rPr>
              <w:t>Вороновского</w:t>
            </w:r>
            <w:proofErr w:type="spellEnd"/>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113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101113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114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100984</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115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101196</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116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101216</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lastRenderedPageBreak/>
              <w:t>117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101219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118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101122</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119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101148</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120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101215</w:t>
            </w:r>
          </w:p>
        </w:tc>
        <w:tc>
          <w:tcPr>
            <w:tcW w:w="3827" w:type="dxa"/>
            <w:tcBorders>
              <w:top w:val="nil"/>
              <w:left w:val="single" w:sz="4" w:space="0" w:color="auto"/>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121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101140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122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101141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123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101151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124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101177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125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101128</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126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101195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127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101232</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128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101255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129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101197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130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101204</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131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101231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132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101106</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133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101121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134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101142</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135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101225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136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101180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137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101185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138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101187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139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100361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lastRenderedPageBreak/>
              <w:t>140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100273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141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100267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142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100290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143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100325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144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100447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145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100530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146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100603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147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100289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148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100591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149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100468</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150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101235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151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100338</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Лиски, ул. Привокзальная, д. 16</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152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101146</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г. Воронеж, ул. Чебышева, д. 9а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153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101090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Поворино, ул. Линейная, д. 22а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154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101223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Поворино, ул. Линейная, д. 22а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155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101147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Поворино, ул. Линейная, д. 22а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156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101188</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Поворино, ул. Линейная, д. 22а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157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101096</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Поворино, ул. Линейная, д. 22а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158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101236</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Поворино, ул. Линейная, д. 22а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159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101249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Воронежская</w:t>
            </w:r>
            <w:proofErr w:type="gramEnd"/>
            <w:r w:rsidRPr="00F0599A">
              <w:rPr>
                <w:color w:val="000000"/>
              </w:rPr>
              <w:t xml:space="preserve"> обл., г. Поворино, ул. Линейная, д. 22а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160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101190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Воронеж, ул. </w:t>
            </w:r>
            <w:proofErr w:type="gramStart"/>
            <w:r w:rsidRPr="00F0599A">
              <w:rPr>
                <w:color w:val="000000"/>
              </w:rPr>
              <w:t>Волгоградская</w:t>
            </w:r>
            <w:proofErr w:type="gramEnd"/>
            <w:r w:rsidRPr="00F0599A">
              <w:rPr>
                <w:color w:val="000000"/>
              </w:rPr>
              <w:t>, д. 48к</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161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101213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162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101173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lastRenderedPageBreak/>
              <w:t>163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101011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164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101110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165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101198</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166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101165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167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101220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168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101233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169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100781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170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101171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171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101157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172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101202</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173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101250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г. Россошь, Площадь Танкистов, д. 7</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174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101137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п. Таловая, ул. Железнодорожная, д. 6а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175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101094</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п. Таловая, ул. Железнодорожная, д. 6а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176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101218</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п. Таловая, ул. Железнодорожная, д. 6а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177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101192</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п. Таловая, ул. Железнодорожная, д. 6а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178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101145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п. Таловая, ул. Железнодорожная, д. 6а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179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101167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п. Таловая, ул. Железнодорожная, д. 6а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180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101224</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п. Таловая, ул. Железнодорожная, д. 6а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181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101109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п. Таловая, ул. Железнодорожная, д. 6а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182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100909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п. Таловая, ул. Железнодорожная, д. 6а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183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101127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п. Таловая, ул. Железнодорожная, д. 6а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184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100310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Воронежская обл., п. Таловая, ул. Железнодорожная, д. 6а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185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101162</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Воронежская обл., п. </w:t>
            </w:r>
            <w:proofErr w:type="spellStart"/>
            <w:r w:rsidRPr="00F0599A">
              <w:rPr>
                <w:color w:val="000000"/>
              </w:rPr>
              <w:t>Подлесный</w:t>
            </w:r>
            <w:proofErr w:type="spellEnd"/>
            <w:r w:rsidRPr="00F0599A">
              <w:rPr>
                <w:color w:val="000000"/>
              </w:rPr>
              <w:t xml:space="preserve">, Оп. </w:t>
            </w:r>
            <w:proofErr w:type="spellStart"/>
            <w:r w:rsidRPr="00F0599A">
              <w:rPr>
                <w:color w:val="000000"/>
              </w:rPr>
              <w:t>Углянец</w:t>
            </w:r>
            <w:proofErr w:type="spellEnd"/>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lastRenderedPageBreak/>
              <w:t>186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100545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Воронежская обл., п. </w:t>
            </w:r>
            <w:proofErr w:type="spellStart"/>
            <w:r w:rsidRPr="00F0599A">
              <w:rPr>
                <w:color w:val="000000"/>
              </w:rPr>
              <w:t>Подлесный</w:t>
            </w:r>
            <w:proofErr w:type="spellEnd"/>
            <w:r w:rsidRPr="00F0599A">
              <w:rPr>
                <w:color w:val="000000"/>
              </w:rPr>
              <w:t xml:space="preserve">, Оп. </w:t>
            </w:r>
            <w:proofErr w:type="spellStart"/>
            <w:r w:rsidRPr="00F0599A">
              <w:rPr>
                <w:color w:val="000000"/>
              </w:rPr>
              <w:t>Углянец</w:t>
            </w:r>
            <w:proofErr w:type="spellEnd"/>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187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101158</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Липецкая обл., г. Усмань, ст. Усмань</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188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101201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Липецкая обл., г. Усмань, ст. Усмань</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Начальник Воронежского региона В.Ю. </w:t>
            </w:r>
            <w:proofErr w:type="spellStart"/>
            <w:r w:rsidRPr="00F0599A">
              <w:rPr>
                <w:color w:val="000000"/>
              </w:rPr>
              <w:t>Инишев</w:t>
            </w:r>
            <w:proofErr w:type="spellEnd"/>
            <w:r w:rsidRPr="00F0599A">
              <w:rPr>
                <w:color w:val="000000"/>
              </w:rPr>
              <w:t xml:space="preserve"> 8(473)265-27-58</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189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100301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190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100390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191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100549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192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100575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193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100596</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194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101175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195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100405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196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100527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197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100261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198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100263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199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100295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200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100308</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201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100442</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202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100592</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203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100605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204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100613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205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100542</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206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100558</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207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100561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208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100604</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lastRenderedPageBreak/>
              <w:t>209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101543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210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100779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211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100795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212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100557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213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100547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214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100607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215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101159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Тамбовская обл., г. Мичуринск, Привокзальная площадь, д. 5</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216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100283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Тамбовская</w:t>
            </w:r>
            <w:proofErr w:type="gramEnd"/>
            <w:r w:rsidRPr="00F0599A">
              <w:rPr>
                <w:color w:val="000000"/>
              </w:rPr>
              <w:t xml:space="preserve"> обл., г. Моршанск, ст. Моршанск</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217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100548</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Тамбовская</w:t>
            </w:r>
            <w:proofErr w:type="gramEnd"/>
            <w:r w:rsidRPr="00F0599A">
              <w:rPr>
                <w:color w:val="000000"/>
              </w:rPr>
              <w:t xml:space="preserve"> обл., г. Моршанск, ст. Моршанск</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218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100628</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Тамбовская</w:t>
            </w:r>
            <w:proofErr w:type="gramEnd"/>
            <w:r w:rsidRPr="00F0599A">
              <w:rPr>
                <w:color w:val="000000"/>
              </w:rPr>
              <w:t xml:space="preserve"> обл., г. Моршанск, ст. Моршанск</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219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101227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Тамбовская</w:t>
            </w:r>
            <w:proofErr w:type="gramEnd"/>
            <w:r w:rsidRPr="00F0599A">
              <w:rPr>
                <w:color w:val="000000"/>
              </w:rPr>
              <w:t xml:space="preserve"> обл., г. Моршанск, ст. Моршанск</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220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100617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Тамбовская</w:t>
            </w:r>
            <w:proofErr w:type="gramEnd"/>
            <w:r w:rsidRPr="00F0599A">
              <w:rPr>
                <w:color w:val="000000"/>
              </w:rPr>
              <w:t xml:space="preserve"> обл., г. Моршанск, ст. Моршанск</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221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100608</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Саратовская</w:t>
            </w:r>
            <w:proofErr w:type="gramEnd"/>
            <w:r w:rsidRPr="00F0599A">
              <w:rPr>
                <w:color w:val="000000"/>
              </w:rPr>
              <w:t xml:space="preserve"> обл., г. Ртищево, ул. Железнодорожная, д. 17а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222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100319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Саратовская</w:t>
            </w:r>
            <w:proofErr w:type="gramEnd"/>
            <w:r w:rsidRPr="00F0599A">
              <w:rPr>
                <w:color w:val="000000"/>
              </w:rPr>
              <w:t xml:space="preserve"> обл., г. Ртищево, ул. Железнодорожная, д. 17а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223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100328</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Саратовская</w:t>
            </w:r>
            <w:proofErr w:type="gramEnd"/>
            <w:r w:rsidRPr="00F0599A">
              <w:rPr>
                <w:color w:val="000000"/>
              </w:rPr>
              <w:t xml:space="preserve"> обл., г. Ртищево, ул. Железнодорожная, д. 17а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224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100331</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Саратовская</w:t>
            </w:r>
            <w:proofErr w:type="gramEnd"/>
            <w:r w:rsidRPr="00F0599A">
              <w:rPr>
                <w:color w:val="000000"/>
              </w:rPr>
              <w:t xml:space="preserve"> обл., г. Ртищево, ул. Железнодорожная, д. 17а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225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100380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Саратовская</w:t>
            </w:r>
            <w:proofErr w:type="gramEnd"/>
            <w:r w:rsidRPr="00F0599A">
              <w:rPr>
                <w:color w:val="000000"/>
              </w:rPr>
              <w:t xml:space="preserve"> обл., г. Ртищево, ул. Железнодорожная, д. 17а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226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100495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Саратовская</w:t>
            </w:r>
            <w:proofErr w:type="gramEnd"/>
            <w:r w:rsidRPr="00F0599A">
              <w:rPr>
                <w:color w:val="000000"/>
              </w:rPr>
              <w:t xml:space="preserve"> обл., г. Ртищево, ул. Железнодорожная, д. 17а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227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100477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Саратовская</w:t>
            </w:r>
            <w:proofErr w:type="gramEnd"/>
            <w:r w:rsidRPr="00F0599A">
              <w:rPr>
                <w:color w:val="000000"/>
              </w:rPr>
              <w:t xml:space="preserve"> обл., г. Ртищево, ул. Железнодорожная, д. 17а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228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100304</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Саратовская</w:t>
            </w:r>
            <w:proofErr w:type="gramEnd"/>
            <w:r w:rsidRPr="00F0599A">
              <w:rPr>
                <w:color w:val="000000"/>
              </w:rPr>
              <w:t xml:space="preserve"> обл., г. Ртищево, ул. Железнодорожная, д. 17а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229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100622</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Саратовская</w:t>
            </w:r>
            <w:proofErr w:type="gramEnd"/>
            <w:r w:rsidRPr="00F0599A">
              <w:rPr>
                <w:color w:val="000000"/>
              </w:rPr>
              <w:t xml:space="preserve"> обл., г. Ртищево, ул. Железнодорожная, д. 17а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230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101149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proofErr w:type="gramStart"/>
            <w:r w:rsidRPr="00F0599A">
              <w:rPr>
                <w:color w:val="000000"/>
              </w:rPr>
              <w:t>Саратовская</w:t>
            </w:r>
            <w:proofErr w:type="gramEnd"/>
            <w:r w:rsidRPr="00F0599A">
              <w:rPr>
                <w:color w:val="000000"/>
              </w:rPr>
              <w:t xml:space="preserve"> обл., г. Ртищево, ул. Железнодорожная, д. 17а</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231</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101212</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Тамбов, ул. </w:t>
            </w:r>
            <w:proofErr w:type="gramStart"/>
            <w:r w:rsidRPr="00F0599A">
              <w:rPr>
                <w:color w:val="000000"/>
              </w:rPr>
              <w:t>Привокзальная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lastRenderedPageBreak/>
              <w:t>232</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101557</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Тамбов, ул. </w:t>
            </w:r>
            <w:proofErr w:type="gramStart"/>
            <w:r w:rsidRPr="00F0599A">
              <w:rPr>
                <w:color w:val="000000"/>
              </w:rPr>
              <w:t>Привокзальная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233</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100383</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Тамбов, ул. </w:t>
            </w:r>
            <w:proofErr w:type="gramStart"/>
            <w:r w:rsidRPr="00F0599A">
              <w:rPr>
                <w:color w:val="000000"/>
              </w:rPr>
              <w:t>Привокзальная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234</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100586</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Тамбов, ул. </w:t>
            </w:r>
            <w:proofErr w:type="gramStart"/>
            <w:r w:rsidRPr="00F0599A">
              <w:rPr>
                <w:color w:val="000000"/>
              </w:rPr>
              <w:t>Привокзальная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235</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101540</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Тамбов, ул. </w:t>
            </w:r>
            <w:proofErr w:type="gramStart"/>
            <w:r w:rsidRPr="00F0599A">
              <w:rPr>
                <w:color w:val="000000"/>
              </w:rPr>
              <w:t>Привокзальная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236</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100299</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Тамбов, ул. </w:t>
            </w:r>
            <w:proofErr w:type="gramStart"/>
            <w:r w:rsidRPr="00F0599A">
              <w:rPr>
                <w:color w:val="000000"/>
              </w:rPr>
              <w:t>Привокзальная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237</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100265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Тамбов, ул. </w:t>
            </w:r>
            <w:proofErr w:type="gramStart"/>
            <w:r w:rsidRPr="00F0599A">
              <w:rPr>
                <w:color w:val="000000"/>
              </w:rPr>
              <w:t>Привокзальная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238</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100284</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Тамбов, ул. </w:t>
            </w:r>
            <w:proofErr w:type="gramStart"/>
            <w:r w:rsidRPr="00F0599A">
              <w:rPr>
                <w:color w:val="000000"/>
              </w:rPr>
              <w:t>Привокзальная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239</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100372</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Тамбов, ул. </w:t>
            </w:r>
            <w:proofErr w:type="gramStart"/>
            <w:r w:rsidRPr="00F0599A">
              <w:rPr>
                <w:color w:val="000000"/>
              </w:rPr>
              <w:t>Привокзальная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r w:rsidR="00910C83" w:rsidRPr="00F0599A" w:rsidTr="00910C83">
        <w:trPr>
          <w:trHeight w:val="600"/>
        </w:trPr>
        <w:tc>
          <w:tcPr>
            <w:tcW w:w="851" w:type="dxa"/>
            <w:tcBorders>
              <w:top w:val="nil"/>
              <w:left w:val="single" w:sz="8"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240</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rsidR="00910C83" w:rsidRPr="00F0599A" w:rsidRDefault="00910C83" w:rsidP="00910C83">
            <w:pPr>
              <w:jc w:val="center"/>
              <w:rPr>
                <w:color w:val="000000"/>
              </w:rPr>
            </w:pPr>
            <w:r w:rsidRPr="00F0599A">
              <w:rPr>
                <w:color w:val="000000"/>
              </w:rPr>
              <w:t>100625</w:t>
            </w:r>
          </w:p>
        </w:tc>
        <w:tc>
          <w:tcPr>
            <w:tcW w:w="3827"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 xml:space="preserve">г. Тамбов, ул. </w:t>
            </w:r>
            <w:proofErr w:type="gramStart"/>
            <w:r w:rsidRPr="00F0599A">
              <w:rPr>
                <w:color w:val="000000"/>
              </w:rPr>
              <w:t>Привокзальная</w:t>
            </w:r>
            <w:proofErr w:type="gramEnd"/>
            <w:r w:rsidRPr="00F0599A">
              <w:rPr>
                <w:color w:val="000000"/>
              </w:rPr>
              <w:t>, д. 1</w:t>
            </w:r>
          </w:p>
        </w:tc>
        <w:tc>
          <w:tcPr>
            <w:tcW w:w="3998" w:type="dxa"/>
            <w:tcBorders>
              <w:top w:val="nil"/>
              <w:left w:val="nil"/>
              <w:bottom w:val="single" w:sz="4" w:space="0" w:color="auto"/>
              <w:right w:val="single" w:sz="4" w:space="0" w:color="auto"/>
            </w:tcBorders>
            <w:shd w:val="clear" w:color="000000" w:fill="FFFFFF"/>
            <w:vAlign w:val="center"/>
            <w:hideMark/>
          </w:tcPr>
          <w:p w:rsidR="00910C83" w:rsidRPr="00F0599A" w:rsidRDefault="00910C83" w:rsidP="00910C83">
            <w:pPr>
              <w:jc w:val="center"/>
              <w:rPr>
                <w:color w:val="000000"/>
              </w:rPr>
            </w:pPr>
            <w:r w:rsidRPr="00F0599A">
              <w:rPr>
                <w:color w:val="000000"/>
              </w:rPr>
              <w:t>Начальник Мичуринского региона О.В. Попов 8(4754)53-22-19</w:t>
            </w:r>
          </w:p>
        </w:tc>
      </w:tr>
    </w:tbl>
    <w:p w:rsidR="00910C83" w:rsidRDefault="00910C83" w:rsidP="00910C83">
      <w:pPr>
        <w:pStyle w:val="a9"/>
        <w:rPr>
          <w:b/>
          <w:sz w:val="28"/>
          <w:szCs w:val="28"/>
        </w:rPr>
      </w:pPr>
    </w:p>
    <w:p w:rsidR="00910C83" w:rsidRDefault="00910C83" w:rsidP="00910C83">
      <w:pPr>
        <w:pStyle w:val="a9"/>
        <w:rPr>
          <w:b/>
          <w:sz w:val="28"/>
          <w:szCs w:val="28"/>
        </w:rPr>
      </w:pPr>
    </w:p>
    <w:tbl>
      <w:tblPr>
        <w:tblW w:w="9909" w:type="dxa"/>
        <w:tblInd w:w="-426" w:type="dxa"/>
        <w:tblLook w:val="04A0"/>
      </w:tblPr>
      <w:tblGrid>
        <w:gridCol w:w="5197"/>
        <w:gridCol w:w="4712"/>
      </w:tblGrid>
      <w:tr w:rsidR="00910C83" w:rsidRPr="007959C7" w:rsidTr="00910C83">
        <w:trPr>
          <w:trHeight w:val="1345"/>
        </w:trPr>
        <w:tc>
          <w:tcPr>
            <w:tcW w:w="5197" w:type="dxa"/>
          </w:tcPr>
          <w:p w:rsidR="00910C83" w:rsidRPr="006B3066" w:rsidRDefault="00910C83" w:rsidP="00910C83">
            <w:pPr>
              <w:pStyle w:val="160"/>
              <w:shd w:val="clear" w:color="auto" w:fill="auto"/>
              <w:spacing w:after="0"/>
              <w:ind w:left="20"/>
              <w:jc w:val="left"/>
              <w:rPr>
                <w:b/>
                <w:sz w:val="28"/>
                <w:szCs w:val="28"/>
              </w:rPr>
            </w:pPr>
            <w:r w:rsidRPr="006B3066">
              <w:rPr>
                <w:b/>
                <w:sz w:val="28"/>
                <w:szCs w:val="28"/>
              </w:rPr>
              <w:t>ЗАКАЗЧИК</w:t>
            </w:r>
          </w:p>
          <w:p w:rsidR="00910C83" w:rsidRPr="006B3066" w:rsidRDefault="00910C83" w:rsidP="00910C83">
            <w:pPr>
              <w:ind w:left="14"/>
              <w:rPr>
                <w:b/>
                <w:sz w:val="28"/>
                <w:szCs w:val="28"/>
              </w:rPr>
            </w:pPr>
            <w:r w:rsidRPr="006B3066">
              <w:rPr>
                <w:b/>
                <w:sz w:val="28"/>
                <w:szCs w:val="28"/>
              </w:rPr>
              <w:t xml:space="preserve">Временно </w:t>
            </w:r>
            <w:proofErr w:type="gramStart"/>
            <w:r w:rsidRPr="006B3066">
              <w:rPr>
                <w:b/>
                <w:sz w:val="28"/>
                <w:szCs w:val="28"/>
              </w:rPr>
              <w:t>исполняющий</w:t>
            </w:r>
            <w:proofErr w:type="gramEnd"/>
            <w:r w:rsidRPr="006B3066">
              <w:rPr>
                <w:b/>
                <w:sz w:val="28"/>
                <w:szCs w:val="28"/>
              </w:rPr>
              <w:t xml:space="preserve"> обязанности генерального директора</w:t>
            </w:r>
          </w:p>
          <w:p w:rsidR="00910C83" w:rsidRPr="006B3066" w:rsidRDefault="00910C83" w:rsidP="00910C83">
            <w:pPr>
              <w:ind w:left="14"/>
              <w:rPr>
                <w:b/>
                <w:sz w:val="28"/>
                <w:szCs w:val="28"/>
              </w:rPr>
            </w:pPr>
          </w:p>
          <w:p w:rsidR="00910C83" w:rsidRPr="006B3066" w:rsidRDefault="00910C83" w:rsidP="00910C83">
            <w:pPr>
              <w:ind w:left="14"/>
              <w:rPr>
                <w:sz w:val="28"/>
                <w:szCs w:val="28"/>
              </w:rPr>
            </w:pPr>
          </w:p>
          <w:p w:rsidR="00910C83" w:rsidRPr="006B3066" w:rsidRDefault="00910C83" w:rsidP="00910C83">
            <w:pPr>
              <w:ind w:left="14"/>
              <w:rPr>
                <w:sz w:val="28"/>
                <w:szCs w:val="28"/>
              </w:rPr>
            </w:pPr>
            <w:r w:rsidRPr="006B3066">
              <w:rPr>
                <w:b/>
                <w:sz w:val="28"/>
                <w:szCs w:val="28"/>
              </w:rPr>
              <w:t>____________________/ В.И. Шульгин /</w:t>
            </w:r>
          </w:p>
          <w:p w:rsidR="00910C83" w:rsidRPr="007F4E41" w:rsidRDefault="00910C83" w:rsidP="00910C83">
            <w:pPr>
              <w:spacing w:line="230" w:lineRule="exact"/>
              <w:rPr>
                <w:sz w:val="28"/>
                <w:szCs w:val="28"/>
              </w:rPr>
            </w:pPr>
          </w:p>
        </w:tc>
        <w:tc>
          <w:tcPr>
            <w:tcW w:w="4712" w:type="dxa"/>
          </w:tcPr>
          <w:p w:rsidR="00910C83" w:rsidRPr="007F4E41" w:rsidRDefault="00910C83" w:rsidP="00910C83">
            <w:pPr>
              <w:spacing w:line="230" w:lineRule="exact"/>
              <w:ind w:left="14"/>
              <w:rPr>
                <w:b/>
                <w:sz w:val="28"/>
                <w:szCs w:val="28"/>
              </w:rPr>
            </w:pPr>
            <w:r w:rsidRPr="007F4E41">
              <w:rPr>
                <w:b/>
                <w:sz w:val="28"/>
                <w:szCs w:val="28"/>
              </w:rPr>
              <w:t>ИСПОЛНИТЕЛЬ</w:t>
            </w:r>
          </w:p>
          <w:p w:rsidR="00910C83" w:rsidRDefault="00910C83" w:rsidP="00910C83">
            <w:pPr>
              <w:spacing w:line="230" w:lineRule="exact"/>
              <w:rPr>
                <w:sz w:val="28"/>
                <w:szCs w:val="28"/>
              </w:rPr>
            </w:pPr>
          </w:p>
          <w:p w:rsidR="00910C83" w:rsidRDefault="00910C83" w:rsidP="00910C83">
            <w:pPr>
              <w:rPr>
                <w:sz w:val="28"/>
                <w:szCs w:val="28"/>
              </w:rPr>
            </w:pPr>
          </w:p>
          <w:p w:rsidR="00910C83" w:rsidRDefault="00910C83" w:rsidP="00910C83">
            <w:pPr>
              <w:rPr>
                <w:sz w:val="28"/>
                <w:szCs w:val="28"/>
              </w:rPr>
            </w:pPr>
          </w:p>
          <w:p w:rsidR="00910C83" w:rsidRDefault="00910C83" w:rsidP="00910C83">
            <w:pPr>
              <w:rPr>
                <w:sz w:val="28"/>
                <w:szCs w:val="28"/>
              </w:rPr>
            </w:pPr>
          </w:p>
          <w:p w:rsidR="00910C83" w:rsidRPr="007F4E41" w:rsidRDefault="00910C83" w:rsidP="00910C83">
            <w:pPr>
              <w:rPr>
                <w:sz w:val="28"/>
                <w:szCs w:val="28"/>
              </w:rPr>
            </w:pPr>
            <w:r>
              <w:rPr>
                <w:sz w:val="28"/>
                <w:szCs w:val="28"/>
              </w:rPr>
              <w:t>__________________/_____________/</w:t>
            </w:r>
          </w:p>
        </w:tc>
      </w:tr>
    </w:tbl>
    <w:p w:rsidR="00910C83" w:rsidRDefault="00910C83" w:rsidP="00910C83">
      <w:pPr>
        <w:pStyle w:val="a9"/>
        <w:rPr>
          <w:b/>
          <w:sz w:val="28"/>
          <w:szCs w:val="28"/>
        </w:rPr>
      </w:pPr>
    </w:p>
    <w:p w:rsidR="006406AF" w:rsidRDefault="006406AF" w:rsidP="00910C83">
      <w:pPr>
        <w:pStyle w:val="a9"/>
        <w:rPr>
          <w:b/>
          <w:sz w:val="28"/>
          <w:szCs w:val="28"/>
        </w:rPr>
      </w:pPr>
    </w:p>
    <w:p w:rsidR="00910C83" w:rsidRDefault="00910C83" w:rsidP="00910C83">
      <w:pPr>
        <w:pStyle w:val="a9"/>
        <w:rPr>
          <w:b/>
          <w:sz w:val="28"/>
          <w:szCs w:val="28"/>
        </w:rPr>
      </w:pPr>
    </w:p>
    <w:p w:rsidR="00910C83" w:rsidRDefault="00910C83" w:rsidP="00910C83">
      <w:pPr>
        <w:shd w:val="clear" w:color="auto" w:fill="FFFFFF"/>
        <w:ind w:right="34"/>
        <w:jc w:val="right"/>
        <w:rPr>
          <w:color w:val="000000"/>
          <w:sz w:val="22"/>
          <w:szCs w:val="22"/>
        </w:rPr>
      </w:pPr>
      <w:r w:rsidRPr="0081328F">
        <w:rPr>
          <w:color w:val="000000"/>
          <w:sz w:val="22"/>
          <w:szCs w:val="22"/>
        </w:rPr>
        <w:t>Приложение №</w:t>
      </w:r>
      <w:r>
        <w:rPr>
          <w:color w:val="000000"/>
          <w:sz w:val="22"/>
          <w:szCs w:val="22"/>
        </w:rPr>
        <w:t xml:space="preserve"> 4</w:t>
      </w:r>
      <w:r w:rsidRPr="0081328F">
        <w:rPr>
          <w:color w:val="000000"/>
          <w:sz w:val="22"/>
          <w:szCs w:val="22"/>
        </w:rPr>
        <w:t xml:space="preserve"> </w:t>
      </w:r>
    </w:p>
    <w:p w:rsidR="00910C83" w:rsidRPr="0081328F" w:rsidRDefault="00910C83" w:rsidP="00910C83">
      <w:pPr>
        <w:shd w:val="clear" w:color="auto" w:fill="FFFFFF"/>
        <w:ind w:right="34"/>
        <w:jc w:val="right"/>
        <w:rPr>
          <w:color w:val="000000"/>
          <w:sz w:val="22"/>
          <w:szCs w:val="22"/>
        </w:rPr>
      </w:pPr>
      <w:r w:rsidRPr="0081328F">
        <w:rPr>
          <w:color w:val="000000"/>
          <w:sz w:val="22"/>
          <w:szCs w:val="22"/>
        </w:rPr>
        <w:t xml:space="preserve">к Договору  </w:t>
      </w:r>
      <w:r w:rsidRPr="004A004C">
        <w:rPr>
          <w:color w:val="000000"/>
          <w:sz w:val="22"/>
          <w:szCs w:val="22"/>
        </w:rPr>
        <w:t>№ ____ от    ________201</w:t>
      </w:r>
      <w:r>
        <w:rPr>
          <w:color w:val="000000"/>
          <w:sz w:val="22"/>
          <w:szCs w:val="22"/>
        </w:rPr>
        <w:t>_</w:t>
      </w:r>
      <w:r w:rsidRPr="004A004C">
        <w:rPr>
          <w:color w:val="000000"/>
          <w:sz w:val="22"/>
          <w:szCs w:val="22"/>
        </w:rPr>
        <w:t xml:space="preserve"> г.</w:t>
      </w:r>
      <w:r w:rsidRPr="0081328F">
        <w:rPr>
          <w:color w:val="000000"/>
          <w:sz w:val="22"/>
          <w:szCs w:val="22"/>
        </w:rPr>
        <w:t xml:space="preserve"> </w:t>
      </w:r>
    </w:p>
    <w:p w:rsidR="00910C83" w:rsidRPr="002E507E" w:rsidRDefault="00910C83" w:rsidP="00910C83">
      <w:pPr>
        <w:pStyle w:val="ConsPlusNormal"/>
        <w:widowControl/>
        <w:ind w:firstLine="0"/>
        <w:jc w:val="right"/>
        <w:rPr>
          <w:rFonts w:ascii="Times New Roman" w:hAnsi="Times New Roman" w:cs="Times New Roman"/>
          <w:sz w:val="24"/>
          <w:szCs w:val="24"/>
        </w:rPr>
      </w:pPr>
    </w:p>
    <w:p w:rsidR="00910C83" w:rsidRPr="002E507E" w:rsidRDefault="00910C83" w:rsidP="00910C83">
      <w:pPr>
        <w:pStyle w:val="ConsPlusNormal"/>
        <w:widowControl/>
        <w:ind w:firstLine="0"/>
        <w:jc w:val="center"/>
        <w:rPr>
          <w:rFonts w:ascii="Times New Roman" w:hAnsi="Times New Roman" w:cs="Times New Roman"/>
          <w:b/>
          <w:sz w:val="24"/>
          <w:szCs w:val="24"/>
        </w:rPr>
      </w:pPr>
    </w:p>
    <w:p w:rsidR="00910C83" w:rsidRPr="002E507E" w:rsidRDefault="00910C83" w:rsidP="00910C83">
      <w:pPr>
        <w:pStyle w:val="ConsPlusNormal"/>
        <w:widowControl/>
        <w:ind w:firstLine="0"/>
        <w:jc w:val="center"/>
        <w:rPr>
          <w:rFonts w:ascii="Times New Roman" w:hAnsi="Times New Roman" w:cs="Times New Roman"/>
          <w:b/>
          <w:sz w:val="24"/>
          <w:szCs w:val="24"/>
        </w:rPr>
      </w:pPr>
    </w:p>
    <w:p w:rsidR="00910C83" w:rsidRPr="002E507E" w:rsidRDefault="00910C83" w:rsidP="00910C83">
      <w:pPr>
        <w:pStyle w:val="ConsPlusNormal"/>
        <w:widowControl/>
        <w:ind w:firstLine="0"/>
        <w:jc w:val="center"/>
        <w:rPr>
          <w:rFonts w:ascii="Times New Roman" w:hAnsi="Times New Roman" w:cs="Times New Roman"/>
          <w:b/>
          <w:sz w:val="24"/>
          <w:szCs w:val="24"/>
        </w:rPr>
      </w:pPr>
      <w:r w:rsidRPr="002E507E">
        <w:rPr>
          <w:rFonts w:ascii="Times New Roman" w:hAnsi="Times New Roman" w:cs="Times New Roman"/>
          <w:b/>
          <w:sz w:val="24"/>
          <w:szCs w:val="24"/>
        </w:rPr>
        <w:t xml:space="preserve">ЗАЯВКА НА РЕМОНТ </w:t>
      </w:r>
      <w:r>
        <w:rPr>
          <w:rFonts w:ascii="Times New Roman" w:hAnsi="Times New Roman" w:cs="Times New Roman"/>
          <w:b/>
          <w:sz w:val="24"/>
          <w:szCs w:val="24"/>
        </w:rPr>
        <w:t>№</w:t>
      </w:r>
    </w:p>
    <w:p w:rsidR="00910C83" w:rsidRPr="002E507E" w:rsidRDefault="00910C83" w:rsidP="00910C83">
      <w:pPr>
        <w:ind w:left="708"/>
        <w:jc w:val="right"/>
        <w:rPr>
          <w:rFonts w:ascii="EuropeExt08" w:hAnsi="EuropeExt08"/>
          <w:noProof/>
          <w:sz w:val="27"/>
          <w:szCs w:val="27"/>
        </w:rPr>
      </w:pPr>
      <w:r w:rsidRPr="002E507E">
        <w:rPr>
          <w:rFonts w:ascii="EuropeExt08" w:hAnsi="EuropeExt08"/>
          <w:noProof/>
          <w:sz w:val="27"/>
          <w:szCs w:val="27"/>
        </w:rPr>
        <w:tab/>
      </w:r>
      <w:r w:rsidRPr="002E507E">
        <w:rPr>
          <w:rFonts w:ascii="EuropeExt08" w:hAnsi="EuropeExt08"/>
          <w:noProof/>
          <w:sz w:val="27"/>
          <w:szCs w:val="27"/>
        </w:rPr>
        <w:tab/>
      </w:r>
      <w:r w:rsidRPr="002E507E">
        <w:rPr>
          <w:rFonts w:ascii="EuropeExt08" w:hAnsi="EuropeExt08"/>
          <w:noProof/>
          <w:sz w:val="27"/>
          <w:szCs w:val="27"/>
        </w:rPr>
        <w:tab/>
      </w:r>
      <w:r w:rsidRPr="002E507E">
        <w:rPr>
          <w:rFonts w:ascii="EuropeExt08" w:hAnsi="EuropeExt08"/>
          <w:noProof/>
          <w:sz w:val="27"/>
          <w:szCs w:val="27"/>
        </w:rPr>
        <w:tab/>
      </w:r>
    </w:p>
    <w:p w:rsidR="00910C83" w:rsidRPr="00A56DBA" w:rsidRDefault="00910C83" w:rsidP="00910C83">
      <w:pPr>
        <w:ind w:left="708"/>
        <w:jc w:val="right"/>
        <w:rPr>
          <w:rFonts w:ascii="EuropeExt08" w:hAnsi="EuropeExt08"/>
          <w:noProof/>
          <w:sz w:val="28"/>
          <w:szCs w:val="28"/>
        </w:rPr>
      </w:pPr>
      <w:r w:rsidRPr="00A56DBA">
        <w:rPr>
          <w:rFonts w:ascii="EuropeExt08" w:hAnsi="EuropeExt08"/>
          <w:noProof/>
          <w:sz w:val="28"/>
          <w:szCs w:val="28"/>
        </w:rPr>
        <w:t>«___» ___________ 20 __ г.</w:t>
      </w:r>
    </w:p>
    <w:p w:rsidR="00910C83" w:rsidRPr="00A56DBA" w:rsidRDefault="00910C83" w:rsidP="00910C83">
      <w:pPr>
        <w:ind w:left="708"/>
        <w:jc w:val="right"/>
        <w:rPr>
          <w:rFonts w:ascii="EuropeExt08" w:hAnsi="EuropeExt08"/>
          <w:sz w:val="28"/>
          <w:szCs w:val="28"/>
        </w:rPr>
      </w:pPr>
    </w:p>
    <w:p w:rsidR="00910C83" w:rsidRPr="00A56DBA" w:rsidRDefault="00910C83" w:rsidP="00910C83">
      <w:pPr>
        <w:outlineLvl w:val="0"/>
        <w:rPr>
          <w:b/>
          <w:sz w:val="28"/>
          <w:szCs w:val="28"/>
        </w:rPr>
      </w:pPr>
      <w:r w:rsidRPr="00A56DBA">
        <w:rPr>
          <w:b/>
          <w:sz w:val="28"/>
          <w:szCs w:val="28"/>
        </w:rPr>
        <w:tab/>
      </w:r>
      <w:r w:rsidRPr="00A56DBA">
        <w:rPr>
          <w:b/>
          <w:sz w:val="28"/>
          <w:szCs w:val="28"/>
        </w:rPr>
        <w:tab/>
      </w:r>
      <w:r w:rsidRPr="00A56DBA">
        <w:rPr>
          <w:b/>
          <w:sz w:val="28"/>
          <w:szCs w:val="28"/>
        </w:rPr>
        <w:tab/>
        <w:t xml:space="preserve">           </w:t>
      </w:r>
      <w:r w:rsidRPr="00A56DBA">
        <w:rPr>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8"/>
        <w:gridCol w:w="5206"/>
      </w:tblGrid>
      <w:tr w:rsidR="00910C83" w:rsidRPr="00A56DBA" w:rsidTr="00910C83">
        <w:tc>
          <w:tcPr>
            <w:tcW w:w="5211" w:type="dxa"/>
            <w:tcBorders>
              <w:top w:val="nil"/>
              <w:left w:val="nil"/>
              <w:bottom w:val="nil"/>
              <w:right w:val="nil"/>
            </w:tcBorders>
          </w:tcPr>
          <w:p w:rsidR="00910C83" w:rsidRPr="00A56DBA" w:rsidRDefault="00910C83" w:rsidP="00910C83">
            <w:pPr>
              <w:rPr>
                <w:sz w:val="28"/>
                <w:szCs w:val="28"/>
              </w:rPr>
            </w:pPr>
            <w:r w:rsidRPr="00A56DBA">
              <w:rPr>
                <w:b/>
                <w:sz w:val="28"/>
                <w:szCs w:val="28"/>
              </w:rPr>
              <w:t>Заказчик:</w:t>
            </w:r>
          </w:p>
          <w:p w:rsidR="00910C83" w:rsidRPr="00A56DBA" w:rsidRDefault="00910C83" w:rsidP="00910C83">
            <w:pPr>
              <w:rPr>
                <w:sz w:val="28"/>
                <w:szCs w:val="28"/>
              </w:rPr>
            </w:pPr>
            <w:r w:rsidRPr="00A56DBA">
              <w:rPr>
                <w:sz w:val="28"/>
                <w:szCs w:val="28"/>
              </w:rPr>
              <w:t>АО «ППК «Черноземье»</w:t>
            </w:r>
            <w:r w:rsidRPr="00A56DBA">
              <w:rPr>
                <w:sz w:val="28"/>
                <w:szCs w:val="28"/>
              </w:rPr>
              <w:tab/>
            </w:r>
          </w:p>
          <w:p w:rsidR="00910C83" w:rsidRPr="00A56DBA" w:rsidRDefault="00910C83" w:rsidP="00910C83">
            <w:pPr>
              <w:rPr>
                <w:b/>
                <w:sz w:val="28"/>
                <w:szCs w:val="28"/>
              </w:rPr>
            </w:pPr>
            <w:r w:rsidRPr="00A56DBA">
              <w:rPr>
                <w:b/>
                <w:sz w:val="28"/>
                <w:szCs w:val="28"/>
              </w:rPr>
              <w:t>Исполнитель:</w:t>
            </w:r>
          </w:p>
          <w:p w:rsidR="00910C83" w:rsidRPr="00A56DBA" w:rsidRDefault="00910C83" w:rsidP="00910C83">
            <w:pPr>
              <w:rPr>
                <w:sz w:val="28"/>
                <w:szCs w:val="28"/>
              </w:rPr>
            </w:pPr>
          </w:p>
        </w:tc>
        <w:tc>
          <w:tcPr>
            <w:tcW w:w="5211" w:type="dxa"/>
            <w:tcBorders>
              <w:top w:val="nil"/>
              <w:left w:val="nil"/>
              <w:bottom w:val="nil"/>
              <w:right w:val="nil"/>
            </w:tcBorders>
          </w:tcPr>
          <w:p w:rsidR="00910C83" w:rsidRPr="00A56DBA" w:rsidRDefault="00910C83" w:rsidP="00910C83">
            <w:pPr>
              <w:ind w:left="-51"/>
              <w:outlineLvl w:val="0"/>
              <w:rPr>
                <w:sz w:val="28"/>
                <w:szCs w:val="28"/>
              </w:rPr>
            </w:pPr>
            <w:r w:rsidRPr="00A56DBA">
              <w:rPr>
                <w:sz w:val="28"/>
                <w:szCs w:val="28"/>
              </w:rPr>
              <w:t>Место установки___________________________</w:t>
            </w:r>
          </w:p>
          <w:p w:rsidR="00910C83" w:rsidRPr="00A56DBA" w:rsidRDefault="00910C83" w:rsidP="00910C83">
            <w:pPr>
              <w:ind w:left="-51"/>
              <w:outlineLvl w:val="0"/>
              <w:rPr>
                <w:sz w:val="28"/>
                <w:szCs w:val="28"/>
              </w:rPr>
            </w:pPr>
            <w:r w:rsidRPr="00A56DBA">
              <w:rPr>
                <w:sz w:val="28"/>
                <w:szCs w:val="28"/>
              </w:rPr>
              <w:t>№ оборудования _____________________</w:t>
            </w:r>
          </w:p>
        </w:tc>
      </w:tr>
    </w:tbl>
    <w:p w:rsidR="00910C83" w:rsidRPr="00A56DBA" w:rsidRDefault="00910C83" w:rsidP="00910C83">
      <w:pPr>
        <w:rPr>
          <w:sz w:val="28"/>
          <w:szCs w:val="28"/>
        </w:rPr>
      </w:pPr>
      <w:r w:rsidRPr="00A56DBA">
        <w:rPr>
          <w:sz w:val="28"/>
          <w:szCs w:val="28"/>
        </w:rPr>
        <w:t xml:space="preserve">          </w:t>
      </w:r>
      <w:r w:rsidRPr="00A56DBA">
        <w:rPr>
          <w:sz w:val="28"/>
          <w:szCs w:val="28"/>
        </w:rPr>
        <w:tab/>
        <w:t xml:space="preserve">    </w:t>
      </w:r>
    </w:p>
    <w:p w:rsidR="00910C83" w:rsidRPr="00A56DBA" w:rsidRDefault="00910C83" w:rsidP="00910C83">
      <w:pPr>
        <w:jc w:val="center"/>
        <w:rPr>
          <w:sz w:val="28"/>
          <w:szCs w:val="28"/>
        </w:rPr>
      </w:pPr>
      <w:r w:rsidRPr="00A56DBA">
        <w:rPr>
          <w:sz w:val="28"/>
          <w:szCs w:val="28"/>
        </w:rPr>
        <w:t>ЗАЯВКА № ______</w:t>
      </w:r>
    </w:p>
    <w:p w:rsidR="00910C83" w:rsidRPr="00A56DBA" w:rsidRDefault="00910C83" w:rsidP="00910C83">
      <w:pPr>
        <w:jc w:val="center"/>
        <w:rPr>
          <w:sz w:val="28"/>
          <w:szCs w:val="28"/>
        </w:rPr>
      </w:pPr>
      <w:r w:rsidRPr="00A56DBA">
        <w:rPr>
          <w:sz w:val="28"/>
          <w:szCs w:val="28"/>
        </w:rPr>
        <w:t>на ремонт оборудования</w:t>
      </w:r>
    </w:p>
    <w:p w:rsidR="00910C83" w:rsidRPr="00A56DBA" w:rsidRDefault="00910C83" w:rsidP="00910C83">
      <w:pPr>
        <w:rPr>
          <w:sz w:val="28"/>
          <w:szCs w:val="28"/>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276"/>
        <w:gridCol w:w="4110"/>
        <w:gridCol w:w="2268"/>
      </w:tblGrid>
      <w:tr w:rsidR="00910C83" w:rsidRPr="00A56DBA" w:rsidTr="00910C83">
        <w:tc>
          <w:tcPr>
            <w:tcW w:w="2552" w:type="dxa"/>
            <w:vAlign w:val="center"/>
          </w:tcPr>
          <w:p w:rsidR="00910C83" w:rsidRPr="00A56DBA" w:rsidRDefault="00910C83" w:rsidP="00910C83">
            <w:pPr>
              <w:jc w:val="center"/>
              <w:rPr>
                <w:b/>
                <w:sz w:val="28"/>
                <w:szCs w:val="28"/>
              </w:rPr>
            </w:pPr>
            <w:r w:rsidRPr="00A56DBA">
              <w:rPr>
                <w:b/>
                <w:sz w:val="28"/>
                <w:szCs w:val="28"/>
              </w:rPr>
              <w:t>Описание неисправности</w:t>
            </w:r>
          </w:p>
        </w:tc>
        <w:tc>
          <w:tcPr>
            <w:tcW w:w="1276" w:type="dxa"/>
            <w:vAlign w:val="center"/>
          </w:tcPr>
          <w:p w:rsidR="00910C83" w:rsidRPr="00A56DBA" w:rsidRDefault="00910C83" w:rsidP="00910C83">
            <w:pPr>
              <w:jc w:val="center"/>
              <w:rPr>
                <w:b/>
                <w:sz w:val="28"/>
                <w:szCs w:val="28"/>
              </w:rPr>
            </w:pPr>
            <w:r w:rsidRPr="00A56DBA">
              <w:rPr>
                <w:b/>
                <w:sz w:val="28"/>
                <w:szCs w:val="28"/>
              </w:rPr>
              <w:t>Дата выезда</w:t>
            </w:r>
          </w:p>
        </w:tc>
        <w:tc>
          <w:tcPr>
            <w:tcW w:w="4110" w:type="dxa"/>
            <w:vAlign w:val="center"/>
          </w:tcPr>
          <w:p w:rsidR="00910C83" w:rsidRPr="00A56DBA" w:rsidRDefault="00910C83" w:rsidP="00910C83">
            <w:pPr>
              <w:jc w:val="center"/>
              <w:rPr>
                <w:b/>
                <w:sz w:val="28"/>
                <w:szCs w:val="28"/>
              </w:rPr>
            </w:pPr>
            <w:r w:rsidRPr="00A56DBA">
              <w:rPr>
                <w:b/>
                <w:sz w:val="28"/>
                <w:szCs w:val="28"/>
              </w:rPr>
              <w:t xml:space="preserve">Краткий отчет о проделанной работе, перечень замененных </w:t>
            </w:r>
            <w:proofErr w:type="spellStart"/>
            <w:r w:rsidRPr="00A56DBA">
              <w:rPr>
                <w:b/>
                <w:sz w:val="28"/>
                <w:szCs w:val="28"/>
              </w:rPr>
              <w:t>зап</w:t>
            </w:r>
            <w:proofErr w:type="spellEnd"/>
            <w:r w:rsidRPr="00A56DBA">
              <w:rPr>
                <w:b/>
                <w:sz w:val="28"/>
                <w:szCs w:val="28"/>
              </w:rPr>
              <w:t>. частей</w:t>
            </w:r>
          </w:p>
        </w:tc>
        <w:tc>
          <w:tcPr>
            <w:tcW w:w="2268" w:type="dxa"/>
            <w:vAlign w:val="center"/>
          </w:tcPr>
          <w:p w:rsidR="00910C83" w:rsidRPr="00A56DBA" w:rsidRDefault="00910C83" w:rsidP="00910C83">
            <w:pPr>
              <w:jc w:val="center"/>
              <w:rPr>
                <w:b/>
                <w:sz w:val="28"/>
                <w:szCs w:val="28"/>
              </w:rPr>
            </w:pPr>
            <w:r w:rsidRPr="00A56DBA">
              <w:rPr>
                <w:b/>
                <w:sz w:val="28"/>
                <w:szCs w:val="28"/>
              </w:rPr>
              <w:t>Необходимость повторного выезда</w:t>
            </w:r>
          </w:p>
        </w:tc>
      </w:tr>
      <w:tr w:rsidR="00910C83" w:rsidRPr="00A56DBA" w:rsidTr="00910C83">
        <w:trPr>
          <w:trHeight w:val="738"/>
        </w:trPr>
        <w:tc>
          <w:tcPr>
            <w:tcW w:w="2552" w:type="dxa"/>
          </w:tcPr>
          <w:p w:rsidR="00910C83" w:rsidRPr="00A56DBA" w:rsidRDefault="00910C83" w:rsidP="00910C83">
            <w:pPr>
              <w:rPr>
                <w:sz w:val="28"/>
                <w:szCs w:val="28"/>
              </w:rPr>
            </w:pPr>
          </w:p>
        </w:tc>
        <w:tc>
          <w:tcPr>
            <w:tcW w:w="1276" w:type="dxa"/>
          </w:tcPr>
          <w:p w:rsidR="00910C83" w:rsidRPr="00A56DBA" w:rsidRDefault="00910C83" w:rsidP="00910C83">
            <w:pPr>
              <w:rPr>
                <w:sz w:val="28"/>
                <w:szCs w:val="28"/>
              </w:rPr>
            </w:pPr>
          </w:p>
        </w:tc>
        <w:tc>
          <w:tcPr>
            <w:tcW w:w="4110" w:type="dxa"/>
          </w:tcPr>
          <w:p w:rsidR="00910C83" w:rsidRPr="00A56DBA" w:rsidRDefault="00910C83" w:rsidP="00910C83">
            <w:pPr>
              <w:rPr>
                <w:sz w:val="28"/>
                <w:szCs w:val="28"/>
              </w:rPr>
            </w:pPr>
          </w:p>
        </w:tc>
        <w:tc>
          <w:tcPr>
            <w:tcW w:w="2268" w:type="dxa"/>
          </w:tcPr>
          <w:p w:rsidR="00910C83" w:rsidRPr="00A56DBA" w:rsidRDefault="00910C83" w:rsidP="00910C83">
            <w:pPr>
              <w:rPr>
                <w:sz w:val="28"/>
                <w:szCs w:val="28"/>
              </w:rPr>
            </w:pPr>
          </w:p>
        </w:tc>
      </w:tr>
    </w:tbl>
    <w:p w:rsidR="00910C83" w:rsidRPr="00A56DBA" w:rsidRDefault="00910C83" w:rsidP="00910C83">
      <w:pPr>
        <w:ind w:right="-284"/>
        <w:rPr>
          <w:sz w:val="28"/>
          <w:szCs w:val="28"/>
        </w:rPr>
      </w:pPr>
    </w:p>
    <w:p w:rsidR="00910C83" w:rsidRPr="00A56DBA" w:rsidRDefault="00910C83" w:rsidP="00910C83">
      <w:pPr>
        <w:rPr>
          <w:sz w:val="28"/>
          <w:szCs w:val="28"/>
        </w:rPr>
      </w:pPr>
      <w:r w:rsidRPr="00A56DBA">
        <w:rPr>
          <w:sz w:val="28"/>
          <w:szCs w:val="28"/>
        </w:rPr>
        <w:t>Работы сдал</w:t>
      </w:r>
    </w:p>
    <w:p w:rsidR="00910C83" w:rsidRPr="00A56DBA" w:rsidRDefault="00910C83" w:rsidP="00910C83">
      <w:pPr>
        <w:rPr>
          <w:sz w:val="28"/>
          <w:szCs w:val="28"/>
        </w:rPr>
      </w:pPr>
    </w:p>
    <w:p w:rsidR="00910C83" w:rsidRPr="00A56DBA" w:rsidRDefault="00910C83" w:rsidP="00910C83">
      <w:pPr>
        <w:rPr>
          <w:sz w:val="28"/>
          <w:szCs w:val="28"/>
        </w:rPr>
      </w:pPr>
      <w:r w:rsidRPr="00A56DBA">
        <w:rPr>
          <w:sz w:val="28"/>
          <w:szCs w:val="28"/>
        </w:rPr>
        <w:t xml:space="preserve">Представитель </w:t>
      </w:r>
      <w:r>
        <w:rPr>
          <w:sz w:val="28"/>
          <w:szCs w:val="28"/>
        </w:rPr>
        <w:t xml:space="preserve">                               ______________</w:t>
      </w:r>
      <w:r w:rsidRPr="00A56DBA">
        <w:rPr>
          <w:sz w:val="28"/>
          <w:szCs w:val="28"/>
        </w:rPr>
        <w:t xml:space="preserve">    _______________    ______________/_____________/</w:t>
      </w:r>
    </w:p>
    <w:p w:rsidR="00910C83" w:rsidRPr="00A56DBA" w:rsidRDefault="00910C83" w:rsidP="00910C83">
      <w:pPr>
        <w:jc w:val="both"/>
        <w:rPr>
          <w:sz w:val="28"/>
          <w:szCs w:val="28"/>
        </w:rPr>
      </w:pPr>
      <w:r w:rsidRPr="00A56DBA">
        <w:rPr>
          <w:sz w:val="28"/>
          <w:szCs w:val="28"/>
        </w:rPr>
        <w:tab/>
      </w:r>
      <w:r w:rsidRPr="00A56DBA">
        <w:rPr>
          <w:sz w:val="28"/>
          <w:szCs w:val="28"/>
        </w:rPr>
        <w:tab/>
      </w:r>
      <w:r w:rsidRPr="00A56DBA">
        <w:rPr>
          <w:sz w:val="28"/>
          <w:szCs w:val="28"/>
        </w:rPr>
        <w:tab/>
      </w:r>
      <w:r w:rsidRPr="00A56DBA">
        <w:rPr>
          <w:sz w:val="28"/>
          <w:szCs w:val="28"/>
        </w:rPr>
        <w:tab/>
      </w:r>
      <w:r w:rsidRPr="00A56DBA">
        <w:rPr>
          <w:sz w:val="28"/>
          <w:szCs w:val="28"/>
        </w:rPr>
        <w:tab/>
        <w:t xml:space="preserve">             (должность)                                    (подпись)                (расшифровка)</w:t>
      </w:r>
    </w:p>
    <w:p w:rsidR="00910C83" w:rsidRPr="00A56DBA" w:rsidRDefault="00910C83" w:rsidP="00910C83">
      <w:pPr>
        <w:rPr>
          <w:sz w:val="28"/>
          <w:szCs w:val="28"/>
        </w:rPr>
      </w:pPr>
    </w:p>
    <w:p w:rsidR="00910C83" w:rsidRPr="00A56DBA" w:rsidRDefault="00910C83" w:rsidP="00910C83">
      <w:pPr>
        <w:rPr>
          <w:sz w:val="28"/>
          <w:szCs w:val="28"/>
        </w:rPr>
      </w:pPr>
    </w:p>
    <w:p w:rsidR="00910C83" w:rsidRPr="00A56DBA" w:rsidRDefault="00910C83" w:rsidP="00910C83">
      <w:pPr>
        <w:rPr>
          <w:sz w:val="28"/>
          <w:szCs w:val="28"/>
        </w:rPr>
      </w:pPr>
      <w:r w:rsidRPr="00A56DBA">
        <w:rPr>
          <w:sz w:val="28"/>
          <w:szCs w:val="28"/>
        </w:rPr>
        <w:t>Работы приняты</w:t>
      </w:r>
    </w:p>
    <w:p w:rsidR="00910C83" w:rsidRPr="00A56DBA" w:rsidRDefault="00910C83" w:rsidP="00910C83">
      <w:pPr>
        <w:rPr>
          <w:sz w:val="28"/>
          <w:szCs w:val="28"/>
        </w:rPr>
      </w:pPr>
    </w:p>
    <w:p w:rsidR="00910C83" w:rsidRPr="00A56DBA" w:rsidRDefault="00910C83" w:rsidP="00910C83">
      <w:pPr>
        <w:rPr>
          <w:sz w:val="28"/>
          <w:szCs w:val="28"/>
        </w:rPr>
      </w:pPr>
      <w:r>
        <w:rPr>
          <w:sz w:val="28"/>
          <w:szCs w:val="28"/>
        </w:rPr>
        <w:t xml:space="preserve">Представитель </w:t>
      </w:r>
      <w:r w:rsidRPr="00A56DBA">
        <w:rPr>
          <w:sz w:val="28"/>
          <w:szCs w:val="28"/>
        </w:rPr>
        <w:t>АО «ППК «Черноземье»       ________________    ____________/__________/</w:t>
      </w:r>
    </w:p>
    <w:p w:rsidR="00910C83" w:rsidRPr="00A56DBA" w:rsidRDefault="00910C83" w:rsidP="00910C83">
      <w:pPr>
        <w:jc w:val="both"/>
        <w:rPr>
          <w:sz w:val="28"/>
          <w:szCs w:val="28"/>
        </w:rPr>
      </w:pPr>
      <w:r w:rsidRPr="00A56DBA">
        <w:rPr>
          <w:sz w:val="28"/>
          <w:szCs w:val="28"/>
        </w:rPr>
        <w:tab/>
      </w:r>
      <w:r w:rsidRPr="00A56DBA">
        <w:rPr>
          <w:sz w:val="28"/>
          <w:szCs w:val="28"/>
        </w:rPr>
        <w:tab/>
      </w:r>
      <w:r w:rsidRPr="00A56DBA">
        <w:rPr>
          <w:sz w:val="28"/>
          <w:szCs w:val="28"/>
        </w:rPr>
        <w:tab/>
      </w:r>
      <w:r w:rsidRPr="00A56DBA">
        <w:rPr>
          <w:sz w:val="28"/>
          <w:szCs w:val="28"/>
        </w:rPr>
        <w:tab/>
      </w:r>
      <w:r w:rsidRPr="00A56DBA">
        <w:rPr>
          <w:sz w:val="28"/>
          <w:szCs w:val="28"/>
        </w:rPr>
        <w:tab/>
        <w:t xml:space="preserve">             (должность)                                    (подпись)                (расшифровка)</w:t>
      </w:r>
    </w:p>
    <w:p w:rsidR="00910C83" w:rsidRPr="00A56DBA" w:rsidRDefault="00910C83" w:rsidP="00910C83">
      <w:pPr>
        <w:rPr>
          <w:sz w:val="28"/>
          <w:szCs w:val="28"/>
        </w:rPr>
      </w:pPr>
    </w:p>
    <w:p w:rsidR="00910C83" w:rsidRPr="00A56DBA" w:rsidRDefault="00910C83" w:rsidP="00910C83">
      <w:pPr>
        <w:pStyle w:val="af5"/>
        <w:suppressAutoHyphens/>
        <w:jc w:val="both"/>
        <w:rPr>
          <w:b/>
          <w:szCs w:val="28"/>
        </w:rPr>
      </w:pPr>
    </w:p>
    <w:tbl>
      <w:tblPr>
        <w:tblW w:w="10159" w:type="dxa"/>
        <w:tblInd w:w="14" w:type="dxa"/>
        <w:tblLook w:val="04A0"/>
      </w:tblPr>
      <w:tblGrid>
        <w:gridCol w:w="5197"/>
        <w:gridCol w:w="4962"/>
      </w:tblGrid>
      <w:tr w:rsidR="00910C83" w:rsidRPr="00A56DBA" w:rsidTr="00910C83">
        <w:trPr>
          <w:trHeight w:val="1345"/>
        </w:trPr>
        <w:tc>
          <w:tcPr>
            <w:tcW w:w="5197" w:type="dxa"/>
          </w:tcPr>
          <w:p w:rsidR="00910C83" w:rsidRPr="006B3066" w:rsidRDefault="00910C83" w:rsidP="00910C83">
            <w:pPr>
              <w:pStyle w:val="160"/>
              <w:shd w:val="clear" w:color="auto" w:fill="auto"/>
              <w:spacing w:after="0"/>
              <w:ind w:left="20"/>
              <w:jc w:val="left"/>
              <w:rPr>
                <w:b/>
                <w:sz w:val="28"/>
                <w:szCs w:val="28"/>
              </w:rPr>
            </w:pPr>
            <w:r w:rsidRPr="006B3066">
              <w:rPr>
                <w:b/>
                <w:sz w:val="28"/>
                <w:szCs w:val="28"/>
              </w:rPr>
              <w:t>ЗАКАЗЧИК</w:t>
            </w:r>
          </w:p>
          <w:p w:rsidR="00910C83" w:rsidRPr="00A56DBA" w:rsidRDefault="00910C83" w:rsidP="00910C83">
            <w:pPr>
              <w:ind w:left="14"/>
              <w:rPr>
                <w:b/>
                <w:sz w:val="28"/>
                <w:szCs w:val="28"/>
              </w:rPr>
            </w:pPr>
            <w:r>
              <w:rPr>
                <w:b/>
                <w:sz w:val="28"/>
                <w:szCs w:val="28"/>
              </w:rPr>
              <w:t xml:space="preserve">Временно </w:t>
            </w:r>
            <w:proofErr w:type="gramStart"/>
            <w:r>
              <w:rPr>
                <w:b/>
                <w:sz w:val="28"/>
                <w:szCs w:val="28"/>
              </w:rPr>
              <w:t>исполняющий</w:t>
            </w:r>
            <w:proofErr w:type="gramEnd"/>
            <w:r>
              <w:rPr>
                <w:b/>
                <w:sz w:val="28"/>
                <w:szCs w:val="28"/>
              </w:rPr>
              <w:t xml:space="preserve"> обязанности г</w:t>
            </w:r>
            <w:r w:rsidRPr="00A56DBA">
              <w:rPr>
                <w:b/>
                <w:sz w:val="28"/>
                <w:szCs w:val="28"/>
              </w:rPr>
              <w:t>енеральн</w:t>
            </w:r>
            <w:r>
              <w:rPr>
                <w:b/>
                <w:sz w:val="28"/>
                <w:szCs w:val="28"/>
              </w:rPr>
              <w:t>ого</w:t>
            </w:r>
            <w:r w:rsidRPr="00A56DBA">
              <w:rPr>
                <w:b/>
                <w:sz w:val="28"/>
                <w:szCs w:val="28"/>
              </w:rPr>
              <w:t xml:space="preserve"> директор</w:t>
            </w:r>
            <w:r>
              <w:rPr>
                <w:b/>
                <w:sz w:val="28"/>
                <w:szCs w:val="28"/>
              </w:rPr>
              <w:t>а</w:t>
            </w:r>
          </w:p>
          <w:p w:rsidR="00910C83" w:rsidRPr="00A56DBA" w:rsidRDefault="00910C83" w:rsidP="00910C83">
            <w:pPr>
              <w:ind w:left="14"/>
              <w:rPr>
                <w:sz w:val="28"/>
                <w:szCs w:val="28"/>
              </w:rPr>
            </w:pPr>
            <w:r>
              <w:rPr>
                <w:b/>
                <w:sz w:val="28"/>
                <w:szCs w:val="28"/>
              </w:rPr>
              <w:t>___________________</w:t>
            </w:r>
            <w:r w:rsidRPr="00A56DBA">
              <w:rPr>
                <w:b/>
                <w:sz w:val="28"/>
                <w:szCs w:val="28"/>
              </w:rPr>
              <w:t xml:space="preserve">_/ </w:t>
            </w:r>
            <w:r>
              <w:rPr>
                <w:b/>
                <w:sz w:val="28"/>
                <w:szCs w:val="28"/>
              </w:rPr>
              <w:t>В.И. Шульгин</w:t>
            </w:r>
            <w:r w:rsidRPr="00A56DBA">
              <w:rPr>
                <w:b/>
                <w:sz w:val="28"/>
                <w:szCs w:val="28"/>
              </w:rPr>
              <w:t xml:space="preserve"> /</w:t>
            </w:r>
          </w:p>
        </w:tc>
        <w:tc>
          <w:tcPr>
            <w:tcW w:w="4962" w:type="dxa"/>
          </w:tcPr>
          <w:p w:rsidR="00910C83" w:rsidRPr="00A56DBA" w:rsidRDefault="00910C83" w:rsidP="00910C83">
            <w:pPr>
              <w:spacing w:line="230" w:lineRule="exact"/>
              <w:ind w:left="14"/>
              <w:rPr>
                <w:b/>
                <w:sz w:val="28"/>
                <w:szCs w:val="28"/>
              </w:rPr>
            </w:pPr>
            <w:r w:rsidRPr="00A56DBA">
              <w:rPr>
                <w:b/>
                <w:sz w:val="28"/>
                <w:szCs w:val="28"/>
              </w:rPr>
              <w:t>ИСПОЛНИТЕЛЬ</w:t>
            </w:r>
          </w:p>
          <w:p w:rsidR="00910C83" w:rsidRDefault="00910C83" w:rsidP="00910C83">
            <w:pPr>
              <w:spacing w:line="230" w:lineRule="exact"/>
              <w:rPr>
                <w:sz w:val="28"/>
                <w:szCs w:val="28"/>
              </w:rPr>
            </w:pPr>
          </w:p>
          <w:p w:rsidR="00910C83" w:rsidRDefault="00910C83" w:rsidP="00910C83">
            <w:pPr>
              <w:spacing w:line="230" w:lineRule="exact"/>
              <w:rPr>
                <w:sz w:val="28"/>
                <w:szCs w:val="28"/>
              </w:rPr>
            </w:pPr>
          </w:p>
          <w:p w:rsidR="00910C83" w:rsidRDefault="00910C83" w:rsidP="00910C83">
            <w:pPr>
              <w:spacing w:line="230" w:lineRule="exact"/>
              <w:rPr>
                <w:sz w:val="28"/>
                <w:szCs w:val="28"/>
              </w:rPr>
            </w:pPr>
          </w:p>
          <w:p w:rsidR="00910C83" w:rsidRPr="00A56DBA" w:rsidRDefault="00910C83" w:rsidP="00910C83">
            <w:pPr>
              <w:spacing w:line="230" w:lineRule="exact"/>
              <w:rPr>
                <w:sz w:val="28"/>
                <w:szCs w:val="28"/>
              </w:rPr>
            </w:pPr>
            <w:r>
              <w:rPr>
                <w:sz w:val="28"/>
                <w:szCs w:val="28"/>
              </w:rPr>
              <w:t>______________/____________/</w:t>
            </w:r>
          </w:p>
        </w:tc>
      </w:tr>
    </w:tbl>
    <w:p w:rsidR="00910C83" w:rsidRDefault="00910C83" w:rsidP="00910C83">
      <w:pPr>
        <w:pStyle w:val="af5"/>
        <w:suppressAutoHyphens/>
        <w:jc w:val="both"/>
        <w:rPr>
          <w:b/>
          <w:szCs w:val="28"/>
        </w:rPr>
      </w:pPr>
    </w:p>
    <w:p w:rsidR="00910C83" w:rsidRDefault="00910C83" w:rsidP="00910C83">
      <w:pPr>
        <w:shd w:val="clear" w:color="auto" w:fill="FFFFFF"/>
        <w:ind w:right="34"/>
        <w:jc w:val="right"/>
        <w:rPr>
          <w:color w:val="000000"/>
          <w:sz w:val="22"/>
          <w:szCs w:val="22"/>
        </w:rPr>
      </w:pPr>
      <w:r w:rsidRPr="0081328F">
        <w:rPr>
          <w:color w:val="000000"/>
          <w:sz w:val="22"/>
          <w:szCs w:val="22"/>
        </w:rPr>
        <w:t>Приложение №</w:t>
      </w:r>
      <w:r>
        <w:rPr>
          <w:color w:val="000000"/>
          <w:sz w:val="22"/>
          <w:szCs w:val="22"/>
        </w:rPr>
        <w:t xml:space="preserve"> 5</w:t>
      </w:r>
      <w:r w:rsidRPr="0081328F">
        <w:rPr>
          <w:color w:val="000000"/>
          <w:sz w:val="22"/>
          <w:szCs w:val="22"/>
        </w:rPr>
        <w:t xml:space="preserve"> </w:t>
      </w:r>
      <w:proofErr w:type="gramStart"/>
      <w:r w:rsidRPr="0081328F">
        <w:rPr>
          <w:color w:val="000000"/>
          <w:sz w:val="22"/>
          <w:szCs w:val="22"/>
        </w:rPr>
        <w:t>к</w:t>
      </w:r>
      <w:proofErr w:type="gramEnd"/>
      <w:r w:rsidRPr="0081328F">
        <w:rPr>
          <w:color w:val="000000"/>
          <w:sz w:val="22"/>
          <w:szCs w:val="22"/>
        </w:rPr>
        <w:t xml:space="preserve"> </w:t>
      </w:r>
    </w:p>
    <w:p w:rsidR="00910C83" w:rsidRPr="0081328F" w:rsidRDefault="00910C83" w:rsidP="00910C83">
      <w:pPr>
        <w:shd w:val="clear" w:color="auto" w:fill="FFFFFF"/>
        <w:ind w:right="34"/>
        <w:jc w:val="right"/>
        <w:rPr>
          <w:color w:val="000000"/>
          <w:sz w:val="22"/>
          <w:szCs w:val="22"/>
        </w:rPr>
      </w:pPr>
      <w:r w:rsidRPr="0081328F">
        <w:rPr>
          <w:color w:val="000000"/>
          <w:sz w:val="22"/>
          <w:szCs w:val="22"/>
        </w:rPr>
        <w:t xml:space="preserve">Договору  </w:t>
      </w:r>
      <w:r>
        <w:rPr>
          <w:color w:val="000000"/>
          <w:sz w:val="22"/>
          <w:szCs w:val="22"/>
        </w:rPr>
        <w:t>№ ____ от    ________201</w:t>
      </w:r>
      <w:r>
        <w:rPr>
          <w:color w:val="000000"/>
          <w:sz w:val="22"/>
          <w:szCs w:val="22"/>
        </w:rPr>
        <w:softHyphen/>
        <w:t>_ г.</w:t>
      </w:r>
      <w:r w:rsidRPr="0081328F">
        <w:rPr>
          <w:color w:val="000000"/>
          <w:sz w:val="22"/>
          <w:szCs w:val="22"/>
        </w:rPr>
        <w:t xml:space="preserve"> </w:t>
      </w:r>
    </w:p>
    <w:p w:rsidR="00910C83" w:rsidRPr="002E507E" w:rsidRDefault="00910C83" w:rsidP="00910C83">
      <w:pPr>
        <w:pStyle w:val="ConsPlusNormal"/>
        <w:widowControl/>
        <w:ind w:firstLine="0"/>
        <w:rPr>
          <w:rFonts w:ascii="Times New Roman" w:hAnsi="Times New Roman" w:cs="Times New Roman"/>
          <w:b/>
          <w:sz w:val="24"/>
          <w:szCs w:val="24"/>
        </w:rPr>
      </w:pPr>
    </w:p>
    <w:p w:rsidR="00910C83" w:rsidRPr="00A56DBA" w:rsidRDefault="00910C83" w:rsidP="00910C83">
      <w:pPr>
        <w:shd w:val="clear" w:color="auto" w:fill="FFFFFF"/>
        <w:jc w:val="center"/>
        <w:rPr>
          <w:b/>
          <w:sz w:val="28"/>
          <w:szCs w:val="28"/>
        </w:rPr>
      </w:pPr>
      <w:r w:rsidRPr="00A56DBA">
        <w:rPr>
          <w:b/>
          <w:sz w:val="28"/>
          <w:szCs w:val="28"/>
        </w:rPr>
        <w:t xml:space="preserve">АКТ </w:t>
      </w:r>
    </w:p>
    <w:p w:rsidR="00910C83" w:rsidRPr="00A56DBA" w:rsidRDefault="00910C83" w:rsidP="00910C83">
      <w:pPr>
        <w:shd w:val="clear" w:color="auto" w:fill="FFFFFF"/>
        <w:jc w:val="center"/>
        <w:rPr>
          <w:b/>
          <w:sz w:val="28"/>
          <w:szCs w:val="28"/>
        </w:rPr>
      </w:pPr>
      <w:r>
        <w:rPr>
          <w:b/>
          <w:sz w:val="28"/>
          <w:szCs w:val="28"/>
        </w:rPr>
        <w:t>сдачи-</w:t>
      </w:r>
      <w:r w:rsidRPr="00A56DBA">
        <w:rPr>
          <w:b/>
          <w:sz w:val="28"/>
          <w:szCs w:val="28"/>
        </w:rPr>
        <w:t xml:space="preserve">приемки контрольно-кассовой техники </w:t>
      </w:r>
    </w:p>
    <w:p w:rsidR="00910C83" w:rsidRPr="00A56DBA" w:rsidRDefault="00910C83" w:rsidP="00910C83">
      <w:pPr>
        <w:shd w:val="clear" w:color="auto" w:fill="FFFFFF"/>
        <w:jc w:val="center"/>
        <w:rPr>
          <w:b/>
          <w:sz w:val="28"/>
          <w:szCs w:val="28"/>
        </w:rPr>
      </w:pPr>
      <w:r w:rsidRPr="00A56DBA">
        <w:rPr>
          <w:b/>
          <w:sz w:val="28"/>
          <w:szCs w:val="28"/>
        </w:rPr>
        <w:t>Программно-технического комплекса «МК-35К»</w:t>
      </w:r>
    </w:p>
    <w:p w:rsidR="00910C83" w:rsidRDefault="00910C83" w:rsidP="00910C83">
      <w:pPr>
        <w:rPr>
          <w:b/>
          <w:sz w:val="28"/>
          <w:szCs w:val="28"/>
        </w:rPr>
      </w:pPr>
    </w:p>
    <w:p w:rsidR="00910C83" w:rsidRPr="00A56DBA" w:rsidRDefault="00910C83" w:rsidP="00910C83">
      <w:pPr>
        <w:rPr>
          <w:noProof/>
          <w:sz w:val="28"/>
          <w:szCs w:val="28"/>
        </w:rPr>
      </w:pPr>
      <w:r w:rsidRPr="00A56DBA">
        <w:rPr>
          <w:rFonts w:ascii="EuropeExt08" w:hAnsi="EuropeExt08"/>
          <w:noProof/>
          <w:sz w:val="28"/>
          <w:szCs w:val="28"/>
        </w:rPr>
        <w:t xml:space="preserve">«___» </w:t>
      </w:r>
      <w:r>
        <w:rPr>
          <w:noProof/>
          <w:sz w:val="28"/>
          <w:szCs w:val="28"/>
        </w:rPr>
        <w:t>___________ 20</w:t>
      </w:r>
      <w:r w:rsidRPr="00A56DBA">
        <w:rPr>
          <w:noProof/>
          <w:sz w:val="28"/>
          <w:szCs w:val="28"/>
        </w:rPr>
        <w:t>1</w:t>
      </w:r>
      <w:r>
        <w:rPr>
          <w:noProof/>
          <w:sz w:val="28"/>
          <w:szCs w:val="28"/>
        </w:rPr>
        <w:t>_</w:t>
      </w:r>
      <w:r w:rsidRPr="00A56DBA">
        <w:rPr>
          <w:noProof/>
          <w:sz w:val="28"/>
          <w:szCs w:val="28"/>
        </w:rPr>
        <w:t>г.                                                   Время ______: _______</w:t>
      </w:r>
    </w:p>
    <w:p w:rsidR="00910C83" w:rsidRDefault="00910C83" w:rsidP="00910C83">
      <w:pPr>
        <w:rPr>
          <w:sz w:val="28"/>
          <w:szCs w:val="28"/>
        </w:rPr>
      </w:pPr>
    </w:p>
    <w:p w:rsidR="00910C83" w:rsidRPr="00A56DBA" w:rsidRDefault="00910C83" w:rsidP="00910C83">
      <w:pPr>
        <w:rPr>
          <w:noProof/>
          <w:sz w:val="28"/>
          <w:szCs w:val="28"/>
        </w:rPr>
      </w:pPr>
      <w:proofErr w:type="gramStart"/>
      <w:r w:rsidRPr="00A56DBA">
        <w:rPr>
          <w:sz w:val="28"/>
          <w:szCs w:val="28"/>
        </w:rPr>
        <w:t>Заводской</w:t>
      </w:r>
      <w:proofErr w:type="gramEnd"/>
      <w:r w:rsidRPr="00A56DBA">
        <w:rPr>
          <w:sz w:val="28"/>
          <w:szCs w:val="28"/>
        </w:rPr>
        <w:t xml:space="preserve"> № __________________             Место складиров</w:t>
      </w:r>
      <w:r>
        <w:rPr>
          <w:sz w:val="28"/>
          <w:szCs w:val="28"/>
        </w:rPr>
        <w:t>ания______________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32"/>
        <w:gridCol w:w="5032"/>
      </w:tblGrid>
      <w:tr w:rsidR="00910C83" w:rsidRPr="00A56DBA" w:rsidTr="00910C83">
        <w:tc>
          <w:tcPr>
            <w:tcW w:w="5211" w:type="dxa"/>
            <w:tcBorders>
              <w:top w:val="nil"/>
              <w:left w:val="nil"/>
              <w:bottom w:val="nil"/>
              <w:right w:val="nil"/>
            </w:tcBorders>
          </w:tcPr>
          <w:p w:rsidR="00910C83" w:rsidRPr="00A56DBA" w:rsidRDefault="00910C83" w:rsidP="00910C83">
            <w:pPr>
              <w:rPr>
                <w:sz w:val="28"/>
                <w:szCs w:val="28"/>
              </w:rPr>
            </w:pPr>
          </w:p>
        </w:tc>
        <w:tc>
          <w:tcPr>
            <w:tcW w:w="5211" w:type="dxa"/>
            <w:tcBorders>
              <w:top w:val="nil"/>
              <w:left w:val="nil"/>
              <w:bottom w:val="nil"/>
              <w:right w:val="nil"/>
            </w:tcBorders>
          </w:tcPr>
          <w:p w:rsidR="00910C83" w:rsidRPr="00A56DBA" w:rsidRDefault="00910C83" w:rsidP="00910C83">
            <w:pPr>
              <w:ind w:left="-51"/>
              <w:outlineLvl w:val="0"/>
              <w:rPr>
                <w:sz w:val="28"/>
                <w:szCs w:val="28"/>
              </w:rPr>
            </w:pPr>
          </w:p>
        </w:tc>
      </w:tr>
    </w:tbl>
    <w:p w:rsidR="00910C83" w:rsidRPr="00A56DBA" w:rsidRDefault="00910C83" w:rsidP="00910C83">
      <w:pPr>
        <w:rPr>
          <w:sz w:val="28"/>
          <w:szCs w:val="28"/>
        </w:rPr>
      </w:pPr>
      <w:r w:rsidRPr="00A56DBA">
        <w:rPr>
          <w:sz w:val="28"/>
          <w:szCs w:val="28"/>
        </w:rPr>
        <w:t xml:space="preserve">          </w:t>
      </w:r>
      <w:r w:rsidRPr="00A56DBA">
        <w:rPr>
          <w:sz w:val="28"/>
          <w:szCs w:val="28"/>
        </w:rPr>
        <w:tab/>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678"/>
      </w:tblGrid>
      <w:tr w:rsidR="00910C83" w:rsidRPr="00A56DBA" w:rsidTr="00910C83">
        <w:trPr>
          <w:trHeight w:val="1086"/>
        </w:trPr>
        <w:tc>
          <w:tcPr>
            <w:tcW w:w="4678" w:type="dxa"/>
            <w:vAlign w:val="center"/>
          </w:tcPr>
          <w:p w:rsidR="00910C83" w:rsidRPr="00A56DBA" w:rsidRDefault="00910C83" w:rsidP="00910C83">
            <w:pPr>
              <w:jc w:val="center"/>
              <w:rPr>
                <w:b/>
                <w:sz w:val="28"/>
                <w:szCs w:val="28"/>
              </w:rPr>
            </w:pPr>
            <w:r w:rsidRPr="00A56DBA">
              <w:rPr>
                <w:b/>
                <w:sz w:val="28"/>
                <w:szCs w:val="28"/>
              </w:rPr>
              <w:t>Описание неисправности</w:t>
            </w:r>
          </w:p>
        </w:tc>
        <w:tc>
          <w:tcPr>
            <w:tcW w:w="4678" w:type="dxa"/>
            <w:vAlign w:val="center"/>
          </w:tcPr>
          <w:p w:rsidR="00910C83" w:rsidRPr="00A56DBA" w:rsidRDefault="00910C83" w:rsidP="00910C83">
            <w:pPr>
              <w:jc w:val="center"/>
              <w:rPr>
                <w:b/>
                <w:sz w:val="28"/>
                <w:szCs w:val="28"/>
              </w:rPr>
            </w:pPr>
            <w:r w:rsidRPr="00A56DBA">
              <w:rPr>
                <w:b/>
                <w:sz w:val="28"/>
                <w:szCs w:val="28"/>
              </w:rPr>
              <w:t>Показания счетчиков</w:t>
            </w:r>
          </w:p>
        </w:tc>
      </w:tr>
      <w:tr w:rsidR="00910C83" w:rsidRPr="00A56DBA" w:rsidTr="00910C83">
        <w:trPr>
          <w:trHeight w:val="738"/>
        </w:trPr>
        <w:tc>
          <w:tcPr>
            <w:tcW w:w="4678" w:type="dxa"/>
          </w:tcPr>
          <w:p w:rsidR="00910C83" w:rsidRPr="00A56DBA" w:rsidRDefault="00910C83" w:rsidP="00910C83">
            <w:pPr>
              <w:rPr>
                <w:sz w:val="28"/>
                <w:szCs w:val="28"/>
              </w:rPr>
            </w:pPr>
          </w:p>
        </w:tc>
        <w:tc>
          <w:tcPr>
            <w:tcW w:w="4678" w:type="dxa"/>
          </w:tcPr>
          <w:p w:rsidR="00910C83" w:rsidRPr="00A56DBA" w:rsidRDefault="00910C83" w:rsidP="00910C83">
            <w:pPr>
              <w:rPr>
                <w:sz w:val="28"/>
                <w:szCs w:val="28"/>
              </w:rPr>
            </w:pPr>
          </w:p>
        </w:tc>
      </w:tr>
    </w:tbl>
    <w:p w:rsidR="00910C83" w:rsidRPr="00A56DBA" w:rsidRDefault="00910C83" w:rsidP="00910C83">
      <w:pPr>
        <w:rPr>
          <w:sz w:val="28"/>
          <w:szCs w:val="28"/>
        </w:rPr>
      </w:pPr>
    </w:p>
    <w:p w:rsidR="00910C83" w:rsidRPr="00A56DBA" w:rsidRDefault="00910C83" w:rsidP="00910C83">
      <w:pPr>
        <w:rPr>
          <w:sz w:val="28"/>
          <w:szCs w:val="28"/>
        </w:rPr>
      </w:pPr>
      <w:r w:rsidRPr="00A56DBA">
        <w:rPr>
          <w:sz w:val="28"/>
          <w:szCs w:val="28"/>
        </w:rPr>
        <w:t>Оборудование  сдал</w:t>
      </w:r>
    </w:p>
    <w:p w:rsidR="00910C83" w:rsidRPr="00A56DBA" w:rsidRDefault="00910C83" w:rsidP="00910C83">
      <w:pPr>
        <w:rPr>
          <w:sz w:val="28"/>
          <w:szCs w:val="28"/>
        </w:rPr>
      </w:pPr>
      <w:r>
        <w:rPr>
          <w:sz w:val="28"/>
          <w:szCs w:val="28"/>
        </w:rPr>
        <w:t xml:space="preserve">Представитель </w:t>
      </w:r>
      <w:r w:rsidRPr="00A56DBA">
        <w:rPr>
          <w:sz w:val="28"/>
          <w:szCs w:val="28"/>
        </w:rPr>
        <w:t>АО «ППК «Черноземье»       ________________    ____________/__________/</w:t>
      </w:r>
    </w:p>
    <w:p w:rsidR="00910C83" w:rsidRPr="00A56DBA" w:rsidRDefault="00910C83" w:rsidP="00910C83">
      <w:pPr>
        <w:jc w:val="both"/>
        <w:rPr>
          <w:sz w:val="28"/>
          <w:szCs w:val="28"/>
        </w:rPr>
      </w:pPr>
      <w:r w:rsidRPr="00A56DBA">
        <w:rPr>
          <w:sz w:val="28"/>
          <w:szCs w:val="28"/>
        </w:rPr>
        <w:tab/>
      </w:r>
      <w:r w:rsidRPr="00A56DBA">
        <w:rPr>
          <w:sz w:val="28"/>
          <w:szCs w:val="28"/>
        </w:rPr>
        <w:tab/>
      </w:r>
      <w:r w:rsidRPr="00A56DBA">
        <w:rPr>
          <w:sz w:val="28"/>
          <w:szCs w:val="28"/>
        </w:rPr>
        <w:tab/>
      </w:r>
      <w:r w:rsidRPr="00A56DBA">
        <w:rPr>
          <w:sz w:val="28"/>
          <w:szCs w:val="28"/>
        </w:rPr>
        <w:tab/>
      </w:r>
      <w:r w:rsidRPr="00A56DBA">
        <w:rPr>
          <w:sz w:val="28"/>
          <w:szCs w:val="28"/>
        </w:rPr>
        <w:tab/>
        <w:t xml:space="preserve">             (должность)                                    (подпись)                (расшифровка)</w:t>
      </w:r>
    </w:p>
    <w:p w:rsidR="00910C83" w:rsidRPr="00A56DBA" w:rsidRDefault="00910C83" w:rsidP="00910C83">
      <w:pPr>
        <w:rPr>
          <w:sz w:val="28"/>
          <w:szCs w:val="28"/>
        </w:rPr>
      </w:pPr>
      <w:r w:rsidRPr="00A56DBA">
        <w:rPr>
          <w:sz w:val="28"/>
          <w:szCs w:val="28"/>
        </w:rPr>
        <w:t>Оборудование  принял</w:t>
      </w:r>
    </w:p>
    <w:p w:rsidR="00910C83" w:rsidRPr="00A56DBA" w:rsidRDefault="00910C83" w:rsidP="00910C83">
      <w:pPr>
        <w:rPr>
          <w:sz w:val="28"/>
          <w:szCs w:val="28"/>
        </w:rPr>
      </w:pPr>
      <w:r w:rsidRPr="00A56DBA">
        <w:rPr>
          <w:sz w:val="28"/>
          <w:szCs w:val="28"/>
        </w:rPr>
        <w:t>Представитель _______________    ______________/_____________/</w:t>
      </w:r>
    </w:p>
    <w:p w:rsidR="00910C83" w:rsidRPr="00A56DBA" w:rsidRDefault="00910C83" w:rsidP="00910C83">
      <w:pPr>
        <w:jc w:val="both"/>
        <w:rPr>
          <w:sz w:val="28"/>
          <w:szCs w:val="28"/>
        </w:rPr>
      </w:pPr>
      <w:r w:rsidRPr="00A56DBA">
        <w:rPr>
          <w:sz w:val="28"/>
          <w:szCs w:val="28"/>
        </w:rPr>
        <w:tab/>
      </w:r>
      <w:r w:rsidRPr="00A56DBA">
        <w:rPr>
          <w:sz w:val="28"/>
          <w:szCs w:val="28"/>
        </w:rPr>
        <w:tab/>
      </w:r>
      <w:r w:rsidRPr="00A56DBA">
        <w:rPr>
          <w:sz w:val="28"/>
          <w:szCs w:val="28"/>
        </w:rPr>
        <w:tab/>
      </w:r>
      <w:r w:rsidRPr="00A56DBA">
        <w:rPr>
          <w:sz w:val="28"/>
          <w:szCs w:val="28"/>
        </w:rPr>
        <w:tab/>
      </w:r>
      <w:r w:rsidRPr="00A56DBA">
        <w:rPr>
          <w:sz w:val="28"/>
          <w:szCs w:val="28"/>
        </w:rPr>
        <w:tab/>
        <w:t xml:space="preserve">             (должность)                                    (подпись)                (расшифровка)</w:t>
      </w:r>
    </w:p>
    <w:p w:rsidR="00910C83" w:rsidRDefault="00910C83" w:rsidP="00910C83">
      <w:pPr>
        <w:rPr>
          <w:sz w:val="28"/>
          <w:szCs w:val="28"/>
        </w:rPr>
      </w:pPr>
    </w:p>
    <w:p w:rsidR="00910C83" w:rsidRDefault="00910C83" w:rsidP="00910C83">
      <w:pPr>
        <w:rPr>
          <w:sz w:val="28"/>
          <w:szCs w:val="28"/>
        </w:rPr>
      </w:pPr>
    </w:p>
    <w:p w:rsidR="00910C83" w:rsidRPr="00A56DBA" w:rsidRDefault="00910C83" w:rsidP="00910C83">
      <w:pPr>
        <w:rPr>
          <w:noProof/>
          <w:sz w:val="28"/>
          <w:szCs w:val="28"/>
        </w:rPr>
      </w:pPr>
      <w:r w:rsidRPr="00A56DBA">
        <w:rPr>
          <w:rFonts w:ascii="EuropeExt08" w:hAnsi="EuropeExt08"/>
          <w:noProof/>
          <w:sz w:val="28"/>
          <w:szCs w:val="28"/>
        </w:rPr>
        <w:t xml:space="preserve">«___» </w:t>
      </w:r>
      <w:r>
        <w:rPr>
          <w:noProof/>
          <w:sz w:val="28"/>
          <w:szCs w:val="28"/>
        </w:rPr>
        <w:t>___________ 201_</w:t>
      </w:r>
      <w:r w:rsidRPr="00A56DBA">
        <w:rPr>
          <w:noProof/>
          <w:sz w:val="28"/>
          <w:szCs w:val="28"/>
        </w:rPr>
        <w:t>г.                                                  Время ______: _______</w:t>
      </w:r>
    </w:p>
    <w:p w:rsidR="00910C83" w:rsidRPr="00A56DBA" w:rsidRDefault="00910C83" w:rsidP="00910C83">
      <w:pPr>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4678"/>
      </w:tblGrid>
      <w:tr w:rsidR="00910C83" w:rsidRPr="00A56DBA" w:rsidTr="00910C83">
        <w:tc>
          <w:tcPr>
            <w:tcW w:w="4678" w:type="dxa"/>
            <w:vAlign w:val="center"/>
          </w:tcPr>
          <w:p w:rsidR="00910C83" w:rsidRPr="00A56DBA" w:rsidRDefault="00910C83" w:rsidP="00910C83">
            <w:pPr>
              <w:jc w:val="center"/>
              <w:rPr>
                <w:b/>
                <w:sz w:val="28"/>
                <w:szCs w:val="28"/>
              </w:rPr>
            </w:pPr>
            <w:r w:rsidRPr="00A56DBA">
              <w:rPr>
                <w:b/>
                <w:sz w:val="28"/>
                <w:szCs w:val="28"/>
              </w:rPr>
              <w:t xml:space="preserve">Краткий отчет о проделанной работе, перечень замененных </w:t>
            </w:r>
            <w:proofErr w:type="spellStart"/>
            <w:r w:rsidRPr="00A56DBA">
              <w:rPr>
                <w:b/>
                <w:sz w:val="28"/>
                <w:szCs w:val="28"/>
              </w:rPr>
              <w:t>зап</w:t>
            </w:r>
            <w:proofErr w:type="spellEnd"/>
            <w:r w:rsidRPr="00A56DBA">
              <w:rPr>
                <w:b/>
                <w:sz w:val="28"/>
                <w:szCs w:val="28"/>
              </w:rPr>
              <w:t>. частей</w:t>
            </w:r>
          </w:p>
        </w:tc>
        <w:tc>
          <w:tcPr>
            <w:tcW w:w="4678" w:type="dxa"/>
            <w:vAlign w:val="center"/>
          </w:tcPr>
          <w:p w:rsidR="00910C83" w:rsidRPr="00A56DBA" w:rsidRDefault="00910C83" w:rsidP="00910C83">
            <w:pPr>
              <w:jc w:val="center"/>
              <w:rPr>
                <w:b/>
                <w:sz w:val="28"/>
                <w:szCs w:val="28"/>
              </w:rPr>
            </w:pPr>
            <w:r w:rsidRPr="00A56DBA">
              <w:rPr>
                <w:b/>
                <w:sz w:val="28"/>
                <w:szCs w:val="28"/>
              </w:rPr>
              <w:t>Показания счетчиков</w:t>
            </w:r>
          </w:p>
        </w:tc>
      </w:tr>
      <w:tr w:rsidR="00910C83" w:rsidRPr="00A56DBA" w:rsidTr="00910C83">
        <w:trPr>
          <w:trHeight w:val="738"/>
        </w:trPr>
        <w:tc>
          <w:tcPr>
            <w:tcW w:w="4678" w:type="dxa"/>
          </w:tcPr>
          <w:p w:rsidR="00910C83" w:rsidRPr="00A56DBA" w:rsidRDefault="00910C83" w:rsidP="00910C83">
            <w:pPr>
              <w:rPr>
                <w:sz w:val="28"/>
                <w:szCs w:val="28"/>
              </w:rPr>
            </w:pPr>
          </w:p>
        </w:tc>
        <w:tc>
          <w:tcPr>
            <w:tcW w:w="4678" w:type="dxa"/>
          </w:tcPr>
          <w:p w:rsidR="00910C83" w:rsidRPr="00A56DBA" w:rsidRDefault="00910C83" w:rsidP="00910C83">
            <w:pPr>
              <w:rPr>
                <w:sz w:val="28"/>
                <w:szCs w:val="28"/>
              </w:rPr>
            </w:pPr>
          </w:p>
        </w:tc>
      </w:tr>
    </w:tbl>
    <w:p w:rsidR="00910C83" w:rsidRPr="00A56DBA" w:rsidRDefault="00910C83" w:rsidP="00910C83">
      <w:pPr>
        <w:pStyle w:val="af5"/>
        <w:suppressAutoHyphens/>
        <w:jc w:val="both"/>
        <w:rPr>
          <w:b/>
          <w:szCs w:val="28"/>
        </w:rPr>
      </w:pPr>
    </w:p>
    <w:p w:rsidR="00910C83" w:rsidRPr="00A56DBA" w:rsidRDefault="00910C83" w:rsidP="00910C83">
      <w:pPr>
        <w:rPr>
          <w:sz w:val="28"/>
          <w:szCs w:val="28"/>
        </w:rPr>
      </w:pPr>
      <w:r w:rsidRPr="00A56DBA">
        <w:rPr>
          <w:sz w:val="28"/>
          <w:szCs w:val="28"/>
        </w:rPr>
        <w:t>Оборудование  сдал</w:t>
      </w:r>
    </w:p>
    <w:p w:rsidR="00910C83" w:rsidRPr="00A56DBA" w:rsidRDefault="00910C83" w:rsidP="00910C83">
      <w:pPr>
        <w:rPr>
          <w:sz w:val="28"/>
          <w:szCs w:val="28"/>
        </w:rPr>
      </w:pPr>
      <w:r w:rsidRPr="00A56DBA">
        <w:rPr>
          <w:sz w:val="28"/>
          <w:szCs w:val="28"/>
        </w:rPr>
        <w:t xml:space="preserve">Представитель </w:t>
      </w:r>
      <w:r>
        <w:rPr>
          <w:sz w:val="28"/>
          <w:szCs w:val="28"/>
        </w:rPr>
        <w:t>__________________</w:t>
      </w:r>
      <w:r w:rsidRPr="00A56DBA">
        <w:rPr>
          <w:sz w:val="28"/>
          <w:szCs w:val="28"/>
        </w:rPr>
        <w:t>_______________    ______________/_____________/</w:t>
      </w:r>
    </w:p>
    <w:p w:rsidR="00910C83" w:rsidRPr="00A56DBA" w:rsidRDefault="00910C83" w:rsidP="00910C83">
      <w:pPr>
        <w:jc w:val="both"/>
        <w:rPr>
          <w:sz w:val="28"/>
          <w:szCs w:val="28"/>
        </w:rPr>
      </w:pPr>
      <w:r w:rsidRPr="00A56DBA">
        <w:rPr>
          <w:sz w:val="28"/>
          <w:szCs w:val="28"/>
        </w:rPr>
        <w:tab/>
      </w:r>
      <w:r w:rsidRPr="00A56DBA">
        <w:rPr>
          <w:sz w:val="28"/>
          <w:szCs w:val="28"/>
        </w:rPr>
        <w:tab/>
      </w:r>
      <w:r w:rsidRPr="00A56DBA">
        <w:rPr>
          <w:sz w:val="28"/>
          <w:szCs w:val="28"/>
        </w:rPr>
        <w:tab/>
      </w:r>
      <w:r w:rsidRPr="00A56DBA">
        <w:rPr>
          <w:sz w:val="28"/>
          <w:szCs w:val="28"/>
        </w:rPr>
        <w:tab/>
      </w:r>
      <w:r w:rsidRPr="00A56DBA">
        <w:rPr>
          <w:sz w:val="28"/>
          <w:szCs w:val="28"/>
        </w:rPr>
        <w:tab/>
        <w:t xml:space="preserve">             (должность)                                    (подпись)                (расшифровка)</w:t>
      </w:r>
    </w:p>
    <w:p w:rsidR="00910C83" w:rsidRPr="00A56DBA" w:rsidRDefault="00910C83" w:rsidP="00910C83">
      <w:pPr>
        <w:rPr>
          <w:sz w:val="28"/>
          <w:szCs w:val="28"/>
        </w:rPr>
      </w:pPr>
      <w:r w:rsidRPr="00A56DBA">
        <w:rPr>
          <w:sz w:val="28"/>
          <w:szCs w:val="28"/>
        </w:rPr>
        <w:t>Оборудование  принял</w:t>
      </w:r>
    </w:p>
    <w:p w:rsidR="00910C83" w:rsidRPr="00A56DBA" w:rsidRDefault="00910C83" w:rsidP="00910C83">
      <w:pPr>
        <w:rPr>
          <w:sz w:val="28"/>
          <w:szCs w:val="28"/>
        </w:rPr>
      </w:pPr>
      <w:r>
        <w:rPr>
          <w:sz w:val="28"/>
          <w:szCs w:val="28"/>
        </w:rPr>
        <w:t xml:space="preserve">Представитель </w:t>
      </w:r>
      <w:r w:rsidRPr="00A56DBA">
        <w:rPr>
          <w:sz w:val="28"/>
          <w:szCs w:val="28"/>
        </w:rPr>
        <w:t>АО «ППК «Черноземье»       ________________    ____________/__________/</w:t>
      </w:r>
    </w:p>
    <w:p w:rsidR="00910C83" w:rsidRPr="00A56DBA" w:rsidRDefault="00910C83" w:rsidP="00910C83">
      <w:pPr>
        <w:jc w:val="both"/>
        <w:rPr>
          <w:sz w:val="28"/>
          <w:szCs w:val="28"/>
        </w:rPr>
      </w:pPr>
      <w:r w:rsidRPr="00A56DBA">
        <w:rPr>
          <w:sz w:val="28"/>
          <w:szCs w:val="28"/>
        </w:rPr>
        <w:tab/>
      </w:r>
      <w:r w:rsidRPr="00A56DBA">
        <w:rPr>
          <w:sz w:val="28"/>
          <w:szCs w:val="28"/>
        </w:rPr>
        <w:tab/>
      </w:r>
      <w:r w:rsidRPr="00A56DBA">
        <w:rPr>
          <w:sz w:val="28"/>
          <w:szCs w:val="28"/>
        </w:rPr>
        <w:tab/>
      </w:r>
      <w:r w:rsidRPr="00A56DBA">
        <w:rPr>
          <w:sz w:val="28"/>
          <w:szCs w:val="28"/>
        </w:rPr>
        <w:tab/>
      </w:r>
      <w:r w:rsidRPr="00A56DBA">
        <w:rPr>
          <w:sz w:val="28"/>
          <w:szCs w:val="28"/>
        </w:rPr>
        <w:tab/>
        <w:t xml:space="preserve">             (должность)                                    (подпись)                (расшифровка)</w:t>
      </w:r>
    </w:p>
    <w:p w:rsidR="00910C83" w:rsidRPr="00A56DBA" w:rsidRDefault="00910C83" w:rsidP="00910C83">
      <w:pPr>
        <w:pStyle w:val="af5"/>
        <w:suppressAutoHyphens/>
        <w:jc w:val="both"/>
        <w:rPr>
          <w:b/>
          <w:szCs w:val="28"/>
        </w:rPr>
      </w:pPr>
    </w:p>
    <w:p w:rsidR="00910C83" w:rsidRPr="00D24D2E" w:rsidRDefault="00910C83" w:rsidP="00910C83">
      <w:pPr>
        <w:pStyle w:val="af5"/>
        <w:suppressAutoHyphens/>
        <w:jc w:val="both"/>
        <w:rPr>
          <w:b/>
        </w:rPr>
      </w:pPr>
    </w:p>
    <w:tbl>
      <w:tblPr>
        <w:tblW w:w="10159" w:type="dxa"/>
        <w:tblInd w:w="14" w:type="dxa"/>
        <w:tblLook w:val="04A0"/>
      </w:tblPr>
      <w:tblGrid>
        <w:gridCol w:w="5197"/>
        <w:gridCol w:w="4962"/>
      </w:tblGrid>
      <w:tr w:rsidR="00910C83" w:rsidRPr="00D24D2E" w:rsidTr="00910C83">
        <w:trPr>
          <w:trHeight w:val="1345"/>
        </w:trPr>
        <w:tc>
          <w:tcPr>
            <w:tcW w:w="5197" w:type="dxa"/>
          </w:tcPr>
          <w:p w:rsidR="00910C83" w:rsidRPr="006B3066" w:rsidRDefault="00910C83" w:rsidP="00910C83">
            <w:pPr>
              <w:pStyle w:val="160"/>
              <w:shd w:val="clear" w:color="auto" w:fill="auto"/>
              <w:spacing w:after="0" w:line="240" w:lineRule="auto"/>
              <w:ind w:left="20"/>
              <w:jc w:val="left"/>
              <w:rPr>
                <w:b/>
                <w:sz w:val="28"/>
                <w:szCs w:val="28"/>
              </w:rPr>
            </w:pPr>
            <w:r w:rsidRPr="006B3066">
              <w:rPr>
                <w:b/>
                <w:sz w:val="28"/>
                <w:szCs w:val="28"/>
              </w:rPr>
              <w:t>ЗАКАЗЧИК</w:t>
            </w:r>
          </w:p>
          <w:p w:rsidR="00910C83" w:rsidRPr="006B3066" w:rsidRDefault="00910C83" w:rsidP="00910C83">
            <w:pPr>
              <w:ind w:left="14"/>
              <w:rPr>
                <w:b/>
                <w:sz w:val="28"/>
                <w:szCs w:val="28"/>
              </w:rPr>
            </w:pPr>
            <w:r w:rsidRPr="006B3066">
              <w:rPr>
                <w:b/>
                <w:sz w:val="28"/>
                <w:szCs w:val="28"/>
              </w:rPr>
              <w:t xml:space="preserve">Временно </w:t>
            </w:r>
            <w:proofErr w:type="gramStart"/>
            <w:r w:rsidRPr="006B3066">
              <w:rPr>
                <w:b/>
                <w:sz w:val="28"/>
                <w:szCs w:val="28"/>
              </w:rPr>
              <w:t>исполняющий</w:t>
            </w:r>
            <w:proofErr w:type="gramEnd"/>
            <w:r w:rsidRPr="006B3066">
              <w:rPr>
                <w:b/>
                <w:sz w:val="28"/>
                <w:szCs w:val="28"/>
              </w:rPr>
              <w:t xml:space="preserve"> обязанности генерального директора</w:t>
            </w:r>
          </w:p>
          <w:p w:rsidR="00910C83" w:rsidRPr="006B3066" w:rsidRDefault="00910C83" w:rsidP="00910C83">
            <w:pPr>
              <w:ind w:left="14"/>
              <w:rPr>
                <w:b/>
                <w:sz w:val="28"/>
                <w:szCs w:val="28"/>
              </w:rPr>
            </w:pPr>
          </w:p>
          <w:p w:rsidR="00910C83" w:rsidRPr="006B3066" w:rsidRDefault="00910C83" w:rsidP="00910C83">
            <w:pPr>
              <w:ind w:left="14"/>
              <w:rPr>
                <w:sz w:val="28"/>
                <w:szCs w:val="28"/>
              </w:rPr>
            </w:pPr>
          </w:p>
          <w:p w:rsidR="00910C83" w:rsidRPr="006B3066" w:rsidRDefault="00910C83" w:rsidP="00910C83">
            <w:pPr>
              <w:ind w:left="14"/>
              <w:rPr>
                <w:sz w:val="28"/>
                <w:szCs w:val="28"/>
              </w:rPr>
            </w:pPr>
            <w:r w:rsidRPr="006B3066">
              <w:rPr>
                <w:b/>
                <w:sz w:val="28"/>
                <w:szCs w:val="28"/>
              </w:rPr>
              <w:t>____________________/ В.И. Шульгин /</w:t>
            </w:r>
          </w:p>
          <w:p w:rsidR="00910C83" w:rsidRPr="00A56DBA" w:rsidRDefault="00910C83" w:rsidP="00910C83">
            <w:pPr>
              <w:spacing w:line="230" w:lineRule="exact"/>
              <w:rPr>
                <w:sz w:val="28"/>
                <w:szCs w:val="28"/>
              </w:rPr>
            </w:pPr>
          </w:p>
        </w:tc>
        <w:tc>
          <w:tcPr>
            <w:tcW w:w="4962" w:type="dxa"/>
          </w:tcPr>
          <w:p w:rsidR="00910C83" w:rsidRPr="00A56DBA" w:rsidRDefault="00910C83" w:rsidP="00910C83">
            <w:pPr>
              <w:spacing w:line="230" w:lineRule="exact"/>
              <w:ind w:left="14"/>
              <w:rPr>
                <w:b/>
                <w:sz w:val="28"/>
                <w:szCs w:val="28"/>
              </w:rPr>
            </w:pPr>
            <w:r w:rsidRPr="00A56DBA">
              <w:rPr>
                <w:b/>
                <w:sz w:val="28"/>
                <w:szCs w:val="28"/>
              </w:rPr>
              <w:t>ИСПОЛНИТЕЛЬ</w:t>
            </w:r>
          </w:p>
          <w:p w:rsidR="00910C83" w:rsidRPr="00A56DBA" w:rsidRDefault="00910C83" w:rsidP="00910C83">
            <w:pPr>
              <w:spacing w:line="230" w:lineRule="exact"/>
              <w:ind w:left="14"/>
              <w:rPr>
                <w:b/>
                <w:sz w:val="28"/>
                <w:szCs w:val="28"/>
              </w:rPr>
            </w:pPr>
          </w:p>
          <w:p w:rsidR="00910C83" w:rsidRDefault="00910C83" w:rsidP="00910C83">
            <w:pPr>
              <w:spacing w:line="230" w:lineRule="exact"/>
              <w:rPr>
                <w:sz w:val="28"/>
                <w:szCs w:val="28"/>
              </w:rPr>
            </w:pPr>
          </w:p>
          <w:p w:rsidR="00910C83" w:rsidRDefault="00910C83" w:rsidP="00910C83">
            <w:pPr>
              <w:spacing w:line="230" w:lineRule="exact"/>
              <w:rPr>
                <w:sz w:val="28"/>
                <w:szCs w:val="28"/>
              </w:rPr>
            </w:pPr>
          </w:p>
          <w:p w:rsidR="00910C83" w:rsidRDefault="00910C83" w:rsidP="00910C83">
            <w:pPr>
              <w:spacing w:line="230" w:lineRule="exact"/>
              <w:rPr>
                <w:sz w:val="28"/>
                <w:szCs w:val="28"/>
              </w:rPr>
            </w:pPr>
          </w:p>
          <w:p w:rsidR="00910C83" w:rsidRDefault="00910C83" w:rsidP="00910C83">
            <w:pPr>
              <w:spacing w:line="230" w:lineRule="exact"/>
              <w:rPr>
                <w:sz w:val="28"/>
                <w:szCs w:val="28"/>
              </w:rPr>
            </w:pPr>
          </w:p>
          <w:p w:rsidR="00910C83" w:rsidRPr="00A56DBA" w:rsidRDefault="00910C83" w:rsidP="00910C83">
            <w:pPr>
              <w:spacing w:line="230" w:lineRule="exact"/>
              <w:rPr>
                <w:sz w:val="28"/>
                <w:szCs w:val="28"/>
              </w:rPr>
            </w:pPr>
          </w:p>
          <w:p w:rsidR="00910C83" w:rsidRPr="00A56DBA" w:rsidRDefault="00910C83" w:rsidP="00910C83">
            <w:pPr>
              <w:spacing w:line="230" w:lineRule="exact"/>
              <w:rPr>
                <w:sz w:val="28"/>
                <w:szCs w:val="28"/>
              </w:rPr>
            </w:pPr>
            <w:r>
              <w:rPr>
                <w:sz w:val="28"/>
                <w:szCs w:val="28"/>
              </w:rPr>
              <w:t>___________/____________/</w:t>
            </w:r>
          </w:p>
        </w:tc>
      </w:tr>
    </w:tbl>
    <w:p w:rsidR="00910C83" w:rsidRDefault="00910C83" w:rsidP="00910C83">
      <w:pPr>
        <w:pStyle w:val="af5"/>
        <w:suppressAutoHyphens/>
        <w:jc w:val="both"/>
        <w:rPr>
          <w:b/>
        </w:rPr>
      </w:pPr>
    </w:p>
    <w:p w:rsidR="00910C83" w:rsidRDefault="00910C83" w:rsidP="00910C83">
      <w:pPr>
        <w:pStyle w:val="af5"/>
        <w:suppressAutoHyphens/>
        <w:jc w:val="both"/>
        <w:rPr>
          <w:b/>
        </w:rPr>
      </w:pPr>
    </w:p>
    <w:p w:rsidR="00910C83" w:rsidRDefault="00910C83" w:rsidP="00910C83">
      <w:pPr>
        <w:pStyle w:val="af5"/>
        <w:suppressAutoHyphens/>
        <w:jc w:val="both"/>
        <w:rPr>
          <w:b/>
        </w:rPr>
      </w:pPr>
    </w:p>
    <w:p w:rsidR="00910C83" w:rsidRDefault="00910C83" w:rsidP="00910C83">
      <w:pPr>
        <w:shd w:val="clear" w:color="auto" w:fill="FFFFFF"/>
        <w:ind w:right="34"/>
        <w:jc w:val="right"/>
        <w:rPr>
          <w:color w:val="000000"/>
          <w:sz w:val="22"/>
          <w:szCs w:val="22"/>
        </w:rPr>
      </w:pPr>
      <w:r w:rsidRPr="0081328F">
        <w:rPr>
          <w:color w:val="000000"/>
          <w:sz w:val="22"/>
          <w:szCs w:val="22"/>
        </w:rPr>
        <w:t>Приложение №</w:t>
      </w:r>
      <w:r>
        <w:rPr>
          <w:color w:val="000000"/>
          <w:sz w:val="22"/>
          <w:szCs w:val="22"/>
        </w:rPr>
        <w:t xml:space="preserve"> 6</w:t>
      </w:r>
      <w:r w:rsidRPr="0081328F">
        <w:rPr>
          <w:color w:val="000000"/>
          <w:sz w:val="22"/>
          <w:szCs w:val="22"/>
        </w:rPr>
        <w:t xml:space="preserve"> </w:t>
      </w:r>
      <w:proofErr w:type="gramStart"/>
      <w:r w:rsidRPr="0081328F">
        <w:rPr>
          <w:color w:val="000000"/>
          <w:sz w:val="22"/>
          <w:szCs w:val="22"/>
        </w:rPr>
        <w:t>к</w:t>
      </w:r>
      <w:proofErr w:type="gramEnd"/>
      <w:r w:rsidRPr="0081328F">
        <w:rPr>
          <w:color w:val="000000"/>
          <w:sz w:val="22"/>
          <w:szCs w:val="22"/>
        </w:rPr>
        <w:t xml:space="preserve"> </w:t>
      </w:r>
    </w:p>
    <w:p w:rsidR="00910C83" w:rsidRPr="0081328F" w:rsidRDefault="00910C83" w:rsidP="00910C83">
      <w:pPr>
        <w:shd w:val="clear" w:color="auto" w:fill="FFFFFF"/>
        <w:ind w:right="34"/>
        <w:jc w:val="right"/>
        <w:rPr>
          <w:color w:val="000000"/>
          <w:sz w:val="22"/>
          <w:szCs w:val="22"/>
        </w:rPr>
      </w:pPr>
      <w:r w:rsidRPr="0081328F">
        <w:rPr>
          <w:color w:val="000000"/>
          <w:sz w:val="22"/>
          <w:szCs w:val="22"/>
        </w:rPr>
        <w:t xml:space="preserve">Договору  </w:t>
      </w:r>
      <w:r>
        <w:rPr>
          <w:color w:val="000000"/>
          <w:sz w:val="22"/>
          <w:szCs w:val="22"/>
        </w:rPr>
        <w:t>№ ____ от    ________201</w:t>
      </w:r>
      <w:r>
        <w:rPr>
          <w:color w:val="000000"/>
          <w:sz w:val="22"/>
          <w:szCs w:val="22"/>
        </w:rPr>
        <w:softHyphen/>
        <w:t>_ г.</w:t>
      </w:r>
      <w:r w:rsidRPr="0081328F">
        <w:rPr>
          <w:color w:val="000000"/>
          <w:sz w:val="22"/>
          <w:szCs w:val="22"/>
        </w:rPr>
        <w:t xml:space="preserve"> </w:t>
      </w:r>
    </w:p>
    <w:p w:rsidR="00910C83" w:rsidRPr="00BB25AA" w:rsidRDefault="00910C83" w:rsidP="00910C83">
      <w:pPr>
        <w:pStyle w:val="Style22"/>
        <w:widowControl/>
        <w:spacing w:line="274" w:lineRule="exact"/>
        <w:rPr>
          <w:rStyle w:val="FontStyle61"/>
          <w:b/>
        </w:rPr>
      </w:pPr>
    </w:p>
    <w:p w:rsidR="00910C83" w:rsidRDefault="00910C83" w:rsidP="00910C83">
      <w:pPr>
        <w:pStyle w:val="Style22"/>
        <w:widowControl/>
        <w:spacing w:line="274" w:lineRule="exact"/>
        <w:rPr>
          <w:rStyle w:val="FontStyle61"/>
          <w:b/>
        </w:rPr>
      </w:pPr>
      <w:r w:rsidRPr="006C4344">
        <w:rPr>
          <w:rStyle w:val="FontStyle61"/>
          <w:b/>
        </w:rPr>
        <w:t>Штрафные санкции</w:t>
      </w:r>
    </w:p>
    <w:p w:rsidR="00910C83" w:rsidRPr="006C4344" w:rsidRDefault="00910C83" w:rsidP="00910C83">
      <w:pPr>
        <w:pStyle w:val="Style22"/>
        <w:widowControl/>
        <w:spacing w:line="274" w:lineRule="exact"/>
        <w:rPr>
          <w:rStyle w:val="FontStyle61"/>
          <w:b/>
        </w:rPr>
      </w:pPr>
    </w:p>
    <w:p w:rsidR="00910C83" w:rsidRPr="007F2080" w:rsidRDefault="00910C83" w:rsidP="003C1FAE">
      <w:pPr>
        <w:pStyle w:val="Style22"/>
        <w:widowControl/>
        <w:numPr>
          <w:ilvl w:val="0"/>
          <w:numId w:val="10"/>
        </w:numPr>
        <w:spacing w:line="274" w:lineRule="exact"/>
        <w:ind w:hanging="720"/>
        <w:rPr>
          <w:rStyle w:val="FontStyle61"/>
          <w:b/>
        </w:rPr>
      </w:pPr>
      <w:r>
        <w:rPr>
          <w:rStyle w:val="FontStyle61"/>
          <w:b/>
        </w:rPr>
        <w:t xml:space="preserve">Размер </w:t>
      </w:r>
      <w:proofErr w:type="gramStart"/>
      <w:r>
        <w:rPr>
          <w:rStyle w:val="FontStyle61"/>
          <w:b/>
        </w:rPr>
        <w:t>неустойки</w:t>
      </w:r>
      <w:proofErr w:type="gramEnd"/>
      <w:r w:rsidRPr="007F2080">
        <w:rPr>
          <w:rStyle w:val="FontStyle61"/>
          <w:b/>
        </w:rPr>
        <w:t xml:space="preserve"> выплачиваемый </w:t>
      </w:r>
      <w:r>
        <w:rPr>
          <w:rStyle w:val="FontStyle61"/>
          <w:b/>
        </w:rPr>
        <w:t xml:space="preserve">Исполнителем </w:t>
      </w:r>
      <w:r w:rsidRPr="007F2080">
        <w:rPr>
          <w:rStyle w:val="FontStyle61"/>
          <w:b/>
        </w:rPr>
        <w:t xml:space="preserve">Заказчику </w:t>
      </w:r>
      <w:r>
        <w:rPr>
          <w:rStyle w:val="FontStyle61"/>
          <w:b/>
        </w:rPr>
        <w:t xml:space="preserve">в случае не  выполнения </w:t>
      </w:r>
      <w:r w:rsidRPr="007F2080">
        <w:rPr>
          <w:rStyle w:val="FontStyle61"/>
          <w:b/>
        </w:rPr>
        <w:t>Исполнителем</w:t>
      </w:r>
      <w:r>
        <w:rPr>
          <w:rStyle w:val="FontStyle61"/>
          <w:b/>
        </w:rPr>
        <w:t xml:space="preserve"> сроков мелкого, текущего и сложного ремонта, в том числе требующего замены запасных частей, установленного п.п.2.10, п.п.2.11</w:t>
      </w:r>
      <w:r w:rsidRPr="007F2080">
        <w:rPr>
          <w:rStyle w:val="FontStyle61"/>
          <w:b/>
        </w:rPr>
        <w:t xml:space="preserve"> </w:t>
      </w:r>
      <w:r>
        <w:rPr>
          <w:rStyle w:val="FontStyle61"/>
          <w:b/>
        </w:rPr>
        <w:t>настоящего Договора</w:t>
      </w:r>
    </w:p>
    <w:p w:rsidR="00910C83" w:rsidRPr="005F5116" w:rsidRDefault="00910C83" w:rsidP="00910C83">
      <w:pPr>
        <w:pStyle w:val="Style22"/>
        <w:widowControl/>
        <w:spacing w:line="274" w:lineRule="exact"/>
        <w:rPr>
          <w:rStyle w:val="FontStyle61"/>
          <w:b/>
          <w:sz w:val="16"/>
          <w:szCs w:val="16"/>
        </w:rPr>
      </w:pPr>
    </w:p>
    <w:tbl>
      <w:tblPr>
        <w:tblW w:w="6744" w:type="dxa"/>
        <w:tblInd w:w="1161" w:type="dxa"/>
        <w:tblLayout w:type="fixed"/>
        <w:tblLook w:val="04A0"/>
      </w:tblPr>
      <w:tblGrid>
        <w:gridCol w:w="4334"/>
        <w:gridCol w:w="2410"/>
      </w:tblGrid>
      <w:tr w:rsidR="00910C83" w:rsidRPr="007E48CE" w:rsidTr="00910C83">
        <w:trPr>
          <w:trHeight w:val="1215"/>
        </w:trPr>
        <w:tc>
          <w:tcPr>
            <w:tcW w:w="4334" w:type="dxa"/>
            <w:tcBorders>
              <w:top w:val="single" w:sz="8" w:space="0" w:color="auto"/>
              <w:left w:val="single" w:sz="8" w:space="0" w:color="auto"/>
              <w:bottom w:val="nil"/>
              <w:right w:val="single" w:sz="4" w:space="0" w:color="auto"/>
            </w:tcBorders>
            <w:shd w:val="clear" w:color="auto" w:fill="auto"/>
            <w:vAlign w:val="center"/>
            <w:hideMark/>
          </w:tcPr>
          <w:p w:rsidR="00910C83" w:rsidRPr="007E48CE" w:rsidRDefault="00910C83" w:rsidP="00910C83">
            <w:pPr>
              <w:rPr>
                <w:sz w:val="28"/>
                <w:szCs w:val="28"/>
              </w:rPr>
            </w:pPr>
            <w:r>
              <w:rPr>
                <w:sz w:val="28"/>
                <w:szCs w:val="28"/>
              </w:rPr>
              <w:t>Превышение</w:t>
            </w:r>
            <w:r w:rsidRPr="007E48CE">
              <w:rPr>
                <w:sz w:val="28"/>
                <w:szCs w:val="28"/>
              </w:rPr>
              <w:t xml:space="preserve"> </w:t>
            </w:r>
            <w:r>
              <w:rPr>
                <w:sz w:val="28"/>
                <w:szCs w:val="28"/>
              </w:rPr>
              <w:t>установленного времени ремонта</w:t>
            </w:r>
          </w:p>
        </w:tc>
        <w:tc>
          <w:tcPr>
            <w:tcW w:w="2410" w:type="dxa"/>
            <w:tcBorders>
              <w:top w:val="single" w:sz="8" w:space="0" w:color="auto"/>
              <w:left w:val="nil"/>
              <w:bottom w:val="nil"/>
              <w:right w:val="single" w:sz="8" w:space="0" w:color="auto"/>
            </w:tcBorders>
            <w:shd w:val="clear" w:color="auto" w:fill="auto"/>
            <w:vAlign w:val="center"/>
            <w:hideMark/>
          </w:tcPr>
          <w:p w:rsidR="00910C83" w:rsidRPr="007E48CE" w:rsidRDefault="00910C83" w:rsidP="00910C83">
            <w:pPr>
              <w:jc w:val="center"/>
              <w:rPr>
                <w:sz w:val="28"/>
                <w:szCs w:val="28"/>
              </w:rPr>
            </w:pPr>
            <w:r w:rsidRPr="007E48CE">
              <w:rPr>
                <w:sz w:val="28"/>
                <w:szCs w:val="28"/>
              </w:rPr>
              <w:t xml:space="preserve">Размер неустойки </w:t>
            </w:r>
            <w:r>
              <w:rPr>
                <w:sz w:val="28"/>
                <w:szCs w:val="28"/>
              </w:rPr>
              <w:t xml:space="preserve">за каждый выявленный случай, </w:t>
            </w:r>
            <w:r w:rsidRPr="007E48CE">
              <w:rPr>
                <w:sz w:val="28"/>
                <w:szCs w:val="28"/>
              </w:rPr>
              <w:t>(руб.)</w:t>
            </w:r>
          </w:p>
        </w:tc>
      </w:tr>
      <w:tr w:rsidR="00910C83" w:rsidRPr="007E48CE" w:rsidTr="00910C83">
        <w:trPr>
          <w:trHeight w:val="300"/>
        </w:trPr>
        <w:tc>
          <w:tcPr>
            <w:tcW w:w="433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от 0</w:t>
            </w:r>
            <w:r w:rsidRPr="007E48CE">
              <w:rPr>
                <w:sz w:val="28"/>
                <w:szCs w:val="28"/>
              </w:rPr>
              <w:t xml:space="preserve"> часов до </w:t>
            </w:r>
            <w:r>
              <w:rPr>
                <w:sz w:val="28"/>
                <w:szCs w:val="28"/>
              </w:rPr>
              <w:t>24</w:t>
            </w:r>
            <w:r w:rsidRPr="007E48CE">
              <w:rPr>
                <w:sz w:val="28"/>
                <w:szCs w:val="28"/>
              </w:rPr>
              <w:t xml:space="preserve"> часов</w:t>
            </w:r>
          </w:p>
        </w:tc>
        <w:tc>
          <w:tcPr>
            <w:tcW w:w="2410" w:type="dxa"/>
            <w:tcBorders>
              <w:top w:val="single" w:sz="8" w:space="0" w:color="auto"/>
              <w:left w:val="nil"/>
              <w:bottom w:val="single" w:sz="4" w:space="0" w:color="auto"/>
              <w:right w:val="single" w:sz="8"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3</w:t>
            </w:r>
            <w:r w:rsidRPr="007E48CE">
              <w:rPr>
                <w:sz w:val="28"/>
                <w:szCs w:val="28"/>
              </w:rPr>
              <w:t>00</w:t>
            </w:r>
          </w:p>
        </w:tc>
      </w:tr>
      <w:tr w:rsidR="00910C83" w:rsidRPr="007E48CE" w:rsidTr="00910C83">
        <w:trPr>
          <w:trHeight w:val="300"/>
        </w:trPr>
        <w:tc>
          <w:tcPr>
            <w:tcW w:w="4334" w:type="dxa"/>
            <w:tcBorders>
              <w:top w:val="nil"/>
              <w:left w:val="single" w:sz="8" w:space="0" w:color="auto"/>
              <w:bottom w:val="single" w:sz="4" w:space="0" w:color="auto"/>
              <w:right w:val="single" w:sz="4" w:space="0" w:color="auto"/>
            </w:tcBorders>
            <w:shd w:val="clear" w:color="auto" w:fill="auto"/>
            <w:noWrap/>
            <w:vAlign w:val="center"/>
            <w:hideMark/>
          </w:tcPr>
          <w:p w:rsidR="00910C83" w:rsidRPr="007E48CE" w:rsidRDefault="00910C83" w:rsidP="00910C83">
            <w:pPr>
              <w:jc w:val="center"/>
              <w:rPr>
                <w:sz w:val="28"/>
                <w:szCs w:val="28"/>
              </w:rPr>
            </w:pPr>
            <w:r w:rsidRPr="007E48CE">
              <w:rPr>
                <w:sz w:val="28"/>
                <w:szCs w:val="28"/>
              </w:rPr>
              <w:t xml:space="preserve">от </w:t>
            </w:r>
            <w:r>
              <w:rPr>
                <w:sz w:val="28"/>
                <w:szCs w:val="28"/>
              </w:rPr>
              <w:t>24</w:t>
            </w:r>
            <w:r w:rsidRPr="007E48CE">
              <w:rPr>
                <w:sz w:val="28"/>
                <w:szCs w:val="28"/>
              </w:rPr>
              <w:t xml:space="preserve"> часов до </w:t>
            </w:r>
            <w:r>
              <w:rPr>
                <w:sz w:val="28"/>
                <w:szCs w:val="28"/>
              </w:rPr>
              <w:t>48</w:t>
            </w:r>
            <w:r w:rsidRPr="007E48CE">
              <w:rPr>
                <w:sz w:val="28"/>
                <w:szCs w:val="28"/>
              </w:rPr>
              <w:t xml:space="preserve"> часов</w:t>
            </w:r>
          </w:p>
        </w:tc>
        <w:tc>
          <w:tcPr>
            <w:tcW w:w="2410" w:type="dxa"/>
            <w:tcBorders>
              <w:top w:val="nil"/>
              <w:left w:val="nil"/>
              <w:bottom w:val="single" w:sz="4" w:space="0" w:color="auto"/>
              <w:right w:val="single" w:sz="8"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600</w:t>
            </w:r>
          </w:p>
        </w:tc>
      </w:tr>
      <w:tr w:rsidR="00910C83" w:rsidRPr="007E48CE" w:rsidTr="00910C83">
        <w:trPr>
          <w:trHeight w:val="300"/>
        </w:trPr>
        <w:tc>
          <w:tcPr>
            <w:tcW w:w="4334" w:type="dxa"/>
            <w:tcBorders>
              <w:top w:val="nil"/>
              <w:left w:val="single" w:sz="8" w:space="0" w:color="auto"/>
              <w:bottom w:val="single" w:sz="4" w:space="0" w:color="auto"/>
              <w:right w:val="single" w:sz="4"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от 48</w:t>
            </w:r>
            <w:r w:rsidRPr="007E48CE">
              <w:rPr>
                <w:sz w:val="28"/>
                <w:szCs w:val="28"/>
              </w:rPr>
              <w:t xml:space="preserve"> часов до </w:t>
            </w:r>
            <w:r>
              <w:rPr>
                <w:sz w:val="28"/>
                <w:szCs w:val="28"/>
              </w:rPr>
              <w:t>96</w:t>
            </w:r>
            <w:r w:rsidRPr="007E48CE">
              <w:rPr>
                <w:sz w:val="28"/>
                <w:szCs w:val="28"/>
              </w:rPr>
              <w:t xml:space="preserve"> часов</w:t>
            </w:r>
          </w:p>
        </w:tc>
        <w:tc>
          <w:tcPr>
            <w:tcW w:w="2410" w:type="dxa"/>
            <w:tcBorders>
              <w:top w:val="nil"/>
              <w:left w:val="nil"/>
              <w:bottom w:val="single" w:sz="4" w:space="0" w:color="auto"/>
              <w:right w:val="single" w:sz="8"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90</w:t>
            </w:r>
            <w:r w:rsidRPr="007E48CE">
              <w:rPr>
                <w:sz w:val="28"/>
                <w:szCs w:val="28"/>
              </w:rPr>
              <w:t>0</w:t>
            </w:r>
          </w:p>
        </w:tc>
      </w:tr>
      <w:tr w:rsidR="00910C83" w:rsidRPr="00851503" w:rsidTr="00910C83">
        <w:trPr>
          <w:trHeight w:val="315"/>
        </w:trPr>
        <w:tc>
          <w:tcPr>
            <w:tcW w:w="4334" w:type="dxa"/>
            <w:tcBorders>
              <w:top w:val="nil"/>
              <w:left w:val="single" w:sz="8" w:space="0" w:color="auto"/>
              <w:bottom w:val="single" w:sz="8" w:space="0" w:color="auto"/>
              <w:right w:val="single" w:sz="4"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от 96</w:t>
            </w:r>
            <w:r w:rsidRPr="007E48CE">
              <w:rPr>
                <w:sz w:val="28"/>
                <w:szCs w:val="28"/>
              </w:rPr>
              <w:t xml:space="preserve"> часов и более</w:t>
            </w:r>
          </w:p>
        </w:tc>
        <w:tc>
          <w:tcPr>
            <w:tcW w:w="2410" w:type="dxa"/>
            <w:tcBorders>
              <w:top w:val="nil"/>
              <w:left w:val="nil"/>
              <w:bottom w:val="single" w:sz="8" w:space="0" w:color="auto"/>
              <w:right w:val="single" w:sz="8"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1 8</w:t>
            </w:r>
            <w:r w:rsidRPr="007E48CE">
              <w:rPr>
                <w:sz w:val="28"/>
                <w:szCs w:val="28"/>
              </w:rPr>
              <w:t>00</w:t>
            </w:r>
          </w:p>
        </w:tc>
      </w:tr>
    </w:tbl>
    <w:p w:rsidR="00910C83" w:rsidRPr="005F5116" w:rsidRDefault="00910C83" w:rsidP="00910C83">
      <w:pPr>
        <w:ind w:firstLine="708"/>
        <w:jc w:val="both"/>
        <w:rPr>
          <w:rStyle w:val="FontStyle61"/>
          <w:sz w:val="16"/>
          <w:szCs w:val="16"/>
        </w:rPr>
      </w:pPr>
    </w:p>
    <w:p w:rsidR="00910C83" w:rsidRPr="005F5116" w:rsidRDefault="00910C83" w:rsidP="00910C83">
      <w:pPr>
        <w:ind w:firstLine="708"/>
        <w:jc w:val="both"/>
        <w:rPr>
          <w:rStyle w:val="FontStyle61"/>
          <w:sz w:val="16"/>
          <w:szCs w:val="16"/>
        </w:rPr>
      </w:pPr>
    </w:p>
    <w:p w:rsidR="00910C83" w:rsidRDefault="00910C83" w:rsidP="003C1FAE">
      <w:pPr>
        <w:pStyle w:val="Style22"/>
        <w:widowControl/>
        <w:numPr>
          <w:ilvl w:val="0"/>
          <w:numId w:val="10"/>
        </w:numPr>
        <w:spacing w:line="274" w:lineRule="exact"/>
        <w:jc w:val="left"/>
        <w:rPr>
          <w:rStyle w:val="FontStyle61"/>
          <w:b/>
        </w:rPr>
      </w:pPr>
      <w:r>
        <w:rPr>
          <w:rStyle w:val="FontStyle61"/>
          <w:b/>
        </w:rPr>
        <w:t xml:space="preserve">Размер </w:t>
      </w:r>
      <w:proofErr w:type="gramStart"/>
      <w:r>
        <w:rPr>
          <w:rStyle w:val="FontStyle61"/>
          <w:b/>
        </w:rPr>
        <w:t>неустойки</w:t>
      </w:r>
      <w:proofErr w:type="gramEnd"/>
      <w:r w:rsidRPr="007F2080">
        <w:rPr>
          <w:rStyle w:val="FontStyle61"/>
          <w:b/>
        </w:rPr>
        <w:t xml:space="preserve"> выплачиваемый Заказчику </w:t>
      </w:r>
      <w:r>
        <w:rPr>
          <w:rStyle w:val="FontStyle61"/>
          <w:b/>
        </w:rPr>
        <w:t xml:space="preserve">в случае не выполнения  </w:t>
      </w:r>
      <w:r w:rsidRPr="007F2080">
        <w:rPr>
          <w:rStyle w:val="FontStyle61"/>
          <w:b/>
        </w:rPr>
        <w:t>Исполнителем</w:t>
      </w:r>
      <w:r>
        <w:rPr>
          <w:rStyle w:val="FontStyle61"/>
          <w:b/>
        </w:rPr>
        <w:t xml:space="preserve"> сроков ремонта, в зависимости от категории приоритетности заявки на ремонт, установленного п.п.2,8 настоящего Договора:</w:t>
      </w:r>
    </w:p>
    <w:p w:rsidR="00910C83" w:rsidRDefault="00910C83" w:rsidP="00910C83">
      <w:pPr>
        <w:pStyle w:val="Style22"/>
        <w:widowControl/>
        <w:spacing w:line="274" w:lineRule="exact"/>
        <w:ind w:left="360"/>
        <w:jc w:val="left"/>
        <w:rPr>
          <w:rStyle w:val="FontStyle61"/>
          <w:b/>
        </w:rPr>
      </w:pPr>
    </w:p>
    <w:p w:rsidR="00910C83" w:rsidRPr="007F2080" w:rsidRDefault="00910C83" w:rsidP="003C1FAE">
      <w:pPr>
        <w:pStyle w:val="Style22"/>
        <w:widowControl/>
        <w:numPr>
          <w:ilvl w:val="1"/>
          <w:numId w:val="10"/>
        </w:numPr>
        <w:spacing w:line="274" w:lineRule="exact"/>
        <w:jc w:val="left"/>
        <w:rPr>
          <w:rStyle w:val="FontStyle61"/>
          <w:b/>
        </w:rPr>
      </w:pPr>
      <w:r>
        <w:rPr>
          <w:rStyle w:val="FontStyle61"/>
          <w:b/>
        </w:rPr>
        <w:t xml:space="preserve"> Категориям «А» (Критический приоритет)</w:t>
      </w:r>
    </w:p>
    <w:p w:rsidR="00910C83" w:rsidRPr="005F5116" w:rsidRDefault="00910C83" w:rsidP="00910C83">
      <w:pPr>
        <w:pStyle w:val="Style22"/>
        <w:widowControl/>
        <w:spacing w:line="274" w:lineRule="exact"/>
        <w:rPr>
          <w:rStyle w:val="FontStyle61"/>
          <w:b/>
          <w:sz w:val="16"/>
          <w:szCs w:val="16"/>
        </w:rPr>
      </w:pPr>
    </w:p>
    <w:tbl>
      <w:tblPr>
        <w:tblW w:w="6886" w:type="dxa"/>
        <w:tblInd w:w="1161" w:type="dxa"/>
        <w:tblLayout w:type="fixed"/>
        <w:tblLook w:val="04A0"/>
      </w:tblPr>
      <w:tblGrid>
        <w:gridCol w:w="4476"/>
        <w:gridCol w:w="2410"/>
      </w:tblGrid>
      <w:tr w:rsidR="00910C83" w:rsidRPr="007E48CE" w:rsidTr="00910C83">
        <w:trPr>
          <w:trHeight w:val="1215"/>
        </w:trPr>
        <w:tc>
          <w:tcPr>
            <w:tcW w:w="4476" w:type="dxa"/>
            <w:tcBorders>
              <w:top w:val="single" w:sz="8" w:space="0" w:color="auto"/>
              <w:left w:val="single" w:sz="8" w:space="0" w:color="auto"/>
              <w:bottom w:val="nil"/>
              <w:right w:val="single" w:sz="4" w:space="0" w:color="auto"/>
            </w:tcBorders>
            <w:shd w:val="clear" w:color="auto" w:fill="auto"/>
            <w:vAlign w:val="center"/>
            <w:hideMark/>
          </w:tcPr>
          <w:p w:rsidR="00910C83" w:rsidRPr="007E48CE" w:rsidRDefault="00910C83" w:rsidP="00910C83">
            <w:pPr>
              <w:rPr>
                <w:sz w:val="28"/>
                <w:szCs w:val="28"/>
              </w:rPr>
            </w:pPr>
            <w:r>
              <w:rPr>
                <w:sz w:val="28"/>
                <w:szCs w:val="28"/>
              </w:rPr>
              <w:t>Превышение</w:t>
            </w:r>
            <w:r w:rsidRPr="007E48CE">
              <w:rPr>
                <w:sz w:val="28"/>
                <w:szCs w:val="28"/>
              </w:rPr>
              <w:t xml:space="preserve"> </w:t>
            </w:r>
            <w:r>
              <w:rPr>
                <w:sz w:val="28"/>
                <w:szCs w:val="28"/>
              </w:rPr>
              <w:t>установленного времени ремонта</w:t>
            </w:r>
          </w:p>
        </w:tc>
        <w:tc>
          <w:tcPr>
            <w:tcW w:w="2410" w:type="dxa"/>
            <w:tcBorders>
              <w:top w:val="single" w:sz="8" w:space="0" w:color="auto"/>
              <w:left w:val="nil"/>
              <w:bottom w:val="nil"/>
              <w:right w:val="single" w:sz="8" w:space="0" w:color="auto"/>
            </w:tcBorders>
            <w:shd w:val="clear" w:color="auto" w:fill="auto"/>
            <w:vAlign w:val="center"/>
            <w:hideMark/>
          </w:tcPr>
          <w:p w:rsidR="00910C83" w:rsidRPr="007E48CE" w:rsidRDefault="00910C83" w:rsidP="00910C83">
            <w:pPr>
              <w:jc w:val="center"/>
              <w:rPr>
                <w:sz w:val="28"/>
                <w:szCs w:val="28"/>
              </w:rPr>
            </w:pPr>
            <w:r w:rsidRPr="007E48CE">
              <w:rPr>
                <w:sz w:val="28"/>
                <w:szCs w:val="28"/>
              </w:rPr>
              <w:t xml:space="preserve">Размер неустойки </w:t>
            </w:r>
            <w:r>
              <w:rPr>
                <w:sz w:val="28"/>
                <w:szCs w:val="28"/>
              </w:rPr>
              <w:t xml:space="preserve">за каждый выявленный случай, </w:t>
            </w:r>
            <w:r w:rsidRPr="007E48CE">
              <w:rPr>
                <w:sz w:val="28"/>
                <w:szCs w:val="28"/>
              </w:rPr>
              <w:t>(руб.)</w:t>
            </w:r>
          </w:p>
        </w:tc>
      </w:tr>
      <w:tr w:rsidR="00910C83" w:rsidRPr="007E48CE" w:rsidTr="00910C83">
        <w:trPr>
          <w:trHeight w:val="300"/>
        </w:trPr>
        <w:tc>
          <w:tcPr>
            <w:tcW w:w="4476"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от 0</w:t>
            </w:r>
            <w:r w:rsidRPr="007E48CE">
              <w:rPr>
                <w:sz w:val="28"/>
                <w:szCs w:val="28"/>
              </w:rPr>
              <w:t xml:space="preserve"> часов до </w:t>
            </w:r>
            <w:r>
              <w:rPr>
                <w:sz w:val="28"/>
                <w:szCs w:val="28"/>
              </w:rPr>
              <w:t>3</w:t>
            </w:r>
            <w:r w:rsidRPr="007E48CE">
              <w:rPr>
                <w:sz w:val="28"/>
                <w:szCs w:val="28"/>
              </w:rPr>
              <w:t xml:space="preserve"> часов</w:t>
            </w:r>
          </w:p>
        </w:tc>
        <w:tc>
          <w:tcPr>
            <w:tcW w:w="2410" w:type="dxa"/>
            <w:tcBorders>
              <w:top w:val="single" w:sz="8" w:space="0" w:color="auto"/>
              <w:left w:val="nil"/>
              <w:bottom w:val="single" w:sz="4" w:space="0" w:color="auto"/>
              <w:right w:val="single" w:sz="8"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5 0</w:t>
            </w:r>
            <w:r w:rsidRPr="007E48CE">
              <w:rPr>
                <w:sz w:val="28"/>
                <w:szCs w:val="28"/>
              </w:rPr>
              <w:t>00</w:t>
            </w:r>
          </w:p>
        </w:tc>
      </w:tr>
      <w:tr w:rsidR="00910C83" w:rsidRPr="007E48CE" w:rsidTr="00910C83">
        <w:trPr>
          <w:trHeight w:val="300"/>
        </w:trPr>
        <w:tc>
          <w:tcPr>
            <w:tcW w:w="4476" w:type="dxa"/>
            <w:tcBorders>
              <w:top w:val="nil"/>
              <w:left w:val="single" w:sz="8" w:space="0" w:color="auto"/>
              <w:bottom w:val="single" w:sz="4" w:space="0" w:color="auto"/>
              <w:right w:val="single" w:sz="4" w:space="0" w:color="auto"/>
            </w:tcBorders>
            <w:shd w:val="clear" w:color="auto" w:fill="auto"/>
            <w:noWrap/>
            <w:vAlign w:val="center"/>
            <w:hideMark/>
          </w:tcPr>
          <w:p w:rsidR="00910C83" w:rsidRPr="007E48CE" w:rsidRDefault="00910C83" w:rsidP="00910C83">
            <w:pPr>
              <w:jc w:val="center"/>
              <w:rPr>
                <w:sz w:val="28"/>
                <w:szCs w:val="28"/>
              </w:rPr>
            </w:pPr>
            <w:r w:rsidRPr="007E48CE">
              <w:rPr>
                <w:sz w:val="28"/>
                <w:szCs w:val="28"/>
              </w:rPr>
              <w:t xml:space="preserve">от </w:t>
            </w:r>
            <w:r>
              <w:rPr>
                <w:sz w:val="28"/>
                <w:szCs w:val="28"/>
              </w:rPr>
              <w:t>3</w:t>
            </w:r>
            <w:r w:rsidRPr="007E48CE">
              <w:rPr>
                <w:sz w:val="28"/>
                <w:szCs w:val="28"/>
              </w:rPr>
              <w:t xml:space="preserve"> часов до </w:t>
            </w:r>
            <w:r>
              <w:rPr>
                <w:sz w:val="28"/>
                <w:szCs w:val="28"/>
              </w:rPr>
              <w:t>6</w:t>
            </w:r>
            <w:r w:rsidRPr="007E48CE">
              <w:rPr>
                <w:sz w:val="28"/>
                <w:szCs w:val="28"/>
              </w:rPr>
              <w:t xml:space="preserve"> часов</w:t>
            </w:r>
          </w:p>
        </w:tc>
        <w:tc>
          <w:tcPr>
            <w:tcW w:w="2410" w:type="dxa"/>
            <w:tcBorders>
              <w:top w:val="nil"/>
              <w:left w:val="nil"/>
              <w:bottom w:val="single" w:sz="4" w:space="0" w:color="auto"/>
              <w:right w:val="single" w:sz="8"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10 000</w:t>
            </w:r>
          </w:p>
        </w:tc>
      </w:tr>
      <w:tr w:rsidR="00910C83" w:rsidRPr="007E48CE" w:rsidTr="00910C83">
        <w:trPr>
          <w:trHeight w:val="300"/>
        </w:trPr>
        <w:tc>
          <w:tcPr>
            <w:tcW w:w="4476" w:type="dxa"/>
            <w:tcBorders>
              <w:top w:val="nil"/>
              <w:left w:val="single" w:sz="8" w:space="0" w:color="auto"/>
              <w:bottom w:val="single" w:sz="4" w:space="0" w:color="auto"/>
              <w:right w:val="single" w:sz="4"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от 6</w:t>
            </w:r>
            <w:r w:rsidRPr="007E48CE">
              <w:rPr>
                <w:sz w:val="28"/>
                <w:szCs w:val="28"/>
              </w:rPr>
              <w:t xml:space="preserve"> часов до</w:t>
            </w:r>
            <w:r>
              <w:rPr>
                <w:sz w:val="28"/>
                <w:szCs w:val="28"/>
              </w:rPr>
              <w:t xml:space="preserve"> 12</w:t>
            </w:r>
            <w:r w:rsidRPr="007E48CE">
              <w:rPr>
                <w:sz w:val="28"/>
                <w:szCs w:val="28"/>
              </w:rPr>
              <w:t xml:space="preserve"> часов</w:t>
            </w:r>
          </w:p>
        </w:tc>
        <w:tc>
          <w:tcPr>
            <w:tcW w:w="2410" w:type="dxa"/>
            <w:tcBorders>
              <w:top w:val="nil"/>
              <w:left w:val="nil"/>
              <w:bottom w:val="single" w:sz="4" w:space="0" w:color="auto"/>
              <w:right w:val="single" w:sz="8"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20 000</w:t>
            </w:r>
          </w:p>
        </w:tc>
      </w:tr>
      <w:tr w:rsidR="00910C83" w:rsidRPr="00851503" w:rsidTr="00910C83">
        <w:trPr>
          <w:trHeight w:val="315"/>
        </w:trPr>
        <w:tc>
          <w:tcPr>
            <w:tcW w:w="4476" w:type="dxa"/>
            <w:tcBorders>
              <w:top w:val="nil"/>
              <w:left w:val="single" w:sz="8" w:space="0" w:color="auto"/>
              <w:bottom w:val="single" w:sz="8" w:space="0" w:color="auto"/>
              <w:right w:val="single" w:sz="4"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от 12</w:t>
            </w:r>
            <w:r w:rsidRPr="007E48CE">
              <w:rPr>
                <w:sz w:val="28"/>
                <w:szCs w:val="28"/>
              </w:rPr>
              <w:t xml:space="preserve"> часов и более</w:t>
            </w:r>
          </w:p>
        </w:tc>
        <w:tc>
          <w:tcPr>
            <w:tcW w:w="2410" w:type="dxa"/>
            <w:tcBorders>
              <w:top w:val="nil"/>
              <w:left w:val="nil"/>
              <w:bottom w:val="single" w:sz="8" w:space="0" w:color="auto"/>
              <w:right w:val="single" w:sz="8" w:space="0" w:color="auto"/>
            </w:tcBorders>
            <w:shd w:val="clear" w:color="auto" w:fill="auto"/>
            <w:noWrap/>
            <w:vAlign w:val="center"/>
            <w:hideMark/>
          </w:tcPr>
          <w:p w:rsidR="00910C83" w:rsidRPr="006C4344" w:rsidRDefault="00910C83" w:rsidP="003C1FAE">
            <w:pPr>
              <w:pStyle w:val="a6"/>
              <w:numPr>
                <w:ilvl w:val="0"/>
                <w:numId w:val="11"/>
              </w:numPr>
              <w:jc w:val="center"/>
              <w:rPr>
                <w:sz w:val="28"/>
                <w:szCs w:val="28"/>
              </w:rPr>
            </w:pPr>
            <w:r w:rsidRPr="006C4344">
              <w:rPr>
                <w:sz w:val="28"/>
                <w:szCs w:val="28"/>
              </w:rPr>
              <w:t>00</w:t>
            </w:r>
          </w:p>
        </w:tc>
      </w:tr>
    </w:tbl>
    <w:p w:rsidR="00910C83" w:rsidRDefault="00910C83" w:rsidP="00910C83">
      <w:pPr>
        <w:pStyle w:val="Style22"/>
        <w:widowControl/>
        <w:spacing w:line="274" w:lineRule="exact"/>
        <w:rPr>
          <w:rStyle w:val="FontStyle61"/>
          <w:b/>
        </w:rPr>
      </w:pPr>
    </w:p>
    <w:p w:rsidR="00910C83" w:rsidRPr="007F2080" w:rsidRDefault="00910C83" w:rsidP="003C1FAE">
      <w:pPr>
        <w:pStyle w:val="Style22"/>
        <w:widowControl/>
        <w:numPr>
          <w:ilvl w:val="1"/>
          <w:numId w:val="10"/>
        </w:numPr>
        <w:spacing w:line="274" w:lineRule="exact"/>
        <w:jc w:val="left"/>
        <w:rPr>
          <w:rStyle w:val="FontStyle61"/>
          <w:b/>
        </w:rPr>
      </w:pPr>
      <w:r>
        <w:rPr>
          <w:rStyle w:val="FontStyle61"/>
          <w:b/>
        </w:rPr>
        <w:t>Категория «В» (Высокий приоритет)</w:t>
      </w:r>
    </w:p>
    <w:p w:rsidR="00910C83" w:rsidRPr="00BB25AA" w:rsidRDefault="00910C83" w:rsidP="00910C83">
      <w:pPr>
        <w:pStyle w:val="Style22"/>
        <w:widowControl/>
        <w:spacing w:line="274" w:lineRule="exact"/>
        <w:ind w:left="1440"/>
        <w:jc w:val="left"/>
        <w:rPr>
          <w:rStyle w:val="FontStyle61"/>
          <w:b/>
        </w:rPr>
      </w:pPr>
    </w:p>
    <w:tbl>
      <w:tblPr>
        <w:tblW w:w="6602" w:type="dxa"/>
        <w:tblInd w:w="1161" w:type="dxa"/>
        <w:tblLayout w:type="fixed"/>
        <w:tblLook w:val="04A0"/>
      </w:tblPr>
      <w:tblGrid>
        <w:gridCol w:w="4192"/>
        <w:gridCol w:w="2410"/>
      </w:tblGrid>
      <w:tr w:rsidR="00910C83" w:rsidRPr="007E48CE" w:rsidTr="00910C83">
        <w:trPr>
          <w:trHeight w:val="1215"/>
        </w:trPr>
        <w:tc>
          <w:tcPr>
            <w:tcW w:w="4192" w:type="dxa"/>
            <w:tcBorders>
              <w:top w:val="single" w:sz="8" w:space="0" w:color="auto"/>
              <w:left w:val="single" w:sz="8" w:space="0" w:color="auto"/>
              <w:bottom w:val="nil"/>
              <w:right w:val="single" w:sz="4" w:space="0" w:color="auto"/>
            </w:tcBorders>
            <w:shd w:val="clear" w:color="auto" w:fill="auto"/>
            <w:vAlign w:val="center"/>
            <w:hideMark/>
          </w:tcPr>
          <w:p w:rsidR="00910C83" w:rsidRPr="007E48CE" w:rsidRDefault="00910C83" w:rsidP="00910C83">
            <w:pPr>
              <w:jc w:val="center"/>
              <w:rPr>
                <w:sz w:val="28"/>
                <w:szCs w:val="28"/>
              </w:rPr>
            </w:pPr>
            <w:r>
              <w:rPr>
                <w:sz w:val="28"/>
                <w:szCs w:val="28"/>
              </w:rPr>
              <w:t>Превышение</w:t>
            </w:r>
            <w:r w:rsidRPr="007E48CE">
              <w:rPr>
                <w:sz w:val="28"/>
                <w:szCs w:val="28"/>
              </w:rPr>
              <w:t xml:space="preserve"> </w:t>
            </w:r>
            <w:r>
              <w:rPr>
                <w:sz w:val="28"/>
                <w:szCs w:val="28"/>
              </w:rPr>
              <w:t>установленного времени ремонта</w:t>
            </w:r>
          </w:p>
        </w:tc>
        <w:tc>
          <w:tcPr>
            <w:tcW w:w="2410" w:type="dxa"/>
            <w:tcBorders>
              <w:top w:val="single" w:sz="8" w:space="0" w:color="auto"/>
              <w:left w:val="nil"/>
              <w:bottom w:val="nil"/>
              <w:right w:val="single" w:sz="8" w:space="0" w:color="auto"/>
            </w:tcBorders>
            <w:shd w:val="clear" w:color="auto" w:fill="auto"/>
            <w:vAlign w:val="center"/>
            <w:hideMark/>
          </w:tcPr>
          <w:p w:rsidR="00910C83" w:rsidRPr="007E48CE" w:rsidRDefault="00910C83" w:rsidP="00910C83">
            <w:pPr>
              <w:jc w:val="center"/>
              <w:rPr>
                <w:sz w:val="28"/>
                <w:szCs w:val="28"/>
              </w:rPr>
            </w:pPr>
            <w:r w:rsidRPr="007E48CE">
              <w:rPr>
                <w:sz w:val="28"/>
                <w:szCs w:val="28"/>
              </w:rPr>
              <w:t xml:space="preserve">Размер неустойки </w:t>
            </w:r>
            <w:r>
              <w:rPr>
                <w:sz w:val="28"/>
                <w:szCs w:val="28"/>
              </w:rPr>
              <w:t xml:space="preserve">за каждый выявленный случай, </w:t>
            </w:r>
            <w:r w:rsidRPr="007E48CE">
              <w:rPr>
                <w:sz w:val="28"/>
                <w:szCs w:val="28"/>
              </w:rPr>
              <w:t>(руб.)</w:t>
            </w:r>
          </w:p>
        </w:tc>
      </w:tr>
      <w:tr w:rsidR="00910C83" w:rsidRPr="007E48CE" w:rsidTr="00910C83">
        <w:trPr>
          <w:trHeight w:val="300"/>
        </w:trPr>
        <w:tc>
          <w:tcPr>
            <w:tcW w:w="419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от 0</w:t>
            </w:r>
            <w:r w:rsidRPr="007E48CE">
              <w:rPr>
                <w:sz w:val="28"/>
                <w:szCs w:val="28"/>
              </w:rPr>
              <w:t xml:space="preserve"> часов до </w:t>
            </w:r>
            <w:r>
              <w:rPr>
                <w:sz w:val="28"/>
                <w:szCs w:val="28"/>
              </w:rPr>
              <w:t>3</w:t>
            </w:r>
            <w:r w:rsidRPr="007E48CE">
              <w:rPr>
                <w:sz w:val="28"/>
                <w:szCs w:val="28"/>
              </w:rPr>
              <w:t xml:space="preserve"> часов</w:t>
            </w:r>
          </w:p>
        </w:tc>
        <w:tc>
          <w:tcPr>
            <w:tcW w:w="2410" w:type="dxa"/>
            <w:tcBorders>
              <w:top w:val="single" w:sz="8" w:space="0" w:color="auto"/>
              <w:left w:val="nil"/>
              <w:bottom w:val="single" w:sz="4" w:space="0" w:color="auto"/>
              <w:right w:val="single" w:sz="8" w:space="0" w:color="auto"/>
            </w:tcBorders>
            <w:shd w:val="clear" w:color="auto" w:fill="auto"/>
            <w:noWrap/>
            <w:vAlign w:val="center"/>
            <w:hideMark/>
          </w:tcPr>
          <w:p w:rsidR="00910C83" w:rsidRPr="007E48CE" w:rsidRDefault="00910C83" w:rsidP="00910C83">
            <w:pPr>
              <w:jc w:val="center"/>
              <w:rPr>
                <w:sz w:val="28"/>
                <w:szCs w:val="28"/>
              </w:rPr>
            </w:pPr>
            <w:r>
              <w:rPr>
                <w:sz w:val="28"/>
                <w:szCs w:val="28"/>
                <w:lang w:val="en-US"/>
              </w:rPr>
              <w:t xml:space="preserve">2 </w:t>
            </w:r>
            <w:r>
              <w:rPr>
                <w:sz w:val="28"/>
                <w:szCs w:val="28"/>
              </w:rPr>
              <w:t>5</w:t>
            </w:r>
            <w:r w:rsidRPr="007E48CE">
              <w:rPr>
                <w:sz w:val="28"/>
                <w:szCs w:val="28"/>
              </w:rPr>
              <w:t>00</w:t>
            </w:r>
          </w:p>
        </w:tc>
      </w:tr>
      <w:tr w:rsidR="00910C83" w:rsidRPr="007E48CE" w:rsidTr="00910C83">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rsidR="00910C83" w:rsidRPr="007E48CE" w:rsidRDefault="00910C83" w:rsidP="00910C83">
            <w:pPr>
              <w:jc w:val="center"/>
              <w:rPr>
                <w:sz w:val="28"/>
                <w:szCs w:val="28"/>
              </w:rPr>
            </w:pPr>
            <w:r w:rsidRPr="007E48CE">
              <w:rPr>
                <w:sz w:val="28"/>
                <w:szCs w:val="28"/>
              </w:rPr>
              <w:t xml:space="preserve">от </w:t>
            </w:r>
            <w:r>
              <w:rPr>
                <w:sz w:val="28"/>
                <w:szCs w:val="28"/>
              </w:rPr>
              <w:t>3</w:t>
            </w:r>
            <w:r w:rsidRPr="007E48CE">
              <w:rPr>
                <w:sz w:val="28"/>
                <w:szCs w:val="28"/>
              </w:rPr>
              <w:t xml:space="preserve"> часов до </w:t>
            </w:r>
            <w:r>
              <w:rPr>
                <w:sz w:val="28"/>
                <w:szCs w:val="28"/>
              </w:rPr>
              <w:t>6</w:t>
            </w:r>
            <w:r w:rsidRPr="007E48CE">
              <w:rPr>
                <w:sz w:val="28"/>
                <w:szCs w:val="28"/>
              </w:rPr>
              <w:t xml:space="preserve"> часов</w:t>
            </w:r>
          </w:p>
        </w:tc>
        <w:tc>
          <w:tcPr>
            <w:tcW w:w="2410" w:type="dxa"/>
            <w:tcBorders>
              <w:top w:val="nil"/>
              <w:left w:val="nil"/>
              <w:bottom w:val="single" w:sz="4" w:space="0" w:color="auto"/>
              <w:right w:val="single" w:sz="8"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5 000</w:t>
            </w:r>
          </w:p>
        </w:tc>
      </w:tr>
      <w:tr w:rsidR="00910C83" w:rsidRPr="007E48CE" w:rsidTr="00910C83">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от 6</w:t>
            </w:r>
            <w:r w:rsidRPr="007E48CE">
              <w:rPr>
                <w:sz w:val="28"/>
                <w:szCs w:val="28"/>
              </w:rPr>
              <w:t xml:space="preserve"> часов до</w:t>
            </w:r>
            <w:r>
              <w:rPr>
                <w:sz w:val="28"/>
                <w:szCs w:val="28"/>
              </w:rPr>
              <w:t xml:space="preserve"> 12</w:t>
            </w:r>
            <w:r w:rsidRPr="007E48CE">
              <w:rPr>
                <w:sz w:val="28"/>
                <w:szCs w:val="28"/>
              </w:rPr>
              <w:t xml:space="preserve"> часов</w:t>
            </w:r>
          </w:p>
        </w:tc>
        <w:tc>
          <w:tcPr>
            <w:tcW w:w="2410" w:type="dxa"/>
            <w:tcBorders>
              <w:top w:val="nil"/>
              <w:left w:val="nil"/>
              <w:bottom w:val="single" w:sz="4" w:space="0" w:color="auto"/>
              <w:right w:val="single" w:sz="8"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10 000</w:t>
            </w:r>
          </w:p>
        </w:tc>
      </w:tr>
      <w:tr w:rsidR="00910C83" w:rsidRPr="00851503" w:rsidTr="00910C83">
        <w:trPr>
          <w:trHeight w:val="315"/>
        </w:trPr>
        <w:tc>
          <w:tcPr>
            <w:tcW w:w="4192" w:type="dxa"/>
            <w:tcBorders>
              <w:top w:val="nil"/>
              <w:left w:val="single" w:sz="8" w:space="0" w:color="auto"/>
              <w:bottom w:val="single" w:sz="8" w:space="0" w:color="auto"/>
              <w:right w:val="single" w:sz="4"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от 12</w:t>
            </w:r>
            <w:r w:rsidRPr="007E48CE">
              <w:rPr>
                <w:sz w:val="28"/>
                <w:szCs w:val="28"/>
              </w:rPr>
              <w:t xml:space="preserve"> часов и более</w:t>
            </w:r>
          </w:p>
        </w:tc>
        <w:tc>
          <w:tcPr>
            <w:tcW w:w="2410" w:type="dxa"/>
            <w:tcBorders>
              <w:top w:val="nil"/>
              <w:left w:val="nil"/>
              <w:bottom w:val="single" w:sz="8" w:space="0" w:color="auto"/>
              <w:right w:val="single" w:sz="8"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20 000</w:t>
            </w:r>
          </w:p>
        </w:tc>
      </w:tr>
    </w:tbl>
    <w:p w:rsidR="00910C83" w:rsidRDefault="00910C83" w:rsidP="00910C83">
      <w:pPr>
        <w:pStyle w:val="Style22"/>
        <w:widowControl/>
        <w:spacing w:line="274" w:lineRule="exact"/>
        <w:rPr>
          <w:rStyle w:val="FontStyle61"/>
          <w:b/>
        </w:rPr>
      </w:pPr>
    </w:p>
    <w:p w:rsidR="00910C83" w:rsidRDefault="00910C83" w:rsidP="00910C83">
      <w:pPr>
        <w:pStyle w:val="Style22"/>
        <w:widowControl/>
        <w:spacing w:line="274" w:lineRule="exact"/>
        <w:ind w:left="1440"/>
        <w:jc w:val="left"/>
        <w:rPr>
          <w:rStyle w:val="FontStyle61"/>
          <w:b/>
        </w:rPr>
      </w:pPr>
    </w:p>
    <w:p w:rsidR="00910C83" w:rsidRPr="007F2080" w:rsidRDefault="00910C83" w:rsidP="003C1FAE">
      <w:pPr>
        <w:pStyle w:val="Style22"/>
        <w:widowControl/>
        <w:numPr>
          <w:ilvl w:val="1"/>
          <w:numId w:val="10"/>
        </w:numPr>
        <w:spacing w:line="274" w:lineRule="exact"/>
        <w:ind w:left="2410" w:firstLine="0"/>
        <w:jc w:val="left"/>
        <w:rPr>
          <w:rStyle w:val="FontStyle61"/>
          <w:b/>
        </w:rPr>
      </w:pPr>
      <w:r>
        <w:rPr>
          <w:rStyle w:val="FontStyle61"/>
          <w:b/>
        </w:rPr>
        <w:t xml:space="preserve"> Категория «</w:t>
      </w:r>
      <w:proofErr w:type="gramStart"/>
      <w:r>
        <w:rPr>
          <w:rStyle w:val="FontStyle61"/>
          <w:b/>
        </w:rPr>
        <w:t>С</w:t>
      </w:r>
      <w:proofErr w:type="gramEnd"/>
      <w:r>
        <w:rPr>
          <w:rStyle w:val="FontStyle61"/>
          <w:b/>
        </w:rPr>
        <w:t>» (средний приоритет)</w:t>
      </w:r>
      <w:r w:rsidRPr="007F2080">
        <w:rPr>
          <w:rStyle w:val="FontStyle61"/>
          <w:b/>
        </w:rPr>
        <w:t xml:space="preserve"> </w:t>
      </w:r>
    </w:p>
    <w:p w:rsidR="00910C83" w:rsidRPr="00BB25AA" w:rsidRDefault="00910C83" w:rsidP="00910C83">
      <w:pPr>
        <w:pStyle w:val="Style22"/>
        <w:widowControl/>
        <w:spacing w:line="274" w:lineRule="exact"/>
        <w:rPr>
          <w:rStyle w:val="FontStyle61"/>
          <w:b/>
        </w:rPr>
      </w:pPr>
    </w:p>
    <w:p w:rsidR="00910C83" w:rsidRPr="00BB25AA" w:rsidRDefault="00910C83" w:rsidP="00910C83">
      <w:pPr>
        <w:pStyle w:val="Style22"/>
        <w:widowControl/>
        <w:spacing w:line="274" w:lineRule="exact"/>
        <w:rPr>
          <w:rStyle w:val="FontStyle61"/>
          <w:b/>
        </w:rPr>
      </w:pPr>
    </w:p>
    <w:tbl>
      <w:tblPr>
        <w:tblW w:w="6602" w:type="dxa"/>
        <w:tblInd w:w="1161" w:type="dxa"/>
        <w:tblLayout w:type="fixed"/>
        <w:tblLook w:val="04A0"/>
      </w:tblPr>
      <w:tblGrid>
        <w:gridCol w:w="4192"/>
        <w:gridCol w:w="2410"/>
      </w:tblGrid>
      <w:tr w:rsidR="00910C83" w:rsidRPr="007E48CE" w:rsidTr="00910C83">
        <w:trPr>
          <w:trHeight w:val="1215"/>
        </w:trPr>
        <w:tc>
          <w:tcPr>
            <w:tcW w:w="4192" w:type="dxa"/>
            <w:tcBorders>
              <w:top w:val="single" w:sz="8" w:space="0" w:color="auto"/>
              <w:left w:val="single" w:sz="8" w:space="0" w:color="auto"/>
              <w:bottom w:val="nil"/>
              <w:right w:val="single" w:sz="4" w:space="0" w:color="auto"/>
            </w:tcBorders>
            <w:shd w:val="clear" w:color="auto" w:fill="auto"/>
            <w:vAlign w:val="center"/>
            <w:hideMark/>
          </w:tcPr>
          <w:p w:rsidR="00910C83" w:rsidRPr="007E48CE" w:rsidRDefault="00910C83" w:rsidP="00910C83">
            <w:pPr>
              <w:jc w:val="center"/>
              <w:rPr>
                <w:sz w:val="28"/>
                <w:szCs w:val="28"/>
              </w:rPr>
            </w:pPr>
            <w:r>
              <w:rPr>
                <w:sz w:val="28"/>
                <w:szCs w:val="28"/>
              </w:rPr>
              <w:t>Превышение</w:t>
            </w:r>
            <w:r w:rsidRPr="007E48CE">
              <w:rPr>
                <w:sz w:val="28"/>
                <w:szCs w:val="28"/>
              </w:rPr>
              <w:t xml:space="preserve"> </w:t>
            </w:r>
            <w:r>
              <w:rPr>
                <w:sz w:val="28"/>
                <w:szCs w:val="28"/>
              </w:rPr>
              <w:t>установленного времени ремонта</w:t>
            </w:r>
          </w:p>
        </w:tc>
        <w:tc>
          <w:tcPr>
            <w:tcW w:w="2410" w:type="dxa"/>
            <w:tcBorders>
              <w:top w:val="single" w:sz="8" w:space="0" w:color="auto"/>
              <w:left w:val="nil"/>
              <w:bottom w:val="nil"/>
              <w:right w:val="single" w:sz="8" w:space="0" w:color="auto"/>
            </w:tcBorders>
            <w:shd w:val="clear" w:color="auto" w:fill="auto"/>
            <w:vAlign w:val="center"/>
            <w:hideMark/>
          </w:tcPr>
          <w:p w:rsidR="00910C83" w:rsidRPr="007E48CE" w:rsidRDefault="00910C83" w:rsidP="00910C83">
            <w:pPr>
              <w:jc w:val="center"/>
              <w:rPr>
                <w:sz w:val="28"/>
                <w:szCs w:val="28"/>
              </w:rPr>
            </w:pPr>
            <w:r w:rsidRPr="007E48CE">
              <w:rPr>
                <w:sz w:val="28"/>
                <w:szCs w:val="28"/>
              </w:rPr>
              <w:t xml:space="preserve">Размер неустойки </w:t>
            </w:r>
            <w:r>
              <w:rPr>
                <w:sz w:val="28"/>
                <w:szCs w:val="28"/>
              </w:rPr>
              <w:t xml:space="preserve">за каждый выявленный случай, </w:t>
            </w:r>
            <w:r w:rsidRPr="007E48CE">
              <w:rPr>
                <w:sz w:val="28"/>
                <w:szCs w:val="28"/>
              </w:rPr>
              <w:t>(руб.)</w:t>
            </w:r>
          </w:p>
        </w:tc>
      </w:tr>
      <w:tr w:rsidR="00910C83" w:rsidRPr="007E48CE" w:rsidTr="00910C83">
        <w:trPr>
          <w:trHeight w:val="300"/>
        </w:trPr>
        <w:tc>
          <w:tcPr>
            <w:tcW w:w="419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от 0</w:t>
            </w:r>
            <w:r w:rsidRPr="007E48CE">
              <w:rPr>
                <w:sz w:val="28"/>
                <w:szCs w:val="28"/>
              </w:rPr>
              <w:t xml:space="preserve"> часов до </w:t>
            </w:r>
            <w:r>
              <w:rPr>
                <w:sz w:val="28"/>
                <w:szCs w:val="28"/>
              </w:rPr>
              <w:t>24</w:t>
            </w:r>
            <w:r w:rsidRPr="007E48CE">
              <w:rPr>
                <w:sz w:val="28"/>
                <w:szCs w:val="28"/>
              </w:rPr>
              <w:t xml:space="preserve"> часов</w:t>
            </w:r>
          </w:p>
        </w:tc>
        <w:tc>
          <w:tcPr>
            <w:tcW w:w="2410" w:type="dxa"/>
            <w:tcBorders>
              <w:top w:val="single" w:sz="8" w:space="0" w:color="auto"/>
              <w:left w:val="nil"/>
              <w:bottom w:val="single" w:sz="4" w:space="0" w:color="auto"/>
              <w:right w:val="single" w:sz="8"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1 25</w:t>
            </w:r>
            <w:r w:rsidRPr="007E48CE">
              <w:rPr>
                <w:sz w:val="28"/>
                <w:szCs w:val="28"/>
              </w:rPr>
              <w:t>0</w:t>
            </w:r>
          </w:p>
        </w:tc>
      </w:tr>
      <w:tr w:rsidR="00910C83" w:rsidRPr="007E48CE" w:rsidTr="00910C83">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rsidR="00910C83" w:rsidRPr="007E48CE" w:rsidRDefault="00910C83" w:rsidP="00910C83">
            <w:pPr>
              <w:jc w:val="center"/>
              <w:rPr>
                <w:sz w:val="28"/>
                <w:szCs w:val="28"/>
              </w:rPr>
            </w:pPr>
            <w:r w:rsidRPr="007E48CE">
              <w:rPr>
                <w:sz w:val="28"/>
                <w:szCs w:val="28"/>
              </w:rPr>
              <w:t xml:space="preserve">от </w:t>
            </w:r>
            <w:r>
              <w:rPr>
                <w:sz w:val="28"/>
                <w:szCs w:val="28"/>
              </w:rPr>
              <w:t>24</w:t>
            </w:r>
            <w:r w:rsidRPr="007E48CE">
              <w:rPr>
                <w:sz w:val="28"/>
                <w:szCs w:val="28"/>
              </w:rPr>
              <w:t xml:space="preserve"> часов до </w:t>
            </w:r>
            <w:r>
              <w:rPr>
                <w:sz w:val="28"/>
                <w:szCs w:val="28"/>
              </w:rPr>
              <w:t>48</w:t>
            </w:r>
            <w:r w:rsidRPr="007E48CE">
              <w:rPr>
                <w:sz w:val="28"/>
                <w:szCs w:val="28"/>
              </w:rPr>
              <w:t xml:space="preserve"> часов</w:t>
            </w:r>
          </w:p>
        </w:tc>
        <w:tc>
          <w:tcPr>
            <w:tcW w:w="2410" w:type="dxa"/>
            <w:tcBorders>
              <w:top w:val="nil"/>
              <w:left w:val="nil"/>
              <w:bottom w:val="single" w:sz="4" w:space="0" w:color="auto"/>
              <w:right w:val="single" w:sz="8"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2 500</w:t>
            </w:r>
          </w:p>
        </w:tc>
      </w:tr>
      <w:tr w:rsidR="00910C83" w:rsidRPr="007E48CE" w:rsidTr="00910C83">
        <w:trPr>
          <w:trHeight w:val="300"/>
        </w:trPr>
        <w:tc>
          <w:tcPr>
            <w:tcW w:w="4192" w:type="dxa"/>
            <w:tcBorders>
              <w:top w:val="nil"/>
              <w:left w:val="single" w:sz="8" w:space="0" w:color="auto"/>
              <w:bottom w:val="single" w:sz="4" w:space="0" w:color="auto"/>
              <w:right w:val="single" w:sz="4"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от 48</w:t>
            </w:r>
            <w:r w:rsidRPr="007E48CE">
              <w:rPr>
                <w:sz w:val="28"/>
                <w:szCs w:val="28"/>
              </w:rPr>
              <w:t xml:space="preserve"> часов до</w:t>
            </w:r>
            <w:r>
              <w:rPr>
                <w:sz w:val="28"/>
                <w:szCs w:val="28"/>
              </w:rPr>
              <w:t xml:space="preserve"> 96</w:t>
            </w:r>
            <w:r w:rsidRPr="007E48CE">
              <w:rPr>
                <w:sz w:val="28"/>
                <w:szCs w:val="28"/>
              </w:rPr>
              <w:t xml:space="preserve"> часов</w:t>
            </w:r>
          </w:p>
        </w:tc>
        <w:tc>
          <w:tcPr>
            <w:tcW w:w="2410" w:type="dxa"/>
            <w:tcBorders>
              <w:top w:val="nil"/>
              <w:left w:val="nil"/>
              <w:bottom w:val="single" w:sz="4" w:space="0" w:color="auto"/>
              <w:right w:val="single" w:sz="8"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5 000</w:t>
            </w:r>
          </w:p>
        </w:tc>
      </w:tr>
      <w:tr w:rsidR="00910C83" w:rsidRPr="00851503" w:rsidTr="00910C83">
        <w:trPr>
          <w:trHeight w:val="315"/>
        </w:trPr>
        <w:tc>
          <w:tcPr>
            <w:tcW w:w="4192" w:type="dxa"/>
            <w:tcBorders>
              <w:top w:val="nil"/>
              <w:left w:val="single" w:sz="8" w:space="0" w:color="auto"/>
              <w:bottom w:val="single" w:sz="8" w:space="0" w:color="auto"/>
              <w:right w:val="single" w:sz="4"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от 96</w:t>
            </w:r>
            <w:r w:rsidRPr="007E48CE">
              <w:rPr>
                <w:sz w:val="28"/>
                <w:szCs w:val="28"/>
              </w:rPr>
              <w:t xml:space="preserve"> часов и более</w:t>
            </w:r>
          </w:p>
        </w:tc>
        <w:tc>
          <w:tcPr>
            <w:tcW w:w="2410" w:type="dxa"/>
            <w:tcBorders>
              <w:top w:val="nil"/>
              <w:left w:val="nil"/>
              <w:bottom w:val="single" w:sz="8" w:space="0" w:color="auto"/>
              <w:right w:val="single" w:sz="8" w:space="0" w:color="auto"/>
            </w:tcBorders>
            <w:shd w:val="clear" w:color="auto" w:fill="auto"/>
            <w:noWrap/>
            <w:vAlign w:val="center"/>
            <w:hideMark/>
          </w:tcPr>
          <w:p w:rsidR="00910C83" w:rsidRPr="007E48CE" w:rsidRDefault="00910C83" w:rsidP="00910C83">
            <w:pPr>
              <w:jc w:val="center"/>
              <w:rPr>
                <w:sz w:val="28"/>
                <w:szCs w:val="28"/>
              </w:rPr>
            </w:pPr>
            <w:r>
              <w:rPr>
                <w:sz w:val="28"/>
                <w:szCs w:val="28"/>
              </w:rPr>
              <w:t>10 000</w:t>
            </w:r>
          </w:p>
        </w:tc>
      </w:tr>
    </w:tbl>
    <w:p w:rsidR="00910C83" w:rsidRDefault="00910C83" w:rsidP="00910C83">
      <w:pPr>
        <w:ind w:firstLine="708"/>
        <w:jc w:val="both"/>
        <w:rPr>
          <w:rStyle w:val="FontStyle61"/>
        </w:rPr>
      </w:pPr>
    </w:p>
    <w:p w:rsidR="00910C83" w:rsidRDefault="00910C83" w:rsidP="00910C83">
      <w:pPr>
        <w:ind w:firstLine="708"/>
        <w:jc w:val="both"/>
        <w:rPr>
          <w:rStyle w:val="FontStyle61"/>
        </w:rPr>
      </w:pPr>
      <w:r w:rsidRPr="007E48CE">
        <w:rPr>
          <w:rStyle w:val="FontStyle61"/>
        </w:rPr>
        <w:t>Сроки устранения неисправностей МК исчисляются с момента поступления заявки от Заказчика Исполнителю</w:t>
      </w:r>
      <w:r>
        <w:rPr>
          <w:rStyle w:val="FontStyle61"/>
        </w:rPr>
        <w:t>,</w:t>
      </w:r>
      <w:r w:rsidRPr="007E48CE">
        <w:rPr>
          <w:rStyle w:val="FontStyle61"/>
        </w:rPr>
        <w:t xml:space="preserve"> до фактического устранения неисправности, </w:t>
      </w:r>
      <w:r>
        <w:rPr>
          <w:rStyle w:val="FontStyle61"/>
        </w:rPr>
        <w:t xml:space="preserve">передачи Исполнителем исправного оборудования Заказчику, без учета времени в пути. </w:t>
      </w:r>
    </w:p>
    <w:p w:rsidR="00910C83" w:rsidRDefault="00910C83" w:rsidP="00910C83">
      <w:pPr>
        <w:pStyle w:val="Style22"/>
        <w:widowControl/>
        <w:tabs>
          <w:tab w:val="center" w:pos="4824"/>
          <w:tab w:val="left" w:pos="6697"/>
        </w:tabs>
        <w:spacing w:before="223" w:line="274" w:lineRule="exact"/>
        <w:ind w:left="367"/>
        <w:jc w:val="both"/>
        <w:rPr>
          <w:rStyle w:val="FontStyle61"/>
          <w:b/>
        </w:rPr>
      </w:pPr>
    </w:p>
    <w:p w:rsidR="00910C83" w:rsidRDefault="00910C83" w:rsidP="00910C83">
      <w:pPr>
        <w:jc w:val="both"/>
        <w:rPr>
          <w:rStyle w:val="FontStyle61"/>
        </w:rPr>
      </w:pPr>
    </w:p>
    <w:p w:rsidR="00910C83" w:rsidRPr="00851503" w:rsidRDefault="00910C83" w:rsidP="00910C83">
      <w:pPr>
        <w:jc w:val="both"/>
        <w:rPr>
          <w:rStyle w:val="FontStyle81"/>
          <w:vertAlign w:val="superscript"/>
        </w:rPr>
      </w:pPr>
    </w:p>
    <w:tbl>
      <w:tblPr>
        <w:tblW w:w="10159" w:type="dxa"/>
        <w:tblInd w:w="14" w:type="dxa"/>
        <w:tblLook w:val="04A0"/>
      </w:tblPr>
      <w:tblGrid>
        <w:gridCol w:w="5197"/>
        <w:gridCol w:w="4962"/>
      </w:tblGrid>
      <w:tr w:rsidR="00910C83" w:rsidRPr="00D24D2E" w:rsidTr="00910C83">
        <w:trPr>
          <w:trHeight w:val="1345"/>
        </w:trPr>
        <w:tc>
          <w:tcPr>
            <w:tcW w:w="5197" w:type="dxa"/>
          </w:tcPr>
          <w:p w:rsidR="00910C83" w:rsidRPr="006B3066" w:rsidRDefault="00910C83" w:rsidP="00910C83">
            <w:pPr>
              <w:pStyle w:val="160"/>
              <w:shd w:val="clear" w:color="auto" w:fill="auto"/>
              <w:spacing w:after="0" w:line="240" w:lineRule="auto"/>
              <w:ind w:left="20"/>
              <w:jc w:val="left"/>
              <w:rPr>
                <w:b/>
                <w:sz w:val="28"/>
                <w:szCs w:val="28"/>
              </w:rPr>
            </w:pPr>
            <w:r w:rsidRPr="006B3066">
              <w:rPr>
                <w:b/>
                <w:sz w:val="28"/>
                <w:szCs w:val="28"/>
              </w:rPr>
              <w:t>ЗАКАЗЧИК</w:t>
            </w:r>
          </w:p>
          <w:p w:rsidR="00910C83" w:rsidRPr="006B3066" w:rsidRDefault="00910C83" w:rsidP="00910C83">
            <w:pPr>
              <w:ind w:left="14"/>
              <w:rPr>
                <w:b/>
                <w:sz w:val="28"/>
                <w:szCs w:val="28"/>
              </w:rPr>
            </w:pPr>
            <w:r w:rsidRPr="006B3066">
              <w:rPr>
                <w:b/>
                <w:sz w:val="28"/>
                <w:szCs w:val="28"/>
              </w:rPr>
              <w:t xml:space="preserve">Временно </w:t>
            </w:r>
            <w:proofErr w:type="gramStart"/>
            <w:r w:rsidRPr="006B3066">
              <w:rPr>
                <w:b/>
                <w:sz w:val="28"/>
                <w:szCs w:val="28"/>
              </w:rPr>
              <w:t>исполняющий</w:t>
            </w:r>
            <w:proofErr w:type="gramEnd"/>
            <w:r w:rsidRPr="006B3066">
              <w:rPr>
                <w:b/>
                <w:sz w:val="28"/>
                <w:szCs w:val="28"/>
              </w:rPr>
              <w:t xml:space="preserve"> обязанности генерального директора</w:t>
            </w:r>
          </w:p>
          <w:p w:rsidR="00910C83" w:rsidRPr="006B3066" w:rsidRDefault="00910C83" w:rsidP="00910C83">
            <w:pPr>
              <w:ind w:left="14"/>
              <w:rPr>
                <w:b/>
                <w:sz w:val="28"/>
                <w:szCs w:val="28"/>
              </w:rPr>
            </w:pPr>
          </w:p>
          <w:p w:rsidR="00910C83" w:rsidRPr="006B3066" w:rsidRDefault="00910C83" w:rsidP="00910C83">
            <w:pPr>
              <w:ind w:left="14"/>
              <w:rPr>
                <w:sz w:val="28"/>
                <w:szCs w:val="28"/>
              </w:rPr>
            </w:pPr>
          </w:p>
          <w:p w:rsidR="00910C83" w:rsidRPr="006B3066" w:rsidRDefault="00910C83" w:rsidP="00910C83">
            <w:pPr>
              <w:ind w:left="14"/>
              <w:rPr>
                <w:sz w:val="28"/>
                <w:szCs w:val="28"/>
              </w:rPr>
            </w:pPr>
            <w:r w:rsidRPr="006B3066">
              <w:rPr>
                <w:b/>
                <w:sz w:val="28"/>
                <w:szCs w:val="28"/>
              </w:rPr>
              <w:t>____________________/ В.И. Шульгин /</w:t>
            </w:r>
          </w:p>
          <w:p w:rsidR="00910C83" w:rsidRPr="00A56DBA" w:rsidRDefault="00910C83" w:rsidP="00910C83">
            <w:pPr>
              <w:spacing w:line="230" w:lineRule="exact"/>
              <w:rPr>
                <w:sz w:val="28"/>
                <w:szCs w:val="28"/>
              </w:rPr>
            </w:pPr>
          </w:p>
        </w:tc>
        <w:tc>
          <w:tcPr>
            <w:tcW w:w="4962" w:type="dxa"/>
          </w:tcPr>
          <w:p w:rsidR="00910C83" w:rsidRPr="00A56DBA" w:rsidRDefault="00910C83" w:rsidP="00910C83">
            <w:pPr>
              <w:spacing w:line="230" w:lineRule="exact"/>
              <w:ind w:left="14"/>
              <w:rPr>
                <w:b/>
                <w:sz w:val="28"/>
                <w:szCs w:val="28"/>
              </w:rPr>
            </w:pPr>
            <w:r w:rsidRPr="00A56DBA">
              <w:rPr>
                <w:b/>
                <w:sz w:val="28"/>
                <w:szCs w:val="28"/>
              </w:rPr>
              <w:t>ИСПОЛНИТЕЛЬ</w:t>
            </w:r>
          </w:p>
          <w:p w:rsidR="00910C83" w:rsidRPr="00A56DBA" w:rsidRDefault="00910C83" w:rsidP="00910C83">
            <w:pPr>
              <w:spacing w:line="230" w:lineRule="exact"/>
              <w:ind w:left="14"/>
              <w:rPr>
                <w:b/>
                <w:sz w:val="28"/>
                <w:szCs w:val="28"/>
              </w:rPr>
            </w:pPr>
          </w:p>
          <w:p w:rsidR="00910C83" w:rsidRDefault="00910C83" w:rsidP="00910C83">
            <w:pPr>
              <w:spacing w:line="230" w:lineRule="exact"/>
              <w:rPr>
                <w:sz w:val="28"/>
                <w:szCs w:val="28"/>
              </w:rPr>
            </w:pPr>
          </w:p>
          <w:p w:rsidR="00910C83" w:rsidRDefault="00910C83" w:rsidP="00910C83">
            <w:pPr>
              <w:spacing w:line="230" w:lineRule="exact"/>
              <w:rPr>
                <w:sz w:val="28"/>
                <w:szCs w:val="28"/>
              </w:rPr>
            </w:pPr>
          </w:p>
          <w:p w:rsidR="00910C83" w:rsidRDefault="00910C83" w:rsidP="00910C83">
            <w:pPr>
              <w:spacing w:line="230" w:lineRule="exact"/>
              <w:rPr>
                <w:sz w:val="28"/>
                <w:szCs w:val="28"/>
              </w:rPr>
            </w:pPr>
          </w:p>
          <w:p w:rsidR="00910C83" w:rsidRDefault="00910C83" w:rsidP="00910C83">
            <w:pPr>
              <w:spacing w:line="230" w:lineRule="exact"/>
              <w:rPr>
                <w:sz w:val="28"/>
                <w:szCs w:val="28"/>
              </w:rPr>
            </w:pPr>
          </w:p>
          <w:p w:rsidR="00910C83" w:rsidRPr="00A56DBA" w:rsidRDefault="00910C83" w:rsidP="00910C83">
            <w:pPr>
              <w:spacing w:line="230" w:lineRule="exact"/>
              <w:rPr>
                <w:sz w:val="28"/>
                <w:szCs w:val="28"/>
              </w:rPr>
            </w:pPr>
          </w:p>
          <w:p w:rsidR="00910C83" w:rsidRPr="00A56DBA" w:rsidRDefault="00910C83" w:rsidP="00910C83">
            <w:pPr>
              <w:spacing w:line="230" w:lineRule="exact"/>
              <w:rPr>
                <w:sz w:val="28"/>
                <w:szCs w:val="28"/>
              </w:rPr>
            </w:pPr>
            <w:r>
              <w:rPr>
                <w:sz w:val="28"/>
                <w:szCs w:val="28"/>
              </w:rPr>
              <w:t>___________/____________/</w:t>
            </w:r>
          </w:p>
        </w:tc>
      </w:tr>
    </w:tbl>
    <w:p w:rsidR="00910C83" w:rsidRDefault="00910C83" w:rsidP="00910C83">
      <w:pPr>
        <w:pStyle w:val="Style22"/>
        <w:widowControl/>
        <w:spacing w:line="274" w:lineRule="exact"/>
      </w:pPr>
    </w:p>
    <w:p w:rsidR="00910C83" w:rsidRDefault="00910C83" w:rsidP="00AB2518">
      <w:pPr>
        <w:pStyle w:val="a9"/>
        <w:rPr>
          <w:b/>
          <w:sz w:val="28"/>
          <w:szCs w:val="28"/>
        </w:rPr>
      </w:pPr>
    </w:p>
    <w:p w:rsidR="005067D9" w:rsidRDefault="005067D9" w:rsidP="005067D9">
      <w:pPr>
        <w:pStyle w:val="a9"/>
        <w:suppressAutoHyphens/>
        <w:ind w:right="306" w:firstLine="0"/>
        <w:jc w:val="center"/>
        <w:rPr>
          <w:sz w:val="28"/>
          <w:szCs w:val="28"/>
        </w:rPr>
      </w:pPr>
    </w:p>
    <w:p w:rsidR="005067D9" w:rsidRDefault="005067D9" w:rsidP="005067D9">
      <w:pPr>
        <w:pStyle w:val="a9"/>
        <w:suppressAutoHyphens/>
        <w:ind w:right="306" w:firstLine="0"/>
        <w:jc w:val="center"/>
        <w:rPr>
          <w:sz w:val="28"/>
          <w:szCs w:val="28"/>
        </w:rPr>
      </w:pPr>
    </w:p>
    <w:p w:rsidR="005067D9" w:rsidRDefault="005067D9" w:rsidP="005067D9">
      <w:pPr>
        <w:pStyle w:val="a9"/>
        <w:suppressAutoHyphens/>
        <w:ind w:right="306" w:firstLine="0"/>
        <w:jc w:val="center"/>
        <w:rPr>
          <w:sz w:val="28"/>
          <w:szCs w:val="28"/>
        </w:rPr>
      </w:pPr>
    </w:p>
    <w:p w:rsidR="005067D9" w:rsidRPr="00A76338" w:rsidRDefault="005067D9" w:rsidP="00AB2518">
      <w:pPr>
        <w:pStyle w:val="a9"/>
        <w:rPr>
          <w:b/>
          <w:sz w:val="28"/>
          <w:szCs w:val="28"/>
        </w:rPr>
      </w:pPr>
    </w:p>
    <w:p w:rsidR="00AB2518" w:rsidRPr="00A76338" w:rsidRDefault="00AB2518" w:rsidP="00AB2518">
      <w:pPr>
        <w:pStyle w:val="a9"/>
        <w:rPr>
          <w:color w:val="FF0000"/>
          <w:sz w:val="28"/>
          <w:szCs w:val="28"/>
        </w:rPr>
      </w:pPr>
    </w:p>
    <w:p w:rsidR="00AB2518" w:rsidRPr="00A76338" w:rsidRDefault="00AB2518" w:rsidP="00AB2518">
      <w:pPr>
        <w:pStyle w:val="a9"/>
        <w:rPr>
          <w:color w:val="FF0000"/>
          <w:sz w:val="28"/>
          <w:szCs w:val="28"/>
        </w:rPr>
      </w:pPr>
    </w:p>
    <w:p w:rsidR="00322F3A" w:rsidRPr="000A09E7" w:rsidRDefault="00322F3A" w:rsidP="00C76267">
      <w:pPr>
        <w:pStyle w:val="a9"/>
        <w:suppressAutoHyphens/>
        <w:ind w:right="306"/>
        <w:sectPr w:rsidR="00322F3A" w:rsidRPr="000A09E7" w:rsidSect="00FD05E2">
          <w:headerReference w:type="default" r:id="rId23"/>
          <w:headerReference w:type="first" r:id="rId24"/>
          <w:pgSz w:w="11906" w:h="16838" w:code="9"/>
          <w:pgMar w:top="1134" w:right="924" w:bottom="992" w:left="1134" w:header="794" w:footer="794" w:gutter="0"/>
          <w:pgNumType w:start="1"/>
          <w:cols w:space="708"/>
          <w:titlePg/>
          <w:docGrid w:linePitch="360"/>
        </w:sectPr>
      </w:pPr>
    </w:p>
    <w:p w:rsidR="00D078AD" w:rsidRPr="00543384" w:rsidRDefault="00D078AD" w:rsidP="00D078AD">
      <w:pPr>
        <w:ind w:left="10632"/>
        <w:rPr>
          <w:sz w:val="28"/>
          <w:szCs w:val="28"/>
        </w:rPr>
      </w:pPr>
      <w:r w:rsidRPr="00543384">
        <w:rPr>
          <w:sz w:val="28"/>
          <w:szCs w:val="28"/>
        </w:rPr>
        <w:lastRenderedPageBreak/>
        <w:t xml:space="preserve">Приложение № </w:t>
      </w:r>
      <w:r w:rsidR="00AB2518">
        <w:rPr>
          <w:sz w:val="28"/>
          <w:szCs w:val="28"/>
        </w:rPr>
        <w:t>11</w:t>
      </w:r>
    </w:p>
    <w:p w:rsidR="00D078AD" w:rsidRDefault="00D078AD" w:rsidP="00D078AD">
      <w:pPr>
        <w:ind w:left="10632"/>
        <w:rPr>
          <w:sz w:val="28"/>
          <w:szCs w:val="28"/>
        </w:rPr>
      </w:pPr>
      <w:r w:rsidRPr="00543384">
        <w:rPr>
          <w:sz w:val="28"/>
          <w:szCs w:val="28"/>
        </w:rPr>
        <w:t>к конкурсной документации</w:t>
      </w:r>
    </w:p>
    <w:p w:rsidR="00217A33" w:rsidRPr="00543384" w:rsidRDefault="00217A33" w:rsidP="00D078AD">
      <w:pPr>
        <w:ind w:left="10632"/>
        <w:rPr>
          <w:sz w:val="28"/>
          <w:szCs w:val="28"/>
        </w:rPr>
      </w:pPr>
      <w:r>
        <w:rPr>
          <w:sz w:val="28"/>
          <w:szCs w:val="28"/>
        </w:rPr>
        <w:t>№</w:t>
      </w:r>
      <w:r w:rsidR="00B4515B">
        <w:rPr>
          <w:sz w:val="28"/>
          <w:szCs w:val="28"/>
        </w:rPr>
        <w:t>599/ОКЭ-АО «ППК «Черноземье»/15</w:t>
      </w:r>
    </w:p>
    <w:p w:rsidR="00D078AD" w:rsidRPr="000A09E7" w:rsidRDefault="00D078AD" w:rsidP="00D078AD">
      <w:pPr>
        <w:pStyle w:val="a9"/>
        <w:suppressAutoHyphens/>
        <w:ind w:right="306"/>
        <w:rPr>
          <w:b/>
          <w:i/>
          <w:sz w:val="28"/>
          <w:szCs w:val="28"/>
        </w:rPr>
      </w:pPr>
    </w:p>
    <w:p w:rsidR="00B07B78" w:rsidRDefault="00D078AD" w:rsidP="00D078AD">
      <w:pPr>
        <w:pStyle w:val="a9"/>
        <w:suppressAutoHyphens/>
        <w:ind w:right="306"/>
        <w:jc w:val="center"/>
        <w:rPr>
          <w:sz w:val="28"/>
          <w:szCs w:val="28"/>
        </w:rPr>
      </w:pPr>
      <w:r w:rsidRPr="0038258F">
        <w:rPr>
          <w:sz w:val="28"/>
          <w:szCs w:val="28"/>
        </w:rPr>
        <w:t>Свед</w:t>
      </w:r>
      <w:r w:rsidR="00B07B78">
        <w:rPr>
          <w:sz w:val="28"/>
          <w:szCs w:val="28"/>
        </w:rPr>
        <w:t xml:space="preserve">ения об опыте выполнения работ </w:t>
      </w:r>
    </w:p>
    <w:p w:rsidR="00D078AD" w:rsidRPr="002B1803" w:rsidRDefault="00D078AD" w:rsidP="00D078AD">
      <w:pPr>
        <w:pStyle w:val="a9"/>
        <w:suppressAutoHyphens/>
        <w:ind w:right="306"/>
        <w:jc w:val="center"/>
        <w:rPr>
          <w:i/>
          <w:sz w:val="28"/>
          <w:szCs w:val="28"/>
        </w:rPr>
      </w:pPr>
      <w:r w:rsidRPr="002B1803">
        <w:rPr>
          <w:i/>
          <w:sz w:val="28"/>
          <w:szCs w:val="28"/>
        </w:rPr>
        <w:t>ФОРМА</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1835"/>
        <w:gridCol w:w="1786"/>
      </w:tblGrid>
      <w:tr w:rsidR="00D078AD" w:rsidRPr="0038258F" w:rsidTr="00FD05E2">
        <w:trPr>
          <w:trHeight w:val="1023"/>
        </w:trPr>
        <w:tc>
          <w:tcPr>
            <w:tcW w:w="534" w:type="dxa"/>
            <w:tcBorders>
              <w:bottom w:val="single" w:sz="4" w:space="0" w:color="auto"/>
            </w:tcBorders>
          </w:tcPr>
          <w:p w:rsidR="00D078AD" w:rsidRPr="0038258F" w:rsidRDefault="00D078AD" w:rsidP="00FD05E2">
            <w:pPr>
              <w:pStyle w:val="a9"/>
              <w:suppressAutoHyphens/>
              <w:ind w:right="306" w:firstLine="0"/>
              <w:jc w:val="left"/>
              <w:rPr>
                <w:sz w:val="24"/>
              </w:rPr>
            </w:pPr>
            <w:r w:rsidRPr="0038258F">
              <w:rPr>
                <w:sz w:val="24"/>
              </w:rPr>
              <w:t>год</w:t>
            </w:r>
          </w:p>
        </w:tc>
        <w:tc>
          <w:tcPr>
            <w:tcW w:w="1701" w:type="dxa"/>
            <w:tcBorders>
              <w:bottom w:val="single" w:sz="4" w:space="0" w:color="auto"/>
            </w:tcBorders>
          </w:tcPr>
          <w:p w:rsidR="00D078AD" w:rsidRPr="0038258F" w:rsidRDefault="00D078AD" w:rsidP="00FD05E2">
            <w:pPr>
              <w:pStyle w:val="a9"/>
              <w:suppressAutoHyphens/>
              <w:ind w:firstLine="0"/>
              <w:jc w:val="left"/>
              <w:rPr>
                <w:sz w:val="24"/>
              </w:rPr>
            </w:pPr>
            <w:r w:rsidRPr="0038258F">
              <w:rPr>
                <w:sz w:val="24"/>
              </w:rPr>
              <w:t>Реквизиты договора</w:t>
            </w:r>
          </w:p>
        </w:tc>
        <w:tc>
          <w:tcPr>
            <w:tcW w:w="2835" w:type="dxa"/>
            <w:tcBorders>
              <w:bottom w:val="single" w:sz="4" w:space="0" w:color="auto"/>
            </w:tcBorders>
          </w:tcPr>
          <w:p w:rsidR="00D078AD" w:rsidRPr="0038258F" w:rsidRDefault="00D078AD" w:rsidP="00FD05E2">
            <w:pPr>
              <w:pStyle w:val="a9"/>
              <w:suppressAutoHyphens/>
              <w:ind w:right="306" w:firstLine="0"/>
              <w:jc w:val="left"/>
              <w:rPr>
                <w:sz w:val="24"/>
              </w:rPr>
            </w:pPr>
            <w:r w:rsidRPr="0038258F">
              <w:rPr>
                <w:sz w:val="24"/>
              </w:rPr>
              <w:t>Контрагент</w:t>
            </w:r>
          </w:p>
          <w:p w:rsidR="00D078AD" w:rsidRPr="0038258F" w:rsidRDefault="00D078AD" w:rsidP="00FD05E2">
            <w:pPr>
              <w:pStyle w:val="a9"/>
              <w:suppressAutoHyphens/>
              <w:ind w:right="34" w:firstLine="0"/>
              <w:jc w:val="left"/>
              <w:rPr>
                <w:sz w:val="24"/>
              </w:rPr>
            </w:pPr>
            <w:r w:rsidRPr="0038258F">
              <w:rPr>
                <w:sz w:val="24"/>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tcPr>
          <w:p w:rsidR="00D078AD" w:rsidRPr="0038258F" w:rsidRDefault="00D078AD" w:rsidP="00FD05E2">
            <w:pPr>
              <w:pStyle w:val="a9"/>
              <w:suppressAutoHyphens/>
              <w:ind w:firstLine="0"/>
              <w:jc w:val="left"/>
              <w:rPr>
                <w:sz w:val="24"/>
              </w:rPr>
            </w:pPr>
            <w:r w:rsidRPr="0038258F">
              <w:rPr>
                <w:sz w:val="24"/>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rsidR="00D078AD" w:rsidRPr="0038258F" w:rsidRDefault="00D078AD" w:rsidP="00FD05E2">
            <w:pPr>
              <w:pStyle w:val="a9"/>
              <w:suppressAutoHyphens/>
              <w:ind w:firstLine="0"/>
              <w:jc w:val="left"/>
              <w:rPr>
                <w:sz w:val="24"/>
              </w:rPr>
            </w:pPr>
            <w:r w:rsidRPr="0038258F">
              <w:rPr>
                <w:sz w:val="24"/>
              </w:rPr>
              <w:t>Сумма договора (в руб., с указанием стоимости в год либо иной отчетный период)</w:t>
            </w:r>
          </w:p>
        </w:tc>
        <w:tc>
          <w:tcPr>
            <w:tcW w:w="1985" w:type="dxa"/>
            <w:tcBorders>
              <w:bottom w:val="single" w:sz="4" w:space="0" w:color="auto"/>
            </w:tcBorders>
          </w:tcPr>
          <w:p w:rsidR="00D078AD" w:rsidRPr="0038258F" w:rsidRDefault="00D078AD" w:rsidP="00D078AD">
            <w:pPr>
              <w:pStyle w:val="a9"/>
              <w:suppressAutoHyphens/>
              <w:ind w:firstLine="0"/>
              <w:jc w:val="left"/>
              <w:rPr>
                <w:sz w:val="24"/>
              </w:rPr>
            </w:pPr>
            <w:r w:rsidRPr="0038258F">
              <w:rPr>
                <w:sz w:val="24"/>
              </w:rPr>
              <w:t>Предмет договора (указываются только договоры по предмету аналогичному предмету конкурса)</w:t>
            </w:r>
          </w:p>
        </w:tc>
        <w:tc>
          <w:tcPr>
            <w:tcW w:w="1835" w:type="dxa"/>
            <w:tcBorders>
              <w:bottom w:val="single" w:sz="4" w:space="0" w:color="auto"/>
            </w:tcBorders>
          </w:tcPr>
          <w:p w:rsidR="00D078AD" w:rsidRPr="0038258F" w:rsidRDefault="00D078AD" w:rsidP="00D078AD">
            <w:pPr>
              <w:pStyle w:val="a9"/>
              <w:suppressAutoHyphens/>
              <w:ind w:right="-115" w:firstLine="0"/>
              <w:jc w:val="left"/>
              <w:rPr>
                <w:sz w:val="24"/>
              </w:rPr>
            </w:pPr>
            <w:r w:rsidRPr="0038258F">
              <w:rPr>
                <w:sz w:val="24"/>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Borders>
              <w:bottom w:val="single" w:sz="4" w:space="0" w:color="auto"/>
            </w:tcBorders>
          </w:tcPr>
          <w:p w:rsidR="00D078AD" w:rsidRPr="0038258F" w:rsidRDefault="00D078AD" w:rsidP="00D078AD">
            <w:pPr>
              <w:pStyle w:val="a9"/>
              <w:suppressAutoHyphens/>
              <w:ind w:right="-30" w:firstLine="0"/>
              <w:jc w:val="left"/>
              <w:rPr>
                <w:sz w:val="24"/>
              </w:rPr>
            </w:pPr>
            <w:r w:rsidRPr="0038258F">
              <w:rPr>
                <w:sz w:val="24"/>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D078AD" w:rsidRPr="0038258F" w:rsidTr="00FD05E2">
        <w:trPr>
          <w:trHeight w:val="84"/>
        </w:trPr>
        <w:tc>
          <w:tcPr>
            <w:tcW w:w="534"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c>
          <w:tcPr>
            <w:tcW w:w="1701"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c>
          <w:tcPr>
            <w:tcW w:w="2835"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c>
          <w:tcPr>
            <w:tcW w:w="2409"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c>
          <w:tcPr>
            <w:tcW w:w="1843"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c>
          <w:tcPr>
            <w:tcW w:w="1985"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c>
          <w:tcPr>
            <w:tcW w:w="1835"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c>
          <w:tcPr>
            <w:tcW w:w="1786" w:type="dxa"/>
            <w:tcBorders>
              <w:bottom w:val="single" w:sz="4" w:space="0" w:color="auto"/>
            </w:tcBorders>
          </w:tcPr>
          <w:p w:rsidR="00D078AD" w:rsidRPr="0038258F" w:rsidRDefault="00D078AD" w:rsidP="00FD05E2">
            <w:pPr>
              <w:pStyle w:val="a9"/>
              <w:suppressAutoHyphens/>
              <w:ind w:right="306" w:firstLine="0"/>
              <w:jc w:val="left"/>
              <w:rPr>
                <w:sz w:val="28"/>
                <w:szCs w:val="28"/>
              </w:rPr>
            </w:pPr>
          </w:p>
        </w:tc>
      </w:tr>
      <w:tr w:rsidR="00D078AD" w:rsidRPr="0038258F" w:rsidTr="00FD05E2">
        <w:trPr>
          <w:trHeight w:val="84"/>
        </w:trPr>
        <w:tc>
          <w:tcPr>
            <w:tcW w:w="14928" w:type="dxa"/>
            <w:gridSpan w:val="8"/>
            <w:tcBorders>
              <w:top w:val="single" w:sz="4" w:space="0" w:color="auto"/>
              <w:left w:val="nil"/>
              <w:bottom w:val="nil"/>
              <w:right w:val="nil"/>
            </w:tcBorders>
          </w:tcPr>
          <w:p w:rsidR="0038258F" w:rsidRDefault="0038258F" w:rsidP="00FD05E2">
            <w:pPr>
              <w:pStyle w:val="a9"/>
              <w:suppressAutoHyphens/>
              <w:ind w:right="306"/>
              <w:jc w:val="left"/>
              <w:rPr>
                <w:sz w:val="28"/>
                <w:szCs w:val="28"/>
              </w:rPr>
            </w:pPr>
          </w:p>
          <w:p w:rsidR="00D078AD" w:rsidRPr="0038258F" w:rsidRDefault="00D078AD" w:rsidP="00FD05E2">
            <w:pPr>
              <w:pStyle w:val="a9"/>
              <w:suppressAutoHyphens/>
              <w:ind w:right="306"/>
              <w:jc w:val="left"/>
              <w:rPr>
                <w:sz w:val="28"/>
                <w:szCs w:val="28"/>
              </w:rPr>
            </w:pPr>
            <w:proofErr w:type="gramStart"/>
            <w:r w:rsidRPr="0038258F">
              <w:rPr>
                <w:sz w:val="28"/>
                <w:szCs w:val="28"/>
              </w:rPr>
              <w:t>Имеющий</w:t>
            </w:r>
            <w:proofErr w:type="gramEnd"/>
            <w:r w:rsidRPr="0038258F">
              <w:rPr>
                <w:sz w:val="28"/>
                <w:szCs w:val="28"/>
              </w:rPr>
              <w:t xml:space="preserve"> полномочия действовать от имени </w:t>
            </w:r>
            <w:r w:rsidR="00CD67A2" w:rsidRPr="0038258F">
              <w:rPr>
                <w:sz w:val="28"/>
                <w:szCs w:val="28"/>
              </w:rPr>
              <w:t xml:space="preserve">участника </w:t>
            </w:r>
            <w:r w:rsidRPr="0038258F">
              <w:rPr>
                <w:sz w:val="28"/>
                <w:szCs w:val="28"/>
              </w:rPr>
              <w:t>_________________________________________________</w:t>
            </w:r>
          </w:p>
          <w:p w:rsidR="00D078AD" w:rsidRPr="0038258F" w:rsidRDefault="00D078AD" w:rsidP="00FD05E2">
            <w:pPr>
              <w:pStyle w:val="a9"/>
              <w:suppressAutoHyphens/>
              <w:ind w:right="306"/>
              <w:jc w:val="left"/>
              <w:rPr>
                <w:sz w:val="28"/>
                <w:szCs w:val="28"/>
              </w:rPr>
            </w:pPr>
            <w:r w:rsidRPr="0038258F">
              <w:rPr>
                <w:sz w:val="28"/>
                <w:szCs w:val="28"/>
              </w:rPr>
              <w:t xml:space="preserve">(Полное наименование </w:t>
            </w:r>
            <w:r w:rsidR="00CD67A2" w:rsidRPr="0038258F">
              <w:rPr>
                <w:sz w:val="28"/>
                <w:szCs w:val="28"/>
              </w:rPr>
              <w:t>участника</w:t>
            </w:r>
            <w:r w:rsidRPr="0038258F">
              <w:rPr>
                <w:sz w:val="28"/>
                <w:szCs w:val="28"/>
              </w:rPr>
              <w:t>)</w:t>
            </w:r>
          </w:p>
          <w:p w:rsidR="00D078AD" w:rsidRPr="0038258F" w:rsidRDefault="00D078AD" w:rsidP="00FD05E2">
            <w:pPr>
              <w:pStyle w:val="a9"/>
              <w:suppressAutoHyphens/>
              <w:ind w:right="306" w:firstLine="0"/>
              <w:rPr>
                <w:sz w:val="28"/>
                <w:szCs w:val="28"/>
              </w:rPr>
            </w:pPr>
            <w:r w:rsidRPr="0038258F">
              <w:rPr>
                <w:sz w:val="28"/>
                <w:szCs w:val="28"/>
              </w:rPr>
              <w:t>___________________________________________________</w:t>
            </w:r>
          </w:p>
          <w:p w:rsidR="00B16F64" w:rsidRPr="0038258F" w:rsidRDefault="00D078AD" w:rsidP="00FD05E2">
            <w:pPr>
              <w:pStyle w:val="a9"/>
              <w:suppressAutoHyphens/>
              <w:ind w:left="1440" w:right="306" w:firstLine="0"/>
              <w:jc w:val="left"/>
              <w:rPr>
                <w:sz w:val="28"/>
                <w:szCs w:val="28"/>
              </w:rPr>
            </w:pPr>
            <w:r w:rsidRPr="0038258F">
              <w:rPr>
                <w:sz w:val="28"/>
                <w:szCs w:val="28"/>
              </w:rPr>
              <w:t xml:space="preserve">(Должность, подпись, ФИО)                                                </w:t>
            </w:r>
          </w:p>
          <w:p w:rsidR="00D078AD" w:rsidRPr="0038258F" w:rsidRDefault="00B16F64" w:rsidP="00B16F64">
            <w:pPr>
              <w:pStyle w:val="a9"/>
              <w:suppressAutoHyphens/>
              <w:ind w:left="1440" w:right="306" w:firstLine="0"/>
              <w:jc w:val="left"/>
              <w:rPr>
                <w:sz w:val="28"/>
                <w:szCs w:val="28"/>
              </w:rPr>
            </w:pPr>
            <w:r w:rsidRPr="0038258F">
              <w:rPr>
                <w:sz w:val="28"/>
                <w:szCs w:val="28"/>
              </w:rPr>
              <w:t>П</w:t>
            </w:r>
            <w:r w:rsidR="00D078AD" w:rsidRPr="0038258F">
              <w:rPr>
                <w:sz w:val="28"/>
                <w:szCs w:val="28"/>
              </w:rPr>
              <w:t>ечать</w:t>
            </w:r>
            <w:r w:rsidRPr="0038258F">
              <w:rPr>
                <w:sz w:val="28"/>
                <w:szCs w:val="28"/>
              </w:rPr>
              <w:t xml:space="preserve"> (при наличии</w:t>
            </w:r>
            <w:r w:rsidR="00D078AD" w:rsidRPr="0038258F">
              <w:rPr>
                <w:sz w:val="28"/>
                <w:szCs w:val="28"/>
              </w:rPr>
              <w:t>)</w:t>
            </w:r>
          </w:p>
        </w:tc>
      </w:tr>
    </w:tbl>
    <w:p w:rsidR="00D078AD" w:rsidRPr="000A09E7" w:rsidRDefault="00D078AD" w:rsidP="00D078AD">
      <w:pPr>
        <w:pStyle w:val="a9"/>
        <w:suppressAutoHyphens/>
        <w:ind w:right="306"/>
        <w:jc w:val="left"/>
        <w:rPr>
          <w:b/>
          <w:i/>
          <w:sz w:val="28"/>
          <w:szCs w:val="28"/>
        </w:rPr>
        <w:sectPr w:rsidR="00D078AD" w:rsidRPr="000A09E7" w:rsidSect="00FD05E2">
          <w:pgSz w:w="16838" w:h="11906" w:orient="landscape" w:code="9"/>
          <w:pgMar w:top="924" w:right="992" w:bottom="1134" w:left="1134" w:header="794" w:footer="794" w:gutter="0"/>
          <w:cols w:space="708"/>
          <w:titlePg/>
          <w:docGrid w:linePitch="360"/>
        </w:sectPr>
      </w:pPr>
    </w:p>
    <w:p w:rsidR="00D078AD" w:rsidRPr="000A09E7" w:rsidRDefault="00D078AD" w:rsidP="00D078AD">
      <w:pPr>
        <w:pStyle w:val="a9"/>
        <w:suppressAutoHyphens/>
        <w:ind w:left="5954" w:right="306" w:firstLine="0"/>
        <w:jc w:val="left"/>
        <w:rPr>
          <w:sz w:val="28"/>
          <w:szCs w:val="28"/>
        </w:rPr>
      </w:pPr>
    </w:p>
    <w:p w:rsidR="00D078AD" w:rsidRPr="000A09E7" w:rsidRDefault="00D078AD" w:rsidP="00D078AD">
      <w:pPr>
        <w:pStyle w:val="a9"/>
        <w:suppressAutoHyphens/>
        <w:ind w:left="10206" w:right="306" w:firstLine="0"/>
        <w:jc w:val="left"/>
        <w:rPr>
          <w:sz w:val="28"/>
          <w:szCs w:val="28"/>
        </w:rPr>
      </w:pPr>
      <w:r w:rsidRPr="000A09E7">
        <w:rPr>
          <w:sz w:val="28"/>
          <w:szCs w:val="28"/>
        </w:rPr>
        <w:t xml:space="preserve">Приложение № </w:t>
      </w:r>
      <w:r w:rsidR="00AB2518">
        <w:rPr>
          <w:sz w:val="28"/>
          <w:szCs w:val="28"/>
        </w:rPr>
        <w:t>12</w:t>
      </w:r>
    </w:p>
    <w:p w:rsidR="00D078AD" w:rsidRDefault="00D078AD" w:rsidP="00D078AD">
      <w:pPr>
        <w:pStyle w:val="a9"/>
        <w:suppressAutoHyphens/>
        <w:ind w:left="10206" w:right="306" w:firstLine="0"/>
        <w:jc w:val="left"/>
        <w:rPr>
          <w:sz w:val="28"/>
          <w:szCs w:val="28"/>
        </w:rPr>
      </w:pPr>
      <w:r w:rsidRPr="000A09E7">
        <w:rPr>
          <w:sz w:val="28"/>
          <w:szCs w:val="28"/>
        </w:rPr>
        <w:t>к конкурсной документации</w:t>
      </w:r>
    </w:p>
    <w:p w:rsidR="00217A33" w:rsidRPr="000A09E7" w:rsidRDefault="00217A33" w:rsidP="00D078AD">
      <w:pPr>
        <w:pStyle w:val="a9"/>
        <w:suppressAutoHyphens/>
        <w:ind w:left="10206" w:right="306" w:firstLine="0"/>
        <w:jc w:val="left"/>
        <w:rPr>
          <w:sz w:val="28"/>
          <w:szCs w:val="28"/>
        </w:rPr>
      </w:pPr>
      <w:r>
        <w:rPr>
          <w:sz w:val="28"/>
          <w:szCs w:val="28"/>
        </w:rPr>
        <w:t>№</w:t>
      </w:r>
      <w:r w:rsidR="006E2AFC">
        <w:rPr>
          <w:sz w:val="28"/>
          <w:szCs w:val="28"/>
        </w:rPr>
        <w:t>599/ОКЭ-АО «ППК «Черноземье»/15</w:t>
      </w:r>
    </w:p>
    <w:p w:rsidR="00D078AD" w:rsidRPr="0038258F" w:rsidRDefault="00D078AD" w:rsidP="00D078AD">
      <w:pPr>
        <w:pStyle w:val="a9"/>
        <w:suppressAutoHyphens/>
        <w:ind w:right="306"/>
        <w:jc w:val="center"/>
        <w:rPr>
          <w:sz w:val="28"/>
          <w:szCs w:val="28"/>
        </w:rPr>
      </w:pPr>
      <w:r w:rsidRPr="0038258F">
        <w:rPr>
          <w:sz w:val="28"/>
          <w:szCs w:val="28"/>
        </w:rPr>
        <w:t xml:space="preserve">Сведения о </w:t>
      </w:r>
      <w:r w:rsidR="008A5FFD" w:rsidRPr="0038258F">
        <w:rPr>
          <w:sz w:val="28"/>
          <w:szCs w:val="28"/>
        </w:rPr>
        <w:t>квалифицированном</w:t>
      </w:r>
      <w:r w:rsidRPr="0038258F">
        <w:rPr>
          <w:sz w:val="28"/>
          <w:szCs w:val="28"/>
        </w:rPr>
        <w:t xml:space="preserve"> персонале </w:t>
      </w:r>
      <w:r w:rsidR="00CD67A2" w:rsidRPr="0038258F">
        <w:rPr>
          <w:sz w:val="28"/>
          <w:szCs w:val="28"/>
        </w:rPr>
        <w:t>участника</w:t>
      </w:r>
    </w:p>
    <w:p w:rsidR="00D078AD" w:rsidRPr="002B1803" w:rsidRDefault="00D078AD" w:rsidP="00D078AD">
      <w:pPr>
        <w:pStyle w:val="a9"/>
        <w:suppressAutoHyphens/>
        <w:ind w:right="306" w:firstLine="0"/>
        <w:jc w:val="center"/>
        <w:rPr>
          <w:i/>
          <w:sz w:val="28"/>
          <w:szCs w:val="28"/>
        </w:rPr>
      </w:pPr>
      <w:r w:rsidRPr="002B1803">
        <w:rPr>
          <w:i/>
          <w:sz w:val="28"/>
          <w:szCs w:val="28"/>
        </w:rPr>
        <w:t>ФОРМА</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gridCol w:w="3685"/>
      </w:tblGrid>
      <w:tr w:rsidR="00217A33" w:rsidRPr="0038258F" w:rsidTr="00217A33">
        <w:trPr>
          <w:trHeight w:val="1023"/>
        </w:trPr>
        <w:tc>
          <w:tcPr>
            <w:tcW w:w="534" w:type="dxa"/>
          </w:tcPr>
          <w:p w:rsidR="00217A33" w:rsidRPr="002B1803" w:rsidRDefault="00217A33" w:rsidP="00FD05E2">
            <w:pPr>
              <w:pStyle w:val="a9"/>
              <w:suppressAutoHyphens/>
              <w:ind w:right="306" w:firstLine="0"/>
              <w:jc w:val="left"/>
              <w:rPr>
                <w:sz w:val="24"/>
              </w:rPr>
            </w:pPr>
            <w:r w:rsidRPr="002B1803">
              <w:rPr>
                <w:sz w:val="24"/>
              </w:rPr>
              <w:t>№</w:t>
            </w:r>
          </w:p>
        </w:tc>
        <w:tc>
          <w:tcPr>
            <w:tcW w:w="2835" w:type="dxa"/>
          </w:tcPr>
          <w:p w:rsidR="00217A33" w:rsidRPr="002B1803" w:rsidRDefault="00217A33" w:rsidP="00FD05E2">
            <w:pPr>
              <w:pStyle w:val="a9"/>
              <w:suppressAutoHyphens/>
              <w:ind w:firstLine="0"/>
              <w:jc w:val="left"/>
              <w:rPr>
                <w:sz w:val="24"/>
              </w:rPr>
            </w:pPr>
            <w:r w:rsidRPr="002B1803">
              <w:rPr>
                <w:sz w:val="24"/>
              </w:rPr>
              <w:t>Количество специалистов по требуемой специальности</w:t>
            </w:r>
          </w:p>
        </w:tc>
        <w:tc>
          <w:tcPr>
            <w:tcW w:w="3260" w:type="dxa"/>
          </w:tcPr>
          <w:p w:rsidR="00217A33" w:rsidRPr="002B1803" w:rsidRDefault="00217A33" w:rsidP="00FD05E2">
            <w:pPr>
              <w:pStyle w:val="a9"/>
              <w:suppressAutoHyphens/>
              <w:ind w:right="34" w:firstLine="0"/>
              <w:jc w:val="left"/>
              <w:rPr>
                <w:sz w:val="24"/>
              </w:rPr>
            </w:pPr>
            <w:r w:rsidRPr="002B1803">
              <w:rPr>
                <w:sz w:val="24"/>
              </w:rPr>
              <w:t>Из них состоят в штате</w:t>
            </w:r>
          </w:p>
        </w:tc>
        <w:tc>
          <w:tcPr>
            <w:tcW w:w="2835" w:type="dxa"/>
          </w:tcPr>
          <w:p w:rsidR="00217A33" w:rsidRPr="00217A33" w:rsidRDefault="00217A33" w:rsidP="00217A33">
            <w:pPr>
              <w:pStyle w:val="a9"/>
              <w:suppressAutoHyphens/>
              <w:ind w:firstLine="0"/>
              <w:jc w:val="center"/>
              <w:rPr>
                <w:sz w:val="24"/>
              </w:rPr>
            </w:pPr>
            <w:r>
              <w:rPr>
                <w:sz w:val="24"/>
              </w:rPr>
              <w:t>№  и дата трудового договора</w:t>
            </w:r>
          </w:p>
        </w:tc>
        <w:tc>
          <w:tcPr>
            <w:tcW w:w="3685" w:type="dxa"/>
          </w:tcPr>
          <w:p w:rsidR="00217A33" w:rsidRPr="00217A33" w:rsidRDefault="00217A33" w:rsidP="00CD67A2">
            <w:pPr>
              <w:pStyle w:val="a9"/>
              <w:suppressAutoHyphens/>
              <w:ind w:firstLine="0"/>
              <w:jc w:val="left"/>
              <w:rPr>
                <w:sz w:val="24"/>
              </w:rPr>
            </w:pPr>
            <w:r w:rsidRPr="00217A33">
              <w:rPr>
                <w:sz w:val="24"/>
              </w:rPr>
              <w:t>Сведения о наличии документа, подтверждающего обучение  у</w:t>
            </w:r>
            <w:r>
              <w:rPr>
                <w:sz w:val="24"/>
              </w:rPr>
              <w:t xml:space="preserve"> </w:t>
            </w:r>
            <w:r w:rsidRPr="00217A33">
              <w:rPr>
                <w:sz w:val="24"/>
              </w:rPr>
              <w:t>производителя контрольно-кассовой техники Программно-технического комплекса «МК-35К» - ОАО "СКБ "ВТ "Искра" г. Санкт-Петербург</w:t>
            </w:r>
            <w:r>
              <w:rPr>
                <w:sz w:val="24"/>
              </w:rPr>
              <w:t>.</w:t>
            </w:r>
          </w:p>
        </w:tc>
      </w:tr>
      <w:tr w:rsidR="00217A33" w:rsidRPr="0038258F" w:rsidTr="00217A33">
        <w:trPr>
          <w:trHeight w:val="971"/>
        </w:trPr>
        <w:tc>
          <w:tcPr>
            <w:tcW w:w="534" w:type="dxa"/>
          </w:tcPr>
          <w:p w:rsidR="00217A33" w:rsidRPr="0038258F" w:rsidRDefault="00217A33" w:rsidP="00FD05E2">
            <w:pPr>
              <w:pStyle w:val="a9"/>
              <w:suppressAutoHyphens/>
              <w:ind w:right="306" w:firstLine="0"/>
              <w:jc w:val="left"/>
              <w:rPr>
                <w:sz w:val="28"/>
                <w:szCs w:val="28"/>
              </w:rPr>
            </w:pPr>
          </w:p>
        </w:tc>
        <w:tc>
          <w:tcPr>
            <w:tcW w:w="2835" w:type="dxa"/>
          </w:tcPr>
          <w:p w:rsidR="00217A33" w:rsidRPr="0038258F" w:rsidRDefault="00217A33" w:rsidP="00FD05E2">
            <w:pPr>
              <w:pStyle w:val="a9"/>
              <w:suppressAutoHyphens/>
              <w:ind w:right="306" w:firstLine="0"/>
              <w:jc w:val="left"/>
              <w:rPr>
                <w:sz w:val="28"/>
                <w:szCs w:val="28"/>
              </w:rPr>
            </w:pPr>
          </w:p>
        </w:tc>
        <w:tc>
          <w:tcPr>
            <w:tcW w:w="3260" w:type="dxa"/>
          </w:tcPr>
          <w:p w:rsidR="00217A33" w:rsidRPr="0038258F" w:rsidRDefault="00217A33" w:rsidP="00FD05E2">
            <w:pPr>
              <w:pStyle w:val="a9"/>
              <w:suppressAutoHyphens/>
              <w:ind w:right="306" w:firstLine="0"/>
              <w:jc w:val="left"/>
              <w:rPr>
                <w:sz w:val="28"/>
                <w:szCs w:val="28"/>
              </w:rPr>
            </w:pPr>
          </w:p>
        </w:tc>
        <w:tc>
          <w:tcPr>
            <w:tcW w:w="2835" w:type="dxa"/>
          </w:tcPr>
          <w:p w:rsidR="00217A33" w:rsidRPr="0038258F" w:rsidRDefault="00217A33" w:rsidP="00FD05E2">
            <w:pPr>
              <w:pStyle w:val="a9"/>
              <w:suppressAutoHyphens/>
              <w:ind w:right="306" w:firstLine="0"/>
              <w:jc w:val="left"/>
              <w:rPr>
                <w:sz w:val="28"/>
                <w:szCs w:val="28"/>
              </w:rPr>
            </w:pPr>
          </w:p>
        </w:tc>
        <w:tc>
          <w:tcPr>
            <w:tcW w:w="3685" w:type="dxa"/>
          </w:tcPr>
          <w:p w:rsidR="00217A33" w:rsidRPr="0038258F" w:rsidRDefault="00217A33" w:rsidP="00FD05E2">
            <w:pPr>
              <w:pStyle w:val="a9"/>
              <w:suppressAutoHyphens/>
              <w:ind w:right="306" w:firstLine="0"/>
              <w:jc w:val="left"/>
              <w:rPr>
                <w:sz w:val="28"/>
                <w:szCs w:val="28"/>
              </w:rPr>
            </w:pPr>
          </w:p>
        </w:tc>
      </w:tr>
    </w:tbl>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right="306"/>
        <w:jc w:val="center"/>
        <w:rPr>
          <w:sz w:val="28"/>
          <w:szCs w:val="28"/>
        </w:rPr>
      </w:pPr>
    </w:p>
    <w:p w:rsidR="00D078AD" w:rsidRPr="0038258F" w:rsidRDefault="00D078AD" w:rsidP="00D078AD">
      <w:pPr>
        <w:pStyle w:val="a9"/>
        <w:suppressAutoHyphens/>
        <w:ind w:right="306"/>
        <w:jc w:val="center"/>
        <w:rPr>
          <w:sz w:val="28"/>
          <w:szCs w:val="28"/>
        </w:rPr>
      </w:pPr>
    </w:p>
    <w:p w:rsidR="00217A33" w:rsidRDefault="00217A33" w:rsidP="00D078AD">
      <w:pPr>
        <w:pStyle w:val="a9"/>
        <w:suppressAutoHyphens/>
        <w:ind w:left="1440" w:right="306"/>
        <w:rPr>
          <w:sz w:val="28"/>
          <w:szCs w:val="28"/>
        </w:rPr>
      </w:pPr>
    </w:p>
    <w:p w:rsidR="00D078AD" w:rsidRPr="0038258F" w:rsidRDefault="00D078AD" w:rsidP="00D078AD">
      <w:pPr>
        <w:pStyle w:val="a9"/>
        <w:suppressAutoHyphens/>
        <w:ind w:left="1440" w:right="306"/>
        <w:rPr>
          <w:sz w:val="28"/>
          <w:szCs w:val="28"/>
        </w:rPr>
      </w:pPr>
      <w:proofErr w:type="gramStart"/>
      <w:r w:rsidRPr="0038258F">
        <w:rPr>
          <w:sz w:val="28"/>
          <w:szCs w:val="28"/>
        </w:rPr>
        <w:t>Имеющий</w:t>
      </w:r>
      <w:proofErr w:type="gramEnd"/>
      <w:r w:rsidRPr="0038258F">
        <w:rPr>
          <w:sz w:val="28"/>
          <w:szCs w:val="28"/>
        </w:rPr>
        <w:t xml:space="preserve"> полномочия действовать от имени </w:t>
      </w:r>
      <w:r w:rsidR="00CD67A2" w:rsidRPr="0038258F">
        <w:rPr>
          <w:sz w:val="28"/>
          <w:szCs w:val="28"/>
        </w:rPr>
        <w:t>участника</w:t>
      </w:r>
      <w:r w:rsidRPr="0038258F">
        <w:rPr>
          <w:sz w:val="28"/>
          <w:szCs w:val="28"/>
        </w:rPr>
        <w:t xml:space="preserve"> _________________________________________________</w:t>
      </w:r>
    </w:p>
    <w:p w:rsidR="00D078AD" w:rsidRPr="0038258F" w:rsidRDefault="00D078AD" w:rsidP="00D078AD">
      <w:pPr>
        <w:pStyle w:val="a9"/>
        <w:suppressAutoHyphens/>
        <w:ind w:left="1440" w:right="306"/>
        <w:rPr>
          <w:sz w:val="28"/>
          <w:szCs w:val="28"/>
        </w:rPr>
      </w:pPr>
      <w:r w:rsidRPr="0038258F">
        <w:rPr>
          <w:sz w:val="28"/>
          <w:szCs w:val="28"/>
        </w:rPr>
        <w:t xml:space="preserve">(Полное наименование </w:t>
      </w:r>
      <w:r w:rsidR="00CD67A2" w:rsidRPr="0038258F">
        <w:rPr>
          <w:sz w:val="28"/>
          <w:szCs w:val="28"/>
        </w:rPr>
        <w:t>участника</w:t>
      </w:r>
      <w:r w:rsidRPr="0038258F">
        <w:rPr>
          <w:sz w:val="28"/>
          <w:szCs w:val="28"/>
        </w:rPr>
        <w:t>)</w:t>
      </w:r>
    </w:p>
    <w:p w:rsidR="00D078AD" w:rsidRPr="0038258F" w:rsidRDefault="00D078AD" w:rsidP="00D078AD">
      <w:pPr>
        <w:pStyle w:val="a9"/>
        <w:suppressAutoHyphens/>
        <w:ind w:left="1440" w:right="306"/>
        <w:rPr>
          <w:sz w:val="28"/>
          <w:szCs w:val="28"/>
        </w:rPr>
      </w:pPr>
      <w:r w:rsidRPr="0038258F">
        <w:rPr>
          <w:sz w:val="28"/>
          <w:szCs w:val="28"/>
        </w:rPr>
        <w:t>___________________________________________________</w:t>
      </w:r>
    </w:p>
    <w:p w:rsidR="00B16F64" w:rsidRPr="0038258F" w:rsidRDefault="00D078AD" w:rsidP="00D078AD">
      <w:pPr>
        <w:pStyle w:val="a9"/>
        <w:suppressAutoHyphens/>
        <w:ind w:left="1440" w:right="306" w:firstLine="0"/>
        <w:jc w:val="left"/>
        <w:rPr>
          <w:sz w:val="28"/>
          <w:szCs w:val="28"/>
        </w:rPr>
      </w:pPr>
      <w:r w:rsidRPr="0038258F">
        <w:rPr>
          <w:sz w:val="28"/>
          <w:szCs w:val="28"/>
        </w:rPr>
        <w:t xml:space="preserve">(Должность, подпись, ФИО)                                                </w:t>
      </w:r>
    </w:p>
    <w:p w:rsidR="00D078AD" w:rsidRPr="0038258F" w:rsidRDefault="00B16F64" w:rsidP="00D078AD">
      <w:pPr>
        <w:pStyle w:val="a9"/>
        <w:suppressAutoHyphens/>
        <w:ind w:left="1440" w:right="306" w:firstLine="0"/>
        <w:jc w:val="left"/>
        <w:rPr>
          <w:sz w:val="28"/>
          <w:szCs w:val="28"/>
        </w:rPr>
      </w:pPr>
      <w:r w:rsidRPr="0038258F">
        <w:rPr>
          <w:sz w:val="28"/>
          <w:szCs w:val="28"/>
        </w:rPr>
        <w:t>П</w:t>
      </w:r>
      <w:r w:rsidR="00D078AD" w:rsidRPr="0038258F">
        <w:rPr>
          <w:sz w:val="28"/>
          <w:szCs w:val="28"/>
        </w:rPr>
        <w:t>ечать</w:t>
      </w:r>
      <w:r w:rsidRPr="0038258F">
        <w:rPr>
          <w:sz w:val="28"/>
          <w:szCs w:val="28"/>
        </w:rPr>
        <w:t xml:space="preserve"> (при наличии</w:t>
      </w:r>
      <w:r w:rsidR="00D078AD" w:rsidRPr="0038258F">
        <w:rPr>
          <w:sz w:val="28"/>
          <w:szCs w:val="28"/>
        </w:rPr>
        <w:t>)</w:t>
      </w:r>
    </w:p>
    <w:p w:rsidR="00D078AD" w:rsidRPr="000A09E7" w:rsidRDefault="00D078AD" w:rsidP="00D078AD">
      <w:pPr>
        <w:pStyle w:val="a9"/>
        <w:suppressAutoHyphens/>
        <w:ind w:left="10206" w:right="306" w:firstLine="0"/>
        <w:jc w:val="left"/>
        <w:rPr>
          <w:sz w:val="28"/>
          <w:szCs w:val="28"/>
        </w:rPr>
      </w:pPr>
      <w:r w:rsidRPr="000A09E7">
        <w:rPr>
          <w:b/>
          <w:i/>
          <w:sz w:val="28"/>
          <w:szCs w:val="28"/>
        </w:rPr>
        <w:br w:type="page"/>
      </w:r>
      <w:r w:rsidRPr="000A09E7">
        <w:rPr>
          <w:sz w:val="28"/>
          <w:szCs w:val="28"/>
        </w:rPr>
        <w:lastRenderedPageBreak/>
        <w:t xml:space="preserve">Приложение № </w:t>
      </w:r>
      <w:r w:rsidR="00AB2518" w:rsidRPr="000A09E7">
        <w:rPr>
          <w:sz w:val="28"/>
          <w:szCs w:val="28"/>
        </w:rPr>
        <w:t>1</w:t>
      </w:r>
      <w:r w:rsidR="00AB2518">
        <w:rPr>
          <w:sz w:val="28"/>
          <w:szCs w:val="28"/>
        </w:rPr>
        <w:t>3</w:t>
      </w:r>
    </w:p>
    <w:p w:rsidR="00D078AD" w:rsidRDefault="00D078AD" w:rsidP="00D078AD">
      <w:pPr>
        <w:pStyle w:val="a9"/>
        <w:suppressAutoHyphens/>
        <w:ind w:left="10206" w:right="306" w:firstLine="0"/>
        <w:jc w:val="left"/>
        <w:rPr>
          <w:sz w:val="28"/>
          <w:szCs w:val="28"/>
        </w:rPr>
      </w:pPr>
      <w:r w:rsidRPr="000A09E7">
        <w:rPr>
          <w:sz w:val="28"/>
          <w:szCs w:val="28"/>
        </w:rPr>
        <w:t>к конкурсной документации</w:t>
      </w:r>
    </w:p>
    <w:p w:rsidR="00217A33" w:rsidRPr="000A09E7" w:rsidRDefault="00217A33" w:rsidP="00D078AD">
      <w:pPr>
        <w:pStyle w:val="a9"/>
        <w:suppressAutoHyphens/>
        <w:ind w:left="10206" w:right="306" w:firstLine="0"/>
        <w:jc w:val="left"/>
        <w:rPr>
          <w:sz w:val="28"/>
          <w:szCs w:val="28"/>
        </w:rPr>
      </w:pPr>
      <w:r>
        <w:rPr>
          <w:sz w:val="28"/>
          <w:szCs w:val="28"/>
        </w:rPr>
        <w:t>№</w:t>
      </w:r>
      <w:r w:rsidR="006E2AFC">
        <w:rPr>
          <w:sz w:val="28"/>
          <w:szCs w:val="28"/>
        </w:rPr>
        <w:t>599/ОКЭ-АО «ППК «Черноземье»/15</w:t>
      </w:r>
    </w:p>
    <w:p w:rsidR="00D078AD" w:rsidRPr="000A09E7" w:rsidRDefault="00D078AD" w:rsidP="00D078AD">
      <w:pPr>
        <w:pStyle w:val="a9"/>
        <w:suppressAutoHyphens/>
        <w:ind w:right="306"/>
        <w:jc w:val="left"/>
        <w:rPr>
          <w:b/>
          <w:i/>
          <w:sz w:val="28"/>
          <w:szCs w:val="28"/>
        </w:rPr>
      </w:pPr>
    </w:p>
    <w:p w:rsidR="00D078AD" w:rsidRPr="000A09E7" w:rsidRDefault="00D078AD" w:rsidP="00D078AD">
      <w:pPr>
        <w:pStyle w:val="a9"/>
        <w:suppressAutoHyphens/>
        <w:ind w:right="306"/>
        <w:jc w:val="left"/>
        <w:rPr>
          <w:b/>
          <w:i/>
          <w:sz w:val="28"/>
          <w:szCs w:val="28"/>
        </w:rPr>
      </w:pPr>
    </w:p>
    <w:p w:rsidR="00D078AD" w:rsidRPr="002B1803" w:rsidRDefault="00D078AD" w:rsidP="00D078AD">
      <w:pPr>
        <w:pStyle w:val="a9"/>
        <w:suppressAutoHyphens/>
        <w:ind w:right="306"/>
        <w:jc w:val="center"/>
        <w:rPr>
          <w:sz w:val="28"/>
          <w:szCs w:val="28"/>
        </w:rPr>
      </w:pPr>
      <w:r w:rsidRPr="002B1803">
        <w:rPr>
          <w:sz w:val="28"/>
          <w:szCs w:val="28"/>
        </w:rPr>
        <w:t>Сведения о наличии производственных мощностей, ресурсов</w:t>
      </w:r>
    </w:p>
    <w:p w:rsidR="00D078AD" w:rsidRPr="002B1803" w:rsidRDefault="00D078AD" w:rsidP="00D078AD">
      <w:pPr>
        <w:pStyle w:val="a9"/>
        <w:suppressAutoHyphens/>
        <w:ind w:right="306" w:firstLine="0"/>
        <w:jc w:val="center"/>
        <w:rPr>
          <w:sz w:val="24"/>
        </w:rPr>
      </w:pPr>
      <w:r w:rsidRPr="002B1803">
        <w:rPr>
          <w:sz w:val="24"/>
        </w:rPr>
        <w:t>ФОРМА</w:t>
      </w:r>
    </w:p>
    <w:p w:rsidR="00D078AD" w:rsidRPr="002B1803" w:rsidRDefault="00D078AD" w:rsidP="00D078AD">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tblGrid>
      <w:tr w:rsidR="00D078AD" w:rsidRPr="002B1803" w:rsidTr="00FD05E2">
        <w:trPr>
          <w:trHeight w:val="1023"/>
        </w:trPr>
        <w:tc>
          <w:tcPr>
            <w:tcW w:w="534" w:type="dxa"/>
          </w:tcPr>
          <w:p w:rsidR="00D078AD" w:rsidRPr="002B1803" w:rsidRDefault="00D078AD" w:rsidP="00FD05E2">
            <w:pPr>
              <w:pStyle w:val="a9"/>
              <w:suppressAutoHyphens/>
              <w:ind w:right="306" w:firstLine="0"/>
              <w:jc w:val="left"/>
              <w:rPr>
                <w:sz w:val="24"/>
              </w:rPr>
            </w:pPr>
            <w:r w:rsidRPr="002B1803">
              <w:rPr>
                <w:sz w:val="24"/>
              </w:rPr>
              <w:t>№</w:t>
            </w:r>
          </w:p>
        </w:tc>
        <w:tc>
          <w:tcPr>
            <w:tcW w:w="2835" w:type="dxa"/>
          </w:tcPr>
          <w:p w:rsidR="00D078AD" w:rsidRPr="002B1803" w:rsidRDefault="00D078AD" w:rsidP="00FD05E2">
            <w:pPr>
              <w:pStyle w:val="a9"/>
              <w:suppressAutoHyphens/>
              <w:ind w:firstLine="0"/>
              <w:jc w:val="left"/>
              <w:rPr>
                <w:sz w:val="24"/>
              </w:rPr>
            </w:pPr>
            <w:r w:rsidRPr="002B1803">
              <w:rPr>
                <w:sz w:val="24"/>
              </w:rPr>
              <w:t xml:space="preserve">Наименование </w:t>
            </w:r>
          </w:p>
        </w:tc>
        <w:tc>
          <w:tcPr>
            <w:tcW w:w="3260" w:type="dxa"/>
          </w:tcPr>
          <w:p w:rsidR="00D078AD" w:rsidRPr="002B1803" w:rsidRDefault="00D078AD" w:rsidP="00FD05E2">
            <w:pPr>
              <w:pStyle w:val="a9"/>
              <w:suppressAutoHyphens/>
              <w:ind w:right="34" w:firstLine="0"/>
              <w:jc w:val="left"/>
              <w:rPr>
                <w:sz w:val="24"/>
              </w:rPr>
            </w:pPr>
            <w:r w:rsidRPr="002B1803">
              <w:rPr>
                <w:sz w:val="24"/>
              </w:rPr>
              <w:t>Основания для использования (договор аренды, право собственности и др.)</w:t>
            </w:r>
          </w:p>
        </w:tc>
        <w:tc>
          <w:tcPr>
            <w:tcW w:w="2835" w:type="dxa"/>
          </w:tcPr>
          <w:p w:rsidR="00D078AD" w:rsidRPr="002B1803" w:rsidRDefault="00D078AD" w:rsidP="00CD67A2">
            <w:pPr>
              <w:pStyle w:val="a9"/>
              <w:suppressAutoHyphens/>
              <w:ind w:firstLine="0"/>
              <w:jc w:val="left"/>
              <w:rPr>
                <w:sz w:val="24"/>
              </w:rPr>
            </w:pPr>
            <w:r w:rsidRPr="002B1803">
              <w:rPr>
                <w:sz w:val="24"/>
              </w:rPr>
              <w:t xml:space="preserve">Иные требования необходимые для оценки заявки </w:t>
            </w:r>
            <w:r w:rsidR="00CD67A2" w:rsidRPr="002B1803">
              <w:rPr>
                <w:sz w:val="24"/>
              </w:rPr>
              <w:t>участник</w:t>
            </w:r>
            <w:r w:rsidRPr="002B1803">
              <w:rPr>
                <w:sz w:val="24"/>
              </w:rPr>
              <w:t>а или подтверждения квалификации</w:t>
            </w:r>
          </w:p>
        </w:tc>
      </w:tr>
      <w:tr w:rsidR="00D078AD" w:rsidRPr="002B1803" w:rsidTr="00FD05E2">
        <w:trPr>
          <w:trHeight w:val="971"/>
        </w:trPr>
        <w:tc>
          <w:tcPr>
            <w:tcW w:w="534" w:type="dxa"/>
          </w:tcPr>
          <w:p w:rsidR="00D078AD" w:rsidRPr="002B1803" w:rsidRDefault="00D078AD" w:rsidP="00FD05E2">
            <w:pPr>
              <w:pStyle w:val="a9"/>
              <w:suppressAutoHyphens/>
              <w:ind w:right="306" w:firstLine="0"/>
              <w:jc w:val="left"/>
              <w:rPr>
                <w:sz w:val="24"/>
              </w:rPr>
            </w:pPr>
          </w:p>
        </w:tc>
        <w:tc>
          <w:tcPr>
            <w:tcW w:w="2835" w:type="dxa"/>
          </w:tcPr>
          <w:p w:rsidR="00D078AD" w:rsidRPr="002B1803" w:rsidRDefault="00D078AD" w:rsidP="00FD05E2">
            <w:pPr>
              <w:pStyle w:val="a9"/>
              <w:suppressAutoHyphens/>
              <w:ind w:right="306" w:firstLine="0"/>
              <w:jc w:val="left"/>
              <w:rPr>
                <w:sz w:val="24"/>
              </w:rPr>
            </w:pPr>
          </w:p>
        </w:tc>
        <w:tc>
          <w:tcPr>
            <w:tcW w:w="3260" w:type="dxa"/>
          </w:tcPr>
          <w:p w:rsidR="00D078AD" w:rsidRPr="002B1803" w:rsidRDefault="00D078AD" w:rsidP="00FD05E2">
            <w:pPr>
              <w:pStyle w:val="a9"/>
              <w:suppressAutoHyphens/>
              <w:ind w:right="306" w:firstLine="0"/>
              <w:jc w:val="left"/>
              <w:rPr>
                <w:sz w:val="24"/>
              </w:rPr>
            </w:pPr>
          </w:p>
        </w:tc>
        <w:tc>
          <w:tcPr>
            <w:tcW w:w="2835" w:type="dxa"/>
          </w:tcPr>
          <w:p w:rsidR="00D078AD" w:rsidRPr="002B1803" w:rsidRDefault="00D078AD" w:rsidP="00FD05E2">
            <w:pPr>
              <w:pStyle w:val="a9"/>
              <w:suppressAutoHyphens/>
              <w:ind w:right="306" w:firstLine="0"/>
              <w:jc w:val="left"/>
              <w:rPr>
                <w:sz w:val="24"/>
              </w:rPr>
            </w:pPr>
          </w:p>
        </w:tc>
      </w:tr>
    </w:tbl>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left="1440" w:right="306" w:firstLine="0"/>
        <w:jc w:val="left"/>
        <w:rPr>
          <w:sz w:val="28"/>
          <w:szCs w:val="28"/>
        </w:rPr>
      </w:pPr>
    </w:p>
    <w:p w:rsidR="00D078AD" w:rsidRPr="002B1803" w:rsidRDefault="00D078AD" w:rsidP="00D078AD">
      <w:pPr>
        <w:pStyle w:val="a9"/>
        <w:suppressAutoHyphens/>
        <w:ind w:left="709" w:right="306" w:firstLine="0"/>
        <w:jc w:val="left"/>
        <w:rPr>
          <w:sz w:val="28"/>
          <w:szCs w:val="28"/>
        </w:rPr>
      </w:pPr>
      <w:proofErr w:type="gramStart"/>
      <w:r w:rsidRPr="002B1803">
        <w:rPr>
          <w:sz w:val="28"/>
          <w:szCs w:val="28"/>
        </w:rPr>
        <w:t>Имеющий</w:t>
      </w:r>
      <w:proofErr w:type="gramEnd"/>
      <w:r w:rsidRPr="002B1803">
        <w:rPr>
          <w:sz w:val="28"/>
          <w:szCs w:val="28"/>
        </w:rPr>
        <w:t xml:space="preserve"> полномочия действовать от имени </w:t>
      </w:r>
      <w:r w:rsidR="00CD67A2" w:rsidRPr="002B1803">
        <w:rPr>
          <w:sz w:val="28"/>
          <w:szCs w:val="28"/>
        </w:rPr>
        <w:t>участника</w:t>
      </w:r>
      <w:r w:rsidRPr="002B1803">
        <w:rPr>
          <w:sz w:val="28"/>
          <w:szCs w:val="28"/>
        </w:rPr>
        <w:t>_________________________________________________</w:t>
      </w:r>
    </w:p>
    <w:p w:rsidR="00D078AD" w:rsidRPr="002B1803" w:rsidRDefault="00D078AD" w:rsidP="00D078AD">
      <w:pPr>
        <w:pStyle w:val="a9"/>
        <w:suppressAutoHyphens/>
        <w:ind w:left="709" w:right="306" w:firstLine="0"/>
        <w:jc w:val="left"/>
        <w:rPr>
          <w:sz w:val="28"/>
          <w:szCs w:val="28"/>
        </w:rPr>
      </w:pPr>
      <w:r w:rsidRPr="002B1803">
        <w:rPr>
          <w:sz w:val="28"/>
          <w:szCs w:val="28"/>
        </w:rPr>
        <w:t xml:space="preserve">(Полное наименование </w:t>
      </w:r>
      <w:r w:rsidR="00CD67A2" w:rsidRPr="002B1803">
        <w:rPr>
          <w:sz w:val="28"/>
          <w:szCs w:val="28"/>
        </w:rPr>
        <w:t>участника</w:t>
      </w:r>
      <w:r w:rsidRPr="002B1803">
        <w:rPr>
          <w:sz w:val="28"/>
          <w:szCs w:val="28"/>
        </w:rPr>
        <w:t>)</w:t>
      </w:r>
    </w:p>
    <w:p w:rsidR="00D078AD" w:rsidRPr="002B1803" w:rsidRDefault="00D078AD" w:rsidP="00D078AD">
      <w:pPr>
        <w:pStyle w:val="a9"/>
        <w:suppressAutoHyphens/>
        <w:ind w:left="709" w:right="306" w:firstLine="0"/>
        <w:jc w:val="left"/>
        <w:rPr>
          <w:sz w:val="28"/>
          <w:szCs w:val="28"/>
        </w:rPr>
      </w:pPr>
      <w:r w:rsidRPr="002B1803">
        <w:rPr>
          <w:sz w:val="28"/>
          <w:szCs w:val="28"/>
        </w:rPr>
        <w:t>___________________________________________________</w:t>
      </w:r>
    </w:p>
    <w:p w:rsidR="00B16F64" w:rsidRPr="002B1803" w:rsidRDefault="00D078AD" w:rsidP="00D078AD">
      <w:pPr>
        <w:pStyle w:val="a9"/>
        <w:suppressAutoHyphens/>
        <w:ind w:left="709" w:right="306" w:firstLine="0"/>
        <w:jc w:val="left"/>
        <w:rPr>
          <w:sz w:val="28"/>
          <w:szCs w:val="28"/>
        </w:rPr>
      </w:pPr>
      <w:r w:rsidRPr="002B1803">
        <w:rPr>
          <w:sz w:val="28"/>
          <w:szCs w:val="28"/>
        </w:rPr>
        <w:t xml:space="preserve">(Должность, подпись, ФИО)                                                </w:t>
      </w:r>
    </w:p>
    <w:p w:rsidR="00D078AD" w:rsidRPr="002B1803" w:rsidRDefault="00B16F64" w:rsidP="00D078AD">
      <w:pPr>
        <w:pStyle w:val="a9"/>
        <w:suppressAutoHyphens/>
        <w:ind w:left="709" w:right="306" w:firstLine="0"/>
        <w:jc w:val="left"/>
        <w:rPr>
          <w:sz w:val="28"/>
          <w:szCs w:val="28"/>
        </w:rPr>
      </w:pPr>
      <w:r w:rsidRPr="002B1803">
        <w:rPr>
          <w:sz w:val="28"/>
          <w:szCs w:val="28"/>
        </w:rPr>
        <w:t>П</w:t>
      </w:r>
      <w:r w:rsidR="00D078AD" w:rsidRPr="002B1803">
        <w:rPr>
          <w:sz w:val="28"/>
          <w:szCs w:val="28"/>
        </w:rPr>
        <w:t>ечать</w:t>
      </w:r>
      <w:r w:rsidRPr="002B1803">
        <w:rPr>
          <w:sz w:val="28"/>
          <w:szCs w:val="28"/>
        </w:rPr>
        <w:t xml:space="preserve"> (при наличии</w:t>
      </w:r>
      <w:r w:rsidR="00D078AD" w:rsidRPr="002B1803">
        <w:rPr>
          <w:sz w:val="28"/>
          <w:szCs w:val="28"/>
        </w:rPr>
        <w:t>)</w:t>
      </w:r>
    </w:p>
    <w:p w:rsidR="00D078AD" w:rsidRPr="000A09E7" w:rsidRDefault="00D078AD" w:rsidP="00D078AD">
      <w:pPr>
        <w:pStyle w:val="a9"/>
        <w:suppressAutoHyphens/>
        <w:ind w:left="10206" w:right="306" w:firstLine="0"/>
        <w:jc w:val="left"/>
        <w:rPr>
          <w:sz w:val="28"/>
          <w:szCs w:val="28"/>
        </w:rPr>
      </w:pPr>
      <w:r w:rsidRPr="000A09E7">
        <w:rPr>
          <w:b/>
          <w:i/>
          <w:sz w:val="28"/>
          <w:szCs w:val="28"/>
        </w:rPr>
        <w:br w:type="page"/>
      </w:r>
      <w:r w:rsidRPr="000A09E7">
        <w:rPr>
          <w:sz w:val="28"/>
          <w:szCs w:val="28"/>
        </w:rPr>
        <w:lastRenderedPageBreak/>
        <w:t xml:space="preserve">Приложение № </w:t>
      </w:r>
      <w:r w:rsidR="00AB2518" w:rsidRPr="000A09E7">
        <w:rPr>
          <w:sz w:val="28"/>
          <w:szCs w:val="28"/>
        </w:rPr>
        <w:t>1</w:t>
      </w:r>
      <w:r w:rsidR="00AB2518">
        <w:rPr>
          <w:sz w:val="28"/>
          <w:szCs w:val="28"/>
        </w:rPr>
        <w:t>4</w:t>
      </w:r>
    </w:p>
    <w:p w:rsidR="00D078AD" w:rsidRDefault="00D078AD" w:rsidP="00D078AD">
      <w:pPr>
        <w:pStyle w:val="a9"/>
        <w:suppressAutoHyphens/>
        <w:ind w:left="10206" w:right="306" w:firstLine="0"/>
        <w:jc w:val="left"/>
        <w:rPr>
          <w:sz w:val="28"/>
          <w:szCs w:val="28"/>
        </w:rPr>
      </w:pPr>
      <w:r w:rsidRPr="000A09E7">
        <w:rPr>
          <w:sz w:val="28"/>
          <w:szCs w:val="28"/>
        </w:rPr>
        <w:t>к конкурсной документации</w:t>
      </w:r>
    </w:p>
    <w:p w:rsidR="00217A33" w:rsidRPr="000A09E7" w:rsidRDefault="00217A33" w:rsidP="00D078AD">
      <w:pPr>
        <w:pStyle w:val="a9"/>
        <w:suppressAutoHyphens/>
        <w:ind w:left="10206" w:right="306" w:firstLine="0"/>
        <w:jc w:val="left"/>
        <w:rPr>
          <w:sz w:val="28"/>
          <w:szCs w:val="28"/>
        </w:rPr>
      </w:pPr>
      <w:r>
        <w:rPr>
          <w:sz w:val="28"/>
          <w:szCs w:val="28"/>
        </w:rPr>
        <w:t>№</w:t>
      </w:r>
      <w:r w:rsidR="006E2AFC">
        <w:rPr>
          <w:sz w:val="28"/>
          <w:szCs w:val="28"/>
        </w:rPr>
        <w:t>599/ОКЭ-АО «ППК «Черноземье»/15</w:t>
      </w:r>
    </w:p>
    <w:p w:rsidR="00D078AD" w:rsidRPr="000A09E7" w:rsidRDefault="00D078AD" w:rsidP="00D078AD">
      <w:pPr>
        <w:pStyle w:val="a9"/>
        <w:suppressAutoHyphens/>
        <w:ind w:right="306"/>
        <w:jc w:val="left"/>
        <w:rPr>
          <w:b/>
          <w:i/>
          <w:sz w:val="28"/>
          <w:szCs w:val="28"/>
        </w:rPr>
      </w:pPr>
    </w:p>
    <w:p w:rsidR="00D078AD" w:rsidRPr="000A09E7" w:rsidRDefault="00D078AD" w:rsidP="00D078AD">
      <w:pPr>
        <w:pStyle w:val="a9"/>
        <w:suppressAutoHyphens/>
        <w:ind w:right="306"/>
        <w:jc w:val="left"/>
        <w:rPr>
          <w:b/>
          <w:i/>
          <w:sz w:val="28"/>
          <w:szCs w:val="28"/>
        </w:rPr>
      </w:pPr>
    </w:p>
    <w:p w:rsidR="00D078AD" w:rsidRPr="002B1803" w:rsidRDefault="00D078AD" w:rsidP="00D078AD">
      <w:pPr>
        <w:pStyle w:val="a9"/>
        <w:suppressAutoHyphens/>
        <w:ind w:right="306"/>
        <w:jc w:val="center"/>
        <w:rPr>
          <w:sz w:val="28"/>
          <w:szCs w:val="28"/>
        </w:rPr>
      </w:pPr>
      <w:r w:rsidRPr="002B1803">
        <w:rPr>
          <w:sz w:val="28"/>
          <w:szCs w:val="28"/>
        </w:rPr>
        <w:t>Сведения о наличии технических, сервисных служб</w:t>
      </w:r>
    </w:p>
    <w:p w:rsidR="00D078AD" w:rsidRPr="002B1803" w:rsidRDefault="00D078AD" w:rsidP="00D078AD">
      <w:pPr>
        <w:pStyle w:val="a9"/>
        <w:suppressAutoHyphens/>
        <w:ind w:right="306" w:firstLine="0"/>
        <w:jc w:val="center"/>
        <w:rPr>
          <w:i/>
          <w:sz w:val="28"/>
          <w:szCs w:val="28"/>
        </w:rPr>
      </w:pPr>
      <w:r w:rsidRPr="002B1803">
        <w:rPr>
          <w:i/>
          <w:sz w:val="28"/>
          <w:szCs w:val="28"/>
        </w:rPr>
        <w:t>ФОРМА</w:t>
      </w:r>
    </w:p>
    <w:p w:rsidR="00D078AD" w:rsidRPr="002B1803" w:rsidRDefault="00D078AD" w:rsidP="00D078AD">
      <w:pPr>
        <w:pStyle w:val="a9"/>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409"/>
        <w:gridCol w:w="2977"/>
        <w:gridCol w:w="2215"/>
        <w:gridCol w:w="2179"/>
        <w:gridCol w:w="2337"/>
      </w:tblGrid>
      <w:tr w:rsidR="00D078AD" w:rsidRPr="002B1803" w:rsidTr="00FD05E2">
        <w:trPr>
          <w:trHeight w:val="1023"/>
        </w:trPr>
        <w:tc>
          <w:tcPr>
            <w:tcW w:w="534" w:type="dxa"/>
          </w:tcPr>
          <w:p w:rsidR="00D078AD" w:rsidRPr="002B1803" w:rsidRDefault="00D078AD" w:rsidP="00FD05E2">
            <w:pPr>
              <w:pStyle w:val="a9"/>
              <w:suppressAutoHyphens/>
              <w:ind w:right="306" w:firstLine="0"/>
              <w:jc w:val="left"/>
              <w:rPr>
                <w:sz w:val="24"/>
              </w:rPr>
            </w:pPr>
            <w:r w:rsidRPr="002B1803">
              <w:rPr>
                <w:sz w:val="24"/>
              </w:rPr>
              <w:t>№</w:t>
            </w:r>
          </w:p>
        </w:tc>
        <w:tc>
          <w:tcPr>
            <w:tcW w:w="2409" w:type="dxa"/>
          </w:tcPr>
          <w:p w:rsidR="00D078AD" w:rsidRPr="002B1803" w:rsidRDefault="00D078AD" w:rsidP="00FD05E2">
            <w:pPr>
              <w:pStyle w:val="a9"/>
              <w:suppressAutoHyphens/>
              <w:ind w:firstLine="0"/>
              <w:jc w:val="left"/>
              <w:rPr>
                <w:sz w:val="24"/>
              </w:rPr>
            </w:pPr>
            <w:r w:rsidRPr="002B1803">
              <w:rPr>
                <w:sz w:val="24"/>
              </w:rPr>
              <w:t>Адрес местонахождения сервисного центра, сервисной службы</w:t>
            </w:r>
          </w:p>
        </w:tc>
        <w:tc>
          <w:tcPr>
            <w:tcW w:w="2977" w:type="dxa"/>
          </w:tcPr>
          <w:p w:rsidR="00D078AD" w:rsidRPr="002B1803" w:rsidRDefault="00D078AD" w:rsidP="00CD67A2">
            <w:pPr>
              <w:pStyle w:val="a9"/>
              <w:suppressAutoHyphens/>
              <w:ind w:right="34" w:firstLine="0"/>
              <w:jc w:val="left"/>
              <w:rPr>
                <w:sz w:val="24"/>
              </w:rPr>
            </w:pPr>
            <w:r w:rsidRPr="002B1803">
              <w:rPr>
                <w:sz w:val="24"/>
              </w:rPr>
              <w:t xml:space="preserve">Статус сервисного центра сервисной службы (является ли центр, служба подразделением </w:t>
            </w:r>
            <w:r w:rsidR="00CD67A2" w:rsidRPr="002B1803">
              <w:rPr>
                <w:sz w:val="24"/>
              </w:rPr>
              <w:t>участника</w:t>
            </w:r>
            <w:r w:rsidRPr="002B1803">
              <w:rPr>
                <w:sz w:val="24"/>
              </w:rPr>
              <w:t>, либо осуществляется сотрудничество на основании договорных отношений)</w:t>
            </w:r>
          </w:p>
        </w:tc>
        <w:tc>
          <w:tcPr>
            <w:tcW w:w="2215" w:type="dxa"/>
          </w:tcPr>
          <w:p w:rsidR="00D078AD" w:rsidRPr="002B1803" w:rsidRDefault="00D078AD" w:rsidP="00FD05E2">
            <w:pPr>
              <w:pStyle w:val="a9"/>
              <w:suppressAutoHyphens/>
              <w:ind w:firstLine="0"/>
              <w:jc w:val="left"/>
              <w:rPr>
                <w:sz w:val="24"/>
              </w:rPr>
            </w:pPr>
            <w:r w:rsidRPr="002B1803">
              <w:rPr>
                <w:sz w:val="24"/>
              </w:rPr>
              <w:t>Среднее время прибытия представителей сервисной службы, среднее время ремонта, рассмотрения сервисным центром</w:t>
            </w:r>
          </w:p>
        </w:tc>
        <w:tc>
          <w:tcPr>
            <w:tcW w:w="2179" w:type="dxa"/>
          </w:tcPr>
          <w:p w:rsidR="00D078AD" w:rsidRPr="002B1803" w:rsidRDefault="00D078AD" w:rsidP="00FD05E2">
            <w:pPr>
              <w:pStyle w:val="a9"/>
              <w:suppressAutoHyphens/>
              <w:ind w:firstLine="0"/>
              <w:jc w:val="left"/>
              <w:rPr>
                <w:sz w:val="24"/>
              </w:rPr>
            </w:pPr>
            <w:proofErr w:type="gramStart"/>
            <w:r w:rsidRPr="002B1803">
              <w:rPr>
                <w:sz w:val="24"/>
              </w:rPr>
              <w:t>Полномочия (наделен ли правом сервисный центр, сервисная служба осуществлять ремонт данного оборудования</w:t>
            </w:r>
            <w:proofErr w:type="gramEnd"/>
          </w:p>
        </w:tc>
        <w:tc>
          <w:tcPr>
            <w:tcW w:w="2337" w:type="dxa"/>
          </w:tcPr>
          <w:p w:rsidR="00D078AD" w:rsidRPr="002B1803" w:rsidRDefault="00D078AD" w:rsidP="00CD67A2">
            <w:pPr>
              <w:pStyle w:val="a9"/>
              <w:suppressAutoHyphens/>
              <w:ind w:firstLine="0"/>
              <w:jc w:val="left"/>
              <w:rPr>
                <w:sz w:val="24"/>
              </w:rPr>
            </w:pPr>
            <w:r w:rsidRPr="002B1803">
              <w:rPr>
                <w:sz w:val="24"/>
              </w:rPr>
              <w:t xml:space="preserve">Иные требования необходимые для оценки заявки </w:t>
            </w:r>
            <w:r w:rsidR="00CD67A2" w:rsidRPr="002B1803">
              <w:rPr>
                <w:sz w:val="24"/>
              </w:rPr>
              <w:t>участника</w:t>
            </w:r>
            <w:r w:rsidRPr="002B1803">
              <w:rPr>
                <w:sz w:val="24"/>
              </w:rPr>
              <w:t xml:space="preserve"> или подтверждения квалификации, в том числе наличие сертификатов</w:t>
            </w:r>
          </w:p>
        </w:tc>
      </w:tr>
      <w:tr w:rsidR="00D078AD" w:rsidRPr="002B1803" w:rsidTr="00FD05E2">
        <w:trPr>
          <w:trHeight w:val="514"/>
        </w:trPr>
        <w:tc>
          <w:tcPr>
            <w:tcW w:w="534" w:type="dxa"/>
          </w:tcPr>
          <w:p w:rsidR="00D078AD" w:rsidRPr="002B1803" w:rsidRDefault="00D078AD" w:rsidP="00FD05E2">
            <w:pPr>
              <w:pStyle w:val="a9"/>
              <w:suppressAutoHyphens/>
              <w:ind w:right="306" w:firstLine="0"/>
              <w:jc w:val="left"/>
              <w:rPr>
                <w:sz w:val="28"/>
                <w:szCs w:val="28"/>
              </w:rPr>
            </w:pPr>
          </w:p>
        </w:tc>
        <w:tc>
          <w:tcPr>
            <w:tcW w:w="2409" w:type="dxa"/>
          </w:tcPr>
          <w:p w:rsidR="00D078AD" w:rsidRPr="002B1803" w:rsidRDefault="00D078AD" w:rsidP="00FD05E2">
            <w:pPr>
              <w:pStyle w:val="a9"/>
              <w:suppressAutoHyphens/>
              <w:ind w:right="306" w:firstLine="0"/>
              <w:jc w:val="left"/>
              <w:rPr>
                <w:sz w:val="28"/>
                <w:szCs w:val="28"/>
              </w:rPr>
            </w:pPr>
          </w:p>
        </w:tc>
        <w:tc>
          <w:tcPr>
            <w:tcW w:w="2977" w:type="dxa"/>
          </w:tcPr>
          <w:p w:rsidR="00D078AD" w:rsidRPr="002B1803" w:rsidRDefault="00D078AD" w:rsidP="00FD05E2">
            <w:pPr>
              <w:pStyle w:val="a9"/>
              <w:suppressAutoHyphens/>
              <w:ind w:right="306" w:firstLine="0"/>
              <w:jc w:val="left"/>
              <w:rPr>
                <w:sz w:val="28"/>
                <w:szCs w:val="28"/>
              </w:rPr>
            </w:pPr>
          </w:p>
        </w:tc>
        <w:tc>
          <w:tcPr>
            <w:tcW w:w="2215" w:type="dxa"/>
          </w:tcPr>
          <w:p w:rsidR="00D078AD" w:rsidRPr="002B1803" w:rsidRDefault="00D078AD" w:rsidP="00FD05E2">
            <w:pPr>
              <w:pStyle w:val="a9"/>
              <w:suppressAutoHyphens/>
              <w:ind w:right="306" w:firstLine="0"/>
              <w:jc w:val="left"/>
              <w:rPr>
                <w:sz w:val="28"/>
                <w:szCs w:val="28"/>
              </w:rPr>
            </w:pPr>
          </w:p>
        </w:tc>
        <w:tc>
          <w:tcPr>
            <w:tcW w:w="2179" w:type="dxa"/>
          </w:tcPr>
          <w:p w:rsidR="00D078AD" w:rsidRPr="002B1803" w:rsidRDefault="00D078AD" w:rsidP="00FD05E2">
            <w:pPr>
              <w:pStyle w:val="a9"/>
              <w:suppressAutoHyphens/>
              <w:ind w:right="306" w:firstLine="0"/>
              <w:jc w:val="left"/>
              <w:rPr>
                <w:sz w:val="28"/>
                <w:szCs w:val="28"/>
              </w:rPr>
            </w:pPr>
          </w:p>
        </w:tc>
        <w:tc>
          <w:tcPr>
            <w:tcW w:w="2337" w:type="dxa"/>
          </w:tcPr>
          <w:p w:rsidR="00D078AD" w:rsidRPr="002B1803" w:rsidRDefault="00D078AD" w:rsidP="00FD05E2">
            <w:pPr>
              <w:pStyle w:val="a9"/>
              <w:suppressAutoHyphens/>
              <w:ind w:right="306" w:firstLine="0"/>
              <w:jc w:val="left"/>
              <w:rPr>
                <w:sz w:val="28"/>
                <w:szCs w:val="28"/>
              </w:rPr>
            </w:pPr>
          </w:p>
        </w:tc>
      </w:tr>
    </w:tbl>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jc w:val="center"/>
        <w:rPr>
          <w:sz w:val="28"/>
          <w:szCs w:val="28"/>
        </w:rPr>
      </w:pPr>
    </w:p>
    <w:p w:rsidR="00D078AD" w:rsidRPr="002B1803" w:rsidRDefault="00D078AD" w:rsidP="00D078AD">
      <w:pPr>
        <w:pStyle w:val="a9"/>
        <w:suppressAutoHyphens/>
        <w:ind w:right="306" w:firstLine="0"/>
        <w:rPr>
          <w:sz w:val="28"/>
          <w:szCs w:val="28"/>
        </w:rPr>
      </w:pPr>
      <w:proofErr w:type="gramStart"/>
      <w:r w:rsidRPr="002B1803">
        <w:rPr>
          <w:sz w:val="28"/>
          <w:szCs w:val="28"/>
        </w:rPr>
        <w:t>Имеющий</w:t>
      </w:r>
      <w:proofErr w:type="gramEnd"/>
      <w:r w:rsidRPr="002B1803">
        <w:rPr>
          <w:sz w:val="28"/>
          <w:szCs w:val="28"/>
        </w:rPr>
        <w:t xml:space="preserve"> полномочия действовать от имени </w:t>
      </w:r>
      <w:r w:rsidR="00CD67A2" w:rsidRPr="002B1803">
        <w:rPr>
          <w:sz w:val="28"/>
          <w:szCs w:val="28"/>
        </w:rPr>
        <w:t>участника</w:t>
      </w:r>
      <w:r w:rsidRPr="002B1803">
        <w:rPr>
          <w:sz w:val="28"/>
          <w:szCs w:val="28"/>
        </w:rPr>
        <w:t xml:space="preserve"> _________________________________________________</w:t>
      </w:r>
    </w:p>
    <w:p w:rsidR="00D078AD" w:rsidRPr="002B1803" w:rsidRDefault="00D078AD" w:rsidP="00D078AD">
      <w:pPr>
        <w:pStyle w:val="a9"/>
        <w:suppressAutoHyphens/>
        <w:ind w:right="306" w:firstLine="0"/>
        <w:rPr>
          <w:sz w:val="28"/>
          <w:szCs w:val="28"/>
        </w:rPr>
      </w:pPr>
      <w:r w:rsidRPr="002B1803">
        <w:rPr>
          <w:sz w:val="28"/>
          <w:szCs w:val="28"/>
        </w:rPr>
        <w:t xml:space="preserve">(Полное наименование </w:t>
      </w:r>
      <w:r w:rsidR="00CD67A2" w:rsidRPr="002B1803">
        <w:rPr>
          <w:sz w:val="28"/>
          <w:szCs w:val="28"/>
        </w:rPr>
        <w:t>участника</w:t>
      </w:r>
      <w:r w:rsidRPr="002B1803">
        <w:rPr>
          <w:sz w:val="28"/>
          <w:szCs w:val="28"/>
        </w:rPr>
        <w:t>)</w:t>
      </w:r>
    </w:p>
    <w:p w:rsidR="00D078AD" w:rsidRPr="002B1803" w:rsidRDefault="00D078AD" w:rsidP="00D078AD">
      <w:pPr>
        <w:pStyle w:val="a9"/>
        <w:suppressAutoHyphens/>
        <w:ind w:right="306" w:firstLine="0"/>
        <w:rPr>
          <w:sz w:val="28"/>
          <w:szCs w:val="28"/>
        </w:rPr>
      </w:pPr>
      <w:r w:rsidRPr="002B1803">
        <w:rPr>
          <w:sz w:val="28"/>
          <w:szCs w:val="28"/>
        </w:rPr>
        <w:t>___________________________________________________</w:t>
      </w:r>
    </w:p>
    <w:p w:rsidR="00B16F64" w:rsidRPr="002B1803" w:rsidRDefault="00D078AD" w:rsidP="00D078AD">
      <w:pPr>
        <w:pStyle w:val="a9"/>
        <w:suppressAutoHyphens/>
        <w:ind w:right="306" w:firstLine="0"/>
        <w:jc w:val="left"/>
        <w:rPr>
          <w:sz w:val="28"/>
          <w:szCs w:val="28"/>
        </w:rPr>
      </w:pPr>
      <w:r w:rsidRPr="002B1803">
        <w:rPr>
          <w:sz w:val="28"/>
          <w:szCs w:val="28"/>
        </w:rPr>
        <w:t xml:space="preserve">(Должность, подпись, ФИО)                                                </w:t>
      </w:r>
    </w:p>
    <w:p w:rsidR="00C25E75" w:rsidRPr="00C25E75" w:rsidRDefault="00B16F64" w:rsidP="00DD61CF">
      <w:pPr>
        <w:pStyle w:val="a9"/>
        <w:suppressAutoHyphens/>
        <w:ind w:right="306" w:firstLine="0"/>
        <w:jc w:val="left"/>
        <w:rPr>
          <w:sz w:val="28"/>
          <w:szCs w:val="28"/>
        </w:rPr>
      </w:pPr>
      <w:r w:rsidRPr="002B1803">
        <w:rPr>
          <w:sz w:val="28"/>
          <w:szCs w:val="28"/>
        </w:rPr>
        <w:t>П</w:t>
      </w:r>
      <w:r w:rsidR="00D078AD" w:rsidRPr="002B1803">
        <w:rPr>
          <w:sz w:val="28"/>
          <w:szCs w:val="28"/>
        </w:rPr>
        <w:t>ечать</w:t>
      </w:r>
      <w:r w:rsidRPr="002B1803">
        <w:rPr>
          <w:sz w:val="28"/>
          <w:szCs w:val="28"/>
        </w:rPr>
        <w:t xml:space="preserve"> (при наличии</w:t>
      </w:r>
      <w:r w:rsidR="00DD61CF">
        <w:rPr>
          <w:sz w:val="28"/>
          <w:szCs w:val="28"/>
        </w:rPr>
        <w:t>)</w:t>
      </w:r>
    </w:p>
    <w:sectPr w:rsidR="00C25E75" w:rsidRPr="00C25E75" w:rsidSect="00DD61CF">
      <w:headerReference w:type="default" r:id="rId25"/>
      <w:pgSz w:w="16838" w:h="11906" w:orient="landscape"/>
      <w:pgMar w:top="850" w:right="1134" w:bottom="1701" w:left="1134"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Kuklyndin" w:date="2015-11-17T08:27:00Z" w:initials="K">
    <w:p w:rsidR="000D38B7" w:rsidRDefault="000D38B7" w:rsidP="00910C83">
      <w:pPr>
        <w:pStyle w:val="afd"/>
      </w:pPr>
      <w:r>
        <w:rPr>
          <w:rStyle w:val="afc"/>
        </w:rPr>
        <w:annotationRef/>
      </w:r>
    </w:p>
  </w:comment>
  <w:comment w:id="3" w:author="Kuklyndin" w:date="2015-11-17T08:48:00Z" w:initials="K">
    <w:p w:rsidR="000D38B7" w:rsidRDefault="000D38B7" w:rsidP="00910C83">
      <w:pPr>
        <w:pStyle w:val="afd"/>
      </w:pPr>
      <w:r>
        <w:rPr>
          <w:rStyle w:val="afc"/>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520CDC" w15:done="0"/>
  <w15:commentEx w15:paraId="4FC4555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3EE" w:rsidRDefault="000333EE" w:rsidP="00CB1581">
      <w:r>
        <w:separator/>
      </w:r>
    </w:p>
  </w:endnote>
  <w:endnote w:type="continuationSeparator" w:id="0">
    <w:p w:rsidR="000333EE" w:rsidRDefault="000333EE" w:rsidP="00CB15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EuropeExt08">
    <w:altName w:val="Georgia"/>
    <w:charset w:val="CC"/>
    <w:family w:val="auto"/>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3EE" w:rsidRDefault="000333EE" w:rsidP="00CB1581">
      <w:r>
        <w:separator/>
      </w:r>
    </w:p>
  </w:footnote>
  <w:footnote w:type="continuationSeparator" w:id="0">
    <w:p w:rsidR="000333EE" w:rsidRDefault="000333EE" w:rsidP="00CB1581">
      <w:r>
        <w:continuationSeparator/>
      </w:r>
    </w:p>
  </w:footnote>
  <w:footnote w:id="1">
    <w:p w:rsidR="000D38B7" w:rsidRPr="00FA27A5" w:rsidRDefault="000D38B7" w:rsidP="00F6388C">
      <w:pPr>
        <w:pStyle w:val="ae"/>
      </w:pPr>
      <w:r>
        <w:rPr>
          <w:rStyle w:val="ad"/>
        </w:rPr>
        <w:footnoteRef/>
      </w:r>
      <w:r w:rsidRPr="00FA27A5">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w:t>
      </w:r>
      <w:proofErr w:type="spellStart"/>
      <w:r w:rsidRPr="00FA27A5">
        <w:t>кроссплатформенный</w:t>
      </w:r>
      <w:proofErr w:type="spellEnd"/>
      <w:r w:rsidRPr="00FA27A5">
        <w:t xml:space="preserve">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2">
    <w:p w:rsidR="000D38B7" w:rsidRPr="00B377A4" w:rsidRDefault="000D38B7" w:rsidP="00F6388C">
      <w:pPr>
        <w:pStyle w:val="ae"/>
      </w:pPr>
      <w:r>
        <w:rPr>
          <w:rStyle w:val="ad"/>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 w:id="3">
    <w:p w:rsidR="000D38B7" w:rsidRDefault="000D38B7">
      <w:pPr>
        <w:pStyle w:val="ae"/>
      </w:pPr>
      <w:r>
        <w:rPr>
          <w:rStyle w:val="ad"/>
        </w:rPr>
        <w:footnoteRef/>
      </w:r>
      <w:r>
        <w:t xml:space="preserve"> </w:t>
      </w:r>
      <w:r w:rsidRPr="00051FB4">
        <w:t xml:space="preserve">Договор должен быть подписан Принципалом в течение 30 календарных дней, а в  случае проведения </w:t>
      </w:r>
      <w:r>
        <w:t>конкурса</w:t>
      </w:r>
      <w:r w:rsidRPr="00051FB4">
        <w:t xml:space="preserve"> среди субъектов малого и среднего предпринимательства – в течение 10 календарных дней.</w:t>
      </w:r>
    </w:p>
  </w:footnote>
  <w:footnote w:id="4">
    <w:p w:rsidR="000D38B7" w:rsidRPr="009A2FE2" w:rsidRDefault="000D38B7" w:rsidP="00B409F3">
      <w:pPr>
        <w:jc w:val="both"/>
        <w:rPr>
          <w:color w:val="000000"/>
        </w:rPr>
      </w:pPr>
      <w:r>
        <w:rPr>
          <w:rStyle w:val="ad"/>
        </w:rPr>
        <w:footnoteRef/>
      </w:r>
      <w:r>
        <w:t xml:space="preserve"> </w:t>
      </w:r>
      <w:r w:rsidRPr="00D224B2">
        <w:rPr>
          <w:sz w:val="22"/>
          <w:szCs w:val="22"/>
        </w:rPr>
        <w:t>«С 01 сентября 2014г. вступили в силу поправки  в Гражданский кодекс Российской Федерации, внесенные  Федеральным  законом  от 05.05.2014г.  №99-ФЗ «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w:t>
      </w:r>
      <w:r>
        <w:rPr>
          <w:sz w:val="22"/>
          <w:szCs w:val="22"/>
        </w:rPr>
        <w:t xml:space="preserve"> (далее </w:t>
      </w:r>
      <w:proofErr w:type="gramStart"/>
      <w:r>
        <w:rPr>
          <w:sz w:val="22"/>
          <w:szCs w:val="22"/>
        </w:rPr>
        <w:t>–З</w:t>
      </w:r>
      <w:proofErr w:type="gramEnd"/>
      <w:r>
        <w:rPr>
          <w:sz w:val="22"/>
          <w:szCs w:val="22"/>
        </w:rPr>
        <w:t xml:space="preserve">акон №99-ФЗ),  в соответствии  с которыми изменены организационно-правовые формы юридических лиц. </w:t>
      </w:r>
      <w:proofErr w:type="gramStart"/>
      <w:r>
        <w:rPr>
          <w:sz w:val="22"/>
          <w:szCs w:val="22"/>
        </w:rPr>
        <w:t>Кроме того, Федеральным законом  от 29.06.2015г.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абзац второй пункта 1 статьи  4  Федерального закона  от 26.12.1995 г.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roofErr w:type="gramEnd"/>
      <w:r>
        <w:rPr>
          <w:sz w:val="22"/>
          <w:szCs w:val="22"/>
        </w:rPr>
        <w:t xml:space="preserve">  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proofErr w:type="gramStart"/>
      <w:r>
        <w:rPr>
          <w:sz w:val="22"/>
          <w:szCs w:val="22"/>
        </w:rPr>
        <w:t>ч</w:t>
      </w:r>
      <w:proofErr w:type="gramEnd"/>
      <w:r>
        <w:rPr>
          <w:sz w:val="22"/>
          <w:szCs w:val="22"/>
        </w:rPr>
        <w:t xml:space="preserve">.10 ст.3 Закона № 99 –ФЗ). </w:t>
      </w:r>
      <w:proofErr w:type="gramStart"/>
      <w:r>
        <w:rPr>
          <w:sz w:val="22"/>
          <w:szCs w:val="22"/>
        </w:rPr>
        <w:t>Юридические лица могут  привести  свои уставы  в соответствие  с указанным законом  при первой необходимости  их изменить  (например, при смене юридического адреса, состава учредителей и т.д. (ч.7и 9 ст.3 Закона № 99-ФЗ).</w:t>
      </w:r>
      <w:proofErr w:type="gramEnd"/>
      <w:r>
        <w:rPr>
          <w:sz w:val="22"/>
          <w:szCs w:val="22"/>
        </w:rPr>
        <w:t xml:space="preserve"> 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roofErr w:type="gramStart"/>
      <w:r>
        <w:rPr>
          <w:sz w:val="22"/>
          <w:szCs w:val="22"/>
        </w:rPr>
        <w:t>.»</w:t>
      </w:r>
      <w:proofErr w:type="gramEnd"/>
    </w:p>
    <w:p w:rsidR="000D38B7" w:rsidRDefault="000D38B7" w:rsidP="00B409F3">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8B7" w:rsidRDefault="00E3108F">
    <w:pPr>
      <w:pStyle w:val="af1"/>
      <w:jc w:val="center"/>
    </w:pPr>
    <w:r>
      <w:fldChar w:fldCharType="begin"/>
    </w:r>
    <w:r w:rsidR="000D38B7">
      <w:instrText xml:space="preserve"> PAGE   \* MERGEFORMAT </w:instrText>
    </w:r>
    <w:r>
      <w:fldChar w:fldCharType="separate"/>
    </w:r>
    <w:r w:rsidR="00082CBB">
      <w:rPr>
        <w:noProof/>
      </w:rPr>
      <w:t>6</w:t>
    </w:r>
    <w:r>
      <w:rPr>
        <w:noProof/>
      </w:rPr>
      <w:fldChar w:fldCharType="end"/>
    </w:r>
  </w:p>
  <w:p w:rsidR="000D38B7" w:rsidRDefault="000D38B7">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8B7" w:rsidRDefault="000D38B7">
    <w:pPr>
      <w:pStyle w:val="af1"/>
      <w:jc w:val="center"/>
    </w:pPr>
  </w:p>
  <w:p w:rsidR="000D38B7" w:rsidRDefault="000D38B7">
    <w:pPr>
      <w:pStyle w:val="af1"/>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8B7" w:rsidRDefault="00E3108F">
    <w:pPr>
      <w:pStyle w:val="af1"/>
      <w:jc w:val="center"/>
    </w:pPr>
    <w:r>
      <w:fldChar w:fldCharType="begin"/>
    </w:r>
    <w:r w:rsidR="000D38B7">
      <w:instrText xml:space="preserve"> PAGE   \* MERGEFORMAT </w:instrText>
    </w:r>
    <w:r>
      <w:fldChar w:fldCharType="separate"/>
    </w:r>
    <w:r w:rsidR="00082CBB">
      <w:rPr>
        <w:noProof/>
      </w:rPr>
      <w:t>119</w:t>
    </w:r>
    <w:r>
      <w:rPr>
        <w:noProof/>
      </w:rPr>
      <w:fldChar w:fldCharType="end"/>
    </w:r>
  </w:p>
  <w:p w:rsidR="000D38B7" w:rsidRDefault="000D38B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CDC03E6"/>
    <w:multiLevelType w:val="hybridMultilevel"/>
    <w:tmpl w:val="A39293A6"/>
    <w:lvl w:ilvl="0" w:tplc="4962AD36">
      <w:start w:val="7"/>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16137F41"/>
    <w:multiLevelType w:val="multilevel"/>
    <w:tmpl w:val="6F3E0A42"/>
    <w:lvl w:ilvl="0">
      <w:start w:val="1"/>
      <w:numFmt w:val="decimal"/>
      <w:lvlText w:val="%1."/>
      <w:lvlJc w:val="left"/>
      <w:pPr>
        <w:ind w:left="720"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19AD482F"/>
    <w:multiLevelType w:val="multilevel"/>
    <w:tmpl w:val="2BCA7254"/>
    <w:lvl w:ilvl="0">
      <w:start w:val="3"/>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571"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BE0C5E"/>
    <w:multiLevelType w:val="hybridMultilevel"/>
    <w:tmpl w:val="6602F878"/>
    <w:lvl w:ilvl="0" w:tplc="91D409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0584C2E"/>
    <w:multiLevelType w:val="hybridMultilevel"/>
    <w:tmpl w:val="EB9ED408"/>
    <w:lvl w:ilvl="0" w:tplc="0166EC14">
      <w:start w:val="1"/>
      <w:numFmt w:val="decimal"/>
      <w:lvlText w:val="%1."/>
      <w:lvlJc w:val="left"/>
      <w:pPr>
        <w:tabs>
          <w:tab w:val="num" w:pos="340"/>
        </w:tabs>
        <w:ind w:left="340" w:hanging="340"/>
      </w:pPr>
      <w:rPr>
        <w:rFonts w:hint="default"/>
      </w:rPr>
    </w:lvl>
    <w:lvl w:ilvl="1" w:tplc="EFAAFDAA">
      <w:start w:val="7"/>
      <w:numFmt w:val="bullet"/>
      <w:lvlText w:val="-"/>
      <w:lvlJc w:val="left"/>
      <w:pPr>
        <w:tabs>
          <w:tab w:val="num" w:pos="1363"/>
        </w:tabs>
        <w:ind w:left="1363" w:hanging="283"/>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0">
    <w:nsid w:val="6C1D69A6"/>
    <w:multiLevelType w:val="hybridMultilevel"/>
    <w:tmpl w:val="71903CCA"/>
    <w:lvl w:ilvl="0" w:tplc="55A8859E">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AB2EFB"/>
    <w:multiLevelType w:val="hybridMultilevel"/>
    <w:tmpl w:val="96CA27B6"/>
    <w:lvl w:ilvl="0" w:tplc="8A8EDAC0">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num>
  <w:num w:numId="2">
    <w:abstractNumId w:val="4"/>
  </w:num>
  <w:num w:numId="3">
    <w:abstractNumId w:val="9"/>
  </w:num>
  <w:num w:numId="4">
    <w:abstractNumId w:val="7"/>
  </w:num>
  <w:num w:numId="5">
    <w:abstractNumId w:val="8"/>
  </w:num>
  <w:num w:numId="6">
    <w:abstractNumId w:val="0"/>
  </w:num>
  <w:num w:numId="7">
    <w:abstractNumId w:val="11"/>
  </w:num>
  <w:num w:numId="8">
    <w:abstractNumId w:val="3"/>
  </w:num>
  <w:num w:numId="9">
    <w:abstractNumId w:val="1"/>
  </w:num>
  <w:num w:numId="10">
    <w:abstractNumId w:val="2"/>
  </w:num>
  <w:num w:numId="11">
    <w:abstractNumId w:val="10"/>
  </w:num>
  <w:num w:numId="12">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5627"/>
    <w:rsid w:val="0000007E"/>
    <w:rsid w:val="0000097B"/>
    <w:rsid w:val="00000E61"/>
    <w:rsid w:val="0000156F"/>
    <w:rsid w:val="00001D50"/>
    <w:rsid w:val="0000301C"/>
    <w:rsid w:val="000036F2"/>
    <w:rsid w:val="00003CAC"/>
    <w:rsid w:val="00005089"/>
    <w:rsid w:val="000050C4"/>
    <w:rsid w:val="000054DF"/>
    <w:rsid w:val="0000574C"/>
    <w:rsid w:val="00005910"/>
    <w:rsid w:val="00005F64"/>
    <w:rsid w:val="00005F68"/>
    <w:rsid w:val="000063D5"/>
    <w:rsid w:val="00006FD1"/>
    <w:rsid w:val="00007902"/>
    <w:rsid w:val="00007BA5"/>
    <w:rsid w:val="00007F3E"/>
    <w:rsid w:val="000107C3"/>
    <w:rsid w:val="00010ED5"/>
    <w:rsid w:val="00011546"/>
    <w:rsid w:val="000124C0"/>
    <w:rsid w:val="00012C9E"/>
    <w:rsid w:val="000134C1"/>
    <w:rsid w:val="00013D49"/>
    <w:rsid w:val="000143C0"/>
    <w:rsid w:val="00014FD3"/>
    <w:rsid w:val="00015EF7"/>
    <w:rsid w:val="00016199"/>
    <w:rsid w:val="00017A3F"/>
    <w:rsid w:val="00017BD0"/>
    <w:rsid w:val="000206DE"/>
    <w:rsid w:val="0002146A"/>
    <w:rsid w:val="000217A2"/>
    <w:rsid w:val="00022335"/>
    <w:rsid w:val="000223DF"/>
    <w:rsid w:val="00022434"/>
    <w:rsid w:val="00023220"/>
    <w:rsid w:val="0002393D"/>
    <w:rsid w:val="00023F11"/>
    <w:rsid w:val="00024E0E"/>
    <w:rsid w:val="00025E0C"/>
    <w:rsid w:val="000262C3"/>
    <w:rsid w:val="00027845"/>
    <w:rsid w:val="00027C85"/>
    <w:rsid w:val="00027EFF"/>
    <w:rsid w:val="00030496"/>
    <w:rsid w:val="00030B1F"/>
    <w:rsid w:val="00030F88"/>
    <w:rsid w:val="000310D6"/>
    <w:rsid w:val="0003155F"/>
    <w:rsid w:val="0003172A"/>
    <w:rsid w:val="00032239"/>
    <w:rsid w:val="000322B1"/>
    <w:rsid w:val="000333EE"/>
    <w:rsid w:val="0003580B"/>
    <w:rsid w:val="0003698D"/>
    <w:rsid w:val="000378A5"/>
    <w:rsid w:val="00040845"/>
    <w:rsid w:val="00040A30"/>
    <w:rsid w:val="000410CE"/>
    <w:rsid w:val="0004136E"/>
    <w:rsid w:val="00042C47"/>
    <w:rsid w:val="00042F77"/>
    <w:rsid w:val="000430A4"/>
    <w:rsid w:val="000436EE"/>
    <w:rsid w:val="00044303"/>
    <w:rsid w:val="00044C50"/>
    <w:rsid w:val="00045F51"/>
    <w:rsid w:val="00047802"/>
    <w:rsid w:val="000501A3"/>
    <w:rsid w:val="000508FB"/>
    <w:rsid w:val="00050EF9"/>
    <w:rsid w:val="000518B9"/>
    <w:rsid w:val="00052EF2"/>
    <w:rsid w:val="000537D0"/>
    <w:rsid w:val="00053A24"/>
    <w:rsid w:val="00053B29"/>
    <w:rsid w:val="00053BD6"/>
    <w:rsid w:val="00053DAA"/>
    <w:rsid w:val="000549F5"/>
    <w:rsid w:val="00054A02"/>
    <w:rsid w:val="00055A3C"/>
    <w:rsid w:val="00055C75"/>
    <w:rsid w:val="00056030"/>
    <w:rsid w:val="00056525"/>
    <w:rsid w:val="00056715"/>
    <w:rsid w:val="00057E68"/>
    <w:rsid w:val="00060050"/>
    <w:rsid w:val="00060F47"/>
    <w:rsid w:val="0006102C"/>
    <w:rsid w:val="00061346"/>
    <w:rsid w:val="000631FE"/>
    <w:rsid w:val="00064384"/>
    <w:rsid w:val="00064677"/>
    <w:rsid w:val="00064B7A"/>
    <w:rsid w:val="0006531C"/>
    <w:rsid w:val="000660FF"/>
    <w:rsid w:val="0006614D"/>
    <w:rsid w:val="0006624E"/>
    <w:rsid w:val="00066539"/>
    <w:rsid w:val="000666FC"/>
    <w:rsid w:val="000679E2"/>
    <w:rsid w:val="00067BD9"/>
    <w:rsid w:val="00070487"/>
    <w:rsid w:val="000706E6"/>
    <w:rsid w:val="00070A36"/>
    <w:rsid w:val="000712C0"/>
    <w:rsid w:val="0007226B"/>
    <w:rsid w:val="000724A5"/>
    <w:rsid w:val="00072534"/>
    <w:rsid w:val="00073293"/>
    <w:rsid w:val="0007349C"/>
    <w:rsid w:val="000735F3"/>
    <w:rsid w:val="00074AC8"/>
    <w:rsid w:val="000755CD"/>
    <w:rsid w:val="000758AB"/>
    <w:rsid w:val="00075CD6"/>
    <w:rsid w:val="00076210"/>
    <w:rsid w:val="00076765"/>
    <w:rsid w:val="00076B41"/>
    <w:rsid w:val="00077DF2"/>
    <w:rsid w:val="00080219"/>
    <w:rsid w:val="000804C5"/>
    <w:rsid w:val="00080C36"/>
    <w:rsid w:val="000824E9"/>
    <w:rsid w:val="00082CBB"/>
    <w:rsid w:val="00083736"/>
    <w:rsid w:val="0008493C"/>
    <w:rsid w:val="00086FD9"/>
    <w:rsid w:val="00087368"/>
    <w:rsid w:val="000876AC"/>
    <w:rsid w:val="00087E94"/>
    <w:rsid w:val="00090070"/>
    <w:rsid w:val="0009113F"/>
    <w:rsid w:val="0009114C"/>
    <w:rsid w:val="00091235"/>
    <w:rsid w:val="0009184B"/>
    <w:rsid w:val="00091FAE"/>
    <w:rsid w:val="00092400"/>
    <w:rsid w:val="00092CE3"/>
    <w:rsid w:val="0009347B"/>
    <w:rsid w:val="0009389F"/>
    <w:rsid w:val="00093E57"/>
    <w:rsid w:val="00093F28"/>
    <w:rsid w:val="000956D1"/>
    <w:rsid w:val="00095845"/>
    <w:rsid w:val="00096826"/>
    <w:rsid w:val="00096E36"/>
    <w:rsid w:val="00096F63"/>
    <w:rsid w:val="00097EB0"/>
    <w:rsid w:val="000A09E7"/>
    <w:rsid w:val="000A1222"/>
    <w:rsid w:val="000A1D4A"/>
    <w:rsid w:val="000A235F"/>
    <w:rsid w:val="000A28CF"/>
    <w:rsid w:val="000A29DB"/>
    <w:rsid w:val="000A3B7B"/>
    <w:rsid w:val="000A3D0F"/>
    <w:rsid w:val="000A4973"/>
    <w:rsid w:val="000A4A47"/>
    <w:rsid w:val="000A5BAB"/>
    <w:rsid w:val="000A6D87"/>
    <w:rsid w:val="000A7A7D"/>
    <w:rsid w:val="000A7D9A"/>
    <w:rsid w:val="000B1D9C"/>
    <w:rsid w:val="000B1DFC"/>
    <w:rsid w:val="000B2A62"/>
    <w:rsid w:val="000B2BDD"/>
    <w:rsid w:val="000B2D4B"/>
    <w:rsid w:val="000B4116"/>
    <w:rsid w:val="000B41CA"/>
    <w:rsid w:val="000B4BF6"/>
    <w:rsid w:val="000B5A7C"/>
    <w:rsid w:val="000B5C9D"/>
    <w:rsid w:val="000B634C"/>
    <w:rsid w:val="000B7903"/>
    <w:rsid w:val="000C0142"/>
    <w:rsid w:val="000C133C"/>
    <w:rsid w:val="000C1684"/>
    <w:rsid w:val="000C1D8C"/>
    <w:rsid w:val="000C21BC"/>
    <w:rsid w:val="000C4438"/>
    <w:rsid w:val="000C4522"/>
    <w:rsid w:val="000C4625"/>
    <w:rsid w:val="000C5AEC"/>
    <w:rsid w:val="000C5B43"/>
    <w:rsid w:val="000C6791"/>
    <w:rsid w:val="000C776A"/>
    <w:rsid w:val="000C7961"/>
    <w:rsid w:val="000D054F"/>
    <w:rsid w:val="000D0892"/>
    <w:rsid w:val="000D0CCF"/>
    <w:rsid w:val="000D18F1"/>
    <w:rsid w:val="000D1BF8"/>
    <w:rsid w:val="000D2EEF"/>
    <w:rsid w:val="000D31CB"/>
    <w:rsid w:val="000D385A"/>
    <w:rsid w:val="000D38B7"/>
    <w:rsid w:val="000D3AB7"/>
    <w:rsid w:val="000D42C7"/>
    <w:rsid w:val="000D4CA7"/>
    <w:rsid w:val="000D5F0A"/>
    <w:rsid w:val="000D6255"/>
    <w:rsid w:val="000D625B"/>
    <w:rsid w:val="000D6974"/>
    <w:rsid w:val="000D7C9D"/>
    <w:rsid w:val="000E07C9"/>
    <w:rsid w:val="000E0832"/>
    <w:rsid w:val="000E11F2"/>
    <w:rsid w:val="000E1850"/>
    <w:rsid w:val="000E2C11"/>
    <w:rsid w:val="000E34DE"/>
    <w:rsid w:val="000E3BEE"/>
    <w:rsid w:val="000E412D"/>
    <w:rsid w:val="000E42BB"/>
    <w:rsid w:val="000E4CD1"/>
    <w:rsid w:val="000E5432"/>
    <w:rsid w:val="000E549E"/>
    <w:rsid w:val="000E5B27"/>
    <w:rsid w:val="000E6108"/>
    <w:rsid w:val="000E6584"/>
    <w:rsid w:val="000E7519"/>
    <w:rsid w:val="000E768B"/>
    <w:rsid w:val="000E7D09"/>
    <w:rsid w:val="000F0A7F"/>
    <w:rsid w:val="000F0AF8"/>
    <w:rsid w:val="000F131D"/>
    <w:rsid w:val="000F1AEF"/>
    <w:rsid w:val="000F2376"/>
    <w:rsid w:val="000F2664"/>
    <w:rsid w:val="000F2AD6"/>
    <w:rsid w:val="000F33FF"/>
    <w:rsid w:val="000F3CAF"/>
    <w:rsid w:val="000F3E21"/>
    <w:rsid w:val="000F554D"/>
    <w:rsid w:val="000F64E1"/>
    <w:rsid w:val="000F6624"/>
    <w:rsid w:val="000F79FA"/>
    <w:rsid w:val="000F7E4F"/>
    <w:rsid w:val="001003D8"/>
    <w:rsid w:val="00100C5E"/>
    <w:rsid w:val="00101773"/>
    <w:rsid w:val="00103D70"/>
    <w:rsid w:val="00103F50"/>
    <w:rsid w:val="00104540"/>
    <w:rsid w:val="0010489E"/>
    <w:rsid w:val="00104AFD"/>
    <w:rsid w:val="00104E75"/>
    <w:rsid w:val="001060D3"/>
    <w:rsid w:val="00106E34"/>
    <w:rsid w:val="00107257"/>
    <w:rsid w:val="00107FDA"/>
    <w:rsid w:val="001106C6"/>
    <w:rsid w:val="0011150B"/>
    <w:rsid w:val="00111FAD"/>
    <w:rsid w:val="0011208D"/>
    <w:rsid w:val="00114117"/>
    <w:rsid w:val="001142A5"/>
    <w:rsid w:val="00114483"/>
    <w:rsid w:val="00114B29"/>
    <w:rsid w:val="00115BD8"/>
    <w:rsid w:val="00115E96"/>
    <w:rsid w:val="001168C5"/>
    <w:rsid w:val="00116FE9"/>
    <w:rsid w:val="00120A12"/>
    <w:rsid w:val="00121288"/>
    <w:rsid w:val="00122530"/>
    <w:rsid w:val="00122967"/>
    <w:rsid w:val="00122C10"/>
    <w:rsid w:val="00124886"/>
    <w:rsid w:val="0012585F"/>
    <w:rsid w:val="00125BE6"/>
    <w:rsid w:val="00125D17"/>
    <w:rsid w:val="00125D35"/>
    <w:rsid w:val="0012603D"/>
    <w:rsid w:val="0012645B"/>
    <w:rsid w:val="00126DB8"/>
    <w:rsid w:val="00127D98"/>
    <w:rsid w:val="00130549"/>
    <w:rsid w:val="00130DF3"/>
    <w:rsid w:val="001310A7"/>
    <w:rsid w:val="0013125E"/>
    <w:rsid w:val="00131A2B"/>
    <w:rsid w:val="00131A95"/>
    <w:rsid w:val="00131ED6"/>
    <w:rsid w:val="001321BF"/>
    <w:rsid w:val="00133189"/>
    <w:rsid w:val="001349C6"/>
    <w:rsid w:val="00134E0C"/>
    <w:rsid w:val="0013563B"/>
    <w:rsid w:val="00135F30"/>
    <w:rsid w:val="00137B5D"/>
    <w:rsid w:val="00140618"/>
    <w:rsid w:val="00140C43"/>
    <w:rsid w:val="001412B2"/>
    <w:rsid w:val="00141593"/>
    <w:rsid w:val="00141702"/>
    <w:rsid w:val="00142010"/>
    <w:rsid w:val="00144BE9"/>
    <w:rsid w:val="001456F3"/>
    <w:rsid w:val="00145A33"/>
    <w:rsid w:val="00146030"/>
    <w:rsid w:val="001464A2"/>
    <w:rsid w:val="00147B04"/>
    <w:rsid w:val="0015086F"/>
    <w:rsid w:val="00150B37"/>
    <w:rsid w:val="00150BEE"/>
    <w:rsid w:val="00151AEF"/>
    <w:rsid w:val="00151EC9"/>
    <w:rsid w:val="00152F76"/>
    <w:rsid w:val="00153BBC"/>
    <w:rsid w:val="00153F28"/>
    <w:rsid w:val="00153F4D"/>
    <w:rsid w:val="00154560"/>
    <w:rsid w:val="00154847"/>
    <w:rsid w:val="00154EFA"/>
    <w:rsid w:val="0015542C"/>
    <w:rsid w:val="00155CF3"/>
    <w:rsid w:val="00156C8A"/>
    <w:rsid w:val="00157077"/>
    <w:rsid w:val="00157DE8"/>
    <w:rsid w:val="00160027"/>
    <w:rsid w:val="0016011C"/>
    <w:rsid w:val="001614CA"/>
    <w:rsid w:val="00162155"/>
    <w:rsid w:val="0016264A"/>
    <w:rsid w:val="00162D17"/>
    <w:rsid w:val="00162F94"/>
    <w:rsid w:val="00163428"/>
    <w:rsid w:val="00163C10"/>
    <w:rsid w:val="0016435B"/>
    <w:rsid w:val="00164599"/>
    <w:rsid w:val="00164A21"/>
    <w:rsid w:val="001653ED"/>
    <w:rsid w:val="001656C6"/>
    <w:rsid w:val="0016577B"/>
    <w:rsid w:val="00166002"/>
    <w:rsid w:val="00167AA3"/>
    <w:rsid w:val="001700A0"/>
    <w:rsid w:val="001702B7"/>
    <w:rsid w:val="0017035E"/>
    <w:rsid w:val="00170924"/>
    <w:rsid w:val="00170ACB"/>
    <w:rsid w:val="00171080"/>
    <w:rsid w:val="00171389"/>
    <w:rsid w:val="00171B99"/>
    <w:rsid w:val="00172600"/>
    <w:rsid w:val="00173BDA"/>
    <w:rsid w:val="001742CC"/>
    <w:rsid w:val="001745F4"/>
    <w:rsid w:val="00174A81"/>
    <w:rsid w:val="00174D58"/>
    <w:rsid w:val="00177C5E"/>
    <w:rsid w:val="00180829"/>
    <w:rsid w:val="00183169"/>
    <w:rsid w:val="00183373"/>
    <w:rsid w:val="001836FD"/>
    <w:rsid w:val="001839CF"/>
    <w:rsid w:val="0018463D"/>
    <w:rsid w:val="0018476F"/>
    <w:rsid w:val="00184A36"/>
    <w:rsid w:val="00185C8A"/>
    <w:rsid w:val="0018642F"/>
    <w:rsid w:val="0018730B"/>
    <w:rsid w:val="0018794D"/>
    <w:rsid w:val="00190CA3"/>
    <w:rsid w:val="001910F0"/>
    <w:rsid w:val="00191159"/>
    <w:rsid w:val="00192B72"/>
    <w:rsid w:val="00192E1D"/>
    <w:rsid w:val="001931E8"/>
    <w:rsid w:val="001935B9"/>
    <w:rsid w:val="0019379B"/>
    <w:rsid w:val="00194058"/>
    <w:rsid w:val="0019598A"/>
    <w:rsid w:val="001959E1"/>
    <w:rsid w:val="00196DFD"/>
    <w:rsid w:val="00197961"/>
    <w:rsid w:val="00197C11"/>
    <w:rsid w:val="00197CBE"/>
    <w:rsid w:val="00197DF6"/>
    <w:rsid w:val="001A0247"/>
    <w:rsid w:val="001A0353"/>
    <w:rsid w:val="001A07A2"/>
    <w:rsid w:val="001A0B97"/>
    <w:rsid w:val="001A0F21"/>
    <w:rsid w:val="001A1147"/>
    <w:rsid w:val="001A24E9"/>
    <w:rsid w:val="001A3C58"/>
    <w:rsid w:val="001A4F89"/>
    <w:rsid w:val="001A561A"/>
    <w:rsid w:val="001A568C"/>
    <w:rsid w:val="001A5C9C"/>
    <w:rsid w:val="001A634A"/>
    <w:rsid w:val="001A757D"/>
    <w:rsid w:val="001A78EA"/>
    <w:rsid w:val="001B0566"/>
    <w:rsid w:val="001B0AA9"/>
    <w:rsid w:val="001B0C3D"/>
    <w:rsid w:val="001B0D7E"/>
    <w:rsid w:val="001B0EAF"/>
    <w:rsid w:val="001B121C"/>
    <w:rsid w:val="001B18F4"/>
    <w:rsid w:val="001B1D2A"/>
    <w:rsid w:val="001B247A"/>
    <w:rsid w:val="001B2DF2"/>
    <w:rsid w:val="001B3542"/>
    <w:rsid w:val="001B3582"/>
    <w:rsid w:val="001B364F"/>
    <w:rsid w:val="001B54CB"/>
    <w:rsid w:val="001B5CB5"/>
    <w:rsid w:val="001B5F96"/>
    <w:rsid w:val="001B720F"/>
    <w:rsid w:val="001B78F4"/>
    <w:rsid w:val="001C0191"/>
    <w:rsid w:val="001C126C"/>
    <w:rsid w:val="001C2850"/>
    <w:rsid w:val="001C2E01"/>
    <w:rsid w:val="001C3E21"/>
    <w:rsid w:val="001C5512"/>
    <w:rsid w:val="001C6640"/>
    <w:rsid w:val="001C68D0"/>
    <w:rsid w:val="001C741C"/>
    <w:rsid w:val="001D00BA"/>
    <w:rsid w:val="001D03F7"/>
    <w:rsid w:val="001D0A26"/>
    <w:rsid w:val="001D1124"/>
    <w:rsid w:val="001D1905"/>
    <w:rsid w:val="001D1AF8"/>
    <w:rsid w:val="001D332C"/>
    <w:rsid w:val="001D3E22"/>
    <w:rsid w:val="001D4BD4"/>
    <w:rsid w:val="001D5F29"/>
    <w:rsid w:val="001D65DB"/>
    <w:rsid w:val="001D6854"/>
    <w:rsid w:val="001D6AF4"/>
    <w:rsid w:val="001E0C11"/>
    <w:rsid w:val="001E0C91"/>
    <w:rsid w:val="001E0D02"/>
    <w:rsid w:val="001E0E86"/>
    <w:rsid w:val="001E12F3"/>
    <w:rsid w:val="001E17BA"/>
    <w:rsid w:val="001E223D"/>
    <w:rsid w:val="001E26AB"/>
    <w:rsid w:val="001E3CA6"/>
    <w:rsid w:val="001E3DB0"/>
    <w:rsid w:val="001E44DB"/>
    <w:rsid w:val="001E4652"/>
    <w:rsid w:val="001E48AD"/>
    <w:rsid w:val="001E56E0"/>
    <w:rsid w:val="001E581E"/>
    <w:rsid w:val="001E66B6"/>
    <w:rsid w:val="001E6B46"/>
    <w:rsid w:val="001E6D6E"/>
    <w:rsid w:val="001E6F3E"/>
    <w:rsid w:val="001E71A1"/>
    <w:rsid w:val="001E778F"/>
    <w:rsid w:val="001F07FC"/>
    <w:rsid w:val="001F0FD8"/>
    <w:rsid w:val="001F199F"/>
    <w:rsid w:val="001F1A11"/>
    <w:rsid w:val="001F1C1C"/>
    <w:rsid w:val="001F22FA"/>
    <w:rsid w:val="001F2C3A"/>
    <w:rsid w:val="001F2CA2"/>
    <w:rsid w:val="001F372A"/>
    <w:rsid w:val="001F43BD"/>
    <w:rsid w:val="001F45CB"/>
    <w:rsid w:val="001F52C9"/>
    <w:rsid w:val="001F65F8"/>
    <w:rsid w:val="001F7561"/>
    <w:rsid w:val="001F7827"/>
    <w:rsid w:val="001F7CBE"/>
    <w:rsid w:val="00200616"/>
    <w:rsid w:val="0020081E"/>
    <w:rsid w:val="00201E0E"/>
    <w:rsid w:val="002026F5"/>
    <w:rsid w:val="00202A94"/>
    <w:rsid w:val="0020338C"/>
    <w:rsid w:val="00203454"/>
    <w:rsid w:val="0020356C"/>
    <w:rsid w:val="00203801"/>
    <w:rsid w:val="00203937"/>
    <w:rsid w:val="00203AEF"/>
    <w:rsid w:val="00204645"/>
    <w:rsid w:val="0020512C"/>
    <w:rsid w:val="002055E9"/>
    <w:rsid w:val="002057BF"/>
    <w:rsid w:val="002067D6"/>
    <w:rsid w:val="00206CD2"/>
    <w:rsid w:val="00206F0A"/>
    <w:rsid w:val="00207BE6"/>
    <w:rsid w:val="0021014B"/>
    <w:rsid w:val="00210D38"/>
    <w:rsid w:val="002112B4"/>
    <w:rsid w:val="002118C4"/>
    <w:rsid w:val="00211AD4"/>
    <w:rsid w:val="00211C3B"/>
    <w:rsid w:val="00211EE9"/>
    <w:rsid w:val="00213371"/>
    <w:rsid w:val="0021437E"/>
    <w:rsid w:val="00214BEA"/>
    <w:rsid w:val="002164A5"/>
    <w:rsid w:val="00216953"/>
    <w:rsid w:val="002171F6"/>
    <w:rsid w:val="0021751B"/>
    <w:rsid w:val="002178FE"/>
    <w:rsid w:val="00217A29"/>
    <w:rsid w:val="00217A33"/>
    <w:rsid w:val="00217C96"/>
    <w:rsid w:val="00220483"/>
    <w:rsid w:val="002214E9"/>
    <w:rsid w:val="00222692"/>
    <w:rsid w:val="002226EE"/>
    <w:rsid w:val="00222A87"/>
    <w:rsid w:val="002233CF"/>
    <w:rsid w:val="002242AF"/>
    <w:rsid w:val="00225AAC"/>
    <w:rsid w:val="00226A93"/>
    <w:rsid w:val="002307C5"/>
    <w:rsid w:val="00230C14"/>
    <w:rsid w:val="00230CD9"/>
    <w:rsid w:val="00231363"/>
    <w:rsid w:val="002317C4"/>
    <w:rsid w:val="00232261"/>
    <w:rsid w:val="002326FF"/>
    <w:rsid w:val="002335FF"/>
    <w:rsid w:val="00233D49"/>
    <w:rsid w:val="002342BC"/>
    <w:rsid w:val="00234592"/>
    <w:rsid w:val="00234713"/>
    <w:rsid w:val="00234DA0"/>
    <w:rsid w:val="0023544A"/>
    <w:rsid w:val="00236ED3"/>
    <w:rsid w:val="002374F8"/>
    <w:rsid w:val="00237662"/>
    <w:rsid w:val="00240A1C"/>
    <w:rsid w:val="00240C21"/>
    <w:rsid w:val="00241185"/>
    <w:rsid w:val="002412B4"/>
    <w:rsid w:val="00241D3F"/>
    <w:rsid w:val="002420F1"/>
    <w:rsid w:val="00242999"/>
    <w:rsid w:val="002434F3"/>
    <w:rsid w:val="002445BD"/>
    <w:rsid w:val="0024567A"/>
    <w:rsid w:val="0024618E"/>
    <w:rsid w:val="002470AB"/>
    <w:rsid w:val="00247172"/>
    <w:rsid w:val="002474FC"/>
    <w:rsid w:val="00251019"/>
    <w:rsid w:val="002512D7"/>
    <w:rsid w:val="002515F7"/>
    <w:rsid w:val="00252BFA"/>
    <w:rsid w:val="00252E42"/>
    <w:rsid w:val="002530CE"/>
    <w:rsid w:val="00253211"/>
    <w:rsid w:val="0025326D"/>
    <w:rsid w:val="002534EC"/>
    <w:rsid w:val="00253726"/>
    <w:rsid w:val="002540AB"/>
    <w:rsid w:val="0025470E"/>
    <w:rsid w:val="0025471D"/>
    <w:rsid w:val="00254B89"/>
    <w:rsid w:val="00254BD7"/>
    <w:rsid w:val="0025575A"/>
    <w:rsid w:val="00255C05"/>
    <w:rsid w:val="002561C8"/>
    <w:rsid w:val="0025658A"/>
    <w:rsid w:val="00257006"/>
    <w:rsid w:val="002572F6"/>
    <w:rsid w:val="00257738"/>
    <w:rsid w:val="00257E4C"/>
    <w:rsid w:val="00257E9E"/>
    <w:rsid w:val="00257F4B"/>
    <w:rsid w:val="00260033"/>
    <w:rsid w:val="00260190"/>
    <w:rsid w:val="00260EC8"/>
    <w:rsid w:val="00262799"/>
    <w:rsid w:val="00262F22"/>
    <w:rsid w:val="00264B92"/>
    <w:rsid w:val="00264FBD"/>
    <w:rsid w:val="00265560"/>
    <w:rsid w:val="00265654"/>
    <w:rsid w:val="0026567E"/>
    <w:rsid w:val="00266E65"/>
    <w:rsid w:val="002674CD"/>
    <w:rsid w:val="00270223"/>
    <w:rsid w:val="00271225"/>
    <w:rsid w:val="002730EF"/>
    <w:rsid w:val="0027500B"/>
    <w:rsid w:val="0027562C"/>
    <w:rsid w:val="002761B8"/>
    <w:rsid w:val="00276428"/>
    <w:rsid w:val="00276909"/>
    <w:rsid w:val="00276F0C"/>
    <w:rsid w:val="00277229"/>
    <w:rsid w:val="0027767A"/>
    <w:rsid w:val="002779B3"/>
    <w:rsid w:val="00280131"/>
    <w:rsid w:val="00280710"/>
    <w:rsid w:val="00280B2E"/>
    <w:rsid w:val="002810AA"/>
    <w:rsid w:val="0028205C"/>
    <w:rsid w:val="00282D87"/>
    <w:rsid w:val="00282F80"/>
    <w:rsid w:val="00283986"/>
    <w:rsid w:val="0028507D"/>
    <w:rsid w:val="00285158"/>
    <w:rsid w:val="002852F4"/>
    <w:rsid w:val="002879A1"/>
    <w:rsid w:val="00287CA2"/>
    <w:rsid w:val="00290001"/>
    <w:rsid w:val="00290855"/>
    <w:rsid w:val="00290AB4"/>
    <w:rsid w:val="002912D5"/>
    <w:rsid w:val="0029155D"/>
    <w:rsid w:val="0029165E"/>
    <w:rsid w:val="00292E75"/>
    <w:rsid w:val="0029321B"/>
    <w:rsid w:val="002961EE"/>
    <w:rsid w:val="0029691F"/>
    <w:rsid w:val="00296FF8"/>
    <w:rsid w:val="0029701F"/>
    <w:rsid w:val="00297126"/>
    <w:rsid w:val="002A03B4"/>
    <w:rsid w:val="002A0DCB"/>
    <w:rsid w:val="002A1CB0"/>
    <w:rsid w:val="002A305E"/>
    <w:rsid w:val="002A3141"/>
    <w:rsid w:val="002A3606"/>
    <w:rsid w:val="002A4230"/>
    <w:rsid w:val="002A5294"/>
    <w:rsid w:val="002A52E7"/>
    <w:rsid w:val="002A59B0"/>
    <w:rsid w:val="002A5ADE"/>
    <w:rsid w:val="002A5B41"/>
    <w:rsid w:val="002A5BA0"/>
    <w:rsid w:val="002A5FBF"/>
    <w:rsid w:val="002A665A"/>
    <w:rsid w:val="002A6851"/>
    <w:rsid w:val="002A68EC"/>
    <w:rsid w:val="002A6AE2"/>
    <w:rsid w:val="002B031E"/>
    <w:rsid w:val="002B0446"/>
    <w:rsid w:val="002B0C05"/>
    <w:rsid w:val="002B0C27"/>
    <w:rsid w:val="002B0F4F"/>
    <w:rsid w:val="002B0FD9"/>
    <w:rsid w:val="002B0FDC"/>
    <w:rsid w:val="002B14C1"/>
    <w:rsid w:val="002B1803"/>
    <w:rsid w:val="002B1A24"/>
    <w:rsid w:val="002B28F5"/>
    <w:rsid w:val="002B2DEC"/>
    <w:rsid w:val="002B3C6B"/>
    <w:rsid w:val="002B446F"/>
    <w:rsid w:val="002B5627"/>
    <w:rsid w:val="002B565B"/>
    <w:rsid w:val="002B5F44"/>
    <w:rsid w:val="002B6E57"/>
    <w:rsid w:val="002B714B"/>
    <w:rsid w:val="002C05A4"/>
    <w:rsid w:val="002C0832"/>
    <w:rsid w:val="002C0DA8"/>
    <w:rsid w:val="002C0F47"/>
    <w:rsid w:val="002C1BD9"/>
    <w:rsid w:val="002C265C"/>
    <w:rsid w:val="002C2884"/>
    <w:rsid w:val="002C2F4C"/>
    <w:rsid w:val="002C34E0"/>
    <w:rsid w:val="002C387A"/>
    <w:rsid w:val="002C43E8"/>
    <w:rsid w:val="002C45FA"/>
    <w:rsid w:val="002C4CCB"/>
    <w:rsid w:val="002C52CD"/>
    <w:rsid w:val="002C5DDF"/>
    <w:rsid w:val="002C62D5"/>
    <w:rsid w:val="002C69EC"/>
    <w:rsid w:val="002C6B6E"/>
    <w:rsid w:val="002C703A"/>
    <w:rsid w:val="002D06DE"/>
    <w:rsid w:val="002D0D93"/>
    <w:rsid w:val="002D0F0E"/>
    <w:rsid w:val="002D1189"/>
    <w:rsid w:val="002D17A2"/>
    <w:rsid w:val="002D187F"/>
    <w:rsid w:val="002D1C23"/>
    <w:rsid w:val="002D341E"/>
    <w:rsid w:val="002D3A74"/>
    <w:rsid w:val="002D43E2"/>
    <w:rsid w:val="002D440F"/>
    <w:rsid w:val="002D4DCD"/>
    <w:rsid w:val="002D52D1"/>
    <w:rsid w:val="002D54E4"/>
    <w:rsid w:val="002D554D"/>
    <w:rsid w:val="002D58B4"/>
    <w:rsid w:val="002D64BC"/>
    <w:rsid w:val="002D6C83"/>
    <w:rsid w:val="002D6F06"/>
    <w:rsid w:val="002D6F63"/>
    <w:rsid w:val="002E032F"/>
    <w:rsid w:val="002E0C32"/>
    <w:rsid w:val="002E0C8E"/>
    <w:rsid w:val="002E0D9A"/>
    <w:rsid w:val="002E1125"/>
    <w:rsid w:val="002E146D"/>
    <w:rsid w:val="002E1D1A"/>
    <w:rsid w:val="002E3188"/>
    <w:rsid w:val="002E3501"/>
    <w:rsid w:val="002E37DE"/>
    <w:rsid w:val="002E3D5E"/>
    <w:rsid w:val="002E41CB"/>
    <w:rsid w:val="002E4361"/>
    <w:rsid w:val="002E5373"/>
    <w:rsid w:val="002E5C57"/>
    <w:rsid w:val="002E5FE2"/>
    <w:rsid w:val="002E6059"/>
    <w:rsid w:val="002E69B7"/>
    <w:rsid w:val="002E7C6A"/>
    <w:rsid w:val="002E7CED"/>
    <w:rsid w:val="002F1426"/>
    <w:rsid w:val="002F1448"/>
    <w:rsid w:val="002F3F77"/>
    <w:rsid w:val="002F4850"/>
    <w:rsid w:val="002F514A"/>
    <w:rsid w:val="002F52E3"/>
    <w:rsid w:val="002F53C2"/>
    <w:rsid w:val="002F58E8"/>
    <w:rsid w:val="002F6B9D"/>
    <w:rsid w:val="002F7AE3"/>
    <w:rsid w:val="002F7CED"/>
    <w:rsid w:val="003004D2"/>
    <w:rsid w:val="00300C2D"/>
    <w:rsid w:val="00301B77"/>
    <w:rsid w:val="00302041"/>
    <w:rsid w:val="00302FAC"/>
    <w:rsid w:val="003033A1"/>
    <w:rsid w:val="003053B0"/>
    <w:rsid w:val="00306B92"/>
    <w:rsid w:val="00307473"/>
    <w:rsid w:val="00307A9F"/>
    <w:rsid w:val="00307DB2"/>
    <w:rsid w:val="003104B5"/>
    <w:rsid w:val="00310A64"/>
    <w:rsid w:val="00310D9C"/>
    <w:rsid w:val="003111B3"/>
    <w:rsid w:val="003115B9"/>
    <w:rsid w:val="003120BA"/>
    <w:rsid w:val="00312211"/>
    <w:rsid w:val="003128FE"/>
    <w:rsid w:val="00313084"/>
    <w:rsid w:val="003145A2"/>
    <w:rsid w:val="0031464A"/>
    <w:rsid w:val="00314A74"/>
    <w:rsid w:val="00314D6B"/>
    <w:rsid w:val="00314F18"/>
    <w:rsid w:val="00315C90"/>
    <w:rsid w:val="0031625B"/>
    <w:rsid w:val="0031679F"/>
    <w:rsid w:val="003168C7"/>
    <w:rsid w:val="0031693C"/>
    <w:rsid w:val="003171DB"/>
    <w:rsid w:val="00320CEA"/>
    <w:rsid w:val="00321513"/>
    <w:rsid w:val="00322F1F"/>
    <w:rsid w:val="00322F3A"/>
    <w:rsid w:val="003256F9"/>
    <w:rsid w:val="0032652A"/>
    <w:rsid w:val="0032709F"/>
    <w:rsid w:val="00327FF0"/>
    <w:rsid w:val="003307B8"/>
    <w:rsid w:val="00330919"/>
    <w:rsid w:val="00331798"/>
    <w:rsid w:val="003319B4"/>
    <w:rsid w:val="00331FA6"/>
    <w:rsid w:val="00332060"/>
    <w:rsid w:val="00333484"/>
    <w:rsid w:val="003337E1"/>
    <w:rsid w:val="00333ED2"/>
    <w:rsid w:val="003343C3"/>
    <w:rsid w:val="00335172"/>
    <w:rsid w:val="0033575E"/>
    <w:rsid w:val="00335EF7"/>
    <w:rsid w:val="00340316"/>
    <w:rsid w:val="003403C4"/>
    <w:rsid w:val="003410B6"/>
    <w:rsid w:val="00341B24"/>
    <w:rsid w:val="00341C74"/>
    <w:rsid w:val="0034316B"/>
    <w:rsid w:val="003438D2"/>
    <w:rsid w:val="003441AE"/>
    <w:rsid w:val="00344391"/>
    <w:rsid w:val="00344614"/>
    <w:rsid w:val="00345365"/>
    <w:rsid w:val="0034586E"/>
    <w:rsid w:val="00346F6B"/>
    <w:rsid w:val="00350C4A"/>
    <w:rsid w:val="00350EB2"/>
    <w:rsid w:val="0035136F"/>
    <w:rsid w:val="00351697"/>
    <w:rsid w:val="0035184E"/>
    <w:rsid w:val="00351CB4"/>
    <w:rsid w:val="00352006"/>
    <w:rsid w:val="00352567"/>
    <w:rsid w:val="003531F1"/>
    <w:rsid w:val="00353861"/>
    <w:rsid w:val="00353B6A"/>
    <w:rsid w:val="00353EA9"/>
    <w:rsid w:val="00353EAA"/>
    <w:rsid w:val="00354477"/>
    <w:rsid w:val="00354C43"/>
    <w:rsid w:val="0035514F"/>
    <w:rsid w:val="0035534B"/>
    <w:rsid w:val="00355471"/>
    <w:rsid w:val="003559F8"/>
    <w:rsid w:val="00355B34"/>
    <w:rsid w:val="00356FD2"/>
    <w:rsid w:val="003574CD"/>
    <w:rsid w:val="00357AB0"/>
    <w:rsid w:val="00357BD3"/>
    <w:rsid w:val="00360EF0"/>
    <w:rsid w:val="00362001"/>
    <w:rsid w:val="003629C7"/>
    <w:rsid w:val="00362A69"/>
    <w:rsid w:val="00362E37"/>
    <w:rsid w:val="00364A7D"/>
    <w:rsid w:val="00364F04"/>
    <w:rsid w:val="00365932"/>
    <w:rsid w:val="00365DBE"/>
    <w:rsid w:val="00366739"/>
    <w:rsid w:val="00370CB3"/>
    <w:rsid w:val="00370D35"/>
    <w:rsid w:val="00370E48"/>
    <w:rsid w:val="00370F42"/>
    <w:rsid w:val="003713C1"/>
    <w:rsid w:val="003714F4"/>
    <w:rsid w:val="00372710"/>
    <w:rsid w:val="00373D32"/>
    <w:rsid w:val="003742C2"/>
    <w:rsid w:val="00374AE6"/>
    <w:rsid w:val="003760FC"/>
    <w:rsid w:val="0037739A"/>
    <w:rsid w:val="0038091B"/>
    <w:rsid w:val="00380AF9"/>
    <w:rsid w:val="00381579"/>
    <w:rsid w:val="00381E82"/>
    <w:rsid w:val="0038258F"/>
    <w:rsid w:val="00383AAB"/>
    <w:rsid w:val="00383B9E"/>
    <w:rsid w:val="003843E6"/>
    <w:rsid w:val="00384501"/>
    <w:rsid w:val="0038562A"/>
    <w:rsid w:val="00385DA7"/>
    <w:rsid w:val="00386BE7"/>
    <w:rsid w:val="00387082"/>
    <w:rsid w:val="00387189"/>
    <w:rsid w:val="00387637"/>
    <w:rsid w:val="00387910"/>
    <w:rsid w:val="00390B9D"/>
    <w:rsid w:val="00390BEC"/>
    <w:rsid w:val="0039114D"/>
    <w:rsid w:val="0039135A"/>
    <w:rsid w:val="003913B6"/>
    <w:rsid w:val="0039180C"/>
    <w:rsid w:val="00391F1A"/>
    <w:rsid w:val="00392B87"/>
    <w:rsid w:val="00393E4F"/>
    <w:rsid w:val="00394C1A"/>
    <w:rsid w:val="00394ECB"/>
    <w:rsid w:val="0039524A"/>
    <w:rsid w:val="003966B1"/>
    <w:rsid w:val="00396A2E"/>
    <w:rsid w:val="00396E10"/>
    <w:rsid w:val="00396FC6"/>
    <w:rsid w:val="0039707E"/>
    <w:rsid w:val="003973EF"/>
    <w:rsid w:val="003A04D6"/>
    <w:rsid w:val="003A1330"/>
    <w:rsid w:val="003A2C04"/>
    <w:rsid w:val="003A3263"/>
    <w:rsid w:val="003A3A65"/>
    <w:rsid w:val="003A46EE"/>
    <w:rsid w:val="003A5084"/>
    <w:rsid w:val="003A54DB"/>
    <w:rsid w:val="003A6454"/>
    <w:rsid w:val="003B075C"/>
    <w:rsid w:val="003B09CB"/>
    <w:rsid w:val="003B0E90"/>
    <w:rsid w:val="003B2B61"/>
    <w:rsid w:val="003B3BC1"/>
    <w:rsid w:val="003B3D41"/>
    <w:rsid w:val="003B3F6C"/>
    <w:rsid w:val="003B4459"/>
    <w:rsid w:val="003B47C8"/>
    <w:rsid w:val="003B4F47"/>
    <w:rsid w:val="003B4FB1"/>
    <w:rsid w:val="003B5811"/>
    <w:rsid w:val="003B665C"/>
    <w:rsid w:val="003B69F5"/>
    <w:rsid w:val="003B7B56"/>
    <w:rsid w:val="003C0B29"/>
    <w:rsid w:val="003C0B68"/>
    <w:rsid w:val="003C1975"/>
    <w:rsid w:val="003C1FAE"/>
    <w:rsid w:val="003C2107"/>
    <w:rsid w:val="003C22D6"/>
    <w:rsid w:val="003C267A"/>
    <w:rsid w:val="003C2B03"/>
    <w:rsid w:val="003C35F3"/>
    <w:rsid w:val="003C3824"/>
    <w:rsid w:val="003C40DC"/>
    <w:rsid w:val="003C4DB2"/>
    <w:rsid w:val="003C4E45"/>
    <w:rsid w:val="003C5C5B"/>
    <w:rsid w:val="003C5CC9"/>
    <w:rsid w:val="003C5D77"/>
    <w:rsid w:val="003C60CA"/>
    <w:rsid w:val="003C6403"/>
    <w:rsid w:val="003C6692"/>
    <w:rsid w:val="003C6895"/>
    <w:rsid w:val="003C6CDE"/>
    <w:rsid w:val="003C6E7B"/>
    <w:rsid w:val="003C71B5"/>
    <w:rsid w:val="003C727A"/>
    <w:rsid w:val="003C761C"/>
    <w:rsid w:val="003C78DC"/>
    <w:rsid w:val="003C7B58"/>
    <w:rsid w:val="003C7E60"/>
    <w:rsid w:val="003D122D"/>
    <w:rsid w:val="003D1EDA"/>
    <w:rsid w:val="003D311E"/>
    <w:rsid w:val="003D3192"/>
    <w:rsid w:val="003D3FD8"/>
    <w:rsid w:val="003D416D"/>
    <w:rsid w:val="003D463B"/>
    <w:rsid w:val="003D65C0"/>
    <w:rsid w:val="003E091A"/>
    <w:rsid w:val="003E1559"/>
    <w:rsid w:val="003E1820"/>
    <w:rsid w:val="003E260B"/>
    <w:rsid w:val="003E40A6"/>
    <w:rsid w:val="003E4A1F"/>
    <w:rsid w:val="003E5610"/>
    <w:rsid w:val="003E602C"/>
    <w:rsid w:val="003E61BC"/>
    <w:rsid w:val="003E63A8"/>
    <w:rsid w:val="003E67E8"/>
    <w:rsid w:val="003E6BB4"/>
    <w:rsid w:val="003E7B87"/>
    <w:rsid w:val="003E7BA7"/>
    <w:rsid w:val="003F0466"/>
    <w:rsid w:val="003F0A51"/>
    <w:rsid w:val="003F16BE"/>
    <w:rsid w:val="003F23A6"/>
    <w:rsid w:val="003F31FE"/>
    <w:rsid w:val="003F386F"/>
    <w:rsid w:val="003F3EE5"/>
    <w:rsid w:val="003F4679"/>
    <w:rsid w:val="003F46C6"/>
    <w:rsid w:val="003F4CCF"/>
    <w:rsid w:val="003F52C0"/>
    <w:rsid w:val="003F5539"/>
    <w:rsid w:val="003F5992"/>
    <w:rsid w:val="003F5EA9"/>
    <w:rsid w:val="003F6F31"/>
    <w:rsid w:val="003F72B8"/>
    <w:rsid w:val="003F7786"/>
    <w:rsid w:val="003F7CEE"/>
    <w:rsid w:val="003F7F01"/>
    <w:rsid w:val="00400D2C"/>
    <w:rsid w:val="00401712"/>
    <w:rsid w:val="00402712"/>
    <w:rsid w:val="0040293D"/>
    <w:rsid w:val="0040393E"/>
    <w:rsid w:val="00403CE0"/>
    <w:rsid w:val="004045C5"/>
    <w:rsid w:val="004054D5"/>
    <w:rsid w:val="004058F5"/>
    <w:rsid w:val="00405B5C"/>
    <w:rsid w:val="00406217"/>
    <w:rsid w:val="00406493"/>
    <w:rsid w:val="004070AA"/>
    <w:rsid w:val="004077B0"/>
    <w:rsid w:val="0041110C"/>
    <w:rsid w:val="0041157C"/>
    <w:rsid w:val="00411758"/>
    <w:rsid w:val="00411F0D"/>
    <w:rsid w:val="00412364"/>
    <w:rsid w:val="00412A43"/>
    <w:rsid w:val="00412D8D"/>
    <w:rsid w:val="0041345D"/>
    <w:rsid w:val="0041387E"/>
    <w:rsid w:val="00413B1A"/>
    <w:rsid w:val="004154F5"/>
    <w:rsid w:val="004156B3"/>
    <w:rsid w:val="0041585B"/>
    <w:rsid w:val="00416671"/>
    <w:rsid w:val="004166B3"/>
    <w:rsid w:val="00416B45"/>
    <w:rsid w:val="00416DBD"/>
    <w:rsid w:val="004173C3"/>
    <w:rsid w:val="00417B19"/>
    <w:rsid w:val="004201DF"/>
    <w:rsid w:val="00420B99"/>
    <w:rsid w:val="0042119E"/>
    <w:rsid w:val="00421974"/>
    <w:rsid w:val="004219AB"/>
    <w:rsid w:val="004225D5"/>
    <w:rsid w:val="0042313B"/>
    <w:rsid w:val="00423293"/>
    <w:rsid w:val="004232C5"/>
    <w:rsid w:val="00423AAC"/>
    <w:rsid w:val="00425096"/>
    <w:rsid w:val="00425723"/>
    <w:rsid w:val="004258A8"/>
    <w:rsid w:val="004259D8"/>
    <w:rsid w:val="00426913"/>
    <w:rsid w:val="00426D18"/>
    <w:rsid w:val="00427AF9"/>
    <w:rsid w:val="00430BEE"/>
    <w:rsid w:val="004318B3"/>
    <w:rsid w:val="0043362A"/>
    <w:rsid w:val="00434878"/>
    <w:rsid w:val="00435489"/>
    <w:rsid w:val="00435680"/>
    <w:rsid w:val="004368E8"/>
    <w:rsid w:val="00440407"/>
    <w:rsid w:val="00441280"/>
    <w:rsid w:val="00441869"/>
    <w:rsid w:val="00441BA4"/>
    <w:rsid w:val="00442A67"/>
    <w:rsid w:val="00442B3C"/>
    <w:rsid w:val="004433B3"/>
    <w:rsid w:val="0044392E"/>
    <w:rsid w:val="00443B04"/>
    <w:rsid w:val="0044416C"/>
    <w:rsid w:val="00444397"/>
    <w:rsid w:val="004445D9"/>
    <w:rsid w:val="00444610"/>
    <w:rsid w:val="004448A6"/>
    <w:rsid w:val="004448B4"/>
    <w:rsid w:val="00444A08"/>
    <w:rsid w:val="00444EFB"/>
    <w:rsid w:val="004456AF"/>
    <w:rsid w:val="00445E01"/>
    <w:rsid w:val="004470AF"/>
    <w:rsid w:val="00447E73"/>
    <w:rsid w:val="00447E9A"/>
    <w:rsid w:val="00447FE0"/>
    <w:rsid w:val="00450265"/>
    <w:rsid w:val="00450536"/>
    <w:rsid w:val="00450DDF"/>
    <w:rsid w:val="00450EAB"/>
    <w:rsid w:val="004520BC"/>
    <w:rsid w:val="0045249D"/>
    <w:rsid w:val="004527B0"/>
    <w:rsid w:val="00453056"/>
    <w:rsid w:val="00453474"/>
    <w:rsid w:val="004538E8"/>
    <w:rsid w:val="00455B65"/>
    <w:rsid w:val="00456D79"/>
    <w:rsid w:val="004571E0"/>
    <w:rsid w:val="004571F3"/>
    <w:rsid w:val="00457261"/>
    <w:rsid w:val="00457573"/>
    <w:rsid w:val="0045760E"/>
    <w:rsid w:val="004600AB"/>
    <w:rsid w:val="00462078"/>
    <w:rsid w:val="004632B3"/>
    <w:rsid w:val="00465E29"/>
    <w:rsid w:val="0046636F"/>
    <w:rsid w:val="0046688E"/>
    <w:rsid w:val="00470377"/>
    <w:rsid w:val="004704C5"/>
    <w:rsid w:val="00470AD5"/>
    <w:rsid w:val="00470E52"/>
    <w:rsid w:val="0047175A"/>
    <w:rsid w:val="00472764"/>
    <w:rsid w:val="00473167"/>
    <w:rsid w:val="0047344B"/>
    <w:rsid w:val="0047356D"/>
    <w:rsid w:val="00473F21"/>
    <w:rsid w:val="004762A3"/>
    <w:rsid w:val="00476E7F"/>
    <w:rsid w:val="00476E94"/>
    <w:rsid w:val="00476F12"/>
    <w:rsid w:val="00477C82"/>
    <w:rsid w:val="004805B7"/>
    <w:rsid w:val="00480EAC"/>
    <w:rsid w:val="00481634"/>
    <w:rsid w:val="00481B4C"/>
    <w:rsid w:val="0048251C"/>
    <w:rsid w:val="00482B02"/>
    <w:rsid w:val="00482FBE"/>
    <w:rsid w:val="004836C8"/>
    <w:rsid w:val="00483979"/>
    <w:rsid w:val="00486B51"/>
    <w:rsid w:val="00487426"/>
    <w:rsid w:val="00487904"/>
    <w:rsid w:val="00487A52"/>
    <w:rsid w:val="00487DF3"/>
    <w:rsid w:val="00487F11"/>
    <w:rsid w:val="0049040E"/>
    <w:rsid w:val="004909D0"/>
    <w:rsid w:val="0049171E"/>
    <w:rsid w:val="004919EA"/>
    <w:rsid w:val="004920A6"/>
    <w:rsid w:val="00492FAE"/>
    <w:rsid w:val="00493FA9"/>
    <w:rsid w:val="004952DE"/>
    <w:rsid w:val="004955F6"/>
    <w:rsid w:val="00496BD2"/>
    <w:rsid w:val="00497A0B"/>
    <w:rsid w:val="00497B55"/>
    <w:rsid w:val="004A0967"/>
    <w:rsid w:val="004A100C"/>
    <w:rsid w:val="004A1DD4"/>
    <w:rsid w:val="004A2020"/>
    <w:rsid w:val="004A28D6"/>
    <w:rsid w:val="004A2B27"/>
    <w:rsid w:val="004A3372"/>
    <w:rsid w:val="004A3CDC"/>
    <w:rsid w:val="004A4266"/>
    <w:rsid w:val="004A4EB4"/>
    <w:rsid w:val="004A53CF"/>
    <w:rsid w:val="004A617E"/>
    <w:rsid w:val="004A685B"/>
    <w:rsid w:val="004A6FCD"/>
    <w:rsid w:val="004A71FF"/>
    <w:rsid w:val="004A7D21"/>
    <w:rsid w:val="004B039B"/>
    <w:rsid w:val="004B0A33"/>
    <w:rsid w:val="004B1370"/>
    <w:rsid w:val="004B1B2A"/>
    <w:rsid w:val="004B1C2D"/>
    <w:rsid w:val="004B22F5"/>
    <w:rsid w:val="004B2395"/>
    <w:rsid w:val="004B2B34"/>
    <w:rsid w:val="004B326A"/>
    <w:rsid w:val="004B3322"/>
    <w:rsid w:val="004B33AC"/>
    <w:rsid w:val="004B4F95"/>
    <w:rsid w:val="004B5445"/>
    <w:rsid w:val="004B5833"/>
    <w:rsid w:val="004B586E"/>
    <w:rsid w:val="004B649A"/>
    <w:rsid w:val="004B6694"/>
    <w:rsid w:val="004B77CD"/>
    <w:rsid w:val="004C02F5"/>
    <w:rsid w:val="004C0A31"/>
    <w:rsid w:val="004C0FCF"/>
    <w:rsid w:val="004C1CD0"/>
    <w:rsid w:val="004C2191"/>
    <w:rsid w:val="004C26C6"/>
    <w:rsid w:val="004C2FA0"/>
    <w:rsid w:val="004C41AD"/>
    <w:rsid w:val="004C41B0"/>
    <w:rsid w:val="004C5253"/>
    <w:rsid w:val="004C5F3D"/>
    <w:rsid w:val="004C5FA1"/>
    <w:rsid w:val="004C631D"/>
    <w:rsid w:val="004C6ADA"/>
    <w:rsid w:val="004C6DFF"/>
    <w:rsid w:val="004D02FB"/>
    <w:rsid w:val="004D0351"/>
    <w:rsid w:val="004D04CA"/>
    <w:rsid w:val="004D0B15"/>
    <w:rsid w:val="004D2048"/>
    <w:rsid w:val="004D2638"/>
    <w:rsid w:val="004D2D71"/>
    <w:rsid w:val="004D2F02"/>
    <w:rsid w:val="004D3A50"/>
    <w:rsid w:val="004D43FE"/>
    <w:rsid w:val="004D4404"/>
    <w:rsid w:val="004D4759"/>
    <w:rsid w:val="004D6EA0"/>
    <w:rsid w:val="004D70E9"/>
    <w:rsid w:val="004E042B"/>
    <w:rsid w:val="004E07B8"/>
    <w:rsid w:val="004E1B38"/>
    <w:rsid w:val="004E1D1A"/>
    <w:rsid w:val="004E25D2"/>
    <w:rsid w:val="004E2A15"/>
    <w:rsid w:val="004E2C5F"/>
    <w:rsid w:val="004E2C90"/>
    <w:rsid w:val="004E2EF5"/>
    <w:rsid w:val="004E353A"/>
    <w:rsid w:val="004E381B"/>
    <w:rsid w:val="004E3BAB"/>
    <w:rsid w:val="004E4163"/>
    <w:rsid w:val="004E46D4"/>
    <w:rsid w:val="004E52F5"/>
    <w:rsid w:val="004E6384"/>
    <w:rsid w:val="004E7751"/>
    <w:rsid w:val="004E7937"/>
    <w:rsid w:val="004E7C2F"/>
    <w:rsid w:val="004F0904"/>
    <w:rsid w:val="004F13A2"/>
    <w:rsid w:val="004F145F"/>
    <w:rsid w:val="004F1DFB"/>
    <w:rsid w:val="004F1F30"/>
    <w:rsid w:val="004F2628"/>
    <w:rsid w:val="004F38A9"/>
    <w:rsid w:val="004F5867"/>
    <w:rsid w:val="004F64FA"/>
    <w:rsid w:val="004F65CC"/>
    <w:rsid w:val="004F6769"/>
    <w:rsid w:val="004F6903"/>
    <w:rsid w:val="004F7E7E"/>
    <w:rsid w:val="00500B44"/>
    <w:rsid w:val="005023C5"/>
    <w:rsid w:val="00502E19"/>
    <w:rsid w:val="0050304F"/>
    <w:rsid w:val="00503F3B"/>
    <w:rsid w:val="005042E1"/>
    <w:rsid w:val="00504887"/>
    <w:rsid w:val="0050541A"/>
    <w:rsid w:val="0050543A"/>
    <w:rsid w:val="00505792"/>
    <w:rsid w:val="00505A9C"/>
    <w:rsid w:val="005067D9"/>
    <w:rsid w:val="00506832"/>
    <w:rsid w:val="00506A12"/>
    <w:rsid w:val="00506C4C"/>
    <w:rsid w:val="00506D0A"/>
    <w:rsid w:val="00507CAA"/>
    <w:rsid w:val="00507E16"/>
    <w:rsid w:val="00510835"/>
    <w:rsid w:val="00510963"/>
    <w:rsid w:val="00511C0F"/>
    <w:rsid w:val="0051202D"/>
    <w:rsid w:val="005124C6"/>
    <w:rsid w:val="00513422"/>
    <w:rsid w:val="0051489D"/>
    <w:rsid w:val="00514B21"/>
    <w:rsid w:val="005154FA"/>
    <w:rsid w:val="00516601"/>
    <w:rsid w:val="00516972"/>
    <w:rsid w:val="00517353"/>
    <w:rsid w:val="00517460"/>
    <w:rsid w:val="00520057"/>
    <w:rsid w:val="005212DE"/>
    <w:rsid w:val="00521D59"/>
    <w:rsid w:val="0052278E"/>
    <w:rsid w:val="00523E0A"/>
    <w:rsid w:val="0052454E"/>
    <w:rsid w:val="00524A8B"/>
    <w:rsid w:val="00524C6D"/>
    <w:rsid w:val="00524E0F"/>
    <w:rsid w:val="005264A8"/>
    <w:rsid w:val="0052686D"/>
    <w:rsid w:val="00526AAD"/>
    <w:rsid w:val="00526BF9"/>
    <w:rsid w:val="00527E5C"/>
    <w:rsid w:val="005309DC"/>
    <w:rsid w:val="00530D01"/>
    <w:rsid w:val="005322E1"/>
    <w:rsid w:val="00532D75"/>
    <w:rsid w:val="00533071"/>
    <w:rsid w:val="005342FA"/>
    <w:rsid w:val="0053448E"/>
    <w:rsid w:val="0053462E"/>
    <w:rsid w:val="00534ABB"/>
    <w:rsid w:val="0053501E"/>
    <w:rsid w:val="00535B74"/>
    <w:rsid w:val="00536065"/>
    <w:rsid w:val="00536F30"/>
    <w:rsid w:val="005375D1"/>
    <w:rsid w:val="005375DC"/>
    <w:rsid w:val="005403B2"/>
    <w:rsid w:val="00540789"/>
    <w:rsid w:val="00540A17"/>
    <w:rsid w:val="00541335"/>
    <w:rsid w:val="00541700"/>
    <w:rsid w:val="005418ED"/>
    <w:rsid w:val="00542507"/>
    <w:rsid w:val="00543384"/>
    <w:rsid w:val="00543FD1"/>
    <w:rsid w:val="00544999"/>
    <w:rsid w:val="00544AC1"/>
    <w:rsid w:val="00544FB1"/>
    <w:rsid w:val="005453C5"/>
    <w:rsid w:val="005456A8"/>
    <w:rsid w:val="005462A2"/>
    <w:rsid w:val="00546C17"/>
    <w:rsid w:val="005473CF"/>
    <w:rsid w:val="00547734"/>
    <w:rsid w:val="00550306"/>
    <w:rsid w:val="0055076F"/>
    <w:rsid w:val="00551B2E"/>
    <w:rsid w:val="00551EC0"/>
    <w:rsid w:val="0055319A"/>
    <w:rsid w:val="00554336"/>
    <w:rsid w:val="005546B3"/>
    <w:rsid w:val="00556E88"/>
    <w:rsid w:val="00560228"/>
    <w:rsid w:val="00560C7F"/>
    <w:rsid w:val="00560F87"/>
    <w:rsid w:val="0056132D"/>
    <w:rsid w:val="0056134D"/>
    <w:rsid w:val="00562994"/>
    <w:rsid w:val="005632B3"/>
    <w:rsid w:val="00563963"/>
    <w:rsid w:val="00563FDB"/>
    <w:rsid w:val="00564C7B"/>
    <w:rsid w:val="00564D17"/>
    <w:rsid w:val="00564E42"/>
    <w:rsid w:val="00564EFA"/>
    <w:rsid w:val="00565047"/>
    <w:rsid w:val="0056564A"/>
    <w:rsid w:val="00565FC8"/>
    <w:rsid w:val="00565FE5"/>
    <w:rsid w:val="005660D2"/>
    <w:rsid w:val="00566345"/>
    <w:rsid w:val="005664EF"/>
    <w:rsid w:val="00566C56"/>
    <w:rsid w:val="00566CFF"/>
    <w:rsid w:val="005701E8"/>
    <w:rsid w:val="0057170E"/>
    <w:rsid w:val="00571EE5"/>
    <w:rsid w:val="00573318"/>
    <w:rsid w:val="00573F9F"/>
    <w:rsid w:val="0057417F"/>
    <w:rsid w:val="00575C2C"/>
    <w:rsid w:val="00575D75"/>
    <w:rsid w:val="00575FA6"/>
    <w:rsid w:val="0057631B"/>
    <w:rsid w:val="0057637D"/>
    <w:rsid w:val="00576A2B"/>
    <w:rsid w:val="0058017C"/>
    <w:rsid w:val="005803C0"/>
    <w:rsid w:val="0058120D"/>
    <w:rsid w:val="005814FE"/>
    <w:rsid w:val="0058216B"/>
    <w:rsid w:val="00583F21"/>
    <w:rsid w:val="00583F4D"/>
    <w:rsid w:val="005846A1"/>
    <w:rsid w:val="005851AA"/>
    <w:rsid w:val="00585C36"/>
    <w:rsid w:val="00587A6C"/>
    <w:rsid w:val="00587B93"/>
    <w:rsid w:val="00590066"/>
    <w:rsid w:val="00590BA2"/>
    <w:rsid w:val="00590C7A"/>
    <w:rsid w:val="00591CF8"/>
    <w:rsid w:val="00592683"/>
    <w:rsid w:val="0059280B"/>
    <w:rsid w:val="00593F89"/>
    <w:rsid w:val="005944C8"/>
    <w:rsid w:val="00596AC9"/>
    <w:rsid w:val="00597000"/>
    <w:rsid w:val="00597894"/>
    <w:rsid w:val="00597A24"/>
    <w:rsid w:val="00597C9B"/>
    <w:rsid w:val="005A03BA"/>
    <w:rsid w:val="005A06DB"/>
    <w:rsid w:val="005A1937"/>
    <w:rsid w:val="005A1C62"/>
    <w:rsid w:val="005A1CBD"/>
    <w:rsid w:val="005A2432"/>
    <w:rsid w:val="005A358B"/>
    <w:rsid w:val="005A50EB"/>
    <w:rsid w:val="005A5B7F"/>
    <w:rsid w:val="005A6309"/>
    <w:rsid w:val="005A7502"/>
    <w:rsid w:val="005A7E0B"/>
    <w:rsid w:val="005B0464"/>
    <w:rsid w:val="005B0B9B"/>
    <w:rsid w:val="005B1DF1"/>
    <w:rsid w:val="005B3953"/>
    <w:rsid w:val="005B546D"/>
    <w:rsid w:val="005B54CC"/>
    <w:rsid w:val="005B5FF5"/>
    <w:rsid w:val="005B68CE"/>
    <w:rsid w:val="005B7007"/>
    <w:rsid w:val="005B7137"/>
    <w:rsid w:val="005B7CBA"/>
    <w:rsid w:val="005C0A0F"/>
    <w:rsid w:val="005C203C"/>
    <w:rsid w:val="005C2E85"/>
    <w:rsid w:val="005C2FED"/>
    <w:rsid w:val="005C375F"/>
    <w:rsid w:val="005C3AF0"/>
    <w:rsid w:val="005C484A"/>
    <w:rsid w:val="005C49B3"/>
    <w:rsid w:val="005C4E07"/>
    <w:rsid w:val="005C6B49"/>
    <w:rsid w:val="005C72CE"/>
    <w:rsid w:val="005C7992"/>
    <w:rsid w:val="005D024D"/>
    <w:rsid w:val="005D045F"/>
    <w:rsid w:val="005D2F2F"/>
    <w:rsid w:val="005D373E"/>
    <w:rsid w:val="005D3F83"/>
    <w:rsid w:val="005D5380"/>
    <w:rsid w:val="005D57B7"/>
    <w:rsid w:val="005D653C"/>
    <w:rsid w:val="005D6DB7"/>
    <w:rsid w:val="005E0573"/>
    <w:rsid w:val="005E0C13"/>
    <w:rsid w:val="005E0D87"/>
    <w:rsid w:val="005E14F4"/>
    <w:rsid w:val="005E1504"/>
    <w:rsid w:val="005E1634"/>
    <w:rsid w:val="005E1CDD"/>
    <w:rsid w:val="005E1F80"/>
    <w:rsid w:val="005E3EF6"/>
    <w:rsid w:val="005E4006"/>
    <w:rsid w:val="005E41FB"/>
    <w:rsid w:val="005E527A"/>
    <w:rsid w:val="005E56F4"/>
    <w:rsid w:val="005E5A69"/>
    <w:rsid w:val="005E68F6"/>
    <w:rsid w:val="005E7DA2"/>
    <w:rsid w:val="005F11FF"/>
    <w:rsid w:val="005F472C"/>
    <w:rsid w:val="005F5003"/>
    <w:rsid w:val="005F59FB"/>
    <w:rsid w:val="005F5E07"/>
    <w:rsid w:val="005F614D"/>
    <w:rsid w:val="005F799A"/>
    <w:rsid w:val="005F7D80"/>
    <w:rsid w:val="0060028A"/>
    <w:rsid w:val="00602213"/>
    <w:rsid w:val="00602866"/>
    <w:rsid w:val="006034B7"/>
    <w:rsid w:val="00605552"/>
    <w:rsid w:val="00605894"/>
    <w:rsid w:val="00606727"/>
    <w:rsid w:val="0060681F"/>
    <w:rsid w:val="0061083D"/>
    <w:rsid w:val="00610F66"/>
    <w:rsid w:val="00611156"/>
    <w:rsid w:val="0061143C"/>
    <w:rsid w:val="00611FE7"/>
    <w:rsid w:val="00611FFC"/>
    <w:rsid w:val="00612221"/>
    <w:rsid w:val="00612817"/>
    <w:rsid w:val="006130EC"/>
    <w:rsid w:val="00613961"/>
    <w:rsid w:val="0061416E"/>
    <w:rsid w:val="00614177"/>
    <w:rsid w:val="006144F6"/>
    <w:rsid w:val="00614661"/>
    <w:rsid w:val="00614C2C"/>
    <w:rsid w:val="00615D03"/>
    <w:rsid w:val="006160DA"/>
    <w:rsid w:val="006165C0"/>
    <w:rsid w:val="006169AB"/>
    <w:rsid w:val="00616CDE"/>
    <w:rsid w:val="00617A82"/>
    <w:rsid w:val="00617BEC"/>
    <w:rsid w:val="00617C60"/>
    <w:rsid w:val="00617CA7"/>
    <w:rsid w:val="00620322"/>
    <w:rsid w:val="00620FEE"/>
    <w:rsid w:val="00621157"/>
    <w:rsid w:val="00621878"/>
    <w:rsid w:val="00622129"/>
    <w:rsid w:val="006224F7"/>
    <w:rsid w:val="00623D96"/>
    <w:rsid w:val="00623E64"/>
    <w:rsid w:val="00623F48"/>
    <w:rsid w:val="00624565"/>
    <w:rsid w:val="006248BB"/>
    <w:rsid w:val="00624C96"/>
    <w:rsid w:val="00625DF3"/>
    <w:rsid w:val="00625FBB"/>
    <w:rsid w:val="0062650F"/>
    <w:rsid w:val="006271A1"/>
    <w:rsid w:val="006272F2"/>
    <w:rsid w:val="00627E1C"/>
    <w:rsid w:val="00630362"/>
    <w:rsid w:val="0063036C"/>
    <w:rsid w:val="006305FC"/>
    <w:rsid w:val="00630CB1"/>
    <w:rsid w:val="00630CC9"/>
    <w:rsid w:val="00631A75"/>
    <w:rsid w:val="00631EBD"/>
    <w:rsid w:val="00632487"/>
    <w:rsid w:val="0063290C"/>
    <w:rsid w:val="006333BA"/>
    <w:rsid w:val="00633B62"/>
    <w:rsid w:val="00633D1A"/>
    <w:rsid w:val="0063403A"/>
    <w:rsid w:val="006341D1"/>
    <w:rsid w:val="00634793"/>
    <w:rsid w:val="0063494D"/>
    <w:rsid w:val="006359CE"/>
    <w:rsid w:val="00636381"/>
    <w:rsid w:val="00636446"/>
    <w:rsid w:val="0063646D"/>
    <w:rsid w:val="0063655D"/>
    <w:rsid w:val="00636611"/>
    <w:rsid w:val="00636BD6"/>
    <w:rsid w:val="00636DC3"/>
    <w:rsid w:val="006403C6"/>
    <w:rsid w:val="006406AF"/>
    <w:rsid w:val="0064168C"/>
    <w:rsid w:val="00641F0B"/>
    <w:rsid w:val="00642426"/>
    <w:rsid w:val="0064242E"/>
    <w:rsid w:val="006424A6"/>
    <w:rsid w:val="00642A09"/>
    <w:rsid w:val="00642BB9"/>
    <w:rsid w:val="006432E9"/>
    <w:rsid w:val="006442E5"/>
    <w:rsid w:val="006445E2"/>
    <w:rsid w:val="00644823"/>
    <w:rsid w:val="00645437"/>
    <w:rsid w:val="00646A52"/>
    <w:rsid w:val="0064721E"/>
    <w:rsid w:val="00650E22"/>
    <w:rsid w:val="00650EB9"/>
    <w:rsid w:val="00651BCC"/>
    <w:rsid w:val="00651F5A"/>
    <w:rsid w:val="00652B1D"/>
    <w:rsid w:val="0065540D"/>
    <w:rsid w:val="006560AE"/>
    <w:rsid w:val="006566D0"/>
    <w:rsid w:val="00656D48"/>
    <w:rsid w:val="00657B8A"/>
    <w:rsid w:val="00657F92"/>
    <w:rsid w:val="006608FC"/>
    <w:rsid w:val="00660D98"/>
    <w:rsid w:val="00661454"/>
    <w:rsid w:val="0066169D"/>
    <w:rsid w:val="0066209F"/>
    <w:rsid w:val="00662378"/>
    <w:rsid w:val="00662814"/>
    <w:rsid w:val="00663147"/>
    <w:rsid w:val="00663311"/>
    <w:rsid w:val="0066381E"/>
    <w:rsid w:val="006638FD"/>
    <w:rsid w:val="00663D29"/>
    <w:rsid w:val="0066460E"/>
    <w:rsid w:val="0066498A"/>
    <w:rsid w:val="00664DE5"/>
    <w:rsid w:val="006666D8"/>
    <w:rsid w:val="00666DA7"/>
    <w:rsid w:val="00670D39"/>
    <w:rsid w:val="00671181"/>
    <w:rsid w:val="00671B58"/>
    <w:rsid w:val="006724B0"/>
    <w:rsid w:val="00672C9B"/>
    <w:rsid w:val="006735DE"/>
    <w:rsid w:val="0067425F"/>
    <w:rsid w:val="00674E53"/>
    <w:rsid w:val="006752EA"/>
    <w:rsid w:val="006755C5"/>
    <w:rsid w:val="006756A5"/>
    <w:rsid w:val="006763B1"/>
    <w:rsid w:val="006764D3"/>
    <w:rsid w:val="006768F5"/>
    <w:rsid w:val="0067726D"/>
    <w:rsid w:val="006772C1"/>
    <w:rsid w:val="006774C1"/>
    <w:rsid w:val="00677A58"/>
    <w:rsid w:val="00680A2A"/>
    <w:rsid w:val="00680EAC"/>
    <w:rsid w:val="00682943"/>
    <w:rsid w:val="006833C0"/>
    <w:rsid w:val="00683A8F"/>
    <w:rsid w:val="006842E1"/>
    <w:rsid w:val="00685D32"/>
    <w:rsid w:val="006861AE"/>
    <w:rsid w:val="00687372"/>
    <w:rsid w:val="00687D5B"/>
    <w:rsid w:val="00687E97"/>
    <w:rsid w:val="00690438"/>
    <w:rsid w:val="006909EB"/>
    <w:rsid w:val="00691844"/>
    <w:rsid w:val="00692BBC"/>
    <w:rsid w:val="006932A7"/>
    <w:rsid w:val="00693CEE"/>
    <w:rsid w:val="0069423E"/>
    <w:rsid w:val="006943EF"/>
    <w:rsid w:val="0069440E"/>
    <w:rsid w:val="00694851"/>
    <w:rsid w:val="0069665F"/>
    <w:rsid w:val="00696941"/>
    <w:rsid w:val="00696FF4"/>
    <w:rsid w:val="00697E26"/>
    <w:rsid w:val="006A0605"/>
    <w:rsid w:val="006A088A"/>
    <w:rsid w:val="006A12AD"/>
    <w:rsid w:val="006A1938"/>
    <w:rsid w:val="006A1DBE"/>
    <w:rsid w:val="006A3237"/>
    <w:rsid w:val="006A44EF"/>
    <w:rsid w:val="006A4ACE"/>
    <w:rsid w:val="006A6FE1"/>
    <w:rsid w:val="006A70B8"/>
    <w:rsid w:val="006A79AF"/>
    <w:rsid w:val="006A7FF9"/>
    <w:rsid w:val="006B00DB"/>
    <w:rsid w:val="006B0932"/>
    <w:rsid w:val="006B0F32"/>
    <w:rsid w:val="006B1301"/>
    <w:rsid w:val="006B1CFE"/>
    <w:rsid w:val="006B2E05"/>
    <w:rsid w:val="006B33B6"/>
    <w:rsid w:val="006B34BD"/>
    <w:rsid w:val="006B3B53"/>
    <w:rsid w:val="006B41AD"/>
    <w:rsid w:val="006B527B"/>
    <w:rsid w:val="006B6AE5"/>
    <w:rsid w:val="006B76C2"/>
    <w:rsid w:val="006B7D80"/>
    <w:rsid w:val="006C028E"/>
    <w:rsid w:val="006C02CA"/>
    <w:rsid w:val="006C1B1B"/>
    <w:rsid w:val="006C2262"/>
    <w:rsid w:val="006C2718"/>
    <w:rsid w:val="006C3B76"/>
    <w:rsid w:val="006C4500"/>
    <w:rsid w:val="006C4587"/>
    <w:rsid w:val="006C4923"/>
    <w:rsid w:val="006C4959"/>
    <w:rsid w:val="006C49DA"/>
    <w:rsid w:val="006C4CEB"/>
    <w:rsid w:val="006C5054"/>
    <w:rsid w:val="006C521C"/>
    <w:rsid w:val="006C5435"/>
    <w:rsid w:val="006C6238"/>
    <w:rsid w:val="006C67FA"/>
    <w:rsid w:val="006C72BC"/>
    <w:rsid w:val="006C7F97"/>
    <w:rsid w:val="006D11E1"/>
    <w:rsid w:val="006D14D5"/>
    <w:rsid w:val="006D1CF7"/>
    <w:rsid w:val="006D1DCC"/>
    <w:rsid w:val="006D1DE4"/>
    <w:rsid w:val="006D2625"/>
    <w:rsid w:val="006D30C0"/>
    <w:rsid w:val="006D3EB8"/>
    <w:rsid w:val="006D514E"/>
    <w:rsid w:val="006D577E"/>
    <w:rsid w:val="006D581B"/>
    <w:rsid w:val="006D64E2"/>
    <w:rsid w:val="006D69CC"/>
    <w:rsid w:val="006D71D4"/>
    <w:rsid w:val="006D74A6"/>
    <w:rsid w:val="006D7A1F"/>
    <w:rsid w:val="006E01C4"/>
    <w:rsid w:val="006E1BF4"/>
    <w:rsid w:val="006E2025"/>
    <w:rsid w:val="006E2AFC"/>
    <w:rsid w:val="006E2BC5"/>
    <w:rsid w:val="006E2C7B"/>
    <w:rsid w:val="006E2E50"/>
    <w:rsid w:val="006E2F4D"/>
    <w:rsid w:val="006E3151"/>
    <w:rsid w:val="006E3FA9"/>
    <w:rsid w:val="006E40A9"/>
    <w:rsid w:val="006E4201"/>
    <w:rsid w:val="006E44AE"/>
    <w:rsid w:val="006E4623"/>
    <w:rsid w:val="006E4895"/>
    <w:rsid w:val="006E4ABF"/>
    <w:rsid w:val="006E4CED"/>
    <w:rsid w:val="006E51EA"/>
    <w:rsid w:val="006E53D9"/>
    <w:rsid w:val="006E6605"/>
    <w:rsid w:val="006E6C38"/>
    <w:rsid w:val="006E75B0"/>
    <w:rsid w:val="006E7C70"/>
    <w:rsid w:val="006F0ECC"/>
    <w:rsid w:val="006F134A"/>
    <w:rsid w:val="006F23BD"/>
    <w:rsid w:val="006F24AE"/>
    <w:rsid w:val="006F3307"/>
    <w:rsid w:val="006F3A67"/>
    <w:rsid w:val="006F4AFF"/>
    <w:rsid w:val="006F4B5C"/>
    <w:rsid w:val="006F7191"/>
    <w:rsid w:val="006F791F"/>
    <w:rsid w:val="00700EE4"/>
    <w:rsid w:val="00702255"/>
    <w:rsid w:val="00702AE5"/>
    <w:rsid w:val="0070410F"/>
    <w:rsid w:val="007041DE"/>
    <w:rsid w:val="00704BE1"/>
    <w:rsid w:val="00704D9E"/>
    <w:rsid w:val="0070540E"/>
    <w:rsid w:val="007055E9"/>
    <w:rsid w:val="00705766"/>
    <w:rsid w:val="00705971"/>
    <w:rsid w:val="00705A85"/>
    <w:rsid w:val="00705C9E"/>
    <w:rsid w:val="00706505"/>
    <w:rsid w:val="00706B26"/>
    <w:rsid w:val="00707274"/>
    <w:rsid w:val="0070764A"/>
    <w:rsid w:val="00707CDE"/>
    <w:rsid w:val="00707D83"/>
    <w:rsid w:val="00707E5E"/>
    <w:rsid w:val="00710567"/>
    <w:rsid w:val="007108C0"/>
    <w:rsid w:val="007109FB"/>
    <w:rsid w:val="00710B04"/>
    <w:rsid w:val="00712BA3"/>
    <w:rsid w:val="00713644"/>
    <w:rsid w:val="00715C09"/>
    <w:rsid w:val="0071638B"/>
    <w:rsid w:val="00716A0B"/>
    <w:rsid w:val="00716A7B"/>
    <w:rsid w:val="00716B0B"/>
    <w:rsid w:val="00716EB0"/>
    <w:rsid w:val="00717B68"/>
    <w:rsid w:val="00717DFC"/>
    <w:rsid w:val="0072020A"/>
    <w:rsid w:val="007205D1"/>
    <w:rsid w:val="00720B6E"/>
    <w:rsid w:val="00720CF5"/>
    <w:rsid w:val="0072160B"/>
    <w:rsid w:val="00722A22"/>
    <w:rsid w:val="00722AF2"/>
    <w:rsid w:val="00723FE3"/>
    <w:rsid w:val="00724193"/>
    <w:rsid w:val="007243E0"/>
    <w:rsid w:val="007251BB"/>
    <w:rsid w:val="00725380"/>
    <w:rsid w:val="00725E5E"/>
    <w:rsid w:val="0072649A"/>
    <w:rsid w:val="007308FD"/>
    <w:rsid w:val="007319B6"/>
    <w:rsid w:val="00732320"/>
    <w:rsid w:val="00732F6E"/>
    <w:rsid w:val="007347EC"/>
    <w:rsid w:val="00734C9C"/>
    <w:rsid w:val="00734D53"/>
    <w:rsid w:val="007355C3"/>
    <w:rsid w:val="00735C3A"/>
    <w:rsid w:val="00735C57"/>
    <w:rsid w:val="007363AA"/>
    <w:rsid w:val="007364CC"/>
    <w:rsid w:val="0073673A"/>
    <w:rsid w:val="00740610"/>
    <w:rsid w:val="00741EFF"/>
    <w:rsid w:val="00742065"/>
    <w:rsid w:val="00742372"/>
    <w:rsid w:val="00742EFD"/>
    <w:rsid w:val="0074388A"/>
    <w:rsid w:val="0074408C"/>
    <w:rsid w:val="007446A1"/>
    <w:rsid w:val="0074543E"/>
    <w:rsid w:val="0074555C"/>
    <w:rsid w:val="00745BA6"/>
    <w:rsid w:val="00746153"/>
    <w:rsid w:val="00746162"/>
    <w:rsid w:val="007466B4"/>
    <w:rsid w:val="00747E2B"/>
    <w:rsid w:val="007502E4"/>
    <w:rsid w:val="00750533"/>
    <w:rsid w:val="00750A12"/>
    <w:rsid w:val="00751240"/>
    <w:rsid w:val="0075188E"/>
    <w:rsid w:val="00751AB2"/>
    <w:rsid w:val="007533F5"/>
    <w:rsid w:val="00753464"/>
    <w:rsid w:val="00753603"/>
    <w:rsid w:val="00753C1D"/>
    <w:rsid w:val="00756A84"/>
    <w:rsid w:val="00757341"/>
    <w:rsid w:val="007576AD"/>
    <w:rsid w:val="007605AC"/>
    <w:rsid w:val="00760B03"/>
    <w:rsid w:val="00761010"/>
    <w:rsid w:val="0076187B"/>
    <w:rsid w:val="00761A47"/>
    <w:rsid w:val="0076275A"/>
    <w:rsid w:val="007628DF"/>
    <w:rsid w:val="00762A67"/>
    <w:rsid w:val="007638F5"/>
    <w:rsid w:val="00764250"/>
    <w:rsid w:val="007644B0"/>
    <w:rsid w:val="00764BCF"/>
    <w:rsid w:val="0076578D"/>
    <w:rsid w:val="00766EA5"/>
    <w:rsid w:val="00767004"/>
    <w:rsid w:val="007670AC"/>
    <w:rsid w:val="00767986"/>
    <w:rsid w:val="007714F4"/>
    <w:rsid w:val="0077159A"/>
    <w:rsid w:val="00771AA3"/>
    <w:rsid w:val="00771C02"/>
    <w:rsid w:val="00772A15"/>
    <w:rsid w:val="00772D0F"/>
    <w:rsid w:val="00773799"/>
    <w:rsid w:val="0077453B"/>
    <w:rsid w:val="00775129"/>
    <w:rsid w:val="00775161"/>
    <w:rsid w:val="007751CF"/>
    <w:rsid w:val="0077531E"/>
    <w:rsid w:val="00775861"/>
    <w:rsid w:val="00776B6D"/>
    <w:rsid w:val="007770A4"/>
    <w:rsid w:val="00780323"/>
    <w:rsid w:val="0078164B"/>
    <w:rsid w:val="0078179A"/>
    <w:rsid w:val="00782B24"/>
    <w:rsid w:val="00783230"/>
    <w:rsid w:val="0078359A"/>
    <w:rsid w:val="00783D74"/>
    <w:rsid w:val="00784288"/>
    <w:rsid w:val="007842FB"/>
    <w:rsid w:val="007849C6"/>
    <w:rsid w:val="00784A00"/>
    <w:rsid w:val="007859C4"/>
    <w:rsid w:val="007868C0"/>
    <w:rsid w:val="00786D7C"/>
    <w:rsid w:val="00787711"/>
    <w:rsid w:val="0079019F"/>
    <w:rsid w:val="0079129C"/>
    <w:rsid w:val="00791320"/>
    <w:rsid w:val="0079159B"/>
    <w:rsid w:val="00792C07"/>
    <w:rsid w:val="00793785"/>
    <w:rsid w:val="00793A73"/>
    <w:rsid w:val="00793E0F"/>
    <w:rsid w:val="0079471D"/>
    <w:rsid w:val="00794C59"/>
    <w:rsid w:val="0079507A"/>
    <w:rsid w:val="007956B9"/>
    <w:rsid w:val="007956C9"/>
    <w:rsid w:val="007958AC"/>
    <w:rsid w:val="00797014"/>
    <w:rsid w:val="007A0073"/>
    <w:rsid w:val="007A014A"/>
    <w:rsid w:val="007A01B0"/>
    <w:rsid w:val="007A02D4"/>
    <w:rsid w:val="007A0C86"/>
    <w:rsid w:val="007A0D47"/>
    <w:rsid w:val="007A1ACB"/>
    <w:rsid w:val="007A3625"/>
    <w:rsid w:val="007A47E6"/>
    <w:rsid w:val="007A4B56"/>
    <w:rsid w:val="007A6A59"/>
    <w:rsid w:val="007A7A16"/>
    <w:rsid w:val="007B010E"/>
    <w:rsid w:val="007B0241"/>
    <w:rsid w:val="007B02B8"/>
    <w:rsid w:val="007B056C"/>
    <w:rsid w:val="007B1712"/>
    <w:rsid w:val="007B1A5B"/>
    <w:rsid w:val="007B1EA0"/>
    <w:rsid w:val="007B27D7"/>
    <w:rsid w:val="007B281F"/>
    <w:rsid w:val="007B3066"/>
    <w:rsid w:val="007B33F3"/>
    <w:rsid w:val="007B33F8"/>
    <w:rsid w:val="007B35B3"/>
    <w:rsid w:val="007B4B47"/>
    <w:rsid w:val="007B4D7B"/>
    <w:rsid w:val="007B56D4"/>
    <w:rsid w:val="007B6123"/>
    <w:rsid w:val="007B61C7"/>
    <w:rsid w:val="007B61DF"/>
    <w:rsid w:val="007B6BC1"/>
    <w:rsid w:val="007B71B6"/>
    <w:rsid w:val="007C01DA"/>
    <w:rsid w:val="007C04A4"/>
    <w:rsid w:val="007C1027"/>
    <w:rsid w:val="007C171B"/>
    <w:rsid w:val="007C1C32"/>
    <w:rsid w:val="007C1C3B"/>
    <w:rsid w:val="007C1EC1"/>
    <w:rsid w:val="007C2324"/>
    <w:rsid w:val="007C2DA4"/>
    <w:rsid w:val="007C3164"/>
    <w:rsid w:val="007C4244"/>
    <w:rsid w:val="007C433E"/>
    <w:rsid w:val="007C49F9"/>
    <w:rsid w:val="007C4E42"/>
    <w:rsid w:val="007C51EC"/>
    <w:rsid w:val="007C597C"/>
    <w:rsid w:val="007C6023"/>
    <w:rsid w:val="007C6597"/>
    <w:rsid w:val="007C7364"/>
    <w:rsid w:val="007D01B8"/>
    <w:rsid w:val="007D1494"/>
    <w:rsid w:val="007D1E40"/>
    <w:rsid w:val="007D25B7"/>
    <w:rsid w:val="007D2F75"/>
    <w:rsid w:val="007D3A4D"/>
    <w:rsid w:val="007D3D4C"/>
    <w:rsid w:val="007D542C"/>
    <w:rsid w:val="007D581E"/>
    <w:rsid w:val="007D5919"/>
    <w:rsid w:val="007D6995"/>
    <w:rsid w:val="007D6EA2"/>
    <w:rsid w:val="007D7644"/>
    <w:rsid w:val="007D7E3C"/>
    <w:rsid w:val="007E0D35"/>
    <w:rsid w:val="007E0E17"/>
    <w:rsid w:val="007E1745"/>
    <w:rsid w:val="007E1B47"/>
    <w:rsid w:val="007E257D"/>
    <w:rsid w:val="007E2683"/>
    <w:rsid w:val="007E2D04"/>
    <w:rsid w:val="007E48BD"/>
    <w:rsid w:val="007E666A"/>
    <w:rsid w:val="007E6AB0"/>
    <w:rsid w:val="007F0B19"/>
    <w:rsid w:val="007F103E"/>
    <w:rsid w:val="007F182C"/>
    <w:rsid w:val="007F3403"/>
    <w:rsid w:val="007F392D"/>
    <w:rsid w:val="007F3B79"/>
    <w:rsid w:val="007F3D8D"/>
    <w:rsid w:val="007F431F"/>
    <w:rsid w:val="007F4507"/>
    <w:rsid w:val="007F4C62"/>
    <w:rsid w:val="007F4CE8"/>
    <w:rsid w:val="007F4F67"/>
    <w:rsid w:val="007F5F46"/>
    <w:rsid w:val="007F6C28"/>
    <w:rsid w:val="007F745C"/>
    <w:rsid w:val="007F7972"/>
    <w:rsid w:val="0080030E"/>
    <w:rsid w:val="00800310"/>
    <w:rsid w:val="0080058E"/>
    <w:rsid w:val="008029EC"/>
    <w:rsid w:val="00802AED"/>
    <w:rsid w:val="00802AFF"/>
    <w:rsid w:val="008034F9"/>
    <w:rsid w:val="00803D0B"/>
    <w:rsid w:val="0080475A"/>
    <w:rsid w:val="00804BF6"/>
    <w:rsid w:val="00804F72"/>
    <w:rsid w:val="008075E6"/>
    <w:rsid w:val="00807634"/>
    <w:rsid w:val="0080768C"/>
    <w:rsid w:val="00810378"/>
    <w:rsid w:val="008103BA"/>
    <w:rsid w:val="00810AD0"/>
    <w:rsid w:val="00811416"/>
    <w:rsid w:val="0081167C"/>
    <w:rsid w:val="00812BC8"/>
    <w:rsid w:val="00812CD2"/>
    <w:rsid w:val="008139E3"/>
    <w:rsid w:val="00813B46"/>
    <w:rsid w:val="00813FD3"/>
    <w:rsid w:val="00814044"/>
    <w:rsid w:val="008146EE"/>
    <w:rsid w:val="008147E7"/>
    <w:rsid w:val="00814942"/>
    <w:rsid w:val="00814A70"/>
    <w:rsid w:val="00814B89"/>
    <w:rsid w:val="008158CF"/>
    <w:rsid w:val="0081621F"/>
    <w:rsid w:val="008164ED"/>
    <w:rsid w:val="00816548"/>
    <w:rsid w:val="0081659A"/>
    <w:rsid w:val="00816F0C"/>
    <w:rsid w:val="008173BA"/>
    <w:rsid w:val="008173BE"/>
    <w:rsid w:val="00817FC3"/>
    <w:rsid w:val="00820260"/>
    <w:rsid w:val="00821C3D"/>
    <w:rsid w:val="008224CD"/>
    <w:rsid w:val="0082329C"/>
    <w:rsid w:val="008232C6"/>
    <w:rsid w:val="00823524"/>
    <w:rsid w:val="00825C5B"/>
    <w:rsid w:val="00825E28"/>
    <w:rsid w:val="00826444"/>
    <w:rsid w:val="008268A6"/>
    <w:rsid w:val="00826BCA"/>
    <w:rsid w:val="0083085C"/>
    <w:rsid w:val="00831057"/>
    <w:rsid w:val="0083163C"/>
    <w:rsid w:val="00831756"/>
    <w:rsid w:val="008317CA"/>
    <w:rsid w:val="0083194C"/>
    <w:rsid w:val="00831F99"/>
    <w:rsid w:val="0083318D"/>
    <w:rsid w:val="008339A0"/>
    <w:rsid w:val="00833EB0"/>
    <w:rsid w:val="008342D3"/>
    <w:rsid w:val="0083486B"/>
    <w:rsid w:val="00834F8D"/>
    <w:rsid w:val="008350A7"/>
    <w:rsid w:val="00835221"/>
    <w:rsid w:val="00835F0D"/>
    <w:rsid w:val="008364D6"/>
    <w:rsid w:val="0083677D"/>
    <w:rsid w:val="00837859"/>
    <w:rsid w:val="00837BB0"/>
    <w:rsid w:val="00840056"/>
    <w:rsid w:val="0084067B"/>
    <w:rsid w:val="00840D0E"/>
    <w:rsid w:val="0084268A"/>
    <w:rsid w:val="00842718"/>
    <w:rsid w:val="008450A6"/>
    <w:rsid w:val="00846FCD"/>
    <w:rsid w:val="00847C79"/>
    <w:rsid w:val="00850390"/>
    <w:rsid w:val="008528A2"/>
    <w:rsid w:val="00855698"/>
    <w:rsid w:val="00855B7A"/>
    <w:rsid w:val="00856558"/>
    <w:rsid w:val="008566DD"/>
    <w:rsid w:val="00856765"/>
    <w:rsid w:val="008575A5"/>
    <w:rsid w:val="00857A7F"/>
    <w:rsid w:val="00857F25"/>
    <w:rsid w:val="00860AE4"/>
    <w:rsid w:val="00860FF7"/>
    <w:rsid w:val="0086281A"/>
    <w:rsid w:val="00863382"/>
    <w:rsid w:val="00864BD9"/>
    <w:rsid w:val="00865266"/>
    <w:rsid w:val="00865DEE"/>
    <w:rsid w:val="00865EB8"/>
    <w:rsid w:val="00865F2B"/>
    <w:rsid w:val="0086714A"/>
    <w:rsid w:val="0086732B"/>
    <w:rsid w:val="00867351"/>
    <w:rsid w:val="008677AE"/>
    <w:rsid w:val="00867F2B"/>
    <w:rsid w:val="00870121"/>
    <w:rsid w:val="008716DF"/>
    <w:rsid w:val="008717BF"/>
    <w:rsid w:val="00872789"/>
    <w:rsid w:val="00873193"/>
    <w:rsid w:val="00873517"/>
    <w:rsid w:val="008739C5"/>
    <w:rsid w:val="00873E50"/>
    <w:rsid w:val="00874197"/>
    <w:rsid w:val="0087458F"/>
    <w:rsid w:val="0087507D"/>
    <w:rsid w:val="00875189"/>
    <w:rsid w:val="008762E5"/>
    <w:rsid w:val="00876556"/>
    <w:rsid w:val="00876A55"/>
    <w:rsid w:val="00880200"/>
    <w:rsid w:val="0088029B"/>
    <w:rsid w:val="0088096E"/>
    <w:rsid w:val="008813FE"/>
    <w:rsid w:val="00881A8D"/>
    <w:rsid w:val="00881BB9"/>
    <w:rsid w:val="008825E3"/>
    <w:rsid w:val="00882C72"/>
    <w:rsid w:val="008845D9"/>
    <w:rsid w:val="00884780"/>
    <w:rsid w:val="00885584"/>
    <w:rsid w:val="00885F53"/>
    <w:rsid w:val="00886699"/>
    <w:rsid w:val="00886986"/>
    <w:rsid w:val="0088737D"/>
    <w:rsid w:val="008877A1"/>
    <w:rsid w:val="00887E53"/>
    <w:rsid w:val="008904F8"/>
    <w:rsid w:val="008910DB"/>
    <w:rsid w:val="008912DE"/>
    <w:rsid w:val="008914E9"/>
    <w:rsid w:val="0089226C"/>
    <w:rsid w:val="00892B91"/>
    <w:rsid w:val="00892EDF"/>
    <w:rsid w:val="00893407"/>
    <w:rsid w:val="008935BB"/>
    <w:rsid w:val="008938C0"/>
    <w:rsid w:val="00893ACF"/>
    <w:rsid w:val="00893B13"/>
    <w:rsid w:val="008947E3"/>
    <w:rsid w:val="00894942"/>
    <w:rsid w:val="00895513"/>
    <w:rsid w:val="00895DE8"/>
    <w:rsid w:val="008968C2"/>
    <w:rsid w:val="00896EAC"/>
    <w:rsid w:val="008972B5"/>
    <w:rsid w:val="008A0D34"/>
    <w:rsid w:val="008A1515"/>
    <w:rsid w:val="008A18E0"/>
    <w:rsid w:val="008A1C61"/>
    <w:rsid w:val="008A1CC3"/>
    <w:rsid w:val="008A1D65"/>
    <w:rsid w:val="008A237C"/>
    <w:rsid w:val="008A262F"/>
    <w:rsid w:val="008A3771"/>
    <w:rsid w:val="008A531E"/>
    <w:rsid w:val="008A545F"/>
    <w:rsid w:val="008A5653"/>
    <w:rsid w:val="008A5FFD"/>
    <w:rsid w:val="008A67E2"/>
    <w:rsid w:val="008A6BAA"/>
    <w:rsid w:val="008A711D"/>
    <w:rsid w:val="008B1274"/>
    <w:rsid w:val="008B1479"/>
    <w:rsid w:val="008B191E"/>
    <w:rsid w:val="008B4189"/>
    <w:rsid w:val="008B4C0F"/>
    <w:rsid w:val="008B590B"/>
    <w:rsid w:val="008B6360"/>
    <w:rsid w:val="008B6A65"/>
    <w:rsid w:val="008B7646"/>
    <w:rsid w:val="008C0BAB"/>
    <w:rsid w:val="008C18C7"/>
    <w:rsid w:val="008C1E51"/>
    <w:rsid w:val="008C22B2"/>
    <w:rsid w:val="008C258A"/>
    <w:rsid w:val="008C282C"/>
    <w:rsid w:val="008C2BA7"/>
    <w:rsid w:val="008C3CE5"/>
    <w:rsid w:val="008C4046"/>
    <w:rsid w:val="008C441A"/>
    <w:rsid w:val="008C52FC"/>
    <w:rsid w:val="008C6224"/>
    <w:rsid w:val="008C6858"/>
    <w:rsid w:val="008C72C1"/>
    <w:rsid w:val="008C73F2"/>
    <w:rsid w:val="008C78B9"/>
    <w:rsid w:val="008C7A13"/>
    <w:rsid w:val="008D00AF"/>
    <w:rsid w:val="008D1308"/>
    <w:rsid w:val="008D1910"/>
    <w:rsid w:val="008D21C4"/>
    <w:rsid w:val="008D21DA"/>
    <w:rsid w:val="008D2783"/>
    <w:rsid w:val="008D2B73"/>
    <w:rsid w:val="008D2FDA"/>
    <w:rsid w:val="008D336D"/>
    <w:rsid w:val="008D3A83"/>
    <w:rsid w:val="008D4522"/>
    <w:rsid w:val="008D4E69"/>
    <w:rsid w:val="008D4E6F"/>
    <w:rsid w:val="008D4FD7"/>
    <w:rsid w:val="008D4FEB"/>
    <w:rsid w:val="008D62FD"/>
    <w:rsid w:val="008D670B"/>
    <w:rsid w:val="008D6DEA"/>
    <w:rsid w:val="008D6FE5"/>
    <w:rsid w:val="008D7AFB"/>
    <w:rsid w:val="008D7D85"/>
    <w:rsid w:val="008E00A5"/>
    <w:rsid w:val="008E0958"/>
    <w:rsid w:val="008E1036"/>
    <w:rsid w:val="008E1266"/>
    <w:rsid w:val="008E12D6"/>
    <w:rsid w:val="008E1908"/>
    <w:rsid w:val="008E192E"/>
    <w:rsid w:val="008E2941"/>
    <w:rsid w:val="008E2EF7"/>
    <w:rsid w:val="008E2F84"/>
    <w:rsid w:val="008E352F"/>
    <w:rsid w:val="008E38D9"/>
    <w:rsid w:val="008E3903"/>
    <w:rsid w:val="008E3DF6"/>
    <w:rsid w:val="008E42BE"/>
    <w:rsid w:val="008E508C"/>
    <w:rsid w:val="008E5A96"/>
    <w:rsid w:val="008E62E5"/>
    <w:rsid w:val="008E6886"/>
    <w:rsid w:val="008E6B55"/>
    <w:rsid w:val="008E7305"/>
    <w:rsid w:val="008E7BC2"/>
    <w:rsid w:val="008F07D2"/>
    <w:rsid w:val="008F12A9"/>
    <w:rsid w:val="008F12AE"/>
    <w:rsid w:val="008F14C7"/>
    <w:rsid w:val="008F14D4"/>
    <w:rsid w:val="008F178F"/>
    <w:rsid w:val="008F19FE"/>
    <w:rsid w:val="008F22D3"/>
    <w:rsid w:val="008F233D"/>
    <w:rsid w:val="008F2807"/>
    <w:rsid w:val="008F2D22"/>
    <w:rsid w:val="008F33C5"/>
    <w:rsid w:val="008F3456"/>
    <w:rsid w:val="008F35C2"/>
    <w:rsid w:val="008F376D"/>
    <w:rsid w:val="008F4853"/>
    <w:rsid w:val="008F4ADA"/>
    <w:rsid w:val="008F5129"/>
    <w:rsid w:val="008F581E"/>
    <w:rsid w:val="008F6339"/>
    <w:rsid w:val="008F63E2"/>
    <w:rsid w:val="008F6506"/>
    <w:rsid w:val="008F6D4D"/>
    <w:rsid w:val="008F74B9"/>
    <w:rsid w:val="00900AA1"/>
    <w:rsid w:val="009031AB"/>
    <w:rsid w:val="0090338E"/>
    <w:rsid w:val="00903A97"/>
    <w:rsid w:val="00903DF9"/>
    <w:rsid w:val="009052C2"/>
    <w:rsid w:val="0090538A"/>
    <w:rsid w:val="00906F9F"/>
    <w:rsid w:val="0090732A"/>
    <w:rsid w:val="0090792C"/>
    <w:rsid w:val="00907BFF"/>
    <w:rsid w:val="00907D8D"/>
    <w:rsid w:val="00910A42"/>
    <w:rsid w:val="00910B2A"/>
    <w:rsid w:val="00910C83"/>
    <w:rsid w:val="009110DC"/>
    <w:rsid w:val="00911860"/>
    <w:rsid w:val="00911D82"/>
    <w:rsid w:val="00912429"/>
    <w:rsid w:val="00912766"/>
    <w:rsid w:val="00913245"/>
    <w:rsid w:val="009140BD"/>
    <w:rsid w:val="00914314"/>
    <w:rsid w:val="0091494F"/>
    <w:rsid w:val="00914F45"/>
    <w:rsid w:val="0091513A"/>
    <w:rsid w:val="0091584F"/>
    <w:rsid w:val="0091591E"/>
    <w:rsid w:val="00915943"/>
    <w:rsid w:val="00915A25"/>
    <w:rsid w:val="0091606D"/>
    <w:rsid w:val="009160BA"/>
    <w:rsid w:val="00916677"/>
    <w:rsid w:val="009172CA"/>
    <w:rsid w:val="0091788E"/>
    <w:rsid w:val="00917896"/>
    <w:rsid w:val="009200F9"/>
    <w:rsid w:val="00920C4F"/>
    <w:rsid w:val="00920C7D"/>
    <w:rsid w:val="00920E5F"/>
    <w:rsid w:val="009230AA"/>
    <w:rsid w:val="009231B6"/>
    <w:rsid w:val="0092484F"/>
    <w:rsid w:val="009251BD"/>
    <w:rsid w:val="009252FC"/>
    <w:rsid w:val="00925339"/>
    <w:rsid w:val="009275A4"/>
    <w:rsid w:val="00927766"/>
    <w:rsid w:val="0092786E"/>
    <w:rsid w:val="00930DA5"/>
    <w:rsid w:val="00931149"/>
    <w:rsid w:val="00931297"/>
    <w:rsid w:val="009316CE"/>
    <w:rsid w:val="00931B9B"/>
    <w:rsid w:val="00933481"/>
    <w:rsid w:val="00933999"/>
    <w:rsid w:val="00933E56"/>
    <w:rsid w:val="00934C25"/>
    <w:rsid w:val="00935FD9"/>
    <w:rsid w:val="00936330"/>
    <w:rsid w:val="00937DBE"/>
    <w:rsid w:val="0094031B"/>
    <w:rsid w:val="0094097F"/>
    <w:rsid w:val="0094117B"/>
    <w:rsid w:val="00941727"/>
    <w:rsid w:val="00941829"/>
    <w:rsid w:val="009420FB"/>
    <w:rsid w:val="00942644"/>
    <w:rsid w:val="00942847"/>
    <w:rsid w:val="00942986"/>
    <w:rsid w:val="00942CC5"/>
    <w:rsid w:val="00944F38"/>
    <w:rsid w:val="0094563A"/>
    <w:rsid w:val="009457F5"/>
    <w:rsid w:val="00945DB0"/>
    <w:rsid w:val="00946C6A"/>
    <w:rsid w:val="0095029E"/>
    <w:rsid w:val="00950B10"/>
    <w:rsid w:val="00950C5A"/>
    <w:rsid w:val="00950E36"/>
    <w:rsid w:val="00951FE0"/>
    <w:rsid w:val="00952CDA"/>
    <w:rsid w:val="00953433"/>
    <w:rsid w:val="009540EF"/>
    <w:rsid w:val="00954C0E"/>
    <w:rsid w:val="0095508F"/>
    <w:rsid w:val="009552D2"/>
    <w:rsid w:val="009557B4"/>
    <w:rsid w:val="00955821"/>
    <w:rsid w:val="00956590"/>
    <w:rsid w:val="0095694F"/>
    <w:rsid w:val="00957084"/>
    <w:rsid w:val="009571A4"/>
    <w:rsid w:val="0095743B"/>
    <w:rsid w:val="00957462"/>
    <w:rsid w:val="0096040F"/>
    <w:rsid w:val="009604F4"/>
    <w:rsid w:val="00960847"/>
    <w:rsid w:val="00960E1F"/>
    <w:rsid w:val="00961E63"/>
    <w:rsid w:val="009639B1"/>
    <w:rsid w:val="00963C7E"/>
    <w:rsid w:val="00963F9E"/>
    <w:rsid w:val="00964955"/>
    <w:rsid w:val="00965184"/>
    <w:rsid w:val="00965BD2"/>
    <w:rsid w:val="00966281"/>
    <w:rsid w:val="00966A48"/>
    <w:rsid w:val="00966F05"/>
    <w:rsid w:val="00966FC9"/>
    <w:rsid w:val="00967763"/>
    <w:rsid w:val="00967A94"/>
    <w:rsid w:val="00967ECC"/>
    <w:rsid w:val="00970D6E"/>
    <w:rsid w:val="00971141"/>
    <w:rsid w:val="00971BA8"/>
    <w:rsid w:val="00971F42"/>
    <w:rsid w:val="00972C56"/>
    <w:rsid w:val="00973F33"/>
    <w:rsid w:val="00974590"/>
    <w:rsid w:val="0097521C"/>
    <w:rsid w:val="009752D7"/>
    <w:rsid w:val="00976B36"/>
    <w:rsid w:val="009779AF"/>
    <w:rsid w:val="00977D02"/>
    <w:rsid w:val="00980486"/>
    <w:rsid w:val="009808F0"/>
    <w:rsid w:val="00980B62"/>
    <w:rsid w:val="00980BEF"/>
    <w:rsid w:val="00982076"/>
    <w:rsid w:val="009823CA"/>
    <w:rsid w:val="00982613"/>
    <w:rsid w:val="009829A5"/>
    <w:rsid w:val="009846BF"/>
    <w:rsid w:val="00984850"/>
    <w:rsid w:val="009848CD"/>
    <w:rsid w:val="009848D8"/>
    <w:rsid w:val="00984D1F"/>
    <w:rsid w:val="009852DD"/>
    <w:rsid w:val="00985D64"/>
    <w:rsid w:val="00986088"/>
    <w:rsid w:val="009861EE"/>
    <w:rsid w:val="009866B5"/>
    <w:rsid w:val="009877AA"/>
    <w:rsid w:val="00990A72"/>
    <w:rsid w:val="0099248F"/>
    <w:rsid w:val="009925C8"/>
    <w:rsid w:val="009926BB"/>
    <w:rsid w:val="00992B25"/>
    <w:rsid w:val="0099303C"/>
    <w:rsid w:val="0099368E"/>
    <w:rsid w:val="0099674F"/>
    <w:rsid w:val="00997471"/>
    <w:rsid w:val="00997EB1"/>
    <w:rsid w:val="009A0A2F"/>
    <w:rsid w:val="009A0B12"/>
    <w:rsid w:val="009A0CF0"/>
    <w:rsid w:val="009A1285"/>
    <w:rsid w:val="009A16E1"/>
    <w:rsid w:val="009A18E6"/>
    <w:rsid w:val="009A2D0D"/>
    <w:rsid w:val="009A30BA"/>
    <w:rsid w:val="009A3245"/>
    <w:rsid w:val="009A40CD"/>
    <w:rsid w:val="009A4146"/>
    <w:rsid w:val="009A4D77"/>
    <w:rsid w:val="009A4D78"/>
    <w:rsid w:val="009A5112"/>
    <w:rsid w:val="009A522D"/>
    <w:rsid w:val="009A528F"/>
    <w:rsid w:val="009A7196"/>
    <w:rsid w:val="009A71BB"/>
    <w:rsid w:val="009A7F5F"/>
    <w:rsid w:val="009B07F3"/>
    <w:rsid w:val="009B186D"/>
    <w:rsid w:val="009B219B"/>
    <w:rsid w:val="009B2486"/>
    <w:rsid w:val="009B308C"/>
    <w:rsid w:val="009B4103"/>
    <w:rsid w:val="009B44F1"/>
    <w:rsid w:val="009B48FB"/>
    <w:rsid w:val="009B59E4"/>
    <w:rsid w:val="009B5F34"/>
    <w:rsid w:val="009B5FDF"/>
    <w:rsid w:val="009B6902"/>
    <w:rsid w:val="009B6DEC"/>
    <w:rsid w:val="009B7083"/>
    <w:rsid w:val="009C08F4"/>
    <w:rsid w:val="009C0A02"/>
    <w:rsid w:val="009C0B9A"/>
    <w:rsid w:val="009C0E9A"/>
    <w:rsid w:val="009C1254"/>
    <w:rsid w:val="009C15F5"/>
    <w:rsid w:val="009C1740"/>
    <w:rsid w:val="009C23E2"/>
    <w:rsid w:val="009C3971"/>
    <w:rsid w:val="009C3D63"/>
    <w:rsid w:val="009C4110"/>
    <w:rsid w:val="009C4B8C"/>
    <w:rsid w:val="009C5CF1"/>
    <w:rsid w:val="009C688E"/>
    <w:rsid w:val="009C6ECB"/>
    <w:rsid w:val="009C755C"/>
    <w:rsid w:val="009C7804"/>
    <w:rsid w:val="009C796E"/>
    <w:rsid w:val="009C7CE7"/>
    <w:rsid w:val="009C7D65"/>
    <w:rsid w:val="009D1D4D"/>
    <w:rsid w:val="009D2B6A"/>
    <w:rsid w:val="009D2E94"/>
    <w:rsid w:val="009D4419"/>
    <w:rsid w:val="009D442C"/>
    <w:rsid w:val="009D49CB"/>
    <w:rsid w:val="009D5B6E"/>
    <w:rsid w:val="009D6544"/>
    <w:rsid w:val="009D68F3"/>
    <w:rsid w:val="009D7322"/>
    <w:rsid w:val="009D75C6"/>
    <w:rsid w:val="009D7CB3"/>
    <w:rsid w:val="009D7EED"/>
    <w:rsid w:val="009D7F11"/>
    <w:rsid w:val="009E061C"/>
    <w:rsid w:val="009E06FB"/>
    <w:rsid w:val="009E0716"/>
    <w:rsid w:val="009E1264"/>
    <w:rsid w:val="009E1FDF"/>
    <w:rsid w:val="009E2C0C"/>
    <w:rsid w:val="009E4265"/>
    <w:rsid w:val="009E49E7"/>
    <w:rsid w:val="009E4A1A"/>
    <w:rsid w:val="009E4C49"/>
    <w:rsid w:val="009E4E6A"/>
    <w:rsid w:val="009E597A"/>
    <w:rsid w:val="009E5E1B"/>
    <w:rsid w:val="009E768D"/>
    <w:rsid w:val="009E7A18"/>
    <w:rsid w:val="009F14B5"/>
    <w:rsid w:val="009F2607"/>
    <w:rsid w:val="009F2C0F"/>
    <w:rsid w:val="009F327F"/>
    <w:rsid w:val="009F3788"/>
    <w:rsid w:val="009F4661"/>
    <w:rsid w:val="009F6596"/>
    <w:rsid w:val="009F6B5B"/>
    <w:rsid w:val="009F7077"/>
    <w:rsid w:val="009F78BF"/>
    <w:rsid w:val="009F7EF1"/>
    <w:rsid w:val="00A015A3"/>
    <w:rsid w:val="00A016F9"/>
    <w:rsid w:val="00A018B6"/>
    <w:rsid w:val="00A01F15"/>
    <w:rsid w:val="00A024E4"/>
    <w:rsid w:val="00A02AD8"/>
    <w:rsid w:val="00A02AEB"/>
    <w:rsid w:val="00A04CE2"/>
    <w:rsid w:val="00A053A7"/>
    <w:rsid w:val="00A05E5A"/>
    <w:rsid w:val="00A05FE7"/>
    <w:rsid w:val="00A061F7"/>
    <w:rsid w:val="00A06873"/>
    <w:rsid w:val="00A0693C"/>
    <w:rsid w:val="00A06DBB"/>
    <w:rsid w:val="00A074D4"/>
    <w:rsid w:val="00A07F4B"/>
    <w:rsid w:val="00A10821"/>
    <w:rsid w:val="00A10C6F"/>
    <w:rsid w:val="00A112E9"/>
    <w:rsid w:val="00A1181A"/>
    <w:rsid w:val="00A118A2"/>
    <w:rsid w:val="00A120C6"/>
    <w:rsid w:val="00A12CA4"/>
    <w:rsid w:val="00A1346B"/>
    <w:rsid w:val="00A14799"/>
    <w:rsid w:val="00A157CC"/>
    <w:rsid w:val="00A15D20"/>
    <w:rsid w:val="00A16263"/>
    <w:rsid w:val="00A1763C"/>
    <w:rsid w:val="00A17F0C"/>
    <w:rsid w:val="00A21324"/>
    <w:rsid w:val="00A21C9E"/>
    <w:rsid w:val="00A23547"/>
    <w:rsid w:val="00A23DF6"/>
    <w:rsid w:val="00A23DF8"/>
    <w:rsid w:val="00A25810"/>
    <w:rsid w:val="00A2692D"/>
    <w:rsid w:val="00A2694E"/>
    <w:rsid w:val="00A27116"/>
    <w:rsid w:val="00A274D8"/>
    <w:rsid w:val="00A27B7C"/>
    <w:rsid w:val="00A30A7B"/>
    <w:rsid w:val="00A31999"/>
    <w:rsid w:val="00A321AF"/>
    <w:rsid w:val="00A32B97"/>
    <w:rsid w:val="00A32E94"/>
    <w:rsid w:val="00A32F83"/>
    <w:rsid w:val="00A33692"/>
    <w:rsid w:val="00A33B68"/>
    <w:rsid w:val="00A3487A"/>
    <w:rsid w:val="00A350E7"/>
    <w:rsid w:val="00A353ED"/>
    <w:rsid w:val="00A36A27"/>
    <w:rsid w:val="00A36DDC"/>
    <w:rsid w:val="00A37885"/>
    <w:rsid w:val="00A378F2"/>
    <w:rsid w:val="00A37B1C"/>
    <w:rsid w:val="00A37FEB"/>
    <w:rsid w:val="00A40327"/>
    <w:rsid w:val="00A40871"/>
    <w:rsid w:val="00A40953"/>
    <w:rsid w:val="00A40B72"/>
    <w:rsid w:val="00A4163B"/>
    <w:rsid w:val="00A43BF4"/>
    <w:rsid w:val="00A43F05"/>
    <w:rsid w:val="00A43F9C"/>
    <w:rsid w:val="00A4456A"/>
    <w:rsid w:val="00A45B3A"/>
    <w:rsid w:val="00A4601C"/>
    <w:rsid w:val="00A4603F"/>
    <w:rsid w:val="00A4604D"/>
    <w:rsid w:val="00A477BE"/>
    <w:rsid w:val="00A47BA8"/>
    <w:rsid w:val="00A47DB2"/>
    <w:rsid w:val="00A510BC"/>
    <w:rsid w:val="00A52461"/>
    <w:rsid w:val="00A5276B"/>
    <w:rsid w:val="00A53AAD"/>
    <w:rsid w:val="00A54533"/>
    <w:rsid w:val="00A54E90"/>
    <w:rsid w:val="00A55FC5"/>
    <w:rsid w:val="00A5666F"/>
    <w:rsid w:val="00A570F1"/>
    <w:rsid w:val="00A57E4C"/>
    <w:rsid w:val="00A60367"/>
    <w:rsid w:val="00A61963"/>
    <w:rsid w:val="00A64F47"/>
    <w:rsid w:val="00A6528D"/>
    <w:rsid w:val="00A65958"/>
    <w:rsid w:val="00A6703C"/>
    <w:rsid w:val="00A676A7"/>
    <w:rsid w:val="00A67706"/>
    <w:rsid w:val="00A678FA"/>
    <w:rsid w:val="00A67A18"/>
    <w:rsid w:val="00A70A9C"/>
    <w:rsid w:val="00A7115C"/>
    <w:rsid w:val="00A711C1"/>
    <w:rsid w:val="00A71680"/>
    <w:rsid w:val="00A71761"/>
    <w:rsid w:val="00A71FC7"/>
    <w:rsid w:val="00A725E4"/>
    <w:rsid w:val="00A73506"/>
    <w:rsid w:val="00A73B05"/>
    <w:rsid w:val="00A743D4"/>
    <w:rsid w:val="00A74FC5"/>
    <w:rsid w:val="00A75C46"/>
    <w:rsid w:val="00A76338"/>
    <w:rsid w:val="00A76522"/>
    <w:rsid w:val="00A76E8C"/>
    <w:rsid w:val="00A77BA0"/>
    <w:rsid w:val="00A80205"/>
    <w:rsid w:val="00A80534"/>
    <w:rsid w:val="00A80DC4"/>
    <w:rsid w:val="00A80FB4"/>
    <w:rsid w:val="00A8188E"/>
    <w:rsid w:val="00A821FF"/>
    <w:rsid w:val="00A8284D"/>
    <w:rsid w:val="00A828F6"/>
    <w:rsid w:val="00A83319"/>
    <w:rsid w:val="00A846AD"/>
    <w:rsid w:val="00A847E5"/>
    <w:rsid w:val="00A857EA"/>
    <w:rsid w:val="00A8586D"/>
    <w:rsid w:val="00A86451"/>
    <w:rsid w:val="00A86F88"/>
    <w:rsid w:val="00A90470"/>
    <w:rsid w:val="00A9071B"/>
    <w:rsid w:val="00A90802"/>
    <w:rsid w:val="00A92190"/>
    <w:rsid w:val="00A92A9E"/>
    <w:rsid w:val="00A92CEE"/>
    <w:rsid w:val="00A92D47"/>
    <w:rsid w:val="00A92F0B"/>
    <w:rsid w:val="00A9354F"/>
    <w:rsid w:val="00A93962"/>
    <w:rsid w:val="00A940C4"/>
    <w:rsid w:val="00A94552"/>
    <w:rsid w:val="00A958CD"/>
    <w:rsid w:val="00A95C9E"/>
    <w:rsid w:val="00A96925"/>
    <w:rsid w:val="00A97418"/>
    <w:rsid w:val="00A974CC"/>
    <w:rsid w:val="00A97FAE"/>
    <w:rsid w:val="00AA182A"/>
    <w:rsid w:val="00AA22BD"/>
    <w:rsid w:val="00AA239E"/>
    <w:rsid w:val="00AA2BE1"/>
    <w:rsid w:val="00AA343F"/>
    <w:rsid w:val="00AA374F"/>
    <w:rsid w:val="00AA4F22"/>
    <w:rsid w:val="00AA60C6"/>
    <w:rsid w:val="00AA6795"/>
    <w:rsid w:val="00AA6DC2"/>
    <w:rsid w:val="00AA6DF1"/>
    <w:rsid w:val="00AA7D69"/>
    <w:rsid w:val="00AA7EA9"/>
    <w:rsid w:val="00AB0A27"/>
    <w:rsid w:val="00AB235C"/>
    <w:rsid w:val="00AB2518"/>
    <w:rsid w:val="00AB2531"/>
    <w:rsid w:val="00AB2A5C"/>
    <w:rsid w:val="00AB2A60"/>
    <w:rsid w:val="00AB3601"/>
    <w:rsid w:val="00AB3E44"/>
    <w:rsid w:val="00AB4250"/>
    <w:rsid w:val="00AB5785"/>
    <w:rsid w:val="00AB57DB"/>
    <w:rsid w:val="00AB5D89"/>
    <w:rsid w:val="00AB6604"/>
    <w:rsid w:val="00AB6BA1"/>
    <w:rsid w:val="00AB6C41"/>
    <w:rsid w:val="00AB6C6D"/>
    <w:rsid w:val="00AB73DA"/>
    <w:rsid w:val="00AB7B19"/>
    <w:rsid w:val="00AB7F87"/>
    <w:rsid w:val="00AC12AC"/>
    <w:rsid w:val="00AC39D7"/>
    <w:rsid w:val="00AC3C26"/>
    <w:rsid w:val="00AC3E16"/>
    <w:rsid w:val="00AC44B0"/>
    <w:rsid w:val="00AC4682"/>
    <w:rsid w:val="00AC522A"/>
    <w:rsid w:val="00AC556E"/>
    <w:rsid w:val="00AC5E35"/>
    <w:rsid w:val="00AC68C8"/>
    <w:rsid w:val="00AC6DA0"/>
    <w:rsid w:val="00AD1266"/>
    <w:rsid w:val="00AD182E"/>
    <w:rsid w:val="00AD189A"/>
    <w:rsid w:val="00AD1E60"/>
    <w:rsid w:val="00AD27DA"/>
    <w:rsid w:val="00AD3988"/>
    <w:rsid w:val="00AD3EB6"/>
    <w:rsid w:val="00AD426E"/>
    <w:rsid w:val="00AD4AFB"/>
    <w:rsid w:val="00AD4CF4"/>
    <w:rsid w:val="00AD50B0"/>
    <w:rsid w:val="00AD5288"/>
    <w:rsid w:val="00AD6015"/>
    <w:rsid w:val="00AD6496"/>
    <w:rsid w:val="00AD6581"/>
    <w:rsid w:val="00AD6EB7"/>
    <w:rsid w:val="00AD7299"/>
    <w:rsid w:val="00AD7DA6"/>
    <w:rsid w:val="00AD7DBD"/>
    <w:rsid w:val="00AE016F"/>
    <w:rsid w:val="00AE0A03"/>
    <w:rsid w:val="00AE0F92"/>
    <w:rsid w:val="00AE11D6"/>
    <w:rsid w:val="00AE138A"/>
    <w:rsid w:val="00AE153B"/>
    <w:rsid w:val="00AE225B"/>
    <w:rsid w:val="00AE31C7"/>
    <w:rsid w:val="00AE356A"/>
    <w:rsid w:val="00AE3790"/>
    <w:rsid w:val="00AE40EB"/>
    <w:rsid w:val="00AE461D"/>
    <w:rsid w:val="00AE53CB"/>
    <w:rsid w:val="00AE56AD"/>
    <w:rsid w:val="00AE572C"/>
    <w:rsid w:val="00AE5EF5"/>
    <w:rsid w:val="00AE6225"/>
    <w:rsid w:val="00AE62F8"/>
    <w:rsid w:val="00AE6362"/>
    <w:rsid w:val="00AE6E19"/>
    <w:rsid w:val="00AE76BF"/>
    <w:rsid w:val="00AE771D"/>
    <w:rsid w:val="00AF103E"/>
    <w:rsid w:val="00AF1505"/>
    <w:rsid w:val="00AF1B4F"/>
    <w:rsid w:val="00AF227C"/>
    <w:rsid w:val="00AF2A1F"/>
    <w:rsid w:val="00AF2C9A"/>
    <w:rsid w:val="00AF4AF0"/>
    <w:rsid w:val="00AF4BB5"/>
    <w:rsid w:val="00AF5491"/>
    <w:rsid w:val="00AF69B7"/>
    <w:rsid w:val="00AF72F2"/>
    <w:rsid w:val="00AF759A"/>
    <w:rsid w:val="00B00981"/>
    <w:rsid w:val="00B010CE"/>
    <w:rsid w:val="00B01F44"/>
    <w:rsid w:val="00B0242A"/>
    <w:rsid w:val="00B0270F"/>
    <w:rsid w:val="00B02EDE"/>
    <w:rsid w:val="00B0310D"/>
    <w:rsid w:val="00B037EE"/>
    <w:rsid w:val="00B04D96"/>
    <w:rsid w:val="00B0562D"/>
    <w:rsid w:val="00B0609C"/>
    <w:rsid w:val="00B07810"/>
    <w:rsid w:val="00B07925"/>
    <w:rsid w:val="00B07B78"/>
    <w:rsid w:val="00B104D8"/>
    <w:rsid w:val="00B10776"/>
    <w:rsid w:val="00B10E43"/>
    <w:rsid w:val="00B11C15"/>
    <w:rsid w:val="00B11F40"/>
    <w:rsid w:val="00B134E3"/>
    <w:rsid w:val="00B138ED"/>
    <w:rsid w:val="00B13E0D"/>
    <w:rsid w:val="00B1474A"/>
    <w:rsid w:val="00B154F5"/>
    <w:rsid w:val="00B15D0C"/>
    <w:rsid w:val="00B15DD1"/>
    <w:rsid w:val="00B16F64"/>
    <w:rsid w:val="00B171CC"/>
    <w:rsid w:val="00B17422"/>
    <w:rsid w:val="00B1772A"/>
    <w:rsid w:val="00B17F76"/>
    <w:rsid w:val="00B20366"/>
    <w:rsid w:val="00B2153E"/>
    <w:rsid w:val="00B226B2"/>
    <w:rsid w:val="00B22F94"/>
    <w:rsid w:val="00B23449"/>
    <w:rsid w:val="00B23E6B"/>
    <w:rsid w:val="00B24FE0"/>
    <w:rsid w:val="00B25726"/>
    <w:rsid w:val="00B25DB1"/>
    <w:rsid w:val="00B263D6"/>
    <w:rsid w:val="00B266B0"/>
    <w:rsid w:val="00B26E59"/>
    <w:rsid w:val="00B27E73"/>
    <w:rsid w:val="00B27EFA"/>
    <w:rsid w:val="00B27FF7"/>
    <w:rsid w:val="00B30130"/>
    <w:rsid w:val="00B30164"/>
    <w:rsid w:val="00B30664"/>
    <w:rsid w:val="00B3242B"/>
    <w:rsid w:val="00B32767"/>
    <w:rsid w:val="00B33E3B"/>
    <w:rsid w:val="00B34086"/>
    <w:rsid w:val="00B342B7"/>
    <w:rsid w:val="00B348C0"/>
    <w:rsid w:val="00B36524"/>
    <w:rsid w:val="00B370C1"/>
    <w:rsid w:val="00B379B3"/>
    <w:rsid w:val="00B404D4"/>
    <w:rsid w:val="00B409F3"/>
    <w:rsid w:val="00B40F13"/>
    <w:rsid w:val="00B42587"/>
    <w:rsid w:val="00B43377"/>
    <w:rsid w:val="00B4397B"/>
    <w:rsid w:val="00B44502"/>
    <w:rsid w:val="00B44BD6"/>
    <w:rsid w:val="00B4515B"/>
    <w:rsid w:val="00B45CA0"/>
    <w:rsid w:val="00B45E2D"/>
    <w:rsid w:val="00B46842"/>
    <w:rsid w:val="00B47D30"/>
    <w:rsid w:val="00B50675"/>
    <w:rsid w:val="00B507BA"/>
    <w:rsid w:val="00B5081E"/>
    <w:rsid w:val="00B51BF0"/>
    <w:rsid w:val="00B52230"/>
    <w:rsid w:val="00B52509"/>
    <w:rsid w:val="00B526DA"/>
    <w:rsid w:val="00B53709"/>
    <w:rsid w:val="00B53E3F"/>
    <w:rsid w:val="00B5451E"/>
    <w:rsid w:val="00B54C11"/>
    <w:rsid w:val="00B54D6A"/>
    <w:rsid w:val="00B5547D"/>
    <w:rsid w:val="00B5557A"/>
    <w:rsid w:val="00B555FE"/>
    <w:rsid w:val="00B55FB9"/>
    <w:rsid w:val="00B5644B"/>
    <w:rsid w:val="00B57377"/>
    <w:rsid w:val="00B5760F"/>
    <w:rsid w:val="00B57DAA"/>
    <w:rsid w:val="00B57E23"/>
    <w:rsid w:val="00B57EA5"/>
    <w:rsid w:val="00B57F4A"/>
    <w:rsid w:val="00B601FD"/>
    <w:rsid w:val="00B61A8A"/>
    <w:rsid w:val="00B62527"/>
    <w:rsid w:val="00B62CCF"/>
    <w:rsid w:val="00B63196"/>
    <w:rsid w:val="00B635BB"/>
    <w:rsid w:val="00B63732"/>
    <w:rsid w:val="00B63B68"/>
    <w:rsid w:val="00B641EF"/>
    <w:rsid w:val="00B64598"/>
    <w:rsid w:val="00B65203"/>
    <w:rsid w:val="00B65A0D"/>
    <w:rsid w:val="00B668BA"/>
    <w:rsid w:val="00B66BB8"/>
    <w:rsid w:val="00B67084"/>
    <w:rsid w:val="00B67279"/>
    <w:rsid w:val="00B70FCD"/>
    <w:rsid w:val="00B70FFA"/>
    <w:rsid w:val="00B716E5"/>
    <w:rsid w:val="00B71DA5"/>
    <w:rsid w:val="00B721BD"/>
    <w:rsid w:val="00B731D9"/>
    <w:rsid w:val="00B733CE"/>
    <w:rsid w:val="00B736B1"/>
    <w:rsid w:val="00B746FA"/>
    <w:rsid w:val="00B747E8"/>
    <w:rsid w:val="00B74F22"/>
    <w:rsid w:val="00B7550D"/>
    <w:rsid w:val="00B76D08"/>
    <w:rsid w:val="00B77CCA"/>
    <w:rsid w:val="00B810E7"/>
    <w:rsid w:val="00B81F25"/>
    <w:rsid w:val="00B83721"/>
    <w:rsid w:val="00B838D7"/>
    <w:rsid w:val="00B84E8A"/>
    <w:rsid w:val="00B851D6"/>
    <w:rsid w:val="00B85AC7"/>
    <w:rsid w:val="00B86166"/>
    <w:rsid w:val="00B86D42"/>
    <w:rsid w:val="00B900F9"/>
    <w:rsid w:val="00B908AE"/>
    <w:rsid w:val="00B92481"/>
    <w:rsid w:val="00B933CF"/>
    <w:rsid w:val="00B93561"/>
    <w:rsid w:val="00B94064"/>
    <w:rsid w:val="00B94088"/>
    <w:rsid w:val="00B9436A"/>
    <w:rsid w:val="00B94D00"/>
    <w:rsid w:val="00B96033"/>
    <w:rsid w:val="00B96D65"/>
    <w:rsid w:val="00B97874"/>
    <w:rsid w:val="00B97C18"/>
    <w:rsid w:val="00BA0460"/>
    <w:rsid w:val="00BA0960"/>
    <w:rsid w:val="00BA1008"/>
    <w:rsid w:val="00BA191B"/>
    <w:rsid w:val="00BA32BA"/>
    <w:rsid w:val="00BA34C6"/>
    <w:rsid w:val="00BA3D81"/>
    <w:rsid w:val="00BA4EB5"/>
    <w:rsid w:val="00BA54A0"/>
    <w:rsid w:val="00BA552D"/>
    <w:rsid w:val="00BA5BA0"/>
    <w:rsid w:val="00BA6F60"/>
    <w:rsid w:val="00BA787D"/>
    <w:rsid w:val="00BA7AA2"/>
    <w:rsid w:val="00BA7B29"/>
    <w:rsid w:val="00BB172C"/>
    <w:rsid w:val="00BB24A5"/>
    <w:rsid w:val="00BB2DCB"/>
    <w:rsid w:val="00BB32B0"/>
    <w:rsid w:val="00BB35AF"/>
    <w:rsid w:val="00BB3982"/>
    <w:rsid w:val="00BB4486"/>
    <w:rsid w:val="00BB4915"/>
    <w:rsid w:val="00BB4C79"/>
    <w:rsid w:val="00BB4C9C"/>
    <w:rsid w:val="00BB4F05"/>
    <w:rsid w:val="00BB5F73"/>
    <w:rsid w:val="00BB60A1"/>
    <w:rsid w:val="00BB650B"/>
    <w:rsid w:val="00BB67A8"/>
    <w:rsid w:val="00BC00D2"/>
    <w:rsid w:val="00BC0107"/>
    <w:rsid w:val="00BC12A9"/>
    <w:rsid w:val="00BC2D68"/>
    <w:rsid w:val="00BC34C6"/>
    <w:rsid w:val="00BC3D25"/>
    <w:rsid w:val="00BC4175"/>
    <w:rsid w:val="00BC4372"/>
    <w:rsid w:val="00BC438F"/>
    <w:rsid w:val="00BC46E7"/>
    <w:rsid w:val="00BC48BB"/>
    <w:rsid w:val="00BC4A72"/>
    <w:rsid w:val="00BC4BCA"/>
    <w:rsid w:val="00BC4D3B"/>
    <w:rsid w:val="00BC5349"/>
    <w:rsid w:val="00BC6C6D"/>
    <w:rsid w:val="00BC6CE2"/>
    <w:rsid w:val="00BC7136"/>
    <w:rsid w:val="00BC78A5"/>
    <w:rsid w:val="00BC7B16"/>
    <w:rsid w:val="00BD1135"/>
    <w:rsid w:val="00BD1BDC"/>
    <w:rsid w:val="00BD22D0"/>
    <w:rsid w:val="00BD35A1"/>
    <w:rsid w:val="00BD3D5B"/>
    <w:rsid w:val="00BD4207"/>
    <w:rsid w:val="00BD4D46"/>
    <w:rsid w:val="00BD511F"/>
    <w:rsid w:val="00BD5F6D"/>
    <w:rsid w:val="00BD61BB"/>
    <w:rsid w:val="00BD61E6"/>
    <w:rsid w:val="00BD6BA6"/>
    <w:rsid w:val="00BD6CC2"/>
    <w:rsid w:val="00BD7721"/>
    <w:rsid w:val="00BD7AF9"/>
    <w:rsid w:val="00BD7B83"/>
    <w:rsid w:val="00BD7FA6"/>
    <w:rsid w:val="00BE08A4"/>
    <w:rsid w:val="00BE123F"/>
    <w:rsid w:val="00BE160E"/>
    <w:rsid w:val="00BE1A56"/>
    <w:rsid w:val="00BE1C4A"/>
    <w:rsid w:val="00BE4A13"/>
    <w:rsid w:val="00BE5E66"/>
    <w:rsid w:val="00BE618D"/>
    <w:rsid w:val="00BE7167"/>
    <w:rsid w:val="00BE788C"/>
    <w:rsid w:val="00BE7CEB"/>
    <w:rsid w:val="00BF04D0"/>
    <w:rsid w:val="00BF19BC"/>
    <w:rsid w:val="00BF3A70"/>
    <w:rsid w:val="00BF47CF"/>
    <w:rsid w:val="00BF4C21"/>
    <w:rsid w:val="00BF5A99"/>
    <w:rsid w:val="00BF6205"/>
    <w:rsid w:val="00C006EC"/>
    <w:rsid w:val="00C013A5"/>
    <w:rsid w:val="00C03839"/>
    <w:rsid w:val="00C04BBA"/>
    <w:rsid w:val="00C070AA"/>
    <w:rsid w:val="00C07184"/>
    <w:rsid w:val="00C07E5C"/>
    <w:rsid w:val="00C10646"/>
    <w:rsid w:val="00C1067C"/>
    <w:rsid w:val="00C11873"/>
    <w:rsid w:val="00C1267C"/>
    <w:rsid w:val="00C12EC1"/>
    <w:rsid w:val="00C13014"/>
    <w:rsid w:val="00C136B6"/>
    <w:rsid w:val="00C14D39"/>
    <w:rsid w:val="00C167EA"/>
    <w:rsid w:val="00C174A0"/>
    <w:rsid w:val="00C1751B"/>
    <w:rsid w:val="00C17987"/>
    <w:rsid w:val="00C17A42"/>
    <w:rsid w:val="00C17B04"/>
    <w:rsid w:val="00C17D18"/>
    <w:rsid w:val="00C20354"/>
    <w:rsid w:val="00C209A4"/>
    <w:rsid w:val="00C21068"/>
    <w:rsid w:val="00C21402"/>
    <w:rsid w:val="00C21F2A"/>
    <w:rsid w:val="00C24715"/>
    <w:rsid w:val="00C24B78"/>
    <w:rsid w:val="00C251E0"/>
    <w:rsid w:val="00C2551F"/>
    <w:rsid w:val="00C25687"/>
    <w:rsid w:val="00C25DE5"/>
    <w:rsid w:val="00C25E75"/>
    <w:rsid w:val="00C25F69"/>
    <w:rsid w:val="00C26E4F"/>
    <w:rsid w:val="00C271C9"/>
    <w:rsid w:val="00C2763E"/>
    <w:rsid w:val="00C277A2"/>
    <w:rsid w:val="00C302C1"/>
    <w:rsid w:val="00C30B69"/>
    <w:rsid w:val="00C316C1"/>
    <w:rsid w:val="00C31881"/>
    <w:rsid w:val="00C322BA"/>
    <w:rsid w:val="00C32496"/>
    <w:rsid w:val="00C32585"/>
    <w:rsid w:val="00C32A43"/>
    <w:rsid w:val="00C3309F"/>
    <w:rsid w:val="00C334E1"/>
    <w:rsid w:val="00C33905"/>
    <w:rsid w:val="00C342DE"/>
    <w:rsid w:val="00C34692"/>
    <w:rsid w:val="00C34B24"/>
    <w:rsid w:val="00C34BAE"/>
    <w:rsid w:val="00C34E82"/>
    <w:rsid w:val="00C34F2B"/>
    <w:rsid w:val="00C371C6"/>
    <w:rsid w:val="00C375ED"/>
    <w:rsid w:val="00C40C8E"/>
    <w:rsid w:val="00C4104E"/>
    <w:rsid w:val="00C4186A"/>
    <w:rsid w:val="00C41EC7"/>
    <w:rsid w:val="00C41F93"/>
    <w:rsid w:val="00C4202C"/>
    <w:rsid w:val="00C42197"/>
    <w:rsid w:val="00C42273"/>
    <w:rsid w:val="00C42396"/>
    <w:rsid w:val="00C424C9"/>
    <w:rsid w:val="00C424FD"/>
    <w:rsid w:val="00C425E1"/>
    <w:rsid w:val="00C437ED"/>
    <w:rsid w:val="00C43820"/>
    <w:rsid w:val="00C44D27"/>
    <w:rsid w:val="00C46710"/>
    <w:rsid w:val="00C46C36"/>
    <w:rsid w:val="00C46D3C"/>
    <w:rsid w:val="00C47282"/>
    <w:rsid w:val="00C478E9"/>
    <w:rsid w:val="00C47CCC"/>
    <w:rsid w:val="00C5020B"/>
    <w:rsid w:val="00C50BB2"/>
    <w:rsid w:val="00C5119D"/>
    <w:rsid w:val="00C513B2"/>
    <w:rsid w:val="00C51ABC"/>
    <w:rsid w:val="00C51B24"/>
    <w:rsid w:val="00C52544"/>
    <w:rsid w:val="00C52A65"/>
    <w:rsid w:val="00C5386F"/>
    <w:rsid w:val="00C54070"/>
    <w:rsid w:val="00C540F7"/>
    <w:rsid w:val="00C5418E"/>
    <w:rsid w:val="00C543B7"/>
    <w:rsid w:val="00C5467E"/>
    <w:rsid w:val="00C546D1"/>
    <w:rsid w:val="00C559A6"/>
    <w:rsid w:val="00C560BA"/>
    <w:rsid w:val="00C567DA"/>
    <w:rsid w:val="00C575FD"/>
    <w:rsid w:val="00C57960"/>
    <w:rsid w:val="00C60C03"/>
    <w:rsid w:val="00C60F4B"/>
    <w:rsid w:val="00C60FED"/>
    <w:rsid w:val="00C6176C"/>
    <w:rsid w:val="00C624F2"/>
    <w:rsid w:val="00C628F3"/>
    <w:rsid w:val="00C63663"/>
    <w:rsid w:val="00C63872"/>
    <w:rsid w:val="00C64E76"/>
    <w:rsid w:val="00C65C0E"/>
    <w:rsid w:val="00C65C5F"/>
    <w:rsid w:val="00C66530"/>
    <w:rsid w:val="00C67476"/>
    <w:rsid w:val="00C679CE"/>
    <w:rsid w:val="00C67ACF"/>
    <w:rsid w:val="00C67ED1"/>
    <w:rsid w:val="00C70206"/>
    <w:rsid w:val="00C7038B"/>
    <w:rsid w:val="00C7054B"/>
    <w:rsid w:val="00C71099"/>
    <w:rsid w:val="00C7112F"/>
    <w:rsid w:val="00C723CF"/>
    <w:rsid w:val="00C7349D"/>
    <w:rsid w:val="00C7371E"/>
    <w:rsid w:val="00C74102"/>
    <w:rsid w:val="00C74593"/>
    <w:rsid w:val="00C74B80"/>
    <w:rsid w:val="00C74C64"/>
    <w:rsid w:val="00C74DCF"/>
    <w:rsid w:val="00C74EEA"/>
    <w:rsid w:val="00C7569C"/>
    <w:rsid w:val="00C75DA5"/>
    <w:rsid w:val="00C761D7"/>
    <w:rsid w:val="00C76267"/>
    <w:rsid w:val="00C76309"/>
    <w:rsid w:val="00C764E4"/>
    <w:rsid w:val="00C774EF"/>
    <w:rsid w:val="00C776F1"/>
    <w:rsid w:val="00C77845"/>
    <w:rsid w:val="00C8053C"/>
    <w:rsid w:val="00C81552"/>
    <w:rsid w:val="00C828E5"/>
    <w:rsid w:val="00C82A4E"/>
    <w:rsid w:val="00C82E3D"/>
    <w:rsid w:val="00C84064"/>
    <w:rsid w:val="00C84235"/>
    <w:rsid w:val="00C8538A"/>
    <w:rsid w:val="00C90AA7"/>
    <w:rsid w:val="00C9184D"/>
    <w:rsid w:val="00C91EF7"/>
    <w:rsid w:val="00C93C1E"/>
    <w:rsid w:val="00C965E0"/>
    <w:rsid w:val="00C96D82"/>
    <w:rsid w:val="00C96F5D"/>
    <w:rsid w:val="00C97A36"/>
    <w:rsid w:val="00CA0012"/>
    <w:rsid w:val="00CA0CEE"/>
    <w:rsid w:val="00CA175B"/>
    <w:rsid w:val="00CA2029"/>
    <w:rsid w:val="00CA22F3"/>
    <w:rsid w:val="00CA23E0"/>
    <w:rsid w:val="00CA2440"/>
    <w:rsid w:val="00CA2E9C"/>
    <w:rsid w:val="00CA33C3"/>
    <w:rsid w:val="00CA3577"/>
    <w:rsid w:val="00CA393D"/>
    <w:rsid w:val="00CA3A29"/>
    <w:rsid w:val="00CA3D0E"/>
    <w:rsid w:val="00CA4709"/>
    <w:rsid w:val="00CA48A2"/>
    <w:rsid w:val="00CA55C1"/>
    <w:rsid w:val="00CA5803"/>
    <w:rsid w:val="00CA5F91"/>
    <w:rsid w:val="00CA62BB"/>
    <w:rsid w:val="00CA64ED"/>
    <w:rsid w:val="00CA696E"/>
    <w:rsid w:val="00CA7809"/>
    <w:rsid w:val="00CB1581"/>
    <w:rsid w:val="00CB1618"/>
    <w:rsid w:val="00CB173C"/>
    <w:rsid w:val="00CB2648"/>
    <w:rsid w:val="00CB270E"/>
    <w:rsid w:val="00CB2AB1"/>
    <w:rsid w:val="00CB2F6A"/>
    <w:rsid w:val="00CB3007"/>
    <w:rsid w:val="00CB3E61"/>
    <w:rsid w:val="00CB4058"/>
    <w:rsid w:val="00CB4416"/>
    <w:rsid w:val="00CB4434"/>
    <w:rsid w:val="00CB4999"/>
    <w:rsid w:val="00CB58C7"/>
    <w:rsid w:val="00CB5B03"/>
    <w:rsid w:val="00CB5D42"/>
    <w:rsid w:val="00CB5E0A"/>
    <w:rsid w:val="00CB6D1D"/>
    <w:rsid w:val="00CB6D67"/>
    <w:rsid w:val="00CB7948"/>
    <w:rsid w:val="00CC0062"/>
    <w:rsid w:val="00CC1213"/>
    <w:rsid w:val="00CC18B8"/>
    <w:rsid w:val="00CC1CBA"/>
    <w:rsid w:val="00CC296A"/>
    <w:rsid w:val="00CC4010"/>
    <w:rsid w:val="00CC40EE"/>
    <w:rsid w:val="00CC4217"/>
    <w:rsid w:val="00CC6470"/>
    <w:rsid w:val="00CC6651"/>
    <w:rsid w:val="00CC7269"/>
    <w:rsid w:val="00CC77AE"/>
    <w:rsid w:val="00CC78C4"/>
    <w:rsid w:val="00CC78E5"/>
    <w:rsid w:val="00CC7F23"/>
    <w:rsid w:val="00CD0270"/>
    <w:rsid w:val="00CD0314"/>
    <w:rsid w:val="00CD040F"/>
    <w:rsid w:val="00CD05B9"/>
    <w:rsid w:val="00CD0B89"/>
    <w:rsid w:val="00CD1165"/>
    <w:rsid w:val="00CD116D"/>
    <w:rsid w:val="00CD22BA"/>
    <w:rsid w:val="00CD2498"/>
    <w:rsid w:val="00CD2DDC"/>
    <w:rsid w:val="00CD3BB3"/>
    <w:rsid w:val="00CD50B8"/>
    <w:rsid w:val="00CD59C0"/>
    <w:rsid w:val="00CD5EE3"/>
    <w:rsid w:val="00CD6520"/>
    <w:rsid w:val="00CD6558"/>
    <w:rsid w:val="00CD67A2"/>
    <w:rsid w:val="00CD7296"/>
    <w:rsid w:val="00CD754B"/>
    <w:rsid w:val="00CD7612"/>
    <w:rsid w:val="00CD7706"/>
    <w:rsid w:val="00CD78A7"/>
    <w:rsid w:val="00CD7F19"/>
    <w:rsid w:val="00CE0E21"/>
    <w:rsid w:val="00CE10F8"/>
    <w:rsid w:val="00CE1290"/>
    <w:rsid w:val="00CE12CD"/>
    <w:rsid w:val="00CE1818"/>
    <w:rsid w:val="00CE1904"/>
    <w:rsid w:val="00CE2C61"/>
    <w:rsid w:val="00CE30C7"/>
    <w:rsid w:val="00CE3800"/>
    <w:rsid w:val="00CE38C8"/>
    <w:rsid w:val="00CE3F08"/>
    <w:rsid w:val="00CE41D5"/>
    <w:rsid w:val="00CE4C4A"/>
    <w:rsid w:val="00CE53F7"/>
    <w:rsid w:val="00CE5EEF"/>
    <w:rsid w:val="00CE6783"/>
    <w:rsid w:val="00CE7A65"/>
    <w:rsid w:val="00CF0AC7"/>
    <w:rsid w:val="00CF0DEC"/>
    <w:rsid w:val="00CF1046"/>
    <w:rsid w:val="00CF1412"/>
    <w:rsid w:val="00CF2128"/>
    <w:rsid w:val="00CF34F5"/>
    <w:rsid w:val="00CF53C2"/>
    <w:rsid w:val="00CF63DD"/>
    <w:rsid w:val="00CF64E6"/>
    <w:rsid w:val="00CF75F6"/>
    <w:rsid w:val="00CF79FD"/>
    <w:rsid w:val="00CF7FB1"/>
    <w:rsid w:val="00D008DD"/>
    <w:rsid w:val="00D011FA"/>
    <w:rsid w:val="00D01B72"/>
    <w:rsid w:val="00D0268E"/>
    <w:rsid w:val="00D02B58"/>
    <w:rsid w:val="00D03305"/>
    <w:rsid w:val="00D0358A"/>
    <w:rsid w:val="00D03E5C"/>
    <w:rsid w:val="00D0473F"/>
    <w:rsid w:val="00D05058"/>
    <w:rsid w:val="00D05775"/>
    <w:rsid w:val="00D06071"/>
    <w:rsid w:val="00D06BCC"/>
    <w:rsid w:val="00D078AD"/>
    <w:rsid w:val="00D100D3"/>
    <w:rsid w:val="00D10ECC"/>
    <w:rsid w:val="00D11D62"/>
    <w:rsid w:val="00D12273"/>
    <w:rsid w:val="00D13FAA"/>
    <w:rsid w:val="00D14488"/>
    <w:rsid w:val="00D16756"/>
    <w:rsid w:val="00D17350"/>
    <w:rsid w:val="00D17563"/>
    <w:rsid w:val="00D178BB"/>
    <w:rsid w:val="00D2025A"/>
    <w:rsid w:val="00D203BC"/>
    <w:rsid w:val="00D209AE"/>
    <w:rsid w:val="00D20BBE"/>
    <w:rsid w:val="00D20EF3"/>
    <w:rsid w:val="00D21C37"/>
    <w:rsid w:val="00D21FBB"/>
    <w:rsid w:val="00D223E7"/>
    <w:rsid w:val="00D22D51"/>
    <w:rsid w:val="00D23839"/>
    <w:rsid w:val="00D24C89"/>
    <w:rsid w:val="00D25A6F"/>
    <w:rsid w:val="00D26758"/>
    <w:rsid w:val="00D275FD"/>
    <w:rsid w:val="00D278DA"/>
    <w:rsid w:val="00D27D39"/>
    <w:rsid w:val="00D27F7A"/>
    <w:rsid w:val="00D303E1"/>
    <w:rsid w:val="00D31477"/>
    <w:rsid w:val="00D31F15"/>
    <w:rsid w:val="00D33D60"/>
    <w:rsid w:val="00D346FD"/>
    <w:rsid w:val="00D34BBD"/>
    <w:rsid w:val="00D35E83"/>
    <w:rsid w:val="00D365C4"/>
    <w:rsid w:val="00D366D0"/>
    <w:rsid w:val="00D36B45"/>
    <w:rsid w:val="00D402E2"/>
    <w:rsid w:val="00D41317"/>
    <w:rsid w:val="00D415B6"/>
    <w:rsid w:val="00D41EF8"/>
    <w:rsid w:val="00D424F6"/>
    <w:rsid w:val="00D43459"/>
    <w:rsid w:val="00D43732"/>
    <w:rsid w:val="00D44291"/>
    <w:rsid w:val="00D4539B"/>
    <w:rsid w:val="00D453D2"/>
    <w:rsid w:val="00D4574A"/>
    <w:rsid w:val="00D45E84"/>
    <w:rsid w:val="00D46204"/>
    <w:rsid w:val="00D46366"/>
    <w:rsid w:val="00D46418"/>
    <w:rsid w:val="00D468BA"/>
    <w:rsid w:val="00D46A63"/>
    <w:rsid w:val="00D5081D"/>
    <w:rsid w:val="00D51165"/>
    <w:rsid w:val="00D51C39"/>
    <w:rsid w:val="00D52086"/>
    <w:rsid w:val="00D52467"/>
    <w:rsid w:val="00D52A88"/>
    <w:rsid w:val="00D533EE"/>
    <w:rsid w:val="00D53636"/>
    <w:rsid w:val="00D5460F"/>
    <w:rsid w:val="00D5490B"/>
    <w:rsid w:val="00D54AE8"/>
    <w:rsid w:val="00D553BB"/>
    <w:rsid w:val="00D55D7D"/>
    <w:rsid w:val="00D57CF9"/>
    <w:rsid w:val="00D60095"/>
    <w:rsid w:val="00D601BA"/>
    <w:rsid w:val="00D60E73"/>
    <w:rsid w:val="00D614A6"/>
    <w:rsid w:val="00D61523"/>
    <w:rsid w:val="00D61FD6"/>
    <w:rsid w:val="00D62334"/>
    <w:rsid w:val="00D62542"/>
    <w:rsid w:val="00D62816"/>
    <w:rsid w:val="00D6288C"/>
    <w:rsid w:val="00D62C9F"/>
    <w:rsid w:val="00D6346D"/>
    <w:rsid w:val="00D64019"/>
    <w:rsid w:val="00D642B4"/>
    <w:rsid w:val="00D65DC5"/>
    <w:rsid w:val="00D666C4"/>
    <w:rsid w:val="00D66826"/>
    <w:rsid w:val="00D668A7"/>
    <w:rsid w:val="00D66FC8"/>
    <w:rsid w:val="00D679C2"/>
    <w:rsid w:val="00D67C32"/>
    <w:rsid w:val="00D71D34"/>
    <w:rsid w:val="00D72439"/>
    <w:rsid w:val="00D73747"/>
    <w:rsid w:val="00D74349"/>
    <w:rsid w:val="00D745C4"/>
    <w:rsid w:val="00D7558B"/>
    <w:rsid w:val="00D76C08"/>
    <w:rsid w:val="00D76DB1"/>
    <w:rsid w:val="00D7740E"/>
    <w:rsid w:val="00D8031B"/>
    <w:rsid w:val="00D83AA2"/>
    <w:rsid w:val="00D841AC"/>
    <w:rsid w:val="00D8458A"/>
    <w:rsid w:val="00D8481C"/>
    <w:rsid w:val="00D84850"/>
    <w:rsid w:val="00D84D7B"/>
    <w:rsid w:val="00D84FCD"/>
    <w:rsid w:val="00D855FF"/>
    <w:rsid w:val="00D857B2"/>
    <w:rsid w:val="00D8581E"/>
    <w:rsid w:val="00D86FD3"/>
    <w:rsid w:val="00D8729D"/>
    <w:rsid w:val="00D873A5"/>
    <w:rsid w:val="00D90606"/>
    <w:rsid w:val="00D90998"/>
    <w:rsid w:val="00D90DD4"/>
    <w:rsid w:val="00D91456"/>
    <w:rsid w:val="00D91510"/>
    <w:rsid w:val="00D933E1"/>
    <w:rsid w:val="00D937FB"/>
    <w:rsid w:val="00D93B7E"/>
    <w:rsid w:val="00D93E1B"/>
    <w:rsid w:val="00D94829"/>
    <w:rsid w:val="00D94CED"/>
    <w:rsid w:val="00D959C9"/>
    <w:rsid w:val="00D95FE9"/>
    <w:rsid w:val="00D970E9"/>
    <w:rsid w:val="00D9768F"/>
    <w:rsid w:val="00D976D0"/>
    <w:rsid w:val="00DA07E1"/>
    <w:rsid w:val="00DA08BA"/>
    <w:rsid w:val="00DA1A58"/>
    <w:rsid w:val="00DA1DCF"/>
    <w:rsid w:val="00DA1F4E"/>
    <w:rsid w:val="00DA22F5"/>
    <w:rsid w:val="00DA337E"/>
    <w:rsid w:val="00DA3550"/>
    <w:rsid w:val="00DA41D3"/>
    <w:rsid w:val="00DA56FA"/>
    <w:rsid w:val="00DA5EB0"/>
    <w:rsid w:val="00DA5EB2"/>
    <w:rsid w:val="00DA5EB3"/>
    <w:rsid w:val="00DA6CB6"/>
    <w:rsid w:val="00DA7778"/>
    <w:rsid w:val="00DA782A"/>
    <w:rsid w:val="00DA7831"/>
    <w:rsid w:val="00DA7A78"/>
    <w:rsid w:val="00DA7CCF"/>
    <w:rsid w:val="00DB0EBB"/>
    <w:rsid w:val="00DB186D"/>
    <w:rsid w:val="00DB1894"/>
    <w:rsid w:val="00DB1C91"/>
    <w:rsid w:val="00DB31B9"/>
    <w:rsid w:val="00DB3799"/>
    <w:rsid w:val="00DB444F"/>
    <w:rsid w:val="00DB5257"/>
    <w:rsid w:val="00DB5479"/>
    <w:rsid w:val="00DB5FE1"/>
    <w:rsid w:val="00DB69B8"/>
    <w:rsid w:val="00DB73BA"/>
    <w:rsid w:val="00DB7A3E"/>
    <w:rsid w:val="00DB7B75"/>
    <w:rsid w:val="00DC01CF"/>
    <w:rsid w:val="00DC1784"/>
    <w:rsid w:val="00DC1A87"/>
    <w:rsid w:val="00DC1B4B"/>
    <w:rsid w:val="00DC205C"/>
    <w:rsid w:val="00DC212E"/>
    <w:rsid w:val="00DC2F85"/>
    <w:rsid w:val="00DC434B"/>
    <w:rsid w:val="00DC4E85"/>
    <w:rsid w:val="00DC563F"/>
    <w:rsid w:val="00DC68AD"/>
    <w:rsid w:val="00DC6C02"/>
    <w:rsid w:val="00DC6DA3"/>
    <w:rsid w:val="00DC755F"/>
    <w:rsid w:val="00DD0B24"/>
    <w:rsid w:val="00DD1424"/>
    <w:rsid w:val="00DD2A40"/>
    <w:rsid w:val="00DD2EFE"/>
    <w:rsid w:val="00DD3446"/>
    <w:rsid w:val="00DD404D"/>
    <w:rsid w:val="00DD520B"/>
    <w:rsid w:val="00DD548D"/>
    <w:rsid w:val="00DD5D20"/>
    <w:rsid w:val="00DD61CF"/>
    <w:rsid w:val="00DD62B1"/>
    <w:rsid w:val="00DD7383"/>
    <w:rsid w:val="00DD7735"/>
    <w:rsid w:val="00DD793B"/>
    <w:rsid w:val="00DD7A49"/>
    <w:rsid w:val="00DD7ADF"/>
    <w:rsid w:val="00DE09B0"/>
    <w:rsid w:val="00DE0B6F"/>
    <w:rsid w:val="00DE0D6E"/>
    <w:rsid w:val="00DE1E9C"/>
    <w:rsid w:val="00DE4ADE"/>
    <w:rsid w:val="00DE4D89"/>
    <w:rsid w:val="00DE4EF9"/>
    <w:rsid w:val="00DE5060"/>
    <w:rsid w:val="00DE50C2"/>
    <w:rsid w:val="00DE53E5"/>
    <w:rsid w:val="00DE55E9"/>
    <w:rsid w:val="00DE56E5"/>
    <w:rsid w:val="00DE5700"/>
    <w:rsid w:val="00DE68B7"/>
    <w:rsid w:val="00DE6C46"/>
    <w:rsid w:val="00DF0273"/>
    <w:rsid w:val="00DF0342"/>
    <w:rsid w:val="00DF0749"/>
    <w:rsid w:val="00DF1263"/>
    <w:rsid w:val="00DF1953"/>
    <w:rsid w:val="00DF1AE6"/>
    <w:rsid w:val="00DF1DEC"/>
    <w:rsid w:val="00DF22D6"/>
    <w:rsid w:val="00DF2788"/>
    <w:rsid w:val="00DF2CF3"/>
    <w:rsid w:val="00DF3B56"/>
    <w:rsid w:val="00DF4ADC"/>
    <w:rsid w:val="00DF5602"/>
    <w:rsid w:val="00DF570E"/>
    <w:rsid w:val="00DF5AF3"/>
    <w:rsid w:val="00DF6328"/>
    <w:rsid w:val="00DF7235"/>
    <w:rsid w:val="00DF7F7C"/>
    <w:rsid w:val="00E00B83"/>
    <w:rsid w:val="00E00EB2"/>
    <w:rsid w:val="00E0201E"/>
    <w:rsid w:val="00E03345"/>
    <w:rsid w:val="00E034BF"/>
    <w:rsid w:val="00E03C47"/>
    <w:rsid w:val="00E041AA"/>
    <w:rsid w:val="00E04AC5"/>
    <w:rsid w:val="00E05E5E"/>
    <w:rsid w:val="00E06022"/>
    <w:rsid w:val="00E06719"/>
    <w:rsid w:val="00E06943"/>
    <w:rsid w:val="00E06D3C"/>
    <w:rsid w:val="00E06E2F"/>
    <w:rsid w:val="00E0713A"/>
    <w:rsid w:val="00E079B4"/>
    <w:rsid w:val="00E07B83"/>
    <w:rsid w:val="00E07BD1"/>
    <w:rsid w:val="00E103E2"/>
    <w:rsid w:val="00E11890"/>
    <w:rsid w:val="00E1574C"/>
    <w:rsid w:val="00E15903"/>
    <w:rsid w:val="00E160AB"/>
    <w:rsid w:val="00E16712"/>
    <w:rsid w:val="00E16AE9"/>
    <w:rsid w:val="00E16B17"/>
    <w:rsid w:val="00E17337"/>
    <w:rsid w:val="00E20216"/>
    <w:rsid w:val="00E20993"/>
    <w:rsid w:val="00E213E0"/>
    <w:rsid w:val="00E21A5F"/>
    <w:rsid w:val="00E21F24"/>
    <w:rsid w:val="00E22318"/>
    <w:rsid w:val="00E22540"/>
    <w:rsid w:val="00E2286C"/>
    <w:rsid w:val="00E260D6"/>
    <w:rsid w:val="00E2716A"/>
    <w:rsid w:val="00E2786F"/>
    <w:rsid w:val="00E27BB6"/>
    <w:rsid w:val="00E3000C"/>
    <w:rsid w:val="00E30DCB"/>
    <w:rsid w:val="00E30EDE"/>
    <w:rsid w:val="00E3108F"/>
    <w:rsid w:val="00E313A1"/>
    <w:rsid w:val="00E3151A"/>
    <w:rsid w:val="00E3203E"/>
    <w:rsid w:val="00E3210F"/>
    <w:rsid w:val="00E33AF8"/>
    <w:rsid w:val="00E33EA1"/>
    <w:rsid w:val="00E340F8"/>
    <w:rsid w:val="00E35104"/>
    <w:rsid w:val="00E3601E"/>
    <w:rsid w:val="00E3666A"/>
    <w:rsid w:val="00E36AE9"/>
    <w:rsid w:val="00E3763E"/>
    <w:rsid w:val="00E40438"/>
    <w:rsid w:val="00E405DF"/>
    <w:rsid w:val="00E4114A"/>
    <w:rsid w:val="00E41FA6"/>
    <w:rsid w:val="00E422D7"/>
    <w:rsid w:val="00E42938"/>
    <w:rsid w:val="00E42C31"/>
    <w:rsid w:val="00E4307A"/>
    <w:rsid w:val="00E439A1"/>
    <w:rsid w:val="00E43AB2"/>
    <w:rsid w:val="00E43DBA"/>
    <w:rsid w:val="00E43E2F"/>
    <w:rsid w:val="00E4410E"/>
    <w:rsid w:val="00E45AA5"/>
    <w:rsid w:val="00E45DC7"/>
    <w:rsid w:val="00E46642"/>
    <w:rsid w:val="00E4713E"/>
    <w:rsid w:val="00E478C5"/>
    <w:rsid w:val="00E47DEC"/>
    <w:rsid w:val="00E50075"/>
    <w:rsid w:val="00E50AE2"/>
    <w:rsid w:val="00E51888"/>
    <w:rsid w:val="00E52D55"/>
    <w:rsid w:val="00E53003"/>
    <w:rsid w:val="00E53888"/>
    <w:rsid w:val="00E538E2"/>
    <w:rsid w:val="00E53F71"/>
    <w:rsid w:val="00E547A0"/>
    <w:rsid w:val="00E57F80"/>
    <w:rsid w:val="00E61963"/>
    <w:rsid w:val="00E61F25"/>
    <w:rsid w:val="00E6254F"/>
    <w:rsid w:val="00E629C0"/>
    <w:rsid w:val="00E62F24"/>
    <w:rsid w:val="00E63ADB"/>
    <w:rsid w:val="00E63DB3"/>
    <w:rsid w:val="00E648CE"/>
    <w:rsid w:val="00E65D90"/>
    <w:rsid w:val="00E65FD7"/>
    <w:rsid w:val="00E675B5"/>
    <w:rsid w:val="00E70DC1"/>
    <w:rsid w:val="00E7138F"/>
    <w:rsid w:val="00E72C02"/>
    <w:rsid w:val="00E73A64"/>
    <w:rsid w:val="00E74745"/>
    <w:rsid w:val="00E747B0"/>
    <w:rsid w:val="00E74B02"/>
    <w:rsid w:val="00E751B5"/>
    <w:rsid w:val="00E75FAA"/>
    <w:rsid w:val="00E76191"/>
    <w:rsid w:val="00E7634E"/>
    <w:rsid w:val="00E76704"/>
    <w:rsid w:val="00E770B2"/>
    <w:rsid w:val="00E77671"/>
    <w:rsid w:val="00E8060F"/>
    <w:rsid w:val="00E80723"/>
    <w:rsid w:val="00E818A9"/>
    <w:rsid w:val="00E818D9"/>
    <w:rsid w:val="00E81B79"/>
    <w:rsid w:val="00E82242"/>
    <w:rsid w:val="00E823C2"/>
    <w:rsid w:val="00E83202"/>
    <w:rsid w:val="00E836AC"/>
    <w:rsid w:val="00E83B03"/>
    <w:rsid w:val="00E8476A"/>
    <w:rsid w:val="00E84CB6"/>
    <w:rsid w:val="00E8569F"/>
    <w:rsid w:val="00E8733E"/>
    <w:rsid w:val="00E87570"/>
    <w:rsid w:val="00E90413"/>
    <w:rsid w:val="00E906F6"/>
    <w:rsid w:val="00E91A3B"/>
    <w:rsid w:val="00E924D7"/>
    <w:rsid w:val="00E9371F"/>
    <w:rsid w:val="00E941F8"/>
    <w:rsid w:val="00E95228"/>
    <w:rsid w:val="00E952D8"/>
    <w:rsid w:val="00E95E2C"/>
    <w:rsid w:val="00E967C8"/>
    <w:rsid w:val="00E97168"/>
    <w:rsid w:val="00E97F2A"/>
    <w:rsid w:val="00EA16C4"/>
    <w:rsid w:val="00EA2329"/>
    <w:rsid w:val="00EA2529"/>
    <w:rsid w:val="00EA300B"/>
    <w:rsid w:val="00EA3208"/>
    <w:rsid w:val="00EA41A5"/>
    <w:rsid w:val="00EA42E5"/>
    <w:rsid w:val="00EA5A4F"/>
    <w:rsid w:val="00EA5D29"/>
    <w:rsid w:val="00EA5D46"/>
    <w:rsid w:val="00EA6797"/>
    <w:rsid w:val="00EA7A21"/>
    <w:rsid w:val="00EA7D8D"/>
    <w:rsid w:val="00EB067A"/>
    <w:rsid w:val="00EB1D56"/>
    <w:rsid w:val="00EB3081"/>
    <w:rsid w:val="00EB345F"/>
    <w:rsid w:val="00EB3E9D"/>
    <w:rsid w:val="00EB48AB"/>
    <w:rsid w:val="00EB5B57"/>
    <w:rsid w:val="00EB5D0A"/>
    <w:rsid w:val="00EB745A"/>
    <w:rsid w:val="00EB7511"/>
    <w:rsid w:val="00EB7C94"/>
    <w:rsid w:val="00EB7E85"/>
    <w:rsid w:val="00EC0CCE"/>
    <w:rsid w:val="00EC0D14"/>
    <w:rsid w:val="00EC1160"/>
    <w:rsid w:val="00EC118E"/>
    <w:rsid w:val="00EC12CE"/>
    <w:rsid w:val="00EC1B8D"/>
    <w:rsid w:val="00EC285F"/>
    <w:rsid w:val="00EC35FD"/>
    <w:rsid w:val="00EC3CE7"/>
    <w:rsid w:val="00EC3DEA"/>
    <w:rsid w:val="00EC4A75"/>
    <w:rsid w:val="00EC59D6"/>
    <w:rsid w:val="00EC5F82"/>
    <w:rsid w:val="00EC68C4"/>
    <w:rsid w:val="00EC73B7"/>
    <w:rsid w:val="00EC7FAD"/>
    <w:rsid w:val="00ED0224"/>
    <w:rsid w:val="00ED02E8"/>
    <w:rsid w:val="00ED2A92"/>
    <w:rsid w:val="00ED311C"/>
    <w:rsid w:val="00ED3ADA"/>
    <w:rsid w:val="00ED3DE0"/>
    <w:rsid w:val="00ED3E34"/>
    <w:rsid w:val="00ED489C"/>
    <w:rsid w:val="00ED4C98"/>
    <w:rsid w:val="00ED5644"/>
    <w:rsid w:val="00ED5BB7"/>
    <w:rsid w:val="00ED684C"/>
    <w:rsid w:val="00ED7328"/>
    <w:rsid w:val="00ED7B53"/>
    <w:rsid w:val="00EE04AD"/>
    <w:rsid w:val="00EE1795"/>
    <w:rsid w:val="00EE18BE"/>
    <w:rsid w:val="00EE197D"/>
    <w:rsid w:val="00EE2892"/>
    <w:rsid w:val="00EE2A1B"/>
    <w:rsid w:val="00EE2B2F"/>
    <w:rsid w:val="00EE2E8D"/>
    <w:rsid w:val="00EE3DFC"/>
    <w:rsid w:val="00EE49CD"/>
    <w:rsid w:val="00EE4AA7"/>
    <w:rsid w:val="00EE53DE"/>
    <w:rsid w:val="00EE7451"/>
    <w:rsid w:val="00EE7863"/>
    <w:rsid w:val="00EE7A49"/>
    <w:rsid w:val="00EE7D16"/>
    <w:rsid w:val="00EF17B7"/>
    <w:rsid w:val="00EF1DB9"/>
    <w:rsid w:val="00EF25F6"/>
    <w:rsid w:val="00EF4E21"/>
    <w:rsid w:val="00EF4F86"/>
    <w:rsid w:val="00EF50D5"/>
    <w:rsid w:val="00EF620A"/>
    <w:rsid w:val="00EF66DC"/>
    <w:rsid w:val="00EF6AC9"/>
    <w:rsid w:val="00EF7259"/>
    <w:rsid w:val="00EF768C"/>
    <w:rsid w:val="00F003C8"/>
    <w:rsid w:val="00F00CD6"/>
    <w:rsid w:val="00F00D1B"/>
    <w:rsid w:val="00F018C5"/>
    <w:rsid w:val="00F01969"/>
    <w:rsid w:val="00F01D20"/>
    <w:rsid w:val="00F02040"/>
    <w:rsid w:val="00F02288"/>
    <w:rsid w:val="00F0232E"/>
    <w:rsid w:val="00F03819"/>
    <w:rsid w:val="00F05C7A"/>
    <w:rsid w:val="00F05DA5"/>
    <w:rsid w:val="00F0650F"/>
    <w:rsid w:val="00F068B6"/>
    <w:rsid w:val="00F06CE5"/>
    <w:rsid w:val="00F0738A"/>
    <w:rsid w:val="00F078A4"/>
    <w:rsid w:val="00F07C50"/>
    <w:rsid w:val="00F100A3"/>
    <w:rsid w:val="00F10BA6"/>
    <w:rsid w:val="00F10E39"/>
    <w:rsid w:val="00F10E53"/>
    <w:rsid w:val="00F11242"/>
    <w:rsid w:val="00F1208B"/>
    <w:rsid w:val="00F12834"/>
    <w:rsid w:val="00F1283E"/>
    <w:rsid w:val="00F13F90"/>
    <w:rsid w:val="00F156F5"/>
    <w:rsid w:val="00F1717B"/>
    <w:rsid w:val="00F172AE"/>
    <w:rsid w:val="00F20A70"/>
    <w:rsid w:val="00F20BCF"/>
    <w:rsid w:val="00F20D09"/>
    <w:rsid w:val="00F21867"/>
    <w:rsid w:val="00F21C90"/>
    <w:rsid w:val="00F21EDB"/>
    <w:rsid w:val="00F23C64"/>
    <w:rsid w:val="00F23D1B"/>
    <w:rsid w:val="00F24949"/>
    <w:rsid w:val="00F24C09"/>
    <w:rsid w:val="00F25F08"/>
    <w:rsid w:val="00F2613D"/>
    <w:rsid w:val="00F264EF"/>
    <w:rsid w:val="00F26C00"/>
    <w:rsid w:val="00F26FBB"/>
    <w:rsid w:val="00F273C2"/>
    <w:rsid w:val="00F27A38"/>
    <w:rsid w:val="00F300B0"/>
    <w:rsid w:val="00F30A0A"/>
    <w:rsid w:val="00F30D43"/>
    <w:rsid w:val="00F31246"/>
    <w:rsid w:val="00F31400"/>
    <w:rsid w:val="00F314DB"/>
    <w:rsid w:val="00F328E6"/>
    <w:rsid w:val="00F333F5"/>
    <w:rsid w:val="00F33753"/>
    <w:rsid w:val="00F33852"/>
    <w:rsid w:val="00F33D8A"/>
    <w:rsid w:val="00F34288"/>
    <w:rsid w:val="00F34C80"/>
    <w:rsid w:val="00F35686"/>
    <w:rsid w:val="00F36624"/>
    <w:rsid w:val="00F366A7"/>
    <w:rsid w:val="00F36D7D"/>
    <w:rsid w:val="00F36F4A"/>
    <w:rsid w:val="00F36FEA"/>
    <w:rsid w:val="00F4075C"/>
    <w:rsid w:val="00F40A40"/>
    <w:rsid w:val="00F414C4"/>
    <w:rsid w:val="00F41F1F"/>
    <w:rsid w:val="00F42BD9"/>
    <w:rsid w:val="00F435FF"/>
    <w:rsid w:val="00F43AD0"/>
    <w:rsid w:val="00F43F75"/>
    <w:rsid w:val="00F44720"/>
    <w:rsid w:val="00F44B71"/>
    <w:rsid w:val="00F44DF6"/>
    <w:rsid w:val="00F44E3C"/>
    <w:rsid w:val="00F44E51"/>
    <w:rsid w:val="00F4550D"/>
    <w:rsid w:val="00F458A0"/>
    <w:rsid w:val="00F46427"/>
    <w:rsid w:val="00F47076"/>
    <w:rsid w:val="00F501DC"/>
    <w:rsid w:val="00F513A7"/>
    <w:rsid w:val="00F51488"/>
    <w:rsid w:val="00F518EE"/>
    <w:rsid w:val="00F51B7D"/>
    <w:rsid w:val="00F51F91"/>
    <w:rsid w:val="00F52BA2"/>
    <w:rsid w:val="00F5375B"/>
    <w:rsid w:val="00F5379B"/>
    <w:rsid w:val="00F53C38"/>
    <w:rsid w:val="00F54117"/>
    <w:rsid w:val="00F5529E"/>
    <w:rsid w:val="00F553FD"/>
    <w:rsid w:val="00F56DE4"/>
    <w:rsid w:val="00F57264"/>
    <w:rsid w:val="00F57946"/>
    <w:rsid w:val="00F57D5B"/>
    <w:rsid w:val="00F57D5C"/>
    <w:rsid w:val="00F6043E"/>
    <w:rsid w:val="00F610B3"/>
    <w:rsid w:val="00F6129D"/>
    <w:rsid w:val="00F614F7"/>
    <w:rsid w:val="00F616FF"/>
    <w:rsid w:val="00F6202B"/>
    <w:rsid w:val="00F623EA"/>
    <w:rsid w:val="00F627BB"/>
    <w:rsid w:val="00F627FF"/>
    <w:rsid w:val="00F62C7F"/>
    <w:rsid w:val="00F636DD"/>
    <w:rsid w:val="00F6378F"/>
    <w:rsid w:val="00F6388C"/>
    <w:rsid w:val="00F638AC"/>
    <w:rsid w:val="00F63BA6"/>
    <w:rsid w:val="00F63F5A"/>
    <w:rsid w:val="00F646B6"/>
    <w:rsid w:val="00F648F7"/>
    <w:rsid w:val="00F64EB3"/>
    <w:rsid w:val="00F65102"/>
    <w:rsid w:val="00F655D2"/>
    <w:rsid w:val="00F65ABD"/>
    <w:rsid w:val="00F65B5B"/>
    <w:rsid w:val="00F66489"/>
    <w:rsid w:val="00F664E6"/>
    <w:rsid w:val="00F66E24"/>
    <w:rsid w:val="00F66FAA"/>
    <w:rsid w:val="00F6793B"/>
    <w:rsid w:val="00F67FFC"/>
    <w:rsid w:val="00F713F9"/>
    <w:rsid w:val="00F715ED"/>
    <w:rsid w:val="00F72EA5"/>
    <w:rsid w:val="00F72F43"/>
    <w:rsid w:val="00F73B7B"/>
    <w:rsid w:val="00F7527D"/>
    <w:rsid w:val="00F76084"/>
    <w:rsid w:val="00F762D5"/>
    <w:rsid w:val="00F764E2"/>
    <w:rsid w:val="00F76956"/>
    <w:rsid w:val="00F76D09"/>
    <w:rsid w:val="00F77D53"/>
    <w:rsid w:val="00F8014B"/>
    <w:rsid w:val="00F815F3"/>
    <w:rsid w:val="00F81942"/>
    <w:rsid w:val="00F81CA0"/>
    <w:rsid w:val="00F81E0D"/>
    <w:rsid w:val="00F82E20"/>
    <w:rsid w:val="00F84AFA"/>
    <w:rsid w:val="00F84D5E"/>
    <w:rsid w:val="00F85643"/>
    <w:rsid w:val="00F856BD"/>
    <w:rsid w:val="00F85D41"/>
    <w:rsid w:val="00F874CF"/>
    <w:rsid w:val="00F87C0D"/>
    <w:rsid w:val="00F920BE"/>
    <w:rsid w:val="00F92867"/>
    <w:rsid w:val="00F9325C"/>
    <w:rsid w:val="00F93910"/>
    <w:rsid w:val="00F9575E"/>
    <w:rsid w:val="00F96320"/>
    <w:rsid w:val="00F96CA1"/>
    <w:rsid w:val="00F96F61"/>
    <w:rsid w:val="00F97CA5"/>
    <w:rsid w:val="00F97D1C"/>
    <w:rsid w:val="00F97EBC"/>
    <w:rsid w:val="00FA02CD"/>
    <w:rsid w:val="00FA0FAE"/>
    <w:rsid w:val="00FA0FB1"/>
    <w:rsid w:val="00FA1493"/>
    <w:rsid w:val="00FA25B2"/>
    <w:rsid w:val="00FA2AA6"/>
    <w:rsid w:val="00FA4920"/>
    <w:rsid w:val="00FA49E8"/>
    <w:rsid w:val="00FA5C2C"/>
    <w:rsid w:val="00FA649E"/>
    <w:rsid w:val="00FB022D"/>
    <w:rsid w:val="00FB05B5"/>
    <w:rsid w:val="00FB078C"/>
    <w:rsid w:val="00FB0A69"/>
    <w:rsid w:val="00FB150F"/>
    <w:rsid w:val="00FB1566"/>
    <w:rsid w:val="00FB36BB"/>
    <w:rsid w:val="00FB3993"/>
    <w:rsid w:val="00FB54B6"/>
    <w:rsid w:val="00FB57C7"/>
    <w:rsid w:val="00FB60FF"/>
    <w:rsid w:val="00FB65B2"/>
    <w:rsid w:val="00FB70EA"/>
    <w:rsid w:val="00FB76AC"/>
    <w:rsid w:val="00FB7EFB"/>
    <w:rsid w:val="00FC06CE"/>
    <w:rsid w:val="00FC1639"/>
    <w:rsid w:val="00FC3683"/>
    <w:rsid w:val="00FC3D81"/>
    <w:rsid w:val="00FC4807"/>
    <w:rsid w:val="00FC4ABC"/>
    <w:rsid w:val="00FC58A9"/>
    <w:rsid w:val="00FC5B6C"/>
    <w:rsid w:val="00FC7CF8"/>
    <w:rsid w:val="00FC7F0C"/>
    <w:rsid w:val="00FD05E2"/>
    <w:rsid w:val="00FD08F2"/>
    <w:rsid w:val="00FD1800"/>
    <w:rsid w:val="00FD1946"/>
    <w:rsid w:val="00FD23EE"/>
    <w:rsid w:val="00FD2654"/>
    <w:rsid w:val="00FD2791"/>
    <w:rsid w:val="00FD2F17"/>
    <w:rsid w:val="00FD401D"/>
    <w:rsid w:val="00FD45EC"/>
    <w:rsid w:val="00FD4B90"/>
    <w:rsid w:val="00FD4F21"/>
    <w:rsid w:val="00FD6033"/>
    <w:rsid w:val="00FD6266"/>
    <w:rsid w:val="00FD6D90"/>
    <w:rsid w:val="00FE0FEA"/>
    <w:rsid w:val="00FE1438"/>
    <w:rsid w:val="00FE21A5"/>
    <w:rsid w:val="00FE2F68"/>
    <w:rsid w:val="00FE36C8"/>
    <w:rsid w:val="00FE437A"/>
    <w:rsid w:val="00FE54C7"/>
    <w:rsid w:val="00FE5908"/>
    <w:rsid w:val="00FE5A48"/>
    <w:rsid w:val="00FE6508"/>
    <w:rsid w:val="00FE676E"/>
    <w:rsid w:val="00FE67B3"/>
    <w:rsid w:val="00FE7467"/>
    <w:rsid w:val="00FE781C"/>
    <w:rsid w:val="00FE7C91"/>
    <w:rsid w:val="00FE7FCF"/>
    <w:rsid w:val="00FF0668"/>
    <w:rsid w:val="00FF0C8A"/>
    <w:rsid w:val="00FF126B"/>
    <w:rsid w:val="00FF1848"/>
    <w:rsid w:val="00FF3073"/>
    <w:rsid w:val="00FF30BF"/>
    <w:rsid w:val="00FF30DB"/>
    <w:rsid w:val="00FF358C"/>
    <w:rsid w:val="00FF399D"/>
    <w:rsid w:val="00FF4590"/>
    <w:rsid w:val="00FF521B"/>
    <w:rsid w:val="00FF5F19"/>
    <w:rsid w:val="00FF6486"/>
    <w:rsid w:val="00FF74F5"/>
    <w:rsid w:val="00FF7590"/>
    <w:rsid w:val="00FF7A81"/>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3763E"/>
    <w:rPr>
      <w:rFonts w:ascii="Arial" w:hAnsi="Arial" w:cs="Arial"/>
      <w:b/>
      <w:bCs/>
      <w:kern w:val="32"/>
      <w:sz w:val="32"/>
      <w:szCs w:val="32"/>
      <w:lang w:val="ru-RU" w:eastAsia="ru-RU" w:bidi="ar-SA"/>
    </w:rPr>
  </w:style>
  <w:style w:type="character" w:customStyle="1" w:styleId="20">
    <w:name w:val="Заголовок 2 Знак"/>
    <w:link w:val="2"/>
    <w:rsid w:val="00E3763E"/>
    <w:rPr>
      <w:rFonts w:ascii="Cambria" w:hAnsi="Cambria" w:cs="Cambria"/>
      <w:b/>
      <w:bCs/>
      <w:i/>
      <w:iCs/>
      <w:sz w:val="28"/>
      <w:szCs w:val="28"/>
    </w:rPr>
  </w:style>
  <w:style w:type="character" w:customStyle="1" w:styleId="21">
    <w:name w:val="Заголовок 2 Знак1"/>
    <w:aliases w:val="Заголовок 2 Знак Знак"/>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E3763E"/>
    <w:rPr>
      <w:rFonts w:ascii="Arial" w:hAnsi="Arial" w:cs="Arial"/>
      <w:b/>
      <w:bCs/>
      <w:sz w:val="26"/>
      <w:szCs w:val="26"/>
      <w:lang w:val="ru-RU" w:eastAsia="ru-RU" w:bidi="ar-SA"/>
    </w:rPr>
  </w:style>
  <w:style w:type="character" w:customStyle="1" w:styleId="40">
    <w:name w:val="Заголовок 4 Знак"/>
    <w:link w:val="4"/>
    <w:rsid w:val="00E3763E"/>
    <w:rPr>
      <w:rFonts w:ascii="Calibri" w:hAnsi="Calibri" w:cs="Calibri"/>
      <w:b/>
      <w:bCs/>
      <w:sz w:val="28"/>
      <w:szCs w:val="28"/>
      <w:lang w:val="ru-RU" w:eastAsia="ru-RU" w:bidi="ar-SA"/>
    </w:rPr>
  </w:style>
  <w:style w:type="character" w:customStyle="1" w:styleId="50">
    <w:name w:val="Заголовок 5 Знак"/>
    <w:link w:val="5"/>
    <w:rsid w:val="00E3763E"/>
    <w:rPr>
      <w:rFonts w:ascii="Calibri" w:hAnsi="Calibri" w:cs="Calibri"/>
      <w:b/>
      <w:bCs/>
      <w:i/>
      <w:iCs/>
      <w:sz w:val="26"/>
      <w:szCs w:val="26"/>
      <w:lang w:val="ru-RU" w:eastAsia="ru-RU" w:bidi="ar-SA"/>
    </w:rPr>
  </w:style>
  <w:style w:type="character" w:customStyle="1" w:styleId="60">
    <w:name w:val="Заголовок 6 Знак"/>
    <w:link w:val="6"/>
    <w:rsid w:val="00E3763E"/>
    <w:rPr>
      <w:b/>
      <w:bCs/>
      <w:sz w:val="22"/>
      <w:szCs w:val="22"/>
      <w:lang w:val="ru-RU" w:eastAsia="ru-RU" w:bidi="ar-SA"/>
    </w:rPr>
  </w:style>
  <w:style w:type="character" w:customStyle="1" w:styleId="70">
    <w:name w:val="Заголовок 7 Знак"/>
    <w:link w:val="7"/>
    <w:rsid w:val="00E3763E"/>
    <w:rPr>
      <w:sz w:val="24"/>
      <w:szCs w:val="24"/>
      <w:lang w:val="ru-RU" w:eastAsia="ru-RU" w:bidi="ar-SA"/>
    </w:rPr>
  </w:style>
  <w:style w:type="character" w:customStyle="1" w:styleId="80">
    <w:name w:val="Заголовок 8 Знак"/>
    <w:link w:val="8"/>
    <w:rsid w:val="00E3763E"/>
    <w:rPr>
      <w:rFonts w:ascii="Calibri" w:hAnsi="Calibri" w:cs="Calibri"/>
      <w:i/>
      <w:iCs/>
      <w:sz w:val="24"/>
      <w:szCs w:val="24"/>
      <w:lang w:val="ru-RU" w:eastAsia="ru-RU" w:bidi="ar-SA"/>
    </w:rPr>
  </w:style>
  <w:style w:type="character" w:customStyle="1" w:styleId="90">
    <w:name w:val="Заголовок 9 Знак"/>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link w:val="a3"/>
    <w:uiPriority w:val="10"/>
    <w:rsid w:val="00E3763E"/>
    <w:rPr>
      <w:b/>
      <w:bCs/>
      <w:sz w:val="28"/>
      <w:szCs w:val="28"/>
      <w:lang w:val="en-US" w:eastAsia="ru-RU" w:bidi="ar-SA"/>
    </w:rPr>
  </w:style>
  <w:style w:type="character" w:styleId="a5">
    <w:name w:val="Strong"/>
    <w:qFormat/>
    <w:rsid w:val="00E3763E"/>
    <w:rPr>
      <w:b/>
      <w:bCs/>
    </w:rPr>
  </w:style>
  <w:style w:type="paragraph" w:styleId="a6">
    <w:name w:val="List Paragraph"/>
    <w:basedOn w:val="a"/>
    <w:link w:val="a7"/>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10">
    <w:name w:val="Обычный1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link w:val="ab"/>
    <w:uiPriority w:val="99"/>
    <w:rsid w:val="00CB1581"/>
    <w:rPr>
      <w:rFonts w:eastAsia="MS Mincho"/>
      <w:spacing w:val="-2"/>
      <w:sz w:val="26"/>
    </w:rPr>
  </w:style>
  <w:style w:type="character" w:styleId="ad">
    <w:name w:val="footnote reference"/>
    <w:semiHidden/>
    <w:rsid w:val="00CB1581"/>
    <w:rPr>
      <w:vertAlign w:val="superscript"/>
    </w:rPr>
  </w:style>
  <w:style w:type="paragraph" w:styleId="ae">
    <w:name w:val="footnote text"/>
    <w:basedOn w:val="a"/>
    <w:link w:val="af"/>
    <w:semiHidden/>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link w:val="af1"/>
    <w:uiPriority w:val="99"/>
    <w:rsid w:val="001B0AA9"/>
    <w:rPr>
      <w:sz w:val="24"/>
      <w:szCs w:val="24"/>
    </w:rPr>
  </w:style>
  <w:style w:type="paragraph" w:styleId="af3">
    <w:name w:val="footer"/>
    <w:basedOn w:val="a"/>
    <w:link w:val="af4"/>
    <w:unhideWhenUsed/>
    <w:rsid w:val="001B0AA9"/>
    <w:pPr>
      <w:tabs>
        <w:tab w:val="center" w:pos="4677"/>
        <w:tab w:val="right" w:pos="9355"/>
      </w:tabs>
    </w:pPr>
  </w:style>
  <w:style w:type="character" w:customStyle="1" w:styleId="af4">
    <w:name w:val="Нижний колонтитул Знак"/>
    <w:link w:val="af3"/>
    <w:rsid w:val="001B0AA9"/>
    <w:rPr>
      <w:sz w:val="24"/>
      <w:szCs w:val="24"/>
    </w:rPr>
  </w:style>
  <w:style w:type="paragraph" w:styleId="af5">
    <w:name w:val="Body Text Indent"/>
    <w:basedOn w:val="a"/>
    <w:link w:val="af6"/>
    <w:uiPriority w:val="99"/>
    <w:rsid w:val="00017A3F"/>
    <w:pPr>
      <w:spacing w:after="120"/>
      <w:ind w:left="283"/>
    </w:pPr>
  </w:style>
  <w:style w:type="character" w:customStyle="1" w:styleId="af6">
    <w:name w:val="Основной текст с отступом Знак"/>
    <w:link w:val="af5"/>
    <w:uiPriority w:val="99"/>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link w:val="33"/>
    <w:rsid w:val="00017A3F"/>
    <w:rPr>
      <w:sz w:val="16"/>
      <w:szCs w:val="16"/>
    </w:rPr>
  </w:style>
  <w:style w:type="paragraph" w:customStyle="1" w:styleId="111">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link w:val="af7"/>
    <w:rsid w:val="00DF6328"/>
    <w:rPr>
      <w:b/>
      <w:bCs/>
      <w:sz w:val="24"/>
      <w:szCs w:val="24"/>
    </w:rPr>
  </w:style>
  <w:style w:type="paragraph" w:styleId="af9">
    <w:name w:val="Balloon Text"/>
    <w:basedOn w:val="a"/>
    <w:link w:val="afa"/>
    <w:uiPriority w:val="99"/>
    <w:semiHidden/>
    <w:unhideWhenUsed/>
    <w:rsid w:val="00DD3446"/>
    <w:rPr>
      <w:rFonts w:ascii="Tahoma" w:hAnsi="Tahoma"/>
      <w:sz w:val="16"/>
      <w:szCs w:val="16"/>
    </w:rPr>
  </w:style>
  <w:style w:type="character" w:customStyle="1" w:styleId="afa">
    <w:name w:val="Текст выноски Знак"/>
    <w:link w:val="af9"/>
    <w:uiPriority w:val="99"/>
    <w:semiHidden/>
    <w:rsid w:val="00DD3446"/>
    <w:rPr>
      <w:rFonts w:ascii="Tahoma" w:hAnsi="Tahoma" w:cs="Tahoma"/>
      <w:sz w:val="16"/>
      <w:szCs w:val="16"/>
    </w:rPr>
  </w:style>
  <w:style w:type="table" w:styleId="afb">
    <w:name w:val="Table Grid"/>
    <w:basedOn w:val="a1"/>
    <w:uiPriority w:val="59"/>
    <w:rsid w:val="00D53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2E0C8E"/>
    <w:rPr>
      <w:sz w:val="16"/>
      <w:szCs w:val="16"/>
    </w:rPr>
  </w:style>
  <w:style w:type="paragraph" w:styleId="afd">
    <w:name w:val="annotation text"/>
    <w:basedOn w:val="a"/>
    <w:link w:val="afe"/>
    <w:unhideWhenUsed/>
    <w:rsid w:val="002E0C8E"/>
    <w:rPr>
      <w:sz w:val="20"/>
      <w:szCs w:val="20"/>
    </w:rPr>
  </w:style>
  <w:style w:type="character" w:customStyle="1" w:styleId="afe">
    <w:name w:val="Текст примечания Знак"/>
    <w:basedOn w:val="a0"/>
    <w:link w:val="afd"/>
    <w:rsid w:val="002E0C8E"/>
  </w:style>
  <w:style w:type="paragraph" w:styleId="aff">
    <w:name w:val="annotation subject"/>
    <w:basedOn w:val="afd"/>
    <w:next w:val="afd"/>
    <w:link w:val="aff0"/>
    <w:uiPriority w:val="99"/>
    <w:semiHidden/>
    <w:unhideWhenUsed/>
    <w:rsid w:val="002E0C8E"/>
    <w:rPr>
      <w:b/>
      <w:bCs/>
    </w:rPr>
  </w:style>
  <w:style w:type="character" w:customStyle="1" w:styleId="aff0">
    <w:name w:val="Тема примечания Знак"/>
    <w:link w:val="aff"/>
    <w:uiPriority w:val="99"/>
    <w:semiHidden/>
    <w:rsid w:val="002E0C8E"/>
    <w:rPr>
      <w:b/>
      <w:bCs/>
    </w:rPr>
  </w:style>
  <w:style w:type="paragraph" w:customStyle="1" w:styleId="41">
    <w:name w:val="Обычный4"/>
    <w:rsid w:val="002178FE"/>
    <w:pPr>
      <w:ind w:firstLine="720"/>
      <w:jc w:val="both"/>
    </w:pPr>
    <w:rPr>
      <w:sz w:val="28"/>
    </w:rPr>
  </w:style>
  <w:style w:type="paragraph" w:customStyle="1" w:styleId="61">
    <w:name w:val="Обычный6"/>
    <w:uiPriority w:val="99"/>
    <w:rsid w:val="00C46710"/>
    <w:pPr>
      <w:ind w:firstLine="720"/>
      <w:jc w:val="both"/>
    </w:pPr>
    <w:rPr>
      <w:sz w:val="28"/>
    </w:rPr>
  </w:style>
  <w:style w:type="character" w:customStyle="1" w:styleId="a7">
    <w:name w:val="Абзац списка Знак"/>
    <w:link w:val="a6"/>
    <w:locked/>
    <w:rsid w:val="00131A95"/>
    <w:rPr>
      <w:sz w:val="24"/>
      <w:szCs w:val="24"/>
    </w:rPr>
  </w:style>
  <w:style w:type="paragraph" w:customStyle="1" w:styleId="Style13">
    <w:name w:val="Style13"/>
    <w:basedOn w:val="a"/>
    <w:uiPriority w:val="99"/>
    <w:rsid w:val="00CB2648"/>
    <w:pPr>
      <w:widowControl w:val="0"/>
      <w:autoSpaceDE w:val="0"/>
      <w:autoSpaceDN w:val="0"/>
      <w:adjustRightInd w:val="0"/>
      <w:spacing w:line="274" w:lineRule="exact"/>
      <w:ind w:firstLine="360"/>
    </w:pPr>
  </w:style>
  <w:style w:type="paragraph" w:customStyle="1" w:styleId="Style14">
    <w:name w:val="Style14"/>
    <w:basedOn w:val="a"/>
    <w:uiPriority w:val="99"/>
    <w:rsid w:val="00CB2648"/>
    <w:pPr>
      <w:widowControl w:val="0"/>
      <w:autoSpaceDE w:val="0"/>
      <w:autoSpaceDN w:val="0"/>
      <w:adjustRightInd w:val="0"/>
      <w:spacing w:line="259" w:lineRule="exact"/>
      <w:ind w:hanging="166"/>
    </w:pPr>
  </w:style>
  <w:style w:type="paragraph" w:customStyle="1" w:styleId="Style15">
    <w:name w:val="Style15"/>
    <w:basedOn w:val="a"/>
    <w:uiPriority w:val="99"/>
    <w:rsid w:val="00CB2648"/>
    <w:pPr>
      <w:widowControl w:val="0"/>
      <w:autoSpaceDE w:val="0"/>
      <w:autoSpaceDN w:val="0"/>
      <w:adjustRightInd w:val="0"/>
      <w:spacing w:line="274" w:lineRule="exact"/>
      <w:ind w:firstLine="209"/>
    </w:pPr>
  </w:style>
  <w:style w:type="character" w:customStyle="1" w:styleId="FontStyle21">
    <w:name w:val="Font Style21"/>
    <w:basedOn w:val="a0"/>
    <w:uiPriority w:val="99"/>
    <w:rsid w:val="00CB2648"/>
    <w:rPr>
      <w:rFonts w:ascii="Times New Roman" w:hAnsi="Times New Roman" w:cs="Times New Roman"/>
      <w:b/>
      <w:bCs/>
      <w:color w:val="000000"/>
      <w:sz w:val="26"/>
      <w:szCs w:val="26"/>
    </w:rPr>
  </w:style>
  <w:style w:type="character" w:customStyle="1" w:styleId="FontStyle22">
    <w:name w:val="Font Style22"/>
    <w:basedOn w:val="a0"/>
    <w:rsid w:val="00CB2648"/>
    <w:rPr>
      <w:rFonts w:ascii="Times New Roman" w:hAnsi="Times New Roman" w:cs="Times New Roman"/>
      <w:b/>
      <w:bCs/>
      <w:color w:val="000000"/>
      <w:sz w:val="28"/>
      <w:szCs w:val="28"/>
    </w:rPr>
  </w:style>
  <w:style w:type="character" w:customStyle="1" w:styleId="FontStyle23">
    <w:name w:val="Font Style23"/>
    <w:basedOn w:val="a0"/>
    <w:rsid w:val="00CB2648"/>
    <w:rPr>
      <w:rFonts w:ascii="Times New Roman" w:hAnsi="Times New Roman" w:cs="Times New Roman"/>
      <w:color w:val="000000"/>
      <w:sz w:val="26"/>
      <w:szCs w:val="26"/>
    </w:rPr>
  </w:style>
  <w:style w:type="paragraph" w:customStyle="1" w:styleId="12">
    <w:name w:val="Абзац списка1"/>
    <w:basedOn w:val="a"/>
    <w:link w:val="ListParagraphChar"/>
    <w:rsid w:val="00A76338"/>
    <w:pPr>
      <w:ind w:left="720"/>
      <w:contextualSpacing/>
    </w:pPr>
    <w:rPr>
      <w:szCs w:val="20"/>
    </w:rPr>
  </w:style>
  <w:style w:type="character" w:customStyle="1" w:styleId="ListParagraphChar">
    <w:name w:val="List Paragraph Char"/>
    <w:link w:val="12"/>
    <w:locked/>
    <w:rsid w:val="00A76338"/>
    <w:rPr>
      <w:sz w:val="24"/>
    </w:rPr>
  </w:style>
  <w:style w:type="paragraph" w:customStyle="1" w:styleId="ConsPlusNormal">
    <w:name w:val="ConsPlusNormal"/>
    <w:rsid w:val="00A76338"/>
    <w:pPr>
      <w:widowControl w:val="0"/>
      <w:autoSpaceDE w:val="0"/>
      <w:autoSpaceDN w:val="0"/>
      <w:adjustRightInd w:val="0"/>
      <w:ind w:firstLine="720"/>
    </w:pPr>
    <w:rPr>
      <w:rFonts w:ascii="Arial" w:hAnsi="Arial" w:cs="Arial"/>
    </w:rPr>
  </w:style>
  <w:style w:type="character" w:customStyle="1" w:styleId="16">
    <w:name w:val="Основной текст (16)_"/>
    <w:link w:val="160"/>
    <w:rsid w:val="00A76338"/>
    <w:rPr>
      <w:shd w:val="clear" w:color="auto" w:fill="FFFFFF"/>
    </w:rPr>
  </w:style>
  <w:style w:type="paragraph" w:customStyle="1" w:styleId="160">
    <w:name w:val="Основной текст (16)"/>
    <w:basedOn w:val="a"/>
    <w:link w:val="16"/>
    <w:rsid w:val="00A76338"/>
    <w:pPr>
      <w:shd w:val="clear" w:color="auto" w:fill="FFFFFF"/>
      <w:spacing w:after="240" w:line="274" w:lineRule="exact"/>
      <w:jc w:val="both"/>
    </w:pPr>
    <w:rPr>
      <w:sz w:val="20"/>
      <w:szCs w:val="20"/>
      <w:shd w:val="clear" w:color="auto" w:fill="FFFFFF"/>
    </w:rPr>
  </w:style>
  <w:style w:type="paragraph" w:customStyle="1" w:styleId="ConsNormal">
    <w:name w:val="ConsNormal"/>
    <w:rsid w:val="00A76338"/>
    <w:pPr>
      <w:widowControl w:val="0"/>
      <w:autoSpaceDE w:val="0"/>
      <w:autoSpaceDN w:val="0"/>
      <w:adjustRightInd w:val="0"/>
      <w:ind w:firstLine="720"/>
    </w:pPr>
    <w:rPr>
      <w:rFonts w:ascii="Arial" w:hAnsi="Arial" w:cs="Arial"/>
    </w:rPr>
  </w:style>
  <w:style w:type="character" w:customStyle="1" w:styleId="FontStyle61">
    <w:name w:val="Font Style61"/>
    <w:basedOn w:val="a0"/>
    <w:uiPriority w:val="99"/>
    <w:rsid w:val="00A47BA8"/>
    <w:rPr>
      <w:rFonts w:ascii="Times New Roman" w:hAnsi="Times New Roman" w:cs="Times New Roman"/>
      <w:sz w:val="22"/>
      <w:szCs w:val="22"/>
    </w:rPr>
  </w:style>
  <w:style w:type="paragraph" w:styleId="aff1">
    <w:name w:val="Revision"/>
    <w:hidden/>
    <w:uiPriority w:val="99"/>
    <w:semiHidden/>
    <w:rsid w:val="00980486"/>
    <w:rPr>
      <w:sz w:val="24"/>
      <w:szCs w:val="24"/>
    </w:rPr>
  </w:style>
  <w:style w:type="character" w:customStyle="1" w:styleId="FontStyle44">
    <w:name w:val="Font Style44"/>
    <w:rsid w:val="00910C83"/>
    <w:rPr>
      <w:rFonts w:ascii="Times New Roman" w:hAnsi="Times New Roman" w:cs="Times New Roman" w:hint="default"/>
      <w:sz w:val="28"/>
      <w:szCs w:val="28"/>
    </w:rPr>
  </w:style>
  <w:style w:type="paragraph" w:customStyle="1" w:styleId="Style5">
    <w:name w:val="Style5"/>
    <w:basedOn w:val="a"/>
    <w:uiPriority w:val="99"/>
    <w:rsid w:val="00910C83"/>
    <w:pPr>
      <w:widowControl w:val="0"/>
      <w:autoSpaceDE w:val="0"/>
      <w:autoSpaceDN w:val="0"/>
      <w:adjustRightInd w:val="0"/>
      <w:spacing w:line="277" w:lineRule="exact"/>
      <w:jc w:val="both"/>
    </w:pPr>
  </w:style>
  <w:style w:type="paragraph" w:customStyle="1" w:styleId="Style22">
    <w:name w:val="Style22"/>
    <w:basedOn w:val="a"/>
    <w:uiPriority w:val="99"/>
    <w:rsid w:val="00910C83"/>
    <w:pPr>
      <w:widowControl w:val="0"/>
      <w:autoSpaceDE w:val="0"/>
      <w:autoSpaceDN w:val="0"/>
      <w:adjustRightInd w:val="0"/>
      <w:jc w:val="center"/>
    </w:pPr>
  </w:style>
  <w:style w:type="character" w:customStyle="1" w:styleId="FontStyle51">
    <w:name w:val="Font Style51"/>
    <w:basedOn w:val="a0"/>
    <w:uiPriority w:val="99"/>
    <w:rsid w:val="00910C83"/>
    <w:rPr>
      <w:rFonts w:ascii="Times New Roman" w:hAnsi="Times New Roman" w:cs="Times New Roman"/>
      <w:b/>
      <w:bCs/>
      <w:sz w:val="22"/>
      <w:szCs w:val="22"/>
    </w:rPr>
  </w:style>
  <w:style w:type="character" w:customStyle="1" w:styleId="FontStyle81">
    <w:name w:val="Font Style81"/>
    <w:basedOn w:val="a0"/>
    <w:uiPriority w:val="99"/>
    <w:rsid w:val="00910C83"/>
    <w:rPr>
      <w:rFonts w:ascii="Times New Roman" w:hAnsi="Times New Roman" w:cs="Times New Roman"/>
      <w:b/>
      <w:bCs/>
      <w:i/>
      <w:iCs/>
      <w:sz w:val="28"/>
      <w:szCs w:val="28"/>
    </w:rPr>
  </w:style>
  <w:style w:type="paragraph" w:customStyle="1" w:styleId="Style2">
    <w:name w:val="Style2"/>
    <w:basedOn w:val="a"/>
    <w:uiPriority w:val="99"/>
    <w:rsid w:val="00910C83"/>
    <w:pPr>
      <w:widowControl w:val="0"/>
      <w:autoSpaceDE w:val="0"/>
      <w:autoSpaceDN w:val="0"/>
      <w:adjustRightInd w:val="0"/>
      <w:jc w:val="both"/>
    </w:pPr>
  </w:style>
  <w:style w:type="paragraph" w:customStyle="1" w:styleId="Style6">
    <w:name w:val="Style6"/>
    <w:basedOn w:val="a"/>
    <w:uiPriority w:val="99"/>
    <w:rsid w:val="00910C83"/>
    <w:pPr>
      <w:widowControl w:val="0"/>
      <w:autoSpaceDE w:val="0"/>
      <w:autoSpaceDN w:val="0"/>
      <w:adjustRightInd w:val="0"/>
      <w:jc w:val="both"/>
    </w:pPr>
  </w:style>
  <w:style w:type="paragraph" w:customStyle="1" w:styleId="Style26">
    <w:name w:val="Style26"/>
    <w:basedOn w:val="a"/>
    <w:uiPriority w:val="99"/>
    <w:rsid w:val="00910C83"/>
    <w:pPr>
      <w:widowControl w:val="0"/>
      <w:autoSpaceDE w:val="0"/>
      <w:autoSpaceDN w:val="0"/>
      <w:adjustRightInd w:val="0"/>
      <w:spacing w:line="274" w:lineRule="exact"/>
      <w:ind w:hanging="360"/>
    </w:pPr>
  </w:style>
  <w:style w:type="paragraph" w:customStyle="1" w:styleId="Style40">
    <w:name w:val="Style40"/>
    <w:basedOn w:val="a"/>
    <w:uiPriority w:val="99"/>
    <w:rsid w:val="00910C83"/>
    <w:pPr>
      <w:widowControl w:val="0"/>
      <w:autoSpaceDE w:val="0"/>
      <w:autoSpaceDN w:val="0"/>
      <w:adjustRightInd w:val="0"/>
      <w:jc w:val="center"/>
    </w:pPr>
  </w:style>
  <w:style w:type="paragraph" w:customStyle="1" w:styleId="Style8">
    <w:name w:val="Style8"/>
    <w:basedOn w:val="a"/>
    <w:uiPriority w:val="99"/>
    <w:rsid w:val="00910C83"/>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205602519">
      <w:bodyDiv w:val="1"/>
      <w:marLeft w:val="0"/>
      <w:marRight w:val="0"/>
      <w:marTop w:val="0"/>
      <w:marBottom w:val="0"/>
      <w:divBdr>
        <w:top w:val="none" w:sz="0" w:space="0" w:color="auto"/>
        <w:left w:val="none" w:sz="0" w:space="0" w:color="auto"/>
        <w:bottom w:val="none" w:sz="0" w:space="0" w:color="auto"/>
        <w:right w:val="none" w:sz="0" w:space="0" w:color="auto"/>
      </w:divBdr>
    </w:div>
    <w:div w:id="733744660">
      <w:bodyDiv w:val="1"/>
      <w:marLeft w:val="0"/>
      <w:marRight w:val="0"/>
      <w:marTop w:val="0"/>
      <w:marBottom w:val="0"/>
      <w:divBdr>
        <w:top w:val="none" w:sz="0" w:space="0" w:color="auto"/>
        <w:left w:val="none" w:sz="0" w:space="0" w:color="auto"/>
        <w:bottom w:val="none" w:sz="0" w:space="0" w:color="auto"/>
        <w:right w:val="none" w:sz="0" w:space="0" w:color="auto"/>
      </w:divBdr>
    </w:div>
    <w:div w:id="812674956">
      <w:bodyDiv w:val="1"/>
      <w:marLeft w:val="0"/>
      <w:marRight w:val="0"/>
      <w:marTop w:val="0"/>
      <w:marBottom w:val="0"/>
      <w:divBdr>
        <w:top w:val="none" w:sz="0" w:space="0" w:color="auto"/>
        <w:left w:val="none" w:sz="0" w:space="0" w:color="auto"/>
        <w:bottom w:val="none" w:sz="0" w:space="0" w:color="auto"/>
        <w:right w:val="none" w:sz="0" w:space="0" w:color="auto"/>
      </w:divBdr>
    </w:div>
    <w:div w:id="1343125763">
      <w:bodyDiv w:val="1"/>
      <w:marLeft w:val="0"/>
      <w:marRight w:val="0"/>
      <w:marTop w:val="0"/>
      <w:marBottom w:val="0"/>
      <w:divBdr>
        <w:top w:val="none" w:sz="0" w:space="0" w:color="auto"/>
        <w:left w:val="none" w:sz="0" w:space="0" w:color="auto"/>
        <w:bottom w:val="none" w:sz="0" w:space="0" w:color="auto"/>
        <w:right w:val="none" w:sz="0" w:space="0" w:color="auto"/>
      </w:divBdr>
    </w:div>
    <w:div w:id="1559055673">
      <w:bodyDiv w:val="1"/>
      <w:marLeft w:val="0"/>
      <w:marRight w:val="0"/>
      <w:marTop w:val="0"/>
      <w:marBottom w:val="0"/>
      <w:divBdr>
        <w:top w:val="none" w:sz="0" w:space="0" w:color="auto"/>
        <w:left w:val="none" w:sz="0" w:space="0" w:color="auto"/>
        <w:bottom w:val="none" w:sz="0" w:space="0" w:color="auto"/>
        <w:right w:val="none" w:sz="0" w:space="0" w:color="auto"/>
      </w:divBdr>
    </w:div>
    <w:div w:id="181182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honovalv@ppkch.ru" TargetMode="External"/><Relationship Id="rId13" Type="http://schemas.openxmlformats.org/officeDocument/2006/relationships/image" Target="media/image1.wmf"/><Relationship Id="rId18" Type="http://schemas.openxmlformats.org/officeDocument/2006/relationships/hyperlink" Target="http://www.rzd.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tzp.rzd.ru/" TargetMode="External"/><Relationship Id="rId7" Type="http://schemas.openxmlformats.org/officeDocument/2006/relationships/endnotes" Target="endnotes.xml"/><Relationship Id="rId12" Type="http://schemas.openxmlformats.org/officeDocument/2006/relationships/hyperlink" Target="http://www.etzp.rzd.ru" TargetMode="External"/><Relationship Id="rId17" Type="http://schemas.openxmlformats.org/officeDocument/2006/relationships/oleObject" Target="embeddings/oleObject2.bin"/><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www.etzp.rzd.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zp.rzd.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1.xml"/><Relationship Id="rId28" Type="http://schemas.microsoft.com/office/2011/relationships/commentsExtended" Target="commentsExtended.xml"/><Relationship Id="rId10" Type="http://schemas.openxmlformats.org/officeDocument/2006/relationships/hyperlink" Target="http://www.rzd.ru" TargetMode="External"/><Relationship Id="rId19" Type="http://schemas.openxmlformats.org/officeDocument/2006/relationships/hyperlink" Target="http://www.etzp.rzd.ru" TargetMode="External"/><Relationship Id="rId4" Type="http://schemas.openxmlformats.org/officeDocument/2006/relationships/settings" Target="settings.xml"/><Relationship Id="rId9" Type="http://schemas.openxmlformats.org/officeDocument/2006/relationships/hyperlink" Target="http://www.etzp.rzd.ru/" TargetMode="External"/><Relationship Id="rId14" Type="http://schemas.openxmlformats.org/officeDocument/2006/relationships/oleObject" Target="embeddings/oleObject1.bin"/><Relationship Id="rId22" Type="http://schemas.openxmlformats.org/officeDocument/2006/relationships/comments" Target="comments.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5C369-173A-484C-9DBF-986D11326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119</Pages>
  <Words>38811</Words>
  <Characters>221226</Characters>
  <Application>Microsoft Office Word</Application>
  <DocSecurity>0</DocSecurity>
  <Lines>1843</Lines>
  <Paragraphs>519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259518</CharactersWithSpaces>
  <SharedDoc>false</SharedDoc>
  <HLinks>
    <vt:vector size="36" baseType="variant">
      <vt:variant>
        <vt:i4>3866672</vt:i4>
      </vt:variant>
      <vt:variant>
        <vt:i4>105</vt:i4>
      </vt:variant>
      <vt:variant>
        <vt:i4>0</vt:i4>
      </vt:variant>
      <vt:variant>
        <vt:i4>5</vt:i4>
      </vt:variant>
      <vt:variant>
        <vt:lpwstr>http://www.etzp.rzd.ru/</vt:lpwstr>
      </vt:variant>
      <vt:variant>
        <vt:lpwstr/>
      </vt:variant>
      <vt:variant>
        <vt:i4>3866672</vt:i4>
      </vt:variant>
      <vt:variant>
        <vt:i4>102</vt:i4>
      </vt:variant>
      <vt:variant>
        <vt:i4>0</vt:i4>
      </vt:variant>
      <vt:variant>
        <vt:i4>5</vt:i4>
      </vt:variant>
      <vt:variant>
        <vt:lpwstr>http://www.etzp.rzd.ru/</vt:lpwstr>
      </vt:variant>
      <vt:variant>
        <vt:lpwstr/>
      </vt:variant>
      <vt:variant>
        <vt:i4>3866672</vt:i4>
      </vt:variant>
      <vt:variant>
        <vt:i4>99</vt:i4>
      </vt:variant>
      <vt:variant>
        <vt:i4>0</vt:i4>
      </vt:variant>
      <vt:variant>
        <vt:i4>5</vt:i4>
      </vt:variant>
      <vt:variant>
        <vt:lpwstr>http://www.etzp.rzd.ru/</vt:lpwstr>
      </vt:variant>
      <vt:variant>
        <vt:lpwstr/>
      </vt:variant>
      <vt:variant>
        <vt:i4>6291569</vt:i4>
      </vt:variant>
      <vt:variant>
        <vt:i4>96</vt:i4>
      </vt:variant>
      <vt:variant>
        <vt:i4>0</vt:i4>
      </vt:variant>
      <vt:variant>
        <vt:i4>5</vt:i4>
      </vt:variant>
      <vt:variant>
        <vt:lpwstr>http://www.rzd.ru/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Шварева Александра Сергеевна</dc:creator>
  <cp:lastModifiedBy>EChalaya</cp:lastModifiedBy>
  <cp:revision>5</cp:revision>
  <cp:lastPrinted>2015-11-30T13:33:00Z</cp:lastPrinted>
  <dcterms:created xsi:type="dcterms:W3CDTF">2015-12-10T08:57:00Z</dcterms:created>
  <dcterms:modified xsi:type="dcterms:W3CDTF">2015-12-10T12:40:00Z</dcterms:modified>
</cp:coreProperties>
</file>