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215" w:rsidRPr="009C6102" w:rsidRDefault="00442215" w:rsidP="00442215">
      <w:pPr>
        <w:ind w:left="5529" w:hanging="284"/>
        <w:jc w:val="right"/>
        <w:rPr>
          <w:bCs/>
          <w:sz w:val="28"/>
          <w:szCs w:val="28"/>
        </w:rPr>
      </w:pPr>
      <w:r w:rsidRPr="009C6102">
        <w:rPr>
          <w:bCs/>
          <w:sz w:val="28"/>
          <w:szCs w:val="28"/>
        </w:rPr>
        <w:t>УТВЕРЖДАЮ</w:t>
      </w:r>
    </w:p>
    <w:p w:rsidR="00442215" w:rsidRPr="009C6102" w:rsidRDefault="00442215" w:rsidP="00442215">
      <w:pPr>
        <w:ind w:left="5812"/>
        <w:jc w:val="right"/>
        <w:rPr>
          <w:bCs/>
          <w:sz w:val="28"/>
          <w:szCs w:val="28"/>
        </w:rPr>
      </w:pPr>
    </w:p>
    <w:p w:rsidR="00442215" w:rsidRDefault="00442215" w:rsidP="00442215">
      <w:pPr>
        <w:ind w:left="5245"/>
        <w:jc w:val="right"/>
        <w:rPr>
          <w:bCs/>
          <w:sz w:val="28"/>
          <w:szCs w:val="28"/>
        </w:rPr>
      </w:pPr>
      <w:r w:rsidRPr="009C6102">
        <w:rPr>
          <w:bCs/>
          <w:sz w:val="28"/>
          <w:szCs w:val="28"/>
        </w:rPr>
        <w:t>Председатель комиссии</w:t>
      </w:r>
      <w:r>
        <w:rPr>
          <w:bCs/>
          <w:sz w:val="28"/>
          <w:szCs w:val="28"/>
        </w:rPr>
        <w:t xml:space="preserve"> по осуществлению закупок </w:t>
      </w:r>
    </w:p>
    <w:p w:rsidR="00442215" w:rsidRDefault="00442215" w:rsidP="00442215">
      <w:pPr>
        <w:ind w:left="5245"/>
        <w:jc w:val="right"/>
        <w:rPr>
          <w:bCs/>
          <w:sz w:val="28"/>
          <w:szCs w:val="28"/>
        </w:rPr>
      </w:pPr>
      <w:r>
        <w:rPr>
          <w:bCs/>
          <w:sz w:val="28"/>
          <w:szCs w:val="28"/>
        </w:rPr>
        <w:t>АО «ППК Черноземье»</w:t>
      </w:r>
    </w:p>
    <w:p w:rsidR="00442215" w:rsidRDefault="00442215" w:rsidP="00442215">
      <w:pPr>
        <w:ind w:left="5245"/>
        <w:jc w:val="right"/>
        <w:rPr>
          <w:bCs/>
          <w:sz w:val="28"/>
          <w:szCs w:val="28"/>
        </w:rPr>
      </w:pPr>
    </w:p>
    <w:p w:rsidR="00442215" w:rsidRPr="009C6102" w:rsidRDefault="00442215" w:rsidP="00442215">
      <w:pPr>
        <w:ind w:left="5245"/>
        <w:jc w:val="right"/>
        <w:rPr>
          <w:bCs/>
          <w:sz w:val="28"/>
          <w:szCs w:val="28"/>
        </w:rPr>
      </w:pPr>
    </w:p>
    <w:p w:rsidR="00442215" w:rsidRDefault="00442215" w:rsidP="00442215">
      <w:pPr>
        <w:ind w:left="5529"/>
        <w:jc w:val="right"/>
        <w:rPr>
          <w:bCs/>
          <w:sz w:val="28"/>
          <w:szCs w:val="28"/>
        </w:rPr>
      </w:pPr>
    </w:p>
    <w:p w:rsidR="00442215" w:rsidRPr="009C6102" w:rsidRDefault="00442215" w:rsidP="00442215">
      <w:pPr>
        <w:ind w:left="5529" w:hanging="284"/>
        <w:jc w:val="right"/>
        <w:rPr>
          <w:bCs/>
          <w:sz w:val="28"/>
          <w:szCs w:val="28"/>
        </w:rPr>
      </w:pPr>
      <w:r w:rsidRPr="009C6102">
        <w:rPr>
          <w:bCs/>
          <w:sz w:val="28"/>
          <w:szCs w:val="28"/>
        </w:rPr>
        <w:t>_________________</w:t>
      </w:r>
      <w:r>
        <w:rPr>
          <w:bCs/>
          <w:sz w:val="28"/>
          <w:szCs w:val="28"/>
        </w:rPr>
        <w:t xml:space="preserve">М.В. </w:t>
      </w:r>
      <w:proofErr w:type="spellStart"/>
      <w:r>
        <w:rPr>
          <w:bCs/>
          <w:sz w:val="28"/>
          <w:szCs w:val="28"/>
        </w:rPr>
        <w:t>Базюра</w:t>
      </w:r>
      <w:proofErr w:type="spellEnd"/>
    </w:p>
    <w:p w:rsidR="00442215" w:rsidRDefault="00442215" w:rsidP="00442215">
      <w:pPr>
        <w:ind w:left="5529" w:hanging="284"/>
        <w:jc w:val="right"/>
        <w:rPr>
          <w:sz w:val="28"/>
          <w:szCs w:val="28"/>
        </w:rPr>
      </w:pPr>
    </w:p>
    <w:p w:rsidR="00442215" w:rsidRPr="009C6102" w:rsidRDefault="00442215" w:rsidP="00442215">
      <w:pPr>
        <w:ind w:left="5529" w:hanging="284"/>
        <w:jc w:val="right"/>
        <w:rPr>
          <w:sz w:val="28"/>
          <w:szCs w:val="28"/>
        </w:rPr>
      </w:pPr>
    </w:p>
    <w:p w:rsidR="00442215" w:rsidRDefault="00442215" w:rsidP="00442215">
      <w:pPr>
        <w:ind w:left="5529" w:hanging="284"/>
        <w:jc w:val="right"/>
        <w:rPr>
          <w:bCs/>
          <w:sz w:val="28"/>
          <w:szCs w:val="28"/>
        </w:rPr>
      </w:pPr>
      <w:r w:rsidRPr="009C6102">
        <w:rPr>
          <w:bCs/>
          <w:sz w:val="28"/>
          <w:szCs w:val="28"/>
        </w:rPr>
        <w:t>«__»</w:t>
      </w:r>
      <w:r>
        <w:rPr>
          <w:bCs/>
          <w:sz w:val="28"/>
          <w:szCs w:val="28"/>
        </w:rPr>
        <w:t xml:space="preserve"> марта </w:t>
      </w:r>
      <w:r w:rsidRPr="009C6102">
        <w:rPr>
          <w:bCs/>
          <w:sz w:val="28"/>
          <w:szCs w:val="28"/>
        </w:rPr>
        <w:t>20</w:t>
      </w:r>
      <w:r>
        <w:rPr>
          <w:bCs/>
          <w:sz w:val="28"/>
          <w:szCs w:val="28"/>
        </w:rPr>
        <w:t xml:space="preserve">17 </w:t>
      </w:r>
      <w:r w:rsidRPr="009C6102">
        <w:rPr>
          <w:bCs/>
          <w:sz w:val="28"/>
          <w:szCs w:val="28"/>
        </w:rPr>
        <w:t>г.</w:t>
      </w:r>
    </w:p>
    <w:p w:rsidR="00442215" w:rsidRPr="009C6102" w:rsidRDefault="00442215" w:rsidP="00442215">
      <w:pPr>
        <w:ind w:left="5529" w:hanging="284"/>
        <w:jc w:val="right"/>
        <w:rPr>
          <w:bCs/>
          <w:sz w:val="28"/>
          <w:szCs w:val="28"/>
        </w:rPr>
      </w:pPr>
    </w:p>
    <w:p w:rsidR="00442215" w:rsidRPr="00627058" w:rsidRDefault="00442215" w:rsidP="00442215">
      <w:pPr>
        <w:jc w:val="center"/>
        <w:rPr>
          <w:sz w:val="28"/>
          <w:szCs w:val="28"/>
        </w:rPr>
      </w:pPr>
    </w:p>
    <w:p w:rsidR="00442215" w:rsidRPr="00EA01E2" w:rsidRDefault="00442215" w:rsidP="00442215">
      <w:pPr>
        <w:pStyle w:val="1"/>
        <w:numPr>
          <w:ilvl w:val="0"/>
          <w:numId w:val="21"/>
        </w:numPr>
        <w:spacing w:before="0" w:after="0"/>
        <w:ind w:left="0" w:firstLine="709"/>
        <w:jc w:val="center"/>
        <w:rPr>
          <w:rFonts w:ascii="Times New Roman" w:hAnsi="Times New Roman" w:cs="Times New Roman"/>
          <w:sz w:val="28"/>
          <w:szCs w:val="28"/>
        </w:rPr>
      </w:pPr>
      <w:r w:rsidRPr="00EA01E2">
        <w:rPr>
          <w:rFonts w:ascii="Times New Roman" w:hAnsi="Times New Roman" w:cs="Times New Roman"/>
          <w:sz w:val="28"/>
          <w:szCs w:val="28"/>
        </w:rPr>
        <w:t>Условия проведения запроса котировок</w:t>
      </w:r>
    </w:p>
    <w:p w:rsidR="00442215" w:rsidRPr="00E2337A" w:rsidRDefault="00442215" w:rsidP="00442215">
      <w:pPr>
        <w:rPr>
          <w:sz w:val="28"/>
          <w:szCs w:val="28"/>
        </w:rPr>
      </w:pPr>
    </w:p>
    <w:p w:rsidR="00442215" w:rsidRPr="00EA01E2" w:rsidRDefault="00442215" w:rsidP="00442215">
      <w:pPr>
        <w:pStyle w:val="2"/>
        <w:numPr>
          <w:ilvl w:val="0"/>
          <w:numId w:val="22"/>
        </w:numPr>
        <w:spacing w:before="0" w:after="0"/>
        <w:ind w:left="0" w:firstLine="709"/>
        <w:jc w:val="both"/>
        <w:rPr>
          <w:rFonts w:ascii="Times New Roman" w:hAnsi="Times New Roman" w:cs="Times New Roman"/>
          <w:i w:val="0"/>
        </w:rPr>
      </w:pPr>
      <w:r w:rsidRPr="00EA01E2">
        <w:rPr>
          <w:rFonts w:ascii="Times New Roman" w:hAnsi="Times New Roman" w:cs="Times New Roman"/>
          <w:i w:val="0"/>
        </w:rPr>
        <w:t>Общие условия проведения запроса котировок</w:t>
      </w:r>
    </w:p>
    <w:p w:rsidR="00442215" w:rsidRPr="00E2337A" w:rsidRDefault="00442215" w:rsidP="00442215">
      <w:pPr>
        <w:rPr>
          <w:sz w:val="28"/>
          <w:szCs w:val="28"/>
        </w:rPr>
      </w:pPr>
    </w:p>
    <w:p w:rsidR="00442215" w:rsidRPr="00E2337A" w:rsidRDefault="00442215" w:rsidP="00442215">
      <w:pPr>
        <w:pStyle w:val="30"/>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Сведения о заказчике</w:t>
      </w:r>
    </w:p>
    <w:p w:rsidR="00442215" w:rsidRPr="00E2337A" w:rsidRDefault="00442215" w:rsidP="00442215">
      <w:pPr>
        <w:rPr>
          <w:sz w:val="28"/>
          <w:szCs w:val="28"/>
        </w:rPr>
      </w:pPr>
    </w:p>
    <w:p w:rsidR="00442215" w:rsidRDefault="00442215" w:rsidP="00442215">
      <w:pPr>
        <w:ind w:firstLine="709"/>
        <w:jc w:val="both"/>
        <w:rPr>
          <w:bCs/>
          <w:sz w:val="28"/>
          <w:szCs w:val="28"/>
        </w:rPr>
      </w:pPr>
      <w:r w:rsidRPr="006F21A1">
        <w:rPr>
          <w:bCs/>
          <w:sz w:val="28"/>
          <w:szCs w:val="28"/>
        </w:rPr>
        <w:t xml:space="preserve">1.1.1. Заказчик: </w:t>
      </w:r>
      <w:r>
        <w:rPr>
          <w:bCs/>
          <w:sz w:val="28"/>
          <w:szCs w:val="28"/>
        </w:rPr>
        <w:t>акционерное общество «Пригородная пассажирская компания «Черноземье» (</w:t>
      </w:r>
      <w:r w:rsidRPr="00C144AB">
        <w:rPr>
          <w:bCs/>
          <w:sz w:val="28"/>
          <w:szCs w:val="28"/>
        </w:rPr>
        <w:t>АО «</w:t>
      </w:r>
      <w:r>
        <w:rPr>
          <w:bCs/>
          <w:sz w:val="28"/>
          <w:szCs w:val="28"/>
        </w:rPr>
        <w:t>ППК «Черноземье</w:t>
      </w:r>
      <w:r w:rsidRPr="00C144AB">
        <w:rPr>
          <w:bCs/>
          <w:sz w:val="28"/>
          <w:szCs w:val="28"/>
        </w:rPr>
        <w:t>»</w:t>
      </w:r>
      <w:r>
        <w:rPr>
          <w:bCs/>
          <w:sz w:val="28"/>
          <w:szCs w:val="28"/>
        </w:rPr>
        <w:t>)</w:t>
      </w:r>
      <w:r w:rsidRPr="00C144AB">
        <w:rPr>
          <w:bCs/>
          <w:sz w:val="28"/>
          <w:szCs w:val="28"/>
        </w:rPr>
        <w:t>.</w:t>
      </w:r>
    </w:p>
    <w:p w:rsidR="00442215" w:rsidRPr="00C52A44" w:rsidRDefault="00442215" w:rsidP="00442215">
      <w:pPr>
        <w:ind w:firstLine="709"/>
        <w:jc w:val="both"/>
        <w:rPr>
          <w:bCs/>
          <w:i/>
          <w:sz w:val="28"/>
          <w:szCs w:val="28"/>
        </w:rPr>
      </w:pPr>
      <w:r w:rsidRPr="008376B9">
        <w:rPr>
          <w:bCs/>
          <w:sz w:val="28"/>
          <w:szCs w:val="28"/>
        </w:rPr>
        <w:t>Место нахождения заказчика:</w:t>
      </w:r>
      <w:r w:rsidRPr="009A35E7">
        <w:rPr>
          <w:bCs/>
          <w:sz w:val="28"/>
          <w:szCs w:val="28"/>
        </w:rPr>
        <w:t xml:space="preserve">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442215" w:rsidRPr="00C52A44" w:rsidRDefault="00442215" w:rsidP="00442215">
      <w:pPr>
        <w:ind w:firstLine="709"/>
        <w:jc w:val="both"/>
        <w:rPr>
          <w:bCs/>
          <w:i/>
          <w:sz w:val="28"/>
          <w:szCs w:val="28"/>
        </w:rPr>
      </w:pPr>
      <w:r w:rsidRPr="00ED084A">
        <w:rPr>
          <w:bCs/>
          <w:sz w:val="28"/>
          <w:szCs w:val="28"/>
        </w:rPr>
        <w:t xml:space="preserve">Почтовый адрес заказчика: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442215" w:rsidRPr="00C52A44" w:rsidRDefault="00442215" w:rsidP="00442215">
      <w:pPr>
        <w:pStyle w:val="11"/>
        <w:ind w:firstLine="709"/>
        <w:rPr>
          <w:szCs w:val="28"/>
        </w:rPr>
      </w:pPr>
      <w:r w:rsidRPr="00A13543">
        <w:rPr>
          <w:bCs/>
          <w:szCs w:val="28"/>
        </w:rPr>
        <w:t xml:space="preserve">Адрес электронной почты: </w:t>
      </w:r>
      <w:proofErr w:type="spellStart"/>
      <w:r>
        <w:rPr>
          <w:bCs/>
          <w:szCs w:val="28"/>
          <w:lang w:val="en-US"/>
        </w:rPr>
        <w:t>zeninays</w:t>
      </w:r>
      <w:proofErr w:type="spellEnd"/>
      <w:r w:rsidRPr="00C52A44">
        <w:rPr>
          <w:bCs/>
          <w:szCs w:val="28"/>
        </w:rPr>
        <w:t>@</w:t>
      </w:r>
      <w:proofErr w:type="spellStart"/>
      <w:r>
        <w:rPr>
          <w:bCs/>
          <w:szCs w:val="28"/>
          <w:lang w:val="en-US"/>
        </w:rPr>
        <w:t>ppkch</w:t>
      </w:r>
      <w:proofErr w:type="spellEnd"/>
      <w:r w:rsidRPr="00C52A44">
        <w:rPr>
          <w:bCs/>
          <w:szCs w:val="28"/>
        </w:rPr>
        <w:t>.</w:t>
      </w:r>
      <w:proofErr w:type="spellStart"/>
      <w:r>
        <w:rPr>
          <w:bCs/>
          <w:szCs w:val="28"/>
          <w:lang w:val="en-US"/>
        </w:rPr>
        <w:t>ru</w:t>
      </w:r>
      <w:proofErr w:type="spellEnd"/>
    </w:p>
    <w:p w:rsidR="00442215" w:rsidRPr="00A13543" w:rsidRDefault="00442215" w:rsidP="00442215">
      <w:pPr>
        <w:ind w:firstLine="709"/>
        <w:jc w:val="both"/>
        <w:rPr>
          <w:sz w:val="28"/>
          <w:szCs w:val="28"/>
        </w:rPr>
      </w:pPr>
      <w:r w:rsidRPr="00A13543">
        <w:rPr>
          <w:bCs/>
          <w:sz w:val="28"/>
          <w:szCs w:val="28"/>
        </w:rPr>
        <w:t xml:space="preserve">Номер телефона: </w:t>
      </w:r>
      <w:r w:rsidRPr="00A13543">
        <w:rPr>
          <w:sz w:val="28"/>
          <w:szCs w:val="28"/>
        </w:rPr>
        <w:t>8 (473) 265-</w:t>
      </w:r>
      <w:r w:rsidRPr="00C52A44">
        <w:rPr>
          <w:sz w:val="28"/>
          <w:szCs w:val="28"/>
        </w:rPr>
        <w:t>16</w:t>
      </w:r>
      <w:r w:rsidRPr="00A13543">
        <w:rPr>
          <w:sz w:val="28"/>
          <w:szCs w:val="28"/>
        </w:rPr>
        <w:t>-</w:t>
      </w:r>
      <w:r w:rsidRPr="00C52A44">
        <w:rPr>
          <w:sz w:val="28"/>
          <w:szCs w:val="28"/>
        </w:rPr>
        <w:t>40 (</w:t>
      </w:r>
      <w:r>
        <w:rPr>
          <w:sz w:val="28"/>
          <w:szCs w:val="28"/>
        </w:rPr>
        <w:t>доб.</w:t>
      </w:r>
      <w:r w:rsidRPr="00C52A44">
        <w:rPr>
          <w:sz w:val="28"/>
          <w:szCs w:val="28"/>
        </w:rPr>
        <w:t>607)</w:t>
      </w:r>
      <w:r>
        <w:rPr>
          <w:sz w:val="28"/>
          <w:szCs w:val="28"/>
        </w:rPr>
        <w:t>.</w:t>
      </w:r>
      <w:r w:rsidRPr="00A13543">
        <w:rPr>
          <w:sz w:val="28"/>
          <w:szCs w:val="28"/>
        </w:rPr>
        <w:t xml:space="preserve"> </w:t>
      </w:r>
    </w:p>
    <w:p w:rsidR="00442215" w:rsidRPr="006F21A1" w:rsidRDefault="00442215" w:rsidP="00442215">
      <w:pPr>
        <w:ind w:firstLine="709"/>
        <w:jc w:val="both"/>
        <w:rPr>
          <w:bCs/>
          <w:i/>
          <w:sz w:val="28"/>
          <w:szCs w:val="28"/>
        </w:rPr>
      </w:pPr>
      <w:r w:rsidRPr="006F21A1">
        <w:rPr>
          <w:bCs/>
          <w:sz w:val="28"/>
          <w:szCs w:val="28"/>
        </w:rPr>
        <w:t xml:space="preserve">Организатор: </w:t>
      </w:r>
      <w:r w:rsidRPr="00283402">
        <w:rPr>
          <w:bCs/>
          <w:sz w:val="28"/>
          <w:szCs w:val="28"/>
        </w:rPr>
        <w:t>ОАО «РЖД» в лице Воронежского регионального отделения Центра организации закупочной деятельности – структурного подразделения ОАО «РЖД».</w:t>
      </w:r>
      <w:r w:rsidRPr="006F21A1">
        <w:rPr>
          <w:bCs/>
          <w:i/>
          <w:sz w:val="28"/>
          <w:szCs w:val="28"/>
        </w:rPr>
        <w:t xml:space="preserve"> </w:t>
      </w:r>
    </w:p>
    <w:p w:rsidR="00442215" w:rsidRPr="006F21A1" w:rsidRDefault="00442215" w:rsidP="00442215">
      <w:pPr>
        <w:ind w:firstLine="709"/>
        <w:jc w:val="both"/>
        <w:rPr>
          <w:bCs/>
          <w:sz w:val="28"/>
          <w:szCs w:val="28"/>
        </w:rPr>
      </w:pPr>
      <w:r w:rsidRPr="006F21A1">
        <w:rPr>
          <w:bCs/>
          <w:sz w:val="28"/>
          <w:szCs w:val="28"/>
        </w:rPr>
        <w:t>1.1.2. Контактные данные:</w:t>
      </w:r>
    </w:p>
    <w:p w:rsidR="00442215" w:rsidRPr="00F969FB" w:rsidRDefault="00442215" w:rsidP="00442215">
      <w:pPr>
        <w:ind w:firstLine="708"/>
        <w:jc w:val="both"/>
        <w:rPr>
          <w:sz w:val="28"/>
          <w:szCs w:val="28"/>
        </w:rPr>
      </w:pPr>
      <w:r>
        <w:rPr>
          <w:bCs/>
          <w:sz w:val="28"/>
          <w:szCs w:val="28"/>
        </w:rPr>
        <w:t>Контактное л</w:t>
      </w:r>
      <w:r w:rsidRPr="009F4661">
        <w:rPr>
          <w:bCs/>
          <w:sz w:val="28"/>
          <w:szCs w:val="28"/>
        </w:rPr>
        <w:t xml:space="preserve">ицо: </w:t>
      </w:r>
      <w:r w:rsidRPr="00F969FB">
        <w:rPr>
          <w:sz w:val="28"/>
          <w:szCs w:val="28"/>
        </w:rPr>
        <w:t>главный специалист Воронежского регионального отделения Центра организации закупочной деятельности</w:t>
      </w:r>
      <w:r w:rsidRPr="00F969FB">
        <w:rPr>
          <w:bCs/>
          <w:i/>
          <w:sz w:val="28"/>
          <w:szCs w:val="28"/>
        </w:rPr>
        <w:t>,</w:t>
      </w:r>
      <w:r w:rsidRPr="00F969FB">
        <w:rPr>
          <w:sz w:val="28"/>
          <w:szCs w:val="28"/>
        </w:rPr>
        <w:t xml:space="preserve"> </w:t>
      </w:r>
      <w:smartTag w:uri="urn:schemas-microsoft-com:office:smarttags" w:element="PersonName">
        <w:r w:rsidRPr="00F969FB">
          <w:rPr>
            <w:sz w:val="28"/>
            <w:szCs w:val="28"/>
          </w:rPr>
          <w:t>Ильина Мария Александровна</w:t>
        </w:r>
      </w:smartTag>
      <w:r w:rsidRPr="00F969FB">
        <w:rPr>
          <w:sz w:val="28"/>
          <w:szCs w:val="28"/>
        </w:rPr>
        <w:t>.</w:t>
      </w:r>
    </w:p>
    <w:p w:rsidR="00442215" w:rsidRPr="00973986" w:rsidRDefault="00442215" w:rsidP="00442215">
      <w:pPr>
        <w:pStyle w:val="11"/>
        <w:ind w:firstLine="709"/>
        <w:rPr>
          <w:szCs w:val="28"/>
        </w:rPr>
      </w:pPr>
      <w:r w:rsidRPr="00973986">
        <w:rPr>
          <w:bCs/>
          <w:szCs w:val="28"/>
        </w:rPr>
        <w:t xml:space="preserve">Адрес электронной почты: </w:t>
      </w:r>
      <w:r w:rsidRPr="00973986">
        <w:rPr>
          <w:szCs w:val="28"/>
        </w:rPr>
        <w:t>MIlina@serw.ru.</w:t>
      </w:r>
    </w:p>
    <w:p w:rsidR="00442215" w:rsidRPr="00F969FB" w:rsidRDefault="00442215" w:rsidP="00442215">
      <w:pPr>
        <w:ind w:firstLine="709"/>
        <w:jc w:val="both"/>
        <w:rPr>
          <w:sz w:val="28"/>
          <w:szCs w:val="28"/>
        </w:rPr>
      </w:pPr>
      <w:r w:rsidRPr="00F969FB">
        <w:rPr>
          <w:bCs/>
          <w:sz w:val="28"/>
          <w:szCs w:val="28"/>
        </w:rPr>
        <w:t xml:space="preserve">Номер телефона: </w:t>
      </w:r>
      <w:r w:rsidRPr="00F969FB">
        <w:rPr>
          <w:sz w:val="28"/>
          <w:szCs w:val="28"/>
        </w:rPr>
        <w:t xml:space="preserve">8 (473) 265-20-08, </w:t>
      </w:r>
    </w:p>
    <w:p w:rsidR="00442215" w:rsidRPr="00954E7B" w:rsidRDefault="00442215" w:rsidP="00442215">
      <w:pPr>
        <w:ind w:firstLine="709"/>
        <w:jc w:val="both"/>
        <w:rPr>
          <w:sz w:val="28"/>
          <w:szCs w:val="28"/>
        </w:rPr>
      </w:pPr>
      <w:r w:rsidRPr="00F969FB">
        <w:rPr>
          <w:sz w:val="28"/>
          <w:szCs w:val="28"/>
        </w:rPr>
        <w:t>Номер факса: 8 (473) 265-36-15.</w:t>
      </w:r>
    </w:p>
    <w:p w:rsidR="00442215" w:rsidRPr="00E2337A" w:rsidRDefault="00442215" w:rsidP="00442215">
      <w:pPr>
        <w:ind w:firstLine="709"/>
        <w:jc w:val="both"/>
        <w:rPr>
          <w:bCs/>
          <w:sz w:val="28"/>
          <w:szCs w:val="28"/>
        </w:rPr>
      </w:pPr>
    </w:p>
    <w:p w:rsidR="00442215" w:rsidRPr="00E2337A" w:rsidRDefault="00442215" w:rsidP="00442215">
      <w:pPr>
        <w:ind w:firstLine="709"/>
        <w:jc w:val="both"/>
        <w:rPr>
          <w:i/>
          <w:sz w:val="28"/>
          <w:szCs w:val="28"/>
        </w:rPr>
      </w:pPr>
    </w:p>
    <w:p w:rsidR="00442215" w:rsidRPr="00E2337A" w:rsidRDefault="00442215" w:rsidP="00442215">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Способ проведения запроса котировок</w:t>
      </w:r>
    </w:p>
    <w:p w:rsidR="00442215" w:rsidRPr="00E2337A" w:rsidRDefault="00442215" w:rsidP="00442215">
      <w:pPr>
        <w:rPr>
          <w:sz w:val="28"/>
          <w:szCs w:val="28"/>
        </w:rPr>
      </w:pPr>
    </w:p>
    <w:p w:rsidR="00442215" w:rsidRPr="00E2337A" w:rsidRDefault="00442215" w:rsidP="00442215">
      <w:pPr>
        <w:ind w:firstLine="709"/>
        <w:jc w:val="both"/>
        <w:rPr>
          <w:bCs/>
          <w:sz w:val="28"/>
          <w:szCs w:val="28"/>
        </w:rPr>
      </w:pPr>
      <w:r w:rsidRPr="00B10C99">
        <w:rPr>
          <w:bCs/>
          <w:sz w:val="28"/>
          <w:szCs w:val="28"/>
        </w:rPr>
        <w:lastRenderedPageBreak/>
        <w:t xml:space="preserve">Запрос котировок </w:t>
      </w:r>
      <w:r>
        <w:rPr>
          <w:bCs/>
          <w:sz w:val="28"/>
          <w:szCs w:val="28"/>
        </w:rPr>
        <w:t xml:space="preserve">в электронной форме </w:t>
      </w:r>
      <w:r w:rsidRPr="00C839DD">
        <w:rPr>
          <w:b/>
          <w:bCs/>
          <w:sz w:val="28"/>
          <w:szCs w:val="28"/>
        </w:rPr>
        <w:t>№22984/ЗКТЭ-АО «ППК «</w:t>
      </w:r>
      <w:proofErr w:type="gramStart"/>
      <w:r w:rsidRPr="00C839DD">
        <w:rPr>
          <w:b/>
          <w:bCs/>
          <w:sz w:val="28"/>
          <w:szCs w:val="28"/>
        </w:rPr>
        <w:t>Черноземье»/</w:t>
      </w:r>
      <w:proofErr w:type="gramEnd"/>
      <w:r w:rsidRPr="00C839DD">
        <w:rPr>
          <w:b/>
          <w:bCs/>
          <w:sz w:val="28"/>
          <w:szCs w:val="28"/>
        </w:rPr>
        <w:t>2017/ВРЖ</w:t>
      </w:r>
      <w:r w:rsidRPr="00B10C99">
        <w:rPr>
          <w:bCs/>
          <w:sz w:val="28"/>
          <w:szCs w:val="28"/>
        </w:rPr>
        <w:t xml:space="preserve"> </w:t>
      </w:r>
      <w:r w:rsidRPr="00E2337A">
        <w:rPr>
          <w:bCs/>
          <w:i/>
          <w:sz w:val="28"/>
          <w:szCs w:val="28"/>
        </w:rPr>
        <w:t xml:space="preserve"> </w:t>
      </w:r>
      <w:r w:rsidRPr="00E2337A">
        <w:rPr>
          <w:bCs/>
          <w:sz w:val="28"/>
          <w:szCs w:val="28"/>
        </w:rPr>
        <w:t>(далее – запрос котировок)</w:t>
      </w:r>
      <w:r>
        <w:rPr>
          <w:bCs/>
          <w:sz w:val="28"/>
          <w:szCs w:val="28"/>
        </w:rPr>
        <w:t>.</w:t>
      </w:r>
    </w:p>
    <w:p w:rsidR="00442215" w:rsidRPr="00E2337A" w:rsidRDefault="00442215" w:rsidP="00442215">
      <w:pPr>
        <w:ind w:firstLine="709"/>
        <w:jc w:val="both"/>
        <w:rPr>
          <w:bCs/>
          <w:sz w:val="28"/>
          <w:szCs w:val="28"/>
        </w:rPr>
      </w:pPr>
    </w:p>
    <w:p w:rsidR="00442215" w:rsidRPr="00E2337A" w:rsidRDefault="00442215" w:rsidP="00442215">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Предмет запроса котировок</w:t>
      </w:r>
    </w:p>
    <w:p w:rsidR="00442215" w:rsidRPr="00E2337A" w:rsidRDefault="00442215" w:rsidP="00442215">
      <w:pPr>
        <w:rPr>
          <w:sz w:val="28"/>
          <w:szCs w:val="28"/>
        </w:rPr>
      </w:pPr>
    </w:p>
    <w:p w:rsidR="00442215" w:rsidRPr="008376B9" w:rsidRDefault="00442215" w:rsidP="00442215">
      <w:pPr>
        <w:ind w:firstLine="709"/>
        <w:jc w:val="both"/>
        <w:rPr>
          <w:bCs/>
          <w:i/>
          <w:sz w:val="28"/>
          <w:szCs w:val="28"/>
        </w:rPr>
      </w:pPr>
      <w:r>
        <w:rPr>
          <w:sz w:val="28"/>
          <w:szCs w:val="28"/>
        </w:rPr>
        <w:t>Поставка комплектующих для компьютерной техники и расходных материалов для принтеров.</w:t>
      </w:r>
    </w:p>
    <w:p w:rsidR="00442215" w:rsidRPr="00E2337A" w:rsidRDefault="00442215" w:rsidP="00442215">
      <w:pPr>
        <w:ind w:firstLine="709"/>
        <w:jc w:val="both"/>
        <w:rPr>
          <w:sz w:val="28"/>
          <w:szCs w:val="28"/>
        </w:rPr>
      </w:pPr>
    </w:p>
    <w:p w:rsidR="00442215" w:rsidRPr="00E2337A" w:rsidRDefault="00442215" w:rsidP="00442215">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Участники</w:t>
      </w:r>
    </w:p>
    <w:p w:rsidR="00442215" w:rsidRPr="00E2337A" w:rsidRDefault="00442215" w:rsidP="00442215">
      <w:pPr>
        <w:rPr>
          <w:sz w:val="28"/>
          <w:szCs w:val="28"/>
        </w:rPr>
      </w:pPr>
    </w:p>
    <w:p w:rsidR="00442215" w:rsidRPr="00E2337A" w:rsidRDefault="00442215" w:rsidP="00442215">
      <w:pPr>
        <w:ind w:firstLine="709"/>
        <w:jc w:val="both"/>
        <w:rPr>
          <w:bCs/>
          <w:sz w:val="28"/>
          <w:szCs w:val="28"/>
        </w:rPr>
      </w:pPr>
      <w:r w:rsidRPr="00E2337A">
        <w:rPr>
          <w:bCs/>
          <w:sz w:val="28"/>
          <w:szCs w:val="28"/>
        </w:rPr>
        <w:t>Особенности участия в запросе котировок не предусмотрены.</w:t>
      </w:r>
    </w:p>
    <w:p w:rsidR="00442215" w:rsidRPr="00E2337A" w:rsidRDefault="00442215" w:rsidP="00442215">
      <w:pPr>
        <w:ind w:firstLine="709"/>
        <w:jc w:val="both"/>
        <w:rPr>
          <w:sz w:val="28"/>
          <w:szCs w:val="28"/>
        </w:rPr>
      </w:pPr>
    </w:p>
    <w:p w:rsidR="00442215" w:rsidRPr="00E2337A" w:rsidRDefault="00442215" w:rsidP="00442215">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Антидемпинговые меры</w:t>
      </w:r>
    </w:p>
    <w:p w:rsidR="00442215" w:rsidRPr="00E2337A" w:rsidRDefault="00442215" w:rsidP="00442215">
      <w:pPr>
        <w:rPr>
          <w:sz w:val="28"/>
          <w:szCs w:val="28"/>
        </w:rPr>
      </w:pPr>
    </w:p>
    <w:p w:rsidR="00442215" w:rsidRPr="00E2337A" w:rsidRDefault="00442215" w:rsidP="00442215">
      <w:pPr>
        <w:ind w:firstLine="709"/>
        <w:jc w:val="both"/>
        <w:rPr>
          <w:bCs/>
          <w:sz w:val="28"/>
          <w:szCs w:val="28"/>
        </w:rPr>
      </w:pPr>
      <w:r w:rsidRPr="00E2337A">
        <w:rPr>
          <w:bCs/>
          <w:sz w:val="28"/>
          <w:szCs w:val="28"/>
        </w:rPr>
        <w:t>Антидемпинговые меры не предусмотрены.</w:t>
      </w:r>
    </w:p>
    <w:p w:rsidR="00442215" w:rsidRPr="00E2337A" w:rsidRDefault="00442215" w:rsidP="00442215">
      <w:pPr>
        <w:ind w:firstLine="709"/>
        <w:jc w:val="both"/>
        <w:rPr>
          <w:sz w:val="28"/>
          <w:szCs w:val="28"/>
        </w:rPr>
      </w:pPr>
    </w:p>
    <w:p w:rsidR="00442215" w:rsidRPr="00E2337A" w:rsidRDefault="00442215" w:rsidP="00442215">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Обеспечение заявок</w:t>
      </w:r>
    </w:p>
    <w:p w:rsidR="00442215" w:rsidRPr="00E2337A" w:rsidRDefault="00442215" w:rsidP="00442215">
      <w:pPr>
        <w:rPr>
          <w:sz w:val="28"/>
          <w:szCs w:val="28"/>
        </w:rPr>
      </w:pPr>
    </w:p>
    <w:p w:rsidR="00442215" w:rsidRDefault="00442215" w:rsidP="00442215">
      <w:pPr>
        <w:ind w:firstLine="709"/>
        <w:jc w:val="both"/>
        <w:rPr>
          <w:bCs/>
          <w:sz w:val="28"/>
          <w:szCs w:val="28"/>
        </w:rPr>
      </w:pPr>
      <w:r w:rsidRPr="00E2337A">
        <w:rPr>
          <w:bCs/>
          <w:sz w:val="28"/>
          <w:szCs w:val="28"/>
        </w:rPr>
        <w:t>Обеспечение заявок не предусмотрено</w:t>
      </w:r>
      <w:r>
        <w:rPr>
          <w:bCs/>
          <w:sz w:val="28"/>
          <w:szCs w:val="28"/>
        </w:rPr>
        <w:t>.</w:t>
      </w:r>
    </w:p>
    <w:p w:rsidR="00442215" w:rsidRPr="00E2337A" w:rsidRDefault="00442215" w:rsidP="00442215">
      <w:pPr>
        <w:ind w:firstLine="709"/>
        <w:jc w:val="both"/>
        <w:rPr>
          <w:bCs/>
          <w:sz w:val="28"/>
          <w:szCs w:val="28"/>
        </w:rPr>
      </w:pPr>
    </w:p>
    <w:p w:rsidR="00442215" w:rsidRPr="00E2337A" w:rsidRDefault="00442215" w:rsidP="00442215">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Обеспечени</w:t>
      </w:r>
      <w:r>
        <w:rPr>
          <w:rFonts w:ascii="Times New Roman" w:hAnsi="Times New Roman" w:cs="Times New Roman"/>
          <w:sz w:val="28"/>
          <w:szCs w:val="28"/>
        </w:rPr>
        <w:t>е</w:t>
      </w:r>
      <w:r w:rsidRPr="00E2337A">
        <w:rPr>
          <w:rFonts w:ascii="Times New Roman" w:hAnsi="Times New Roman" w:cs="Times New Roman"/>
          <w:sz w:val="28"/>
          <w:szCs w:val="28"/>
        </w:rPr>
        <w:t xml:space="preserve"> исполнения договора</w:t>
      </w:r>
    </w:p>
    <w:p w:rsidR="00442215" w:rsidRPr="00E2337A" w:rsidRDefault="00442215" w:rsidP="00442215">
      <w:pPr>
        <w:rPr>
          <w:sz w:val="28"/>
          <w:szCs w:val="28"/>
        </w:rPr>
      </w:pPr>
    </w:p>
    <w:p w:rsidR="00442215" w:rsidRPr="00E2337A" w:rsidRDefault="00442215" w:rsidP="00442215">
      <w:pPr>
        <w:ind w:firstLine="709"/>
        <w:jc w:val="both"/>
        <w:rPr>
          <w:bCs/>
          <w:sz w:val="28"/>
          <w:szCs w:val="28"/>
        </w:rPr>
      </w:pPr>
      <w:r w:rsidRPr="00E2337A">
        <w:rPr>
          <w:bCs/>
          <w:sz w:val="28"/>
          <w:szCs w:val="28"/>
        </w:rPr>
        <w:t>Обеспечение исполнения договора не предусмотрено.</w:t>
      </w:r>
    </w:p>
    <w:p w:rsidR="00442215" w:rsidRPr="00E2337A" w:rsidRDefault="00442215" w:rsidP="00442215">
      <w:pPr>
        <w:ind w:firstLine="709"/>
        <w:jc w:val="both"/>
        <w:rPr>
          <w:sz w:val="28"/>
          <w:szCs w:val="28"/>
        </w:rPr>
      </w:pPr>
    </w:p>
    <w:p w:rsidR="00442215" w:rsidRPr="00E2337A" w:rsidRDefault="00442215" w:rsidP="00442215">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Порядок, место, дата начала и окончания срока подачи заявок</w:t>
      </w:r>
      <w:r>
        <w:rPr>
          <w:rFonts w:ascii="Times New Roman" w:hAnsi="Times New Roman" w:cs="Times New Roman"/>
          <w:sz w:val="28"/>
          <w:szCs w:val="28"/>
        </w:rPr>
        <w:t>, вскрытия заявок</w:t>
      </w:r>
    </w:p>
    <w:p w:rsidR="00442215" w:rsidRPr="00E2337A" w:rsidRDefault="00442215" w:rsidP="00442215">
      <w:pPr>
        <w:rPr>
          <w:sz w:val="28"/>
          <w:szCs w:val="28"/>
        </w:rPr>
      </w:pPr>
    </w:p>
    <w:p w:rsidR="00442215" w:rsidRPr="00E2337A" w:rsidRDefault="00442215" w:rsidP="00442215">
      <w:pPr>
        <w:ind w:firstLine="709"/>
        <w:jc w:val="both"/>
        <w:rPr>
          <w:bCs/>
          <w:i/>
          <w:sz w:val="28"/>
          <w:szCs w:val="28"/>
        </w:rPr>
      </w:pPr>
      <w:r w:rsidRPr="003D0557">
        <w:rPr>
          <w:bCs/>
          <w:sz w:val="28"/>
          <w:szCs w:val="28"/>
        </w:rPr>
        <w:t xml:space="preserve">Заявки в электронной форме (части заявок в электронной форме) подаются в порядке, указанном в пунктах </w:t>
      </w:r>
      <w:proofErr w:type="gramStart"/>
      <w:r w:rsidRPr="003D0557">
        <w:rPr>
          <w:bCs/>
          <w:sz w:val="28"/>
          <w:szCs w:val="28"/>
        </w:rPr>
        <w:t>7.3.5.-</w:t>
      </w:r>
      <w:proofErr w:type="gramEnd"/>
      <w:r w:rsidRPr="003D0557">
        <w:rPr>
          <w:bCs/>
          <w:sz w:val="28"/>
          <w:szCs w:val="28"/>
        </w:rPr>
        <w:t xml:space="preserve">7.3.12 котировочной документации, в автоматизированной информационной системе «Электронной торгово-закупочной площадке ОАО «РЖД» (на странице данного запроса котировок на сайте </w:t>
      </w:r>
      <w:r w:rsidRPr="003D0557">
        <w:t xml:space="preserve"> </w:t>
      </w:r>
      <w:r w:rsidRPr="003D0557">
        <w:rPr>
          <w:bCs/>
          <w:sz w:val="28"/>
          <w:szCs w:val="28"/>
        </w:rPr>
        <w:t>http://etzp.rzd.ru)</w:t>
      </w:r>
      <w:r w:rsidRPr="00C7227F">
        <w:rPr>
          <w:bCs/>
          <w:i/>
          <w:sz w:val="28"/>
          <w:szCs w:val="28"/>
        </w:rPr>
        <w:t xml:space="preserve"> </w:t>
      </w:r>
      <w:r w:rsidRPr="00C7227F">
        <w:rPr>
          <w:bCs/>
          <w:sz w:val="28"/>
          <w:szCs w:val="28"/>
        </w:rPr>
        <w:t>(далее – электронная площадка, ЭТЗП, сайт ЭТЗП)</w:t>
      </w:r>
      <w:r w:rsidRPr="0072401F">
        <w:rPr>
          <w:bCs/>
          <w:sz w:val="28"/>
          <w:szCs w:val="28"/>
        </w:rPr>
        <w:t xml:space="preserve">. При </w:t>
      </w:r>
      <w:proofErr w:type="gramStart"/>
      <w:r w:rsidRPr="0072401F">
        <w:rPr>
          <w:bCs/>
          <w:sz w:val="28"/>
          <w:szCs w:val="28"/>
        </w:rPr>
        <w:t>подаче  заявки</w:t>
      </w:r>
      <w:proofErr w:type="gramEnd"/>
      <w:r w:rsidRPr="0072401F">
        <w:rPr>
          <w:bCs/>
          <w:sz w:val="28"/>
          <w:szCs w:val="28"/>
        </w:rPr>
        <w:t xml:space="preserve"> (части заявки) в электронной форме общий объём электронных документов не должен превышать  </w:t>
      </w:r>
      <w:r>
        <w:rPr>
          <w:bCs/>
          <w:sz w:val="28"/>
          <w:szCs w:val="28"/>
        </w:rPr>
        <w:t>600 Мегабайт.</w:t>
      </w:r>
    </w:p>
    <w:p w:rsidR="00442215" w:rsidRPr="00CD532A" w:rsidRDefault="00442215" w:rsidP="00442215">
      <w:pPr>
        <w:ind w:firstLine="709"/>
        <w:jc w:val="both"/>
        <w:rPr>
          <w:bCs/>
          <w:sz w:val="28"/>
          <w:szCs w:val="28"/>
        </w:rPr>
      </w:pPr>
      <w:r w:rsidRPr="0072401F">
        <w:rPr>
          <w:bCs/>
          <w:sz w:val="28"/>
          <w:szCs w:val="28"/>
        </w:rPr>
        <w:t>Часть заявки на бумажном носителе представля</w:t>
      </w:r>
      <w:r>
        <w:rPr>
          <w:bCs/>
          <w:sz w:val="28"/>
          <w:szCs w:val="28"/>
        </w:rPr>
        <w:t>е</w:t>
      </w:r>
      <w:r w:rsidRPr="0072401F">
        <w:rPr>
          <w:bCs/>
          <w:sz w:val="28"/>
          <w:szCs w:val="28"/>
        </w:rPr>
        <w:t>тся в порядке, предусмотренном пунктами 7.3.2-7.3.4 котировочной документации, по адресу</w:t>
      </w:r>
      <w:r>
        <w:rPr>
          <w:bCs/>
          <w:sz w:val="28"/>
          <w:szCs w:val="28"/>
        </w:rPr>
        <w:t>:</w:t>
      </w:r>
      <w:r w:rsidRPr="0072401F">
        <w:rPr>
          <w:bCs/>
          <w:sz w:val="28"/>
          <w:szCs w:val="28"/>
        </w:rPr>
        <w:t xml:space="preserve"> </w:t>
      </w:r>
      <w:r w:rsidRPr="003E3E62">
        <w:rPr>
          <w:bCs/>
          <w:sz w:val="28"/>
          <w:szCs w:val="28"/>
        </w:rPr>
        <w:t xml:space="preserve">394036, г. Воронеж, проспект Революции, </w:t>
      </w:r>
      <w:r>
        <w:rPr>
          <w:bCs/>
          <w:sz w:val="28"/>
          <w:szCs w:val="28"/>
        </w:rPr>
        <w:t xml:space="preserve">д.18, </w:t>
      </w:r>
      <w:r w:rsidRPr="00C839DD">
        <w:rPr>
          <w:bCs/>
          <w:sz w:val="28"/>
          <w:szCs w:val="28"/>
        </w:rPr>
        <w:t>к. 259.</w:t>
      </w:r>
    </w:p>
    <w:p w:rsidR="00442215" w:rsidRPr="00A8166B" w:rsidRDefault="00442215" w:rsidP="00442215">
      <w:pPr>
        <w:ind w:firstLine="709"/>
        <w:jc w:val="both"/>
        <w:rPr>
          <w:bCs/>
          <w:sz w:val="28"/>
          <w:szCs w:val="28"/>
        </w:rPr>
      </w:pPr>
      <w:r w:rsidRPr="0072401F">
        <w:rPr>
          <w:bCs/>
          <w:i/>
          <w:sz w:val="28"/>
          <w:szCs w:val="28"/>
        </w:rPr>
        <w:t xml:space="preserve"> </w:t>
      </w:r>
      <w:r w:rsidRPr="00125609">
        <w:rPr>
          <w:bCs/>
          <w:sz w:val="28"/>
          <w:szCs w:val="28"/>
        </w:rPr>
        <w:t xml:space="preserve">Дата начала подачи заявок – с момента опубликования извещения и </w:t>
      </w:r>
      <w:r w:rsidRPr="00721FFF">
        <w:rPr>
          <w:bCs/>
          <w:sz w:val="28"/>
          <w:szCs w:val="28"/>
        </w:rPr>
        <w:t xml:space="preserve">котировочной </w:t>
      </w:r>
      <w:r w:rsidRPr="00125609">
        <w:rPr>
          <w:bCs/>
          <w:sz w:val="28"/>
          <w:szCs w:val="28"/>
        </w:rPr>
        <w:t xml:space="preserve">документации </w:t>
      </w:r>
      <w:r w:rsidRPr="00C7227F">
        <w:rPr>
          <w:bCs/>
          <w:sz w:val="28"/>
          <w:szCs w:val="28"/>
        </w:rPr>
        <w:t xml:space="preserve">в Единой информационной системе в сфере закупок (далее – единая информационная система), на сайте </w:t>
      </w:r>
      <w:r w:rsidRPr="00D048EF">
        <w:rPr>
          <w:bCs/>
          <w:sz w:val="28"/>
          <w:szCs w:val="28"/>
        </w:rPr>
        <w:t>www.rzd.ru</w:t>
      </w:r>
      <w:r>
        <w:rPr>
          <w:bCs/>
          <w:sz w:val="28"/>
          <w:szCs w:val="28"/>
        </w:rPr>
        <w:t xml:space="preserve"> (раздел «</w:t>
      </w:r>
      <w:r w:rsidRPr="00A8166B">
        <w:rPr>
          <w:bCs/>
          <w:sz w:val="28"/>
          <w:szCs w:val="28"/>
        </w:rPr>
        <w:t xml:space="preserve">Тендеры»), на сайте ЭТЗП и на сайте www.ppkch.ru (раздел «Тендеры») (далее – сайты) </w:t>
      </w:r>
      <w:r>
        <w:rPr>
          <w:bCs/>
          <w:sz w:val="28"/>
          <w:szCs w:val="28"/>
        </w:rPr>
        <w:t xml:space="preserve">«14» марта 2017 </w:t>
      </w:r>
      <w:proofErr w:type="gramStart"/>
      <w:r>
        <w:rPr>
          <w:bCs/>
          <w:sz w:val="28"/>
          <w:szCs w:val="28"/>
        </w:rPr>
        <w:t>г.</w:t>
      </w:r>
      <w:r w:rsidRPr="00A8166B">
        <w:rPr>
          <w:bCs/>
          <w:sz w:val="28"/>
          <w:szCs w:val="28"/>
        </w:rPr>
        <w:t>.</w:t>
      </w:r>
      <w:proofErr w:type="gramEnd"/>
    </w:p>
    <w:p w:rsidR="00442215" w:rsidRPr="005F4996" w:rsidRDefault="00442215" w:rsidP="00442215">
      <w:pPr>
        <w:ind w:firstLine="709"/>
        <w:jc w:val="both"/>
        <w:rPr>
          <w:b/>
          <w:bCs/>
          <w:i/>
          <w:sz w:val="28"/>
          <w:szCs w:val="28"/>
        </w:rPr>
      </w:pPr>
      <w:r w:rsidRPr="00E2337A">
        <w:rPr>
          <w:bCs/>
          <w:sz w:val="28"/>
          <w:szCs w:val="28"/>
        </w:rPr>
        <w:t xml:space="preserve">Дата окончания срока подачи заявок – </w:t>
      </w:r>
      <w:r w:rsidRPr="00A9144D">
        <w:rPr>
          <w:b/>
          <w:bCs/>
          <w:sz w:val="28"/>
          <w:szCs w:val="28"/>
        </w:rPr>
        <w:t>11 ч.</w:t>
      </w:r>
      <w:r w:rsidRPr="005F4996">
        <w:rPr>
          <w:b/>
          <w:bCs/>
          <w:sz w:val="28"/>
          <w:szCs w:val="28"/>
        </w:rPr>
        <w:t xml:space="preserve"> </w:t>
      </w:r>
      <w:r>
        <w:rPr>
          <w:b/>
          <w:bCs/>
          <w:sz w:val="28"/>
          <w:szCs w:val="28"/>
        </w:rPr>
        <w:t xml:space="preserve">00 </w:t>
      </w:r>
      <w:r w:rsidRPr="005F4996">
        <w:rPr>
          <w:b/>
          <w:bCs/>
          <w:sz w:val="28"/>
          <w:szCs w:val="28"/>
        </w:rPr>
        <w:t xml:space="preserve">мин. московского времени </w:t>
      </w:r>
      <w:r w:rsidRPr="00A9144D">
        <w:rPr>
          <w:b/>
          <w:bCs/>
          <w:sz w:val="28"/>
          <w:szCs w:val="28"/>
        </w:rPr>
        <w:t>«23» марта 2017 г.</w:t>
      </w:r>
    </w:p>
    <w:p w:rsidR="00442215" w:rsidRPr="00E2337A" w:rsidRDefault="00442215" w:rsidP="00442215">
      <w:pPr>
        <w:ind w:firstLine="709"/>
        <w:jc w:val="both"/>
        <w:rPr>
          <w:sz w:val="28"/>
          <w:szCs w:val="28"/>
        </w:rPr>
      </w:pPr>
      <w:r w:rsidRPr="00E2337A">
        <w:rPr>
          <w:sz w:val="28"/>
          <w:szCs w:val="28"/>
        </w:rPr>
        <w:lastRenderedPageBreak/>
        <w:t xml:space="preserve">Вскрытие заявок осуществляется по истечении срока подачи заявок </w:t>
      </w:r>
      <w:r w:rsidRPr="00A9144D">
        <w:rPr>
          <w:b/>
          <w:bCs/>
          <w:sz w:val="28"/>
          <w:szCs w:val="28"/>
        </w:rPr>
        <w:t>11 ч. 00 мин. московского времени «23» марта 2017 г.</w:t>
      </w:r>
      <w:r w:rsidRPr="00A9144D">
        <w:rPr>
          <w:i/>
          <w:sz w:val="28"/>
          <w:szCs w:val="28"/>
        </w:rPr>
        <w:t xml:space="preserve">, </w:t>
      </w:r>
      <w:r w:rsidRPr="00A9144D">
        <w:rPr>
          <w:sz w:val="28"/>
          <w:szCs w:val="28"/>
        </w:rPr>
        <w:t>на ЭТЗП (на странице данного запроса котировок на сайте ЭТЗП).</w:t>
      </w:r>
    </w:p>
    <w:p w:rsidR="00442215" w:rsidRPr="00E2337A" w:rsidRDefault="00442215" w:rsidP="00442215">
      <w:pPr>
        <w:ind w:firstLine="709"/>
        <w:jc w:val="both"/>
        <w:rPr>
          <w:sz w:val="28"/>
          <w:szCs w:val="28"/>
        </w:rPr>
      </w:pPr>
    </w:p>
    <w:p w:rsidR="00442215" w:rsidRPr="00E2337A" w:rsidRDefault="00442215" w:rsidP="00442215">
      <w:pPr>
        <w:pStyle w:val="30"/>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Место и дата рассмотрения котирово</w:t>
      </w:r>
      <w:r>
        <w:rPr>
          <w:rFonts w:ascii="Times New Roman" w:hAnsi="Times New Roman" w:cs="Times New Roman"/>
          <w:sz w:val="28"/>
          <w:szCs w:val="28"/>
        </w:rPr>
        <w:t>чных заявок</w:t>
      </w:r>
      <w:r w:rsidRPr="00E2337A">
        <w:rPr>
          <w:rFonts w:ascii="Times New Roman" w:hAnsi="Times New Roman" w:cs="Times New Roman"/>
          <w:sz w:val="28"/>
          <w:szCs w:val="28"/>
        </w:rPr>
        <w:t xml:space="preserve"> участников запроса котировок и подведения итогов запроса котировок</w:t>
      </w:r>
    </w:p>
    <w:p w:rsidR="00442215" w:rsidRPr="00E2337A" w:rsidRDefault="00442215" w:rsidP="00442215">
      <w:pPr>
        <w:rPr>
          <w:sz w:val="28"/>
          <w:szCs w:val="28"/>
        </w:rPr>
      </w:pPr>
    </w:p>
    <w:p w:rsidR="00442215" w:rsidRPr="00E2337A" w:rsidRDefault="00442215" w:rsidP="00442215">
      <w:pPr>
        <w:ind w:firstLine="709"/>
        <w:jc w:val="both"/>
        <w:rPr>
          <w:bCs/>
          <w:sz w:val="28"/>
          <w:szCs w:val="28"/>
        </w:rPr>
      </w:pPr>
      <w:r w:rsidRPr="00E2337A">
        <w:rPr>
          <w:bCs/>
          <w:sz w:val="28"/>
          <w:szCs w:val="28"/>
        </w:rPr>
        <w:t xml:space="preserve">Рассмотрение котировочных заявок осуществляется </w:t>
      </w:r>
      <w:r w:rsidRPr="00A9144D">
        <w:rPr>
          <w:bCs/>
          <w:sz w:val="28"/>
          <w:szCs w:val="28"/>
        </w:rPr>
        <w:t>15</w:t>
      </w:r>
      <w:r w:rsidRPr="00A9144D">
        <w:rPr>
          <w:b/>
          <w:bCs/>
          <w:sz w:val="28"/>
          <w:szCs w:val="28"/>
        </w:rPr>
        <w:t xml:space="preserve"> ч. 00 мин. московского времени «30» марта 2017 г. </w:t>
      </w:r>
      <w:r w:rsidRPr="00A9144D">
        <w:rPr>
          <w:bCs/>
          <w:sz w:val="28"/>
          <w:szCs w:val="28"/>
        </w:rPr>
        <w:t>по адресу: 39403</w:t>
      </w:r>
      <w:r w:rsidRPr="005F4996">
        <w:rPr>
          <w:bCs/>
          <w:sz w:val="28"/>
          <w:szCs w:val="28"/>
        </w:rPr>
        <w:t>6 г. Воронеж, проспект Революции, д.18, к. 261.</w:t>
      </w:r>
    </w:p>
    <w:p w:rsidR="00442215" w:rsidRDefault="00442215" w:rsidP="00442215">
      <w:pPr>
        <w:ind w:firstLine="709"/>
        <w:jc w:val="both"/>
        <w:rPr>
          <w:b/>
          <w:bCs/>
          <w:i/>
          <w:sz w:val="28"/>
          <w:szCs w:val="28"/>
        </w:rPr>
      </w:pPr>
      <w:r w:rsidRPr="00E2337A">
        <w:rPr>
          <w:bCs/>
          <w:sz w:val="28"/>
          <w:szCs w:val="28"/>
        </w:rPr>
        <w:t xml:space="preserve">Подведение итогов запроса котировок осуществляется </w:t>
      </w:r>
      <w:r w:rsidRPr="00A9144D">
        <w:rPr>
          <w:b/>
          <w:bCs/>
          <w:sz w:val="28"/>
          <w:szCs w:val="28"/>
        </w:rPr>
        <w:t xml:space="preserve">10 ч. 00 мин. московского времени «31» марта 2017 г. </w:t>
      </w:r>
      <w:r w:rsidRPr="00A9144D">
        <w:rPr>
          <w:bCs/>
          <w:sz w:val="28"/>
          <w:szCs w:val="28"/>
        </w:rPr>
        <w:t xml:space="preserve">по адресу: </w:t>
      </w:r>
      <w:r w:rsidRPr="00A9144D">
        <w:rPr>
          <w:b/>
          <w:bCs/>
          <w:sz w:val="28"/>
          <w:szCs w:val="28"/>
        </w:rPr>
        <w:t>Российск</w:t>
      </w:r>
      <w:r w:rsidRPr="00896919">
        <w:rPr>
          <w:b/>
          <w:bCs/>
          <w:sz w:val="28"/>
          <w:szCs w:val="28"/>
        </w:rPr>
        <w:t>ая Федерация, 394043, Воронежская область, г. Воронеж, ул. Ленина, д.104б, нежилое встроенное помещение I в лит. 1А, офис 917</w:t>
      </w:r>
      <w:r w:rsidRPr="00896919">
        <w:rPr>
          <w:b/>
          <w:bCs/>
          <w:i/>
          <w:sz w:val="28"/>
          <w:szCs w:val="28"/>
        </w:rPr>
        <w:t>.</w:t>
      </w:r>
    </w:p>
    <w:p w:rsidR="00442215" w:rsidRDefault="00442215" w:rsidP="00442215">
      <w:pPr>
        <w:ind w:firstLine="709"/>
        <w:jc w:val="both"/>
        <w:rPr>
          <w:bCs/>
          <w:sz w:val="28"/>
          <w:szCs w:val="28"/>
        </w:rPr>
      </w:pPr>
    </w:p>
    <w:p w:rsidR="00442215" w:rsidRPr="00522C96" w:rsidRDefault="00442215" w:rsidP="00442215">
      <w:pPr>
        <w:ind w:firstLine="709"/>
        <w:jc w:val="both"/>
        <w:rPr>
          <w:b/>
          <w:bCs/>
          <w:sz w:val="28"/>
          <w:szCs w:val="28"/>
        </w:rPr>
      </w:pPr>
      <w:r w:rsidRPr="00522C96">
        <w:rPr>
          <w:b/>
          <w:bCs/>
          <w:sz w:val="28"/>
          <w:szCs w:val="28"/>
        </w:rPr>
        <w:t>1.10. Подача альтернативных предложений</w:t>
      </w:r>
    </w:p>
    <w:p w:rsidR="00442215" w:rsidRDefault="00442215" w:rsidP="00442215">
      <w:pPr>
        <w:ind w:firstLine="709"/>
        <w:jc w:val="both"/>
        <w:rPr>
          <w:bCs/>
          <w:sz w:val="28"/>
          <w:szCs w:val="28"/>
        </w:rPr>
      </w:pPr>
    </w:p>
    <w:p w:rsidR="00442215" w:rsidRDefault="00442215" w:rsidP="00442215">
      <w:pPr>
        <w:ind w:firstLine="709"/>
        <w:jc w:val="both"/>
        <w:rPr>
          <w:bCs/>
          <w:sz w:val="28"/>
          <w:szCs w:val="28"/>
        </w:rPr>
      </w:pPr>
      <w:r w:rsidRPr="00522C96">
        <w:rPr>
          <w:bCs/>
          <w:sz w:val="28"/>
          <w:szCs w:val="28"/>
        </w:rPr>
        <w:t>Подача альтернативных предложений не предусмотрена.</w:t>
      </w:r>
    </w:p>
    <w:p w:rsidR="00442215" w:rsidRDefault="00442215" w:rsidP="00442215">
      <w:pPr>
        <w:ind w:firstLine="709"/>
        <w:jc w:val="both"/>
        <w:rPr>
          <w:bCs/>
          <w:sz w:val="28"/>
          <w:szCs w:val="28"/>
        </w:rPr>
      </w:pPr>
    </w:p>
    <w:p w:rsidR="00442215" w:rsidRDefault="00442215" w:rsidP="00442215">
      <w:pPr>
        <w:ind w:firstLine="709"/>
        <w:jc w:val="both"/>
        <w:rPr>
          <w:b/>
          <w:bCs/>
          <w:sz w:val="28"/>
          <w:szCs w:val="28"/>
        </w:rPr>
      </w:pPr>
      <w:r w:rsidRPr="000B4F00">
        <w:rPr>
          <w:b/>
          <w:bCs/>
          <w:sz w:val="28"/>
          <w:szCs w:val="28"/>
        </w:rPr>
        <w:t>1.11.</w:t>
      </w:r>
      <w:r w:rsidRPr="000B4F00">
        <w:rPr>
          <w:bCs/>
          <w:sz w:val="28"/>
          <w:szCs w:val="28"/>
        </w:rPr>
        <w:t xml:space="preserve"> </w:t>
      </w:r>
      <w:r w:rsidRPr="000B4F00">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442215" w:rsidRPr="000B4F00" w:rsidRDefault="00442215" w:rsidP="00442215">
      <w:pPr>
        <w:ind w:firstLine="709"/>
        <w:jc w:val="both"/>
        <w:rPr>
          <w:b/>
          <w:bCs/>
          <w:sz w:val="28"/>
          <w:szCs w:val="28"/>
        </w:rPr>
      </w:pPr>
    </w:p>
    <w:p w:rsidR="00442215" w:rsidRPr="000B4F00" w:rsidRDefault="00442215" w:rsidP="00442215">
      <w:pPr>
        <w:ind w:firstLine="709"/>
        <w:jc w:val="both"/>
        <w:rPr>
          <w:bCs/>
          <w:sz w:val="28"/>
          <w:szCs w:val="28"/>
        </w:rPr>
      </w:pPr>
      <w:r w:rsidRPr="000B4F00">
        <w:rPr>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p>
    <w:p w:rsidR="00442215" w:rsidRPr="000B4F00" w:rsidRDefault="00442215" w:rsidP="00442215">
      <w:pPr>
        <w:ind w:firstLine="709"/>
        <w:jc w:val="both"/>
        <w:rPr>
          <w:bCs/>
          <w:sz w:val="28"/>
          <w:szCs w:val="28"/>
        </w:rPr>
      </w:pPr>
      <w:r w:rsidRPr="000B4F00">
        <w:rPr>
          <w:bCs/>
          <w:sz w:val="28"/>
          <w:szCs w:val="28"/>
        </w:rPr>
        <w:t>Срок направления участниками запросов на разъяснение положений котировочной докумен</w:t>
      </w:r>
      <w:r>
        <w:rPr>
          <w:bCs/>
          <w:sz w:val="28"/>
          <w:szCs w:val="28"/>
        </w:rPr>
        <w:t xml:space="preserve">тации: с «14» марта 2017 </w:t>
      </w:r>
      <w:r w:rsidRPr="000B4F00">
        <w:rPr>
          <w:bCs/>
          <w:sz w:val="28"/>
          <w:szCs w:val="28"/>
        </w:rPr>
        <w:t>г. по «</w:t>
      </w:r>
      <w:r>
        <w:rPr>
          <w:bCs/>
          <w:sz w:val="28"/>
          <w:szCs w:val="28"/>
        </w:rPr>
        <w:t>21</w:t>
      </w:r>
      <w:r w:rsidRPr="000B4F00">
        <w:rPr>
          <w:bCs/>
          <w:sz w:val="28"/>
          <w:szCs w:val="28"/>
        </w:rPr>
        <w:t xml:space="preserve">» </w:t>
      </w:r>
      <w:r>
        <w:rPr>
          <w:bCs/>
          <w:sz w:val="28"/>
          <w:szCs w:val="28"/>
        </w:rPr>
        <w:t>марта 2017</w:t>
      </w:r>
      <w:r w:rsidRPr="000B4F00">
        <w:rPr>
          <w:bCs/>
          <w:sz w:val="28"/>
          <w:szCs w:val="28"/>
        </w:rPr>
        <w:t>г. (включительно).</w:t>
      </w:r>
    </w:p>
    <w:p w:rsidR="00442215" w:rsidRPr="000B4F00" w:rsidRDefault="00442215" w:rsidP="00442215">
      <w:pPr>
        <w:ind w:firstLine="709"/>
        <w:jc w:val="both"/>
        <w:rPr>
          <w:bCs/>
          <w:sz w:val="28"/>
          <w:szCs w:val="28"/>
        </w:rPr>
      </w:pPr>
      <w:r w:rsidRPr="000B4F00">
        <w:rPr>
          <w:bCs/>
          <w:sz w:val="28"/>
          <w:szCs w:val="28"/>
        </w:rPr>
        <w:t>Дата начала срока предоставления участникам разъяснений положений котировочной документации: «</w:t>
      </w:r>
      <w:r>
        <w:rPr>
          <w:bCs/>
          <w:sz w:val="28"/>
          <w:szCs w:val="28"/>
        </w:rPr>
        <w:t>14</w:t>
      </w:r>
      <w:r w:rsidRPr="000B4F00">
        <w:rPr>
          <w:bCs/>
          <w:sz w:val="28"/>
          <w:szCs w:val="28"/>
        </w:rPr>
        <w:t xml:space="preserve">» </w:t>
      </w:r>
      <w:r>
        <w:rPr>
          <w:bCs/>
          <w:sz w:val="28"/>
          <w:szCs w:val="28"/>
        </w:rPr>
        <w:t>марта</w:t>
      </w:r>
      <w:r w:rsidRPr="000B4F00">
        <w:rPr>
          <w:bCs/>
          <w:sz w:val="28"/>
          <w:szCs w:val="28"/>
        </w:rPr>
        <w:t xml:space="preserve"> 201</w:t>
      </w:r>
      <w:r>
        <w:rPr>
          <w:bCs/>
          <w:sz w:val="28"/>
          <w:szCs w:val="28"/>
        </w:rPr>
        <w:t xml:space="preserve">7 </w:t>
      </w:r>
      <w:r w:rsidRPr="000B4F00">
        <w:rPr>
          <w:bCs/>
          <w:sz w:val="28"/>
          <w:szCs w:val="28"/>
        </w:rPr>
        <w:t>г.</w:t>
      </w:r>
    </w:p>
    <w:p w:rsidR="00442215" w:rsidRDefault="00442215" w:rsidP="00442215">
      <w:pPr>
        <w:ind w:firstLine="709"/>
        <w:jc w:val="both"/>
        <w:rPr>
          <w:bCs/>
          <w:sz w:val="28"/>
          <w:szCs w:val="28"/>
        </w:rPr>
      </w:pPr>
      <w:r w:rsidRPr="000B4F00">
        <w:rPr>
          <w:bCs/>
          <w:sz w:val="28"/>
          <w:szCs w:val="28"/>
        </w:rPr>
        <w:t>Дата окончания срока предоставления участникам разъяснений положений котировочной документации: «</w:t>
      </w:r>
      <w:r>
        <w:rPr>
          <w:bCs/>
          <w:sz w:val="28"/>
          <w:szCs w:val="28"/>
        </w:rPr>
        <w:t>22</w:t>
      </w:r>
      <w:r w:rsidRPr="000B4F00">
        <w:rPr>
          <w:bCs/>
          <w:sz w:val="28"/>
          <w:szCs w:val="28"/>
        </w:rPr>
        <w:t xml:space="preserve">» </w:t>
      </w:r>
      <w:r>
        <w:rPr>
          <w:bCs/>
          <w:sz w:val="28"/>
          <w:szCs w:val="28"/>
        </w:rPr>
        <w:t>марта</w:t>
      </w:r>
      <w:r w:rsidRPr="000B4F00">
        <w:rPr>
          <w:bCs/>
          <w:sz w:val="28"/>
          <w:szCs w:val="28"/>
        </w:rPr>
        <w:t xml:space="preserve"> 201</w:t>
      </w:r>
      <w:r>
        <w:rPr>
          <w:bCs/>
          <w:sz w:val="28"/>
          <w:szCs w:val="28"/>
        </w:rPr>
        <w:t xml:space="preserve">7 </w:t>
      </w:r>
      <w:r w:rsidRPr="000B4F00">
        <w:rPr>
          <w:bCs/>
          <w:sz w:val="28"/>
          <w:szCs w:val="28"/>
        </w:rPr>
        <w:t>г.</w:t>
      </w:r>
    </w:p>
    <w:p w:rsidR="00442215" w:rsidRDefault="00442215" w:rsidP="00442215">
      <w:pPr>
        <w:ind w:firstLine="709"/>
        <w:jc w:val="both"/>
        <w:rPr>
          <w:bCs/>
          <w:sz w:val="28"/>
          <w:szCs w:val="28"/>
        </w:rPr>
      </w:pPr>
    </w:p>
    <w:p w:rsidR="00442215" w:rsidRDefault="00442215" w:rsidP="00442215">
      <w:pPr>
        <w:ind w:firstLine="709"/>
        <w:jc w:val="both"/>
        <w:rPr>
          <w:b/>
          <w:bCs/>
          <w:sz w:val="28"/>
          <w:szCs w:val="28"/>
        </w:rPr>
      </w:pPr>
      <w:r w:rsidRPr="00C6143D">
        <w:rPr>
          <w:b/>
          <w:bCs/>
          <w:sz w:val="28"/>
          <w:szCs w:val="28"/>
        </w:rPr>
        <w:t>1.1</w:t>
      </w:r>
      <w:r>
        <w:rPr>
          <w:b/>
          <w:bCs/>
          <w:sz w:val="28"/>
          <w:szCs w:val="28"/>
        </w:rPr>
        <w:t>2</w:t>
      </w:r>
      <w:r w:rsidRPr="00C6143D">
        <w:rPr>
          <w:b/>
          <w:bCs/>
          <w:sz w:val="28"/>
          <w:szCs w:val="28"/>
        </w:rPr>
        <w:t>.</w:t>
      </w:r>
      <w:r>
        <w:rPr>
          <w:b/>
          <w:bCs/>
          <w:sz w:val="28"/>
          <w:szCs w:val="28"/>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42215" w:rsidRDefault="00442215" w:rsidP="00442215">
      <w:pPr>
        <w:ind w:firstLine="709"/>
        <w:jc w:val="both"/>
        <w:rPr>
          <w:b/>
          <w:bCs/>
          <w:sz w:val="28"/>
          <w:szCs w:val="28"/>
        </w:rPr>
      </w:pPr>
    </w:p>
    <w:p w:rsidR="00442215" w:rsidRDefault="00442215" w:rsidP="00442215">
      <w:pPr>
        <w:ind w:firstLine="709"/>
        <w:jc w:val="both"/>
        <w:rPr>
          <w:sz w:val="28"/>
          <w:szCs w:val="28"/>
        </w:rPr>
      </w:pPr>
      <w:r>
        <w:rPr>
          <w:sz w:val="28"/>
          <w:szCs w:val="28"/>
        </w:rPr>
        <w:t>Приоритет не установлен.</w:t>
      </w:r>
    </w:p>
    <w:p w:rsidR="00442215" w:rsidRDefault="00442215" w:rsidP="00442215">
      <w:pPr>
        <w:ind w:firstLine="709"/>
        <w:jc w:val="both"/>
        <w:rPr>
          <w:sz w:val="28"/>
          <w:szCs w:val="28"/>
        </w:rPr>
      </w:pPr>
    </w:p>
    <w:p w:rsidR="00442215" w:rsidRPr="003D0557" w:rsidRDefault="00442215" w:rsidP="00442215">
      <w:pPr>
        <w:pStyle w:val="2"/>
        <w:numPr>
          <w:ilvl w:val="0"/>
          <w:numId w:val="22"/>
        </w:numPr>
        <w:spacing w:before="0" w:after="0"/>
        <w:ind w:left="928" w:hanging="219"/>
        <w:jc w:val="both"/>
        <w:rPr>
          <w:rFonts w:ascii="Times New Roman" w:hAnsi="Times New Roman" w:cs="Times New Roman"/>
          <w:i w:val="0"/>
        </w:rPr>
      </w:pPr>
      <w:r w:rsidRPr="003D0557">
        <w:rPr>
          <w:rFonts w:ascii="Times New Roman" w:hAnsi="Times New Roman" w:cs="Times New Roman"/>
          <w:i w:val="0"/>
        </w:rPr>
        <w:t xml:space="preserve"> Квалификационные требования к участникам запроса котировок</w:t>
      </w:r>
    </w:p>
    <w:p w:rsidR="00442215" w:rsidRPr="00E2337A" w:rsidRDefault="00442215" w:rsidP="00442215">
      <w:pPr>
        <w:rPr>
          <w:sz w:val="28"/>
          <w:szCs w:val="28"/>
        </w:rPr>
      </w:pPr>
    </w:p>
    <w:p w:rsidR="00442215" w:rsidRPr="00E2337A" w:rsidRDefault="00442215" w:rsidP="00442215">
      <w:pPr>
        <w:pStyle w:val="a9"/>
        <w:tabs>
          <w:tab w:val="left" w:pos="0"/>
        </w:tabs>
        <w:rPr>
          <w:i/>
          <w:sz w:val="28"/>
          <w:szCs w:val="28"/>
        </w:rPr>
      </w:pPr>
      <w:r w:rsidRPr="00E2337A">
        <w:rPr>
          <w:sz w:val="28"/>
          <w:szCs w:val="28"/>
        </w:rPr>
        <w:t>2.</w:t>
      </w:r>
      <w:r>
        <w:rPr>
          <w:sz w:val="28"/>
          <w:szCs w:val="28"/>
        </w:rPr>
        <w:t>1</w:t>
      </w:r>
      <w:r w:rsidRPr="00E2337A">
        <w:rPr>
          <w:sz w:val="28"/>
          <w:szCs w:val="28"/>
        </w:rPr>
        <w:t xml:space="preserve">. Участник должен иметь опыт осуществления </w:t>
      </w:r>
      <w:proofErr w:type="gramStart"/>
      <w:r w:rsidRPr="00E2337A">
        <w:rPr>
          <w:sz w:val="28"/>
          <w:szCs w:val="28"/>
        </w:rPr>
        <w:t>поставок</w:t>
      </w:r>
      <w:proofErr w:type="gramEnd"/>
      <w:r w:rsidRPr="00E2337A">
        <w:rPr>
          <w:sz w:val="28"/>
          <w:szCs w:val="28"/>
        </w:rPr>
        <w:t xml:space="preserve"> </w:t>
      </w:r>
      <w:r>
        <w:rPr>
          <w:sz w:val="28"/>
          <w:szCs w:val="28"/>
        </w:rPr>
        <w:t>комплектующих для компьютерной техники и расходных материалов для принтеров</w:t>
      </w:r>
      <w:r w:rsidRPr="00E2337A">
        <w:rPr>
          <w:sz w:val="28"/>
          <w:szCs w:val="28"/>
        </w:rPr>
        <w:t xml:space="preserve">, стоимость </w:t>
      </w:r>
      <w:r w:rsidRPr="00E2337A">
        <w:rPr>
          <w:sz w:val="28"/>
          <w:szCs w:val="28"/>
        </w:rPr>
        <w:lastRenderedPageBreak/>
        <w:t xml:space="preserve">которых составляет не менее </w:t>
      </w:r>
      <w:r>
        <w:rPr>
          <w:sz w:val="28"/>
          <w:szCs w:val="28"/>
        </w:rPr>
        <w:t>20%</w:t>
      </w:r>
      <w:r w:rsidRPr="0054447E">
        <w:rPr>
          <w:sz w:val="28"/>
          <w:szCs w:val="28"/>
        </w:rPr>
        <w:t xml:space="preserve"> </w:t>
      </w:r>
      <w:r w:rsidRPr="00E2337A">
        <w:rPr>
          <w:sz w:val="28"/>
          <w:szCs w:val="28"/>
        </w:rPr>
        <w:t>(</w:t>
      </w:r>
      <w:r>
        <w:rPr>
          <w:sz w:val="28"/>
          <w:szCs w:val="28"/>
        </w:rPr>
        <w:t xml:space="preserve">двадцати </w:t>
      </w:r>
      <w:r w:rsidRPr="00E2337A">
        <w:rPr>
          <w:sz w:val="28"/>
          <w:szCs w:val="28"/>
        </w:rPr>
        <w:t>процентов</w:t>
      </w:r>
      <w:r>
        <w:rPr>
          <w:sz w:val="28"/>
          <w:szCs w:val="28"/>
        </w:rPr>
        <w:t>)</w:t>
      </w:r>
      <w:r w:rsidRPr="00E2337A">
        <w:rPr>
          <w:sz w:val="28"/>
          <w:szCs w:val="28"/>
        </w:rPr>
        <w:t xml:space="preserve"> начальной (максимальной) цены договора (цены лота)</w:t>
      </w:r>
      <w:r w:rsidRPr="00E2337A">
        <w:rPr>
          <w:rFonts w:eastAsia="Calibri"/>
          <w:sz w:val="28"/>
          <w:szCs w:val="28"/>
          <w:lang w:eastAsia="en-US"/>
        </w:rPr>
        <w:t xml:space="preserve"> </w:t>
      </w:r>
      <w:r w:rsidRPr="00E2337A">
        <w:rPr>
          <w:sz w:val="28"/>
          <w:szCs w:val="28"/>
        </w:rPr>
        <w:t>без учета НДС, установленной в пункте 3.</w:t>
      </w:r>
      <w:r>
        <w:rPr>
          <w:sz w:val="28"/>
          <w:szCs w:val="28"/>
        </w:rPr>
        <w:t>1</w:t>
      </w:r>
      <w:r w:rsidRPr="00E2337A">
        <w:rPr>
          <w:sz w:val="28"/>
          <w:szCs w:val="28"/>
        </w:rPr>
        <w:t xml:space="preserve"> котировочной документации</w:t>
      </w:r>
      <w:r>
        <w:rPr>
          <w:sz w:val="28"/>
          <w:szCs w:val="28"/>
        </w:rPr>
        <w:t>.</w:t>
      </w:r>
      <w:r w:rsidRPr="00E2337A">
        <w:rPr>
          <w:i/>
          <w:sz w:val="28"/>
          <w:szCs w:val="28"/>
        </w:rPr>
        <w:t xml:space="preserve"> </w:t>
      </w:r>
      <w:r w:rsidRPr="00AC510A">
        <w:rPr>
          <w:sz w:val="28"/>
          <w:szCs w:val="28"/>
        </w:rPr>
        <w:t>При этом учитывается стоимость всех поставленных участником закупки (с учетом</w:t>
      </w:r>
      <w:r>
        <w:rPr>
          <w:sz w:val="28"/>
          <w:szCs w:val="28"/>
        </w:rPr>
        <w:t xml:space="preserve"> правопреемственности) товаров </w:t>
      </w:r>
      <w:r w:rsidRPr="00AC510A">
        <w:rPr>
          <w:sz w:val="28"/>
          <w:szCs w:val="28"/>
        </w:rPr>
        <w:t>(по выбору участника закупки) комплектующих</w:t>
      </w:r>
      <w:r>
        <w:rPr>
          <w:sz w:val="28"/>
          <w:szCs w:val="28"/>
        </w:rPr>
        <w:t xml:space="preserve"> для компьютерной техники и расходных материалов для принтеров</w:t>
      </w:r>
      <w:r w:rsidRPr="00AC510A">
        <w:rPr>
          <w:i/>
          <w:sz w:val="28"/>
          <w:szCs w:val="28"/>
        </w:rPr>
        <w:t>.</w:t>
      </w:r>
      <w:r>
        <w:rPr>
          <w:i/>
          <w:sz w:val="28"/>
          <w:szCs w:val="28"/>
        </w:rPr>
        <w:t xml:space="preserve"> </w:t>
      </w:r>
      <w:r w:rsidRPr="00E2337A">
        <w:rPr>
          <w:sz w:val="28"/>
          <w:szCs w:val="28"/>
        </w:rPr>
        <w:t xml:space="preserve">В подтверждение опыта </w:t>
      </w:r>
      <w:r w:rsidRPr="00A8166B">
        <w:rPr>
          <w:sz w:val="28"/>
          <w:szCs w:val="28"/>
        </w:rPr>
        <w:t>поставки товаров</w:t>
      </w:r>
      <w:r w:rsidRPr="00E2337A">
        <w:rPr>
          <w:sz w:val="28"/>
          <w:szCs w:val="28"/>
        </w:rPr>
        <w:t xml:space="preserve"> участник в составе заявки представляет:</w:t>
      </w:r>
    </w:p>
    <w:p w:rsidR="00442215" w:rsidRPr="00E2337A" w:rsidRDefault="00442215" w:rsidP="00442215">
      <w:pPr>
        <w:pStyle w:val="a9"/>
        <w:suppressAutoHyphens/>
        <w:rPr>
          <w:sz w:val="28"/>
          <w:szCs w:val="28"/>
        </w:rPr>
      </w:pPr>
      <w:r w:rsidRPr="00E2337A">
        <w:rPr>
          <w:sz w:val="28"/>
          <w:szCs w:val="28"/>
        </w:rPr>
        <w:t xml:space="preserve">- документ по форме приложения </w:t>
      </w:r>
      <w:r w:rsidRPr="00836279">
        <w:rPr>
          <w:sz w:val="28"/>
          <w:szCs w:val="28"/>
        </w:rPr>
        <w:t xml:space="preserve">№ </w:t>
      </w:r>
      <w:r>
        <w:rPr>
          <w:sz w:val="28"/>
          <w:szCs w:val="28"/>
        </w:rPr>
        <w:t>10</w:t>
      </w:r>
      <w:r w:rsidRPr="00E2337A">
        <w:rPr>
          <w:sz w:val="28"/>
          <w:szCs w:val="28"/>
        </w:rPr>
        <w:t xml:space="preserve"> к котировочной документации о наличии опыта</w:t>
      </w:r>
      <w:r>
        <w:rPr>
          <w:sz w:val="28"/>
          <w:szCs w:val="28"/>
        </w:rPr>
        <w:t>, указанного в пункте 2.1 котировочной документации</w:t>
      </w:r>
      <w:r w:rsidRPr="00E2337A">
        <w:rPr>
          <w:sz w:val="28"/>
          <w:szCs w:val="28"/>
        </w:rPr>
        <w:t>;</w:t>
      </w:r>
    </w:p>
    <w:p w:rsidR="00442215" w:rsidRPr="00E2337A" w:rsidRDefault="00442215" w:rsidP="00442215">
      <w:pPr>
        <w:pStyle w:val="a9"/>
        <w:suppressAutoHyphens/>
        <w:rPr>
          <w:sz w:val="28"/>
          <w:szCs w:val="28"/>
        </w:rPr>
      </w:pPr>
      <w:r w:rsidRPr="00E2337A">
        <w:rPr>
          <w:sz w:val="28"/>
          <w:szCs w:val="28"/>
        </w:rPr>
        <w:t>и</w:t>
      </w:r>
    </w:p>
    <w:p w:rsidR="00442215" w:rsidRPr="00E2337A" w:rsidRDefault="00442215" w:rsidP="00442215">
      <w:pPr>
        <w:pStyle w:val="a9"/>
        <w:suppressAutoHyphens/>
        <w:rPr>
          <w:sz w:val="28"/>
          <w:szCs w:val="28"/>
        </w:rPr>
      </w:pPr>
      <w:r w:rsidRPr="00E2337A">
        <w:rPr>
          <w:sz w:val="28"/>
          <w:szCs w:val="28"/>
        </w:rPr>
        <w:t>- накладны</w:t>
      </w:r>
      <w:r>
        <w:rPr>
          <w:sz w:val="28"/>
          <w:szCs w:val="28"/>
        </w:rPr>
        <w:t>е</w:t>
      </w:r>
      <w:r w:rsidRPr="00E2337A">
        <w:rPr>
          <w:sz w:val="28"/>
          <w:szCs w:val="28"/>
        </w:rPr>
        <w:t xml:space="preserve"> о поставке товаров;</w:t>
      </w:r>
    </w:p>
    <w:p w:rsidR="00442215" w:rsidRPr="00E2337A" w:rsidRDefault="00442215" w:rsidP="00442215">
      <w:pPr>
        <w:pStyle w:val="a9"/>
        <w:suppressAutoHyphens/>
        <w:rPr>
          <w:sz w:val="28"/>
          <w:szCs w:val="28"/>
        </w:rPr>
      </w:pPr>
      <w:r w:rsidRPr="00E2337A">
        <w:rPr>
          <w:sz w:val="28"/>
          <w:szCs w:val="28"/>
        </w:rPr>
        <w:t>и</w:t>
      </w:r>
    </w:p>
    <w:p w:rsidR="00442215" w:rsidRDefault="00442215" w:rsidP="00442215">
      <w:pPr>
        <w:pStyle w:val="a9"/>
        <w:suppressAutoHyphens/>
        <w:rPr>
          <w:sz w:val="28"/>
          <w:szCs w:val="28"/>
        </w:rPr>
      </w:pPr>
      <w:r w:rsidRPr="00E2337A">
        <w:rPr>
          <w:sz w:val="28"/>
          <w:szCs w:val="28"/>
        </w:rPr>
        <w:t>- договор</w:t>
      </w:r>
      <w:r>
        <w:rPr>
          <w:sz w:val="28"/>
          <w:szCs w:val="28"/>
        </w:rPr>
        <w:t>ы</w:t>
      </w:r>
      <w:r w:rsidRPr="00E2337A">
        <w:rPr>
          <w:sz w:val="28"/>
          <w:szCs w:val="28"/>
        </w:rPr>
        <w:t xml:space="preserve"> на поставку товаров (предоставляются все листы договоров со всеми приложениями)</w:t>
      </w:r>
      <w:r>
        <w:rPr>
          <w:sz w:val="28"/>
          <w:szCs w:val="28"/>
        </w:rPr>
        <w:t>;</w:t>
      </w:r>
    </w:p>
    <w:p w:rsidR="00442215" w:rsidRPr="00E2337A" w:rsidRDefault="00442215" w:rsidP="00442215">
      <w:pPr>
        <w:pStyle w:val="a9"/>
        <w:suppressAutoHyphens/>
        <w:rPr>
          <w:sz w:val="28"/>
          <w:szCs w:val="28"/>
        </w:rPr>
      </w:pPr>
      <w:r w:rsidRPr="00AC510A">
        <w:rPr>
          <w:sz w:val="28"/>
          <w:szCs w:val="28"/>
        </w:rPr>
        <w:t>- копии документов, подтверждающи</w:t>
      </w:r>
      <w:r>
        <w:rPr>
          <w:sz w:val="28"/>
          <w:szCs w:val="28"/>
        </w:rPr>
        <w:t>х</w:t>
      </w:r>
      <w:r w:rsidRPr="00AC510A">
        <w:rPr>
          <w:sz w:val="28"/>
          <w:szCs w:val="28"/>
        </w:rPr>
        <w:t xml:space="preserve">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w:t>
      </w:r>
      <w:r>
        <w:rPr>
          <w:sz w:val="28"/>
          <w:szCs w:val="28"/>
        </w:rPr>
        <w:t>ый</w:t>
      </w:r>
      <w:r w:rsidRPr="00AC510A">
        <w:rPr>
          <w:sz w:val="28"/>
          <w:szCs w:val="28"/>
        </w:rPr>
        <w:t xml:space="preserve"> акт и др.)</w:t>
      </w:r>
      <w:r>
        <w:rPr>
          <w:sz w:val="28"/>
          <w:szCs w:val="28"/>
        </w:rPr>
        <w:t>.</w:t>
      </w:r>
      <w:r w:rsidRPr="00E2337A">
        <w:rPr>
          <w:rFonts w:eastAsia="Calibri"/>
          <w:sz w:val="28"/>
          <w:szCs w:val="28"/>
          <w:lang w:eastAsia="en-US"/>
        </w:rPr>
        <w:t xml:space="preserve"> </w:t>
      </w:r>
    </w:p>
    <w:p w:rsidR="00442215" w:rsidRPr="00E2337A" w:rsidRDefault="00442215" w:rsidP="00442215">
      <w:pPr>
        <w:pStyle w:val="a9"/>
        <w:tabs>
          <w:tab w:val="left" w:pos="0"/>
        </w:tabs>
        <w:rPr>
          <w:sz w:val="28"/>
          <w:szCs w:val="28"/>
        </w:rPr>
      </w:pPr>
      <w:r w:rsidRPr="00E2337A">
        <w:rPr>
          <w:sz w:val="28"/>
          <w:szCs w:val="28"/>
        </w:rPr>
        <w:t>Документы, перечисленные в пункт</w:t>
      </w:r>
      <w:r>
        <w:rPr>
          <w:sz w:val="28"/>
          <w:szCs w:val="28"/>
        </w:rPr>
        <w:t>е</w:t>
      </w:r>
      <w:r w:rsidRPr="00E2337A">
        <w:rPr>
          <w:sz w:val="28"/>
          <w:szCs w:val="28"/>
        </w:rPr>
        <w:t xml:space="preserve"> 2.</w:t>
      </w:r>
      <w:r>
        <w:rPr>
          <w:sz w:val="28"/>
          <w:szCs w:val="28"/>
        </w:rPr>
        <w:t>1</w:t>
      </w:r>
      <w:r w:rsidRPr="00E2337A">
        <w:rPr>
          <w:sz w:val="28"/>
          <w:szCs w:val="28"/>
        </w:rPr>
        <w:t xml:space="preserve"> котировочной документации</w:t>
      </w:r>
      <w:r>
        <w:rPr>
          <w:sz w:val="28"/>
          <w:szCs w:val="28"/>
        </w:rPr>
        <w:t>,</w:t>
      </w:r>
      <w:r w:rsidRPr="00E2337A">
        <w:rPr>
          <w:sz w:val="28"/>
          <w:szCs w:val="28"/>
        </w:rPr>
        <w:t xml:space="preserve"> предоставляются:</w:t>
      </w:r>
    </w:p>
    <w:p w:rsidR="00442215" w:rsidRPr="00E2337A" w:rsidRDefault="00442215" w:rsidP="00442215">
      <w:pPr>
        <w:pStyle w:val="a9"/>
        <w:tabs>
          <w:tab w:val="left" w:pos="0"/>
        </w:tabs>
        <w:rPr>
          <w:rFonts w:eastAsia="Times New Roman"/>
          <w:i/>
          <w:sz w:val="28"/>
          <w:szCs w:val="28"/>
        </w:rPr>
      </w:pPr>
      <w:r w:rsidRPr="00E2337A">
        <w:rPr>
          <w:sz w:val="28"/>
          <w:szCs w:val="28"/>
        </w:rPr>
        <w:t xml:space="preserve">При представлении в электронной форме документы </w:t>
      </w:r>
      <w:r>
        <w:rPr>
          <w:sz w:val="28"/>
          <w:szCs w:val="28"/>
        </w:rPr>
        <w:t>должны</w:t>
      </w:r>
      <w:r w:rsidRPr="00E2337A">
        <w:rPr>
          <w:sz w:val="28"/>
          <w:szCs w:val="28"/>
        </w:rPr>
        <w:t xml:space="preserve"> быть сканированы с оригинала, нотариально заверенной копии или копии документа, заверенного подписью уполномоченного лица и печатью</w:t>
      </w:r>
      <w:r>
        <w:rPr>
          <w:sz w:val="28"/>
          <w:szCs w:val="28"/>
        </w:rPr>
        <w:t>, при ее наличии</w:t>
      </w:r>
      <w:r w:rsidRPr="00E2337A">
        <w:rPr>
          <w:sz w:val="28"/>
          <w:szCs w:val="28"/>
        </w:rPr>
        <w:t>.</w:t>
      </w:r>
      <w:r w:rsidRPr="00E2337A">
        <w:rPr>
          <w:rFonts w:eastAsia="Times New Roman"/>
          <w:i/>
          <w:sz w:val="28"/>
          <w:szCs w:val="28"/>
        </w:rPr>
        <w:t xml:space="preserve"> </w:t>
      </w:r>
    </w:p>
    <w:p w:rsidR="00442215" w:rsidRPr="00E2337A" w:rsidRDefault="00442215" w:rsidP="00442215">
      <w:pPr>
        <w:pStyle w:val="a9"/>
        <w:suppressAutoHyphens/>
        <w:rPr>
          <w:sz w:val="28"/>
          <w:szCs w:val="28"/>
        </w:rPr>
      </w:pPr>
    </w:p>
    <w:p w:rsidR="00442215" w:rsidRPr="00EA01E2" w:rsidRDefault="00442215" w:rsidP="00442215">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Техническое задание</w:t>
      </w:r>
    </w:p>
    <w:p w:rsidR="00442215" w:rsidRDefault="00442215" w:rsidP="00442215">
      <w:pPr>
        <w:rPr>
          <w:sz w:val="28"/>
          <w:szCs w:val="28"/>
        </w:rPr>
      </w:pPr>
    </w:p>
    <w:p w:rsidR="00442215" w:rsidRDefault="00442215" w:rsidP="00442215">
      <w:pPr>
        <w:ind w:firstLine="709"/>
        <w:jc w:val="both"/>
        <w:rPr>
          <w:sz w:val="28"/>
          <w:szCs w:val="28"/>
        </w:rPr>
      </w:pPr>
      <w:r w:rsidRPr="000E548F">
        <w:rPr>
          <w:sz w:val="28"/>
          <w:szCs w:val="28"/>
        </w:rPr>
        <w:t xml:space="preserve">В составе заявки участник должен представить техническое предложение, оформленное </w:t>
      </w:r>
      <w:r w:rsidRPr="00A8166B">
        <w:rPr>
          <w:sz w:val="28"/>
          <w:szCs w:val="28"/>
        </w:rPr>
        <w:t>в свободной форме</w:t>
      </w:r>
      <w:r>
        <w:rPr>
          <w:i/>
          <w:sz w:val="28"/>
          <w:szCs w:val="28"/>
        </w:rPr>
        <w:t xml:space="preserve">, </w:t>
      </w:r>
      <w:r w:rsidRPr="002D15D2">
        <w:rPr>
          <w:sz w:val="28"/>
          <w:szCs w:val="28"/>
        </w:rPr>
        <w:t>заверенное подписью и печатью (при ее наличии) участник</w:t>
      </w:r>
      <w:r>
        <w:rPr>
          <w:sz w:val="28"/>
          <w:szCs w:val="28"/>
        </w:rPr>
        <w:t>а</w:t>
      </w:r>
      <w:r w:rsidRPr="002D15D2">
        <w:rPr>
          <w:sz w:val="28"/>
          <w:szCs w:val="28"/>
        </w:rPr>
        <w:t>. В техничес</w:t>
      </w:r>
      <w:r w:rsidRPr="000E548F">
        <w:rPr>
          <w:sz w:val="28"/>
          <w:szCs w:val="28"/>
        </w:rPr>
        <w:t>ком предложении участника должны быть изложены все условия, соответствующие тр</w:t>
      </w:r>
      <w:r>
        <w:rPr>
          <w:sz w:val="28"/>
          <w:szCs w:val="28"/>
        </w:rPr>
        <w:t>ебованиям технического задания.</w:t>
      </w:r>
    </w:p>
    <w:p w:rsidR="00442215" w:rsidRDefault="00442215" w:rsidP="00442215">
      <w:pPr>
        <w:ind w:firstLine="709"/>
        <w:jc w:val="both"/>
        <w:rPr>
          <w:sz w:val="28"/>
          <w:szCs w:val="28"/>
        </w:rPr>
      </w:pPr>
      <w:r w:rsidRPr="00F21560">
        <w:rPr>
          <w:sz w:val="28"/>
          <w:szCs w:val="28"/>
        </w:rPr>
        <w:t>При представлении в электронной форме документ должен быть сканирован с оригинала.</w:t>
      </w:r>
    </w:p>
    <w:p w:rsidR="00442215" w:rsidRPr="00A33B0F" w:rsidRDefault="00442215" w:rsidP="00442215">
      <w:pPr>
        <w:ind w:firstLine="709"/>
        <w:jc w:val="both"/>
        <w:rPr>
          <w:sz w:val="28"/>
          <w:szCs w:val="28"/>
        </w:rPr>
      </w:pPr>
      <w:r w:rsidRPr="00A33B0F">
        <w:rPr>
          <w:sz w:val="28"/>
          <w:szCs w:val="28"/>
        </w:rPr>
        <w:t>Участником может быть предложена продукция иных марок (эквивалент), полностью соответствующая требованиям, изложенным в настоящем техническом задании. В таком случае в техническом предложении в колонке «Наименование продукции» вместе с наименованием конкретной позиции в скобках указать слово «Эквивалент». В случае предложение участником эквивалентной замены Заказчик вправе определять взаимозаменяемость (эквивалентность) товаров путем сопоставления их функциональных значений, применения, качественных и технических характеристик и другим параметрам исходя из номенклатуры закупаемого товара, чтобы Заказчик был готов заменить их в процессе потребления, в том числе производственного.</w:t>
      </w:r>
    </w:p>
    <w:p w:rsidR="00442215" w:rsidRDefault="00442215" w:rsidP="00442215">
      <w:pPr>
        <w:ind w:firstLine="709"/>
        <w:jc w:val="both"/>
        <w:rPr>
          <w:sz w:val="28"/>
          <w:szCs w:val="28"/>
        </w:rPr>
      </w:pPr>
    </w:p>
    <w:p w:rsidR="00442215" w:rsidRPr="00A33B0F" w:rsidRDefault="00442215" w:rsidP="00442215">
      <w:pPr>
        <w:rPr>
          <w:sz w:val="28"/>
          <w:szCs w:val="28"/>
        </w:rPr>
      </w:pPr>
    </w:p>
    <w:p w:rsidR="00442215" w:rsidRPr="00E2337A" w:rsidRDefault="00442215" w:rsidP="00442215">
      <w:pPr>
        <w:pStyle w:val="30"/>
        <w:numPr>
          <w:ilvl w:val="1"/>
          <w:numId w:val="2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Номенклатура и объем товаров и с</w:t>
      </w:r>
      <w:r w:rsidRPr="00E2337A">
        <w:rPr>
          <w:rFonts w:ascii="Times New Roman" w:hAnsi="Times New Roman" w:cs="Times New Roman"/>
          <w:sz w:val="28"/>
          <w:szCs w:val="28"/>
        </w:rPr>
        <w:t>ведения о начальной (максимальной) цене договора и расходах участника</w:t>
      </w:r>
    </w:p>
    <w:p w:rsidR="00442215" w:rsidRDefault="00442215" w:rsidP="00442215">
      <w:pPr>
        <w:rPr>
          <w:sz w:val="28"/>
          <w:szCs w:val="28"/>
        </w:rPr>
      </w:pPr>
    </w:p>
    <w:p w:rsidR="00442215" w:rsidRDefault="00442215" w:rsidP="00442215">
      <w:pPr>
        <w:pStyle w:val="a6"/>
        <w:ind w:left="720"/>
        <w:jc w:val="both"/>
        <w:rPr>
          <w:bCs/>
          <w:sz w:val="28"/>
          <w:szCs w:val="28"/>
        </w:rPr>
      </w:pPr>
      <w:r>
        <w:rPr>
          <w:bCs/>
          <w:sz w:val="28"/>
          <w:szCs w:val="28"/>
        </w:rPr>
        <w:t>Перечень и объем поставляемого Товара определен в таблице №1.</w:t>
      </w:r>
    </w:p>
    <w:p w:rsidR="00442215" w:rsidRPr="00EC289C" w:rsidRDefault="00442215" w:rsidP="00442215">
      <w:pPr>
        <w:jc w:val="both"/>
        <w:rPr>
          <w:bCs/>
          <w:sz w:val="28"/>
          <w:szCs w:val="28"/>
        </w:rPr>
      </w:pPr>
    </w:p>
    <w:p w:rsidR="00442215" w:rsidRDefault="00442215" w:rsidP="00442215">
      <w:pPr>
        <w:pStyle w:val="a6"/>
        <w:ind w:left="720"/>
        <w:jc w:val="right"/>
        <w:rPr>
          <w:bCs/>
          <w:i/>
          <w:sz w:val="20"/>
          <w:szCs w:val="20"/>
        </w:rPr>
      </w:pPr>
      <w:r>
        <w:rPr>
          <w:bCs/>
          <w:i/>
          <w:sz w:val="20"/>
          <w:szCs w:val="20"/>
        </w:rPr>
        <w:t>Таблица №1</w:t>
      </w:r>
    </w:p>
    <w:tbl>
      <w:tblPr>
        <w:tblW w:w="10206" w:type="dxa"/>
        <w:tblInd w:w="-10" w:type="dxa"/>
        <w:tblLayout w:type="fixed"/>
        <w:tblLook w:val="04A0" w:firstRow="1" w:lastRow="0" w:firstColumn="1" w:lastColumn="0" w:noHBand="0" w:noVBand="1"/>
      </w:tblPr>
      <w:tblGrid>
        <w:gridCol w:w="560"/>
        <w:gridCol w:w="3409"/>
        <w:gridCol w:w="2410"/>
        <w:gridCol w:w="709"/>
        <w:gridCol w:w="709"/>
        <w:gridCol w:w="992"/>
        <w:gridCol w:w="1417"/>
      </w:tblGrid>
      <w:tr w:rsidR="00442215" w:rsidTr="00010FF3">
        <w:trPr>
          <w:trHeight w:val="1590"/>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2215" w:rsidRDefault="00442215" w:rsidP="00010FF3">
            <w:pPr>
              <w:jc w:val="center"/>
              <w:rPr>
                <w:b/>
                <w:bCs/>
                <w:color w:val="000000"/>
              </w:rPr>
            </w:pPr>
            <w:r>
              <w:rPr>
                <w:b/>
                <w:bCs/>
                <w:color w:val="000000"/>
              </w:rPr>
              <w:t>№ п/п</w:t>
            </w:r>
          </w:p>
        </w:tc>
        <w:tc>
          <w:tcPr>
            <w:tcW w:w="3409" w:type="dxa"/>
            <w:tcBorders>
              <w:top w:val="single" w:sz="8" w:space="0" w:color="auto"/>
              <w:left w:val="nil"/>
              <w:bottom w:val="single" w:sz="8" w:space="0" w:color="auto"/>
              <w:right w:val="single" w:sz="8" w:space="0" w:color="auto"/>
            </w:tcBorders>
            <w:shd w:val="clear" w:color="auto" w:fill="auto"/>
            <w:vAlign w:val="center"/>
            <w:hideMark/>
          </w:tcPr>
          <w:p w:rsidR="00442215" w:rsidRDefault="00442215" w:rsidP="00010FF3">
            <w:pPr>
              <w:jc w:val="center"/>
              <w:rPr>
                <w:b/>
                <w:bCs/>
                <w:color w:val="000000"/>
              </w:rPr>
            </w:pPr>
            <w:r>
              <w:rPr>
                <w:b/>
                <w:bCs/>
                <w:color w:val="000000"/>
              </w:rPr>
              <w:t>Наименование продукции</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442215" w:rsidRDefault="00442215" w:rsidP="00010FF3">
            <w:pPr>
              <w:jc w:val="center"/>
              <w:rPr>
                <w:b/>
                <w:bCs/>
                <w:color w:val="000000"/>
              </w:rPr>
            </w:pPr>
            <w:r>
              <w:rPr>
                <w:b/>
                <w:bCs/>
                <w:color w:val="000000"/>
              </w:rPr>
              <w:t>Характеристики товара</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442215" w:rsidRDefault="00442215" w:rsidP="00010FF3">
            <w:pPr>
              <w:jc w:val="center"/>
              <w:rPr>
                <w:b/>
                <w:bCs/>
                <w:color w:val="000000"/>
              </w:rPr>
            </w:pPr>
            <w:r>
              <w:rPr>
                <w:b/>
                <w:bCs/>
                <w:color w:val="000000"/>
              </w:rPr>
              <w:t>Ед. изм.</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442215" w:rsidRDefault="00442215" w:rsidP="00010FF3">
            <w:pPr>
              <w:jc w:val="center"/>
              <w:rPr>
                <w:b/>
                <w:bCs/>
                <w:color w:val="000000"/>
              </w:rPr>
            </w:pPr>
            <w:r>
              <w:rPr>
                <w:b/>
                <w:bCs/>
                <w:color w:val="000000"/>
              </w:rPr>
              <w:t>Кол-во</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442215" w:rsidRDefault="00442215" w:rsidP="00010FF3">
            <w:pPr>
              <w:jc w:val="center"/>
              <w:rPr>
                <w:b/>
                <w:bCs/>
                <w:color w:val="000000"/>
              </w:rPr>
            </w:pPr>
            <w:r>
              <w:rPr>
                <w:b/>
                <w:bCs/>
                <w:color w:val="000000"/>
              </w:rPr>
              <w:t>Цена за ед. без НДС. Руб.</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442215" w:rsidRDefault="00442215" w:rsidP="00010FF3">
            <w:pPr>
              <w:jc w:val="center"/>
              <w:rPr>
                <w:b/>
                <w:bCs/>
                <w:color w:val="000000"/>
              </w:rPr>
            </w:pPr>
            <w:r>
              <w:rPr>
                <w:b/>
                <w:bCs/>
                <w:color w:val="000000"/>
              </w:rPr>
              <w:t>Стоимость без НДС. руб.</w:t>
            </w:r>
          </w:p>
        </w:tc>
      </w:tr>
      <w:tr w:rsidR="00442215" w:rsidTr="00010FF3">
        <w:trPr>
          <w:trHeight w:val="33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center"/>
              <w:rPr>
                <w:color w:val="000000"/>
              </w:rPr>
            </w:pPr>
            <w:r>
              <w:rPr>
                <w:color w:val="000000"/>
              </w:rPr>
              <w:t>1</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jc w:val="center"/>
              <w:rPr>
                <w:color w:val="000000"/>
              </w:rPr>
            </w:pPr>
            <w:r>
              <w:rPr>
                <w:color w:val="000000"/>
              </w:rPr>
              <w:t>2</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jc w:val="center"/>
              <w:rPr>
                <w:color w:val="000000"/>
              </w:rPr>
            </w:pPr>
            <w:r>
              <w:rPr>
                <w:color w:val="000000"/>
              </w:rPr>
              <w:t>3 </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center"/>
              <w:rPr>
                <w:color w:val="000000"/>
              </w:rPr>
            </w:pPr>
            <w:r>
              <w:rPr>
                <w:color w:val="000000"/>
              </w:rPr>
              <w:t>4</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center"/>
              <w:rPr>
                <w:color w:val="000000"/>
              </w:rPr>
            </w:pPr>
            <w:r>
              <w:rPr>
                <w:color w:val="000000"/>
              </w:rPr>
              <w:t>5</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center"/>
              <w:rPr>
                <w:color w:val="000000"/>
              </w:rPr>
            </w:pPr>
            <w:r>
              <w:rPr>
                <w:color w:val="000000"/>
              </w:rPr>
              <w:t>6</w:t>
            </w:r>
          </w:p>
        </w:tc>
        <w:tc>
          <w:tcPr>
            <w:tcW w:w="1417" w:type="dxa"/>
            <w:tcBorders>
              <w:top w:val="nil"/>
              <w:left w:val="nil"/>
              <w:bottom w:val="single" w:sz="8" w:space="0" w:color="auto"/>
              <w:right w:val="single" w:sz="8" w:space="0" w:color="auto"/>
            </w:tcBorders>
            <w:shd w:val="clear" w:color="auto" w:fill="auto"/>
            <w:vAlign w:val="center"/>
            <w:hideMark/>
          </w:tcPr>
          <w:p w:rsidR="00442215" w:rsidRDefault="00442215" w:rsidP="00010FF3">
            <w:pPr>
              <w:jc w:val="center"/>
              <w:rPr>
                <w:color w:val="000000"/>
              </w:rPr>
            </w:pPr>
            <w:r>
              <w:rPr>
                <w:color w:val="000000"/>
              </w:rPr>
              <w:t>7</w:t>
            </w:r>
          </w:p>
        </w:tc>
      </w:tr>
      <w:tr w:rsidR="00442215" w:rsidTr="00010FF3">
        <w:trPr>
          <w:trHeight w:val="12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1</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Магнитный вал в сборе для HP LJ 2100/2400/2410//2420/2430/Р 3005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Магнитный вал в сборе.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8</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154</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1232</w:t>
            </w:r>
          </w:p>
        </w:tc>
      </w:tr>
      <w:tr w:rsidR="00442215" w:rsidTr="00010FF3">
        <w:trPr>
          <w:trHeight w:val="12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2</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Магнитный вал оболочка </w:t>
            </w:r>
            <w:proofErr w:type="gramStart"/>
            <w:r>
              <w:rPr>
                <w:color w:val="000000"/>
              </w:rPr>
              <w:t>для  HP</w:t>
            </w:r>
            <w:proofErr w:type="gramEnd"/>
            <w:r>
              <w:rPr>
                <w:color w:val="000000"/>
              </w:rPr>
              <w:t xml:space="preserve"> LJ 1010/1012/1015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Магнитный вал оболочка.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4</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88</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352</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3</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Ракель </w:t>
            </w:r>
            <w:proofErr w:type="gramStart"/>
            <w:r>
              <w:rPr>
                <w:color w:val="000000"/>
              </w:rPr>
              <w:t>для  HP</w:t>
            </w:r>
            <w:proofErr w:type="gramEnd"/>
            <w:r>
              <w:rPr>
                <w:color w:val="000000"/>
              </w:rPr>
              <w:t xml:space="preserve"> LJ 1010/1012/1015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Ракель.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4</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60</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240</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4</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Ракель для HP LJ 2100/2300/4500//2420/2500/3005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Ракель.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8</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66</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528</w:t>
            </w:r>
          </w:p>
        </w:tc>
      </w:tr>
      <w:tr w:rsidR="00442215" w:rsidTr="00010FF3">
        <w:trPr>
          <w:trHeight w:val="25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5</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Картридж оригинальный для MF-4410/4430/4450/4550/4570 </w:t>
            </w:r>
            <w:proofErr w:type="spellStart"/>
            <w:r>
              <w:rPr>
                <w:color w:val="000000"/>
              </w:rPr>
              <w:t>Original</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Картридж. Ресурс 3500 копий. Возможна поставка эквивалента, если производитель официально разрешает его использование.</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5</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4390</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21950</w:t>
            </w:r>
          </w:p>
        </w:tc>
      </w:tr>
      <w:tr w:rsidR="00442215" w:rsidTr="00010FF3">
        <w:trPr>
          <w:trHeight w:val="25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6</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Картридж оригинальный для MF-3010/3030/3050/3150/3170 </w:t>
            </w:r>
            <w:proofErr w:type="spellStart"/>
            <w:r>
              <w:rPr>
                <w:color w:val="000000"/>
              </w:rPr>
              <w:t>Original</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Картридж. Ресурс 3500 копий. Возможна поставка эквивалента, если производитель официально разрешает его использование.</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5</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3467</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17335</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7</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Ракель для HP LJ Р1005/Р1006/ Р1505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Ракель.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60</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62</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3720</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lastRenderedPageBreak/>
              <w:t>8</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Ролик заряда для HP LJ 1010/1100/1160/1200/1300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Ролик.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6</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143</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858</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9</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Ролик заряда для ML-3310/3710/SСХ-4833/5637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Ролик.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10</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138</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1380</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10</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Тонер для HP LJ 1010 (1 кг)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Тонер 1 кг.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36</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743</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26748</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11</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Тонер для HP LJ Р3005/М3027/ М3035 (0,33 кг)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Тонер 0,33 кг.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10</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209</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2090</w:t>
            </w:r>
          </w:p>
        </w:tc>
      </w:tr>
      <w:tr w:rsidR="00442215" w:rsidTr="00010FF3">
        <w:trPr>
          <w:trHeight w:val="12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12</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Тонер для ML-1210/1220,1250 </w:t>
            </w:r>
            <w:proofErr w:type="spellStart"/>
            <w:r>
              <w:rPr>
                <w:color w:val="000000"/>
              </w:rPr>
              <w:t>Lexmark</w:t>
            </w:r>
            <w:proofErr w:type="spellEnd"/>
            <w:r>
              <w:rPr>
                <w:color w:val="000000"/>
              </w:rPr>
              <w:t xml:space="preserve"> </w:t>
            </w:r>
            <w:proofErr w:type="spellStart"/>
            <w:r>
              <w:rPr>
                <w:color w:val="000000"/>
              </w:rPr>
              <w:t>Optra</w:t>
            </w:r>
            <w:proofErr w:type="spellEnd"/>
            <w:r>
              <w:rPr>
                <w:color w:val="000000"/>
              </w:rPr>
              <w:t xml:space="preserve"> Е-210 (1 кг)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Тонер 1 кг.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20</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742</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14840</w:t>
            </w:r>
          </w:p>
        </w:tc>
      </w:tr>
      <w:tr w:rsidR="00442215" w:rsidTr="00010FF3">
        <w:trPr>
          <w:trHeight w:val="12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13</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Фотобарабан</w:t>
            </w:r>
            <w:proofErr w:type="spellEnd"/>
            <w:r>
              <w:rPr>
                <w:color w:val="000000"/>
              </w:rPr>
              <w:t xml:space="preserve"> для ML-3310/3710/SCX-4833/5637/5737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Фотобарабан</w:t>
            </w:r>
            <w:proofErr w:type="spellEnd"/>
            <w:r>
              <w:rPr>
                <w:color w:val="000000"/>
              </w:rPr>
              <w:t>.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10</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165</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1650</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14</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Фотобарабан</w:t>
            </w:r>
            <w:proofErr w:type="spellEnd"/>
            <w:r>
              <w:rPr>
                <w:color w:val="000000"/>
              </w:rPr>
              <w:t xml:space="preserve"> для HP LJ СР </w:t>
            </w:r>
            <w:proofErr w:type="gramStart"/>
            <w:r>
              <w:rPr>
                <w:color w:val="000000"/>
              </w:rPr>
              <w:t>5225  (</w:t>
            </w:r>
            <w:proofErr w:type="gramEnd"/>
            <w:r>
              <w:rPr>
                <w:color w:val="000000"/>
              </w:rPr>
              <w:t>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Фотобарабан</w:t>
            </w:r>
            <w:proofErr w:type="spellEnd"/>
            <w:r>
              <w:rPr>
                <w:color w:val="000000"/>
              </w:rPr>
              <w:t>.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16</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407</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6512</w:t>
            </w:r>
          </w:p>
        </w:tc>
      </w:tr>
      <w:tr w:rsidR="00442215" w:rsidTr="00010FF3">
        <w:trPr>
          <w:trHeight w:val="12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15</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Комплект для заправки HP LJ СР 5225 (</w:t>
            </w:r>
            <w:proofErr w:type="spellStart"/>
            <w:r>
              <w:rPr>
                <w:color w:val="000000"/>
              </w:rPr>
              <w:t>Тонер+чип</w:t>
            </w:r>
            <w:proofErr w:type="spellEnd"/>
            <w:r>
              <w:rPr>
                <w:color w:val="000000"/>
              </w:rPr>
              <w:t xml:space="preserve"> CMYK) (0,680 </w:t>
            </w:r>
            <w:proofErr w:type="gramStart"/>
            <w:r>
              <w:rPr>
                <w:color w:val="000000"/>
              </w:rPr>
              <w:t>кг)  (</w:t>
            </w:r>
            <w:proofErr w:type="gramEnd"/>
            <w:r>
              <w:rPr>
                <w:color w:val="000000"/>
              </w:rPr>
              <w:t>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Комплект для заправки 0,68 кг.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4</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7560</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30240</w:t>
            </w:r>
          </w:p>
        </w:tc>
      </w:tr>
      <w:tr w:rsidR="00442215" w:rsidTr="00010FF3">
        <w:trPr>
          <w:trHeight w:val="12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16</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Фотобарабан</w:t>
            </w:r>
            <w:proofErr w:type="spellEnd"/>
            <w:r>
              <w:rPr>
                <w:color w:val="000000"/>
              </w:rPr>
              <w:t xml:space="preserve"> для HP LJ СР 1010/1012/1015/1018/ 1020/1022/М1005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Фотобарабан</w:t>
            </w:r>
            <w:proofErr w:type="spellEnd"/>
            <w:r>
              <w:rPr>
                <w:color w:val="000000"/>
              </w:rPr>
              <w:t>.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6</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123</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738</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17</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Фотобарабан</w:t>
            </w:r>
            <w:proofErr w:type="spellEnd"/>
            <w:r>
              <w:rPr>
                <w:color w:val="000000"/>
              </w:rPr>
              <w:t xml:space="preserve"> для HP LJ 2410/2420/2430//Р3035/М 3027/М3035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Фотобарабан</w:t>
            </w:r>
            <w:proofErr w:type="spellEnd"/>
            <w:r>
              <w:rPr>
                <w:color w:val="000000"/>
              </w:rPr>
              <w:t>.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6</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241</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1446</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18</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Фотобарабан</w:t>
            </w:r>
            <w:proofErr w:type="spellEnd"/>
            <w:r>
              <w:rPr>
                <w:color w:val="000000"/>
              </w:rPr>
              <w:t xml:space="preserve"> для HP LJ Р1005/Р1006/Р1505/Р1102/Р1566/Р1606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Фотобарабан</w:t>
            </w:r>
            <w:proofErr w:type="spellEnd"/>
            <w:r>
              <w:rPr>
                <w:color w:val="000000"/>
              </w:rPr>
              <w:t>.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60</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139</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8340</w:t>
            </w:r>
          </w:p>
        </w:tc>
      </w:tr>
      <w:tr w:rsidR="00442215" w:rsidTr="00010FF3">
        <w:trPr>
          <w:trHeight w:val="12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19</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Бушинг</w:t>
            </w:r>
            <w:proofErr w:type="spellEnd"/>
            <w:r>
              <w:rPr>
                <w:color w:val="000000"/>
              </w:rPr>
              <w:t xml:space="preserve"> магнитного вала для HP LJ Р1005/Р1006/Р1505/Р1102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Бушинг</w:t>
            </w:r>
            <w:proofErr w:type="spellEnd"/>
            <w:r>
              <w:rPr>
                <w:color w:val="000000"/>
              </w:rPr>
              <w:t>.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16</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49</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784</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20</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Дозирующее лезвие для HP </w:t>
            </w:r>
            <w:proofErr w:type="gramStart"/>
            <w:r>
              <w:rPr>
                <w:color w:val="000000"/>
              </w:rPr>
              <w:t>LJ  СР</w:t>
            </w:r>
            <w:proofErr w:type="gramEnd"/>
            <w:r>
              <w:rPr>
                <w:color w:val="000000"/>
              </w:rPr>
              <w:t xml:space="preserve"> 5225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Дозирующее.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16</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284</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4544</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lastRenderedPageBreak/>
              <w:t>21</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Дозирующее лезвие для HP LJ 1010/1200/Р 2035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Дозирующее.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10</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44</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440</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22</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Дозирующее лезвие для HP LJ 2300/2410/2420/Р 3005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Дозирующее.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7</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115</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805</w:t>
            </w:r>
          </w:p>
        </w:tc>
      </w:tr>
      <w:tr w:rsidR="00442215" w:rsidTr="00010FF3">
        <w:trPr>
          <w:trHeight w:val="25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23</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Блок </w:t>
            </w:r>
            <w:proofErr w:type="spellStart"/>
            <w:r>
              <w:rPr>
                <w:color w:val="000000"/>
              </w:rPr>
              <w:t>фотобарабана</w:t>
            </w:r>
            <w:proofErr w:type="spellEnd"/>
            <w:r>
              <w:rPr>
                <w:color w:val="000000"/>
              </w:rPr>
              <w:t xml:space="preserve"> оригинальный для </w:t>
            </w:r>
            <w:proofErr w:type="spellStart"/>
            <w:r>
              <w:rPr>
                <w:color w:val="000000"/>
              </w:rPr>
              <w:t>Xerox</w:t>
            </w:r>
            <w:proofErr w:type="spellEnd"/>
            <w:r>
              <w:rPr>
                <w:color w:val="000000"/>
              </w:rPr>
              <w:t xml:space="preserve"> WC5225,80к </w:t>
            </w:r>
            <w:proofErr w:type="spellStart"/>
            <w:r>
              <w:rPr>
                <w:color w:val="000000"/>
              </w:rPr>
              <w:t>Original</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Блок </w:t>
            </w:r>
            <w:proofErr w:type="spellStart"/>
            <w:r>
              <w:rPr>
                <w:color w:val="000000"/>
              </w:rPr>
              <w:t>фотобарабана</w:t>
            </w:r>
            <w:proofErr w:type="spellEnd"/>
            <w:r>
              <w:rPr>
                <w:color w:val="000000"/>
              </w:rPr>
              <w:t>. Ресурс 80000 копий. Возможна поставка эквивалента, если производитель официально разрешает его использование.</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2</w:t>
            </w:r>
          </w:p>
        </w:tc>
        <w:tc>
          <w:tcPr>
            <w:tcW w:w="992" w:type="dxa"/>
            <w:tcBorders>
              <w:top w:val="nil"/>
              <w:left w:val="nil"/>
              <w:bottom w:val="single" w:sz="8" w:space="0" w:color="auto"/>
              <w:right w:val="single" w:sz="8" w:space="0" w:color="auto"/>
            </w:tcBorders>
            <w:shd w:val="clear" w:color="000000" w:fill="FFFFFF"/>
            <w:vAlign w:val="center"/>
            <w:hideMark/>
          </w:tcPr>
          <w:p w:rsidR="00442215" w:rsidRDefault="00442215" w:rsidP="00010FF3">
            <w:pPr>
              <w:jc w:val="right"/>
              <w:rPr>
                <w:color w:val="000000"/>
              </w:rPr>
            </w:pPr>
            <w:r>
              <w:rPr>
                <w:color w:val="000000"/>
              </w:rPr>
              <w:t>21973</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43946</w:t>
            </w:r>
          </w:p>
        </w:tc>
      </w:tr>
      <w:tr w:rsidR="00442215" w:rsidTr="00010FF3">
        <w:trPr>
          <w:trHeight w:val="25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24</w:t>
            </w:r>
          </w:p>
        </w:tc>
        <w:tc>
          <w:tcPr>
            <w:tcW w:w="3409"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rPr>
                <w:color w:val="000000"/>
              </w:rPr>
            </w:pPr>
            <w:r>
              <w:rPr>
                <w:color w:val="000000"/>
              </w:rPr>
              <w:t xml:space="preserve">Блок </w:t>
            </w:r>
            <w:proofErr w:type="spellStart"/>
            <w:r>
              <w:rPr>
                <w:color w:val="000000"/>
              </w:rPr>
              <w:t>фотобарабана</w:t>
            </w:r>
            <w:proofErr w:type="spellEnd"/>
            <w:r>
              <w:rPr>
                <w:color w:val="000000"/>
              </w:rPr>
              <w:t xml:space="preserve"> оригинальный для </w:t>
            </w:r>
            <w:proofErr w:type="spellStart"/>
            <w:r>
              <w:rPr>
                <w:color w:val="000000"/>
              </w:rPr>
              <w:t>Kyocera</w:t>
            </w:r>
            <w:proofErr w:type="spellEnd"/>
            <w:r>
              <w:rPr>
                <w:color w:val="000000"/>
              </w:rPr>
              <w:t xml:space="preserve"> TA3500i </w:t>
            </w:r>
            <w:proofErr w:type="spellStart"/>
            <w:r>
              <w:rPr>
                <w:color w:val="000000"/>
              </w:rPr>
              <w:t>Original</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Блок </w:t>
            </w:r>
            <w:proofErr w:type="spellStart"/>
            <w:r>
              <w:rPr>
                <w:color w:val="000000"/>
              </w:rPr>
              <w:t>фотобарабана</w:t>
            </w:r>
            <w:proofErr w:type="spellEnd"/>
            <w:r>
              <w:rPr>
                <w:color w:val="000000"/>
              </w:rPr>
              <w:t>. Ресурс 600000 копий. Возможна поставка эквивалента, если производитель официально разрешает его использование.</w:t>
            </w:r>
          </w:p>
        </w:tc>
        <w:tc>
          <w:tcPr>
            <w:tcW w:w="709"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2</w:t>
            </w:r>
          </w:p>
        </w:tc>
        <w:tc>
          <w:tcPr>
            <w:tcW w:w="992"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jc w:val="right"/>
              <w:rPr>
                <w:color w:val="000000"/>
              </w:rPr>
            </w:pPr>
            <w:r>
              <w:rPr>
                <w:color w:val="000000"/>
              </w:rPr>
              <w:t>21770</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43540</w:t>
            </w:r>
          </w:p>
        </w:tc>
      </w:tr>
      <w:tr w:rsidR="00442215" w:rsidTr="00010FF3">
        <w:trPr>
          <w:trHeight w:val="25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25</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Тонер-картридж оригинальный для </w:t>
            </w:r>
            <w:proofErr w:type="spellStart"/>
            <w:r>
              <w:rPr>
                <w:color w:val="000000"/>
              </w:rPr>
              <w:t>Xerox</w:t>
            </w:r>
            <w:proofErr w:type="spellEnd"/>
            <w:r>
              <w:rPr>
                <w:color w:val="000000"/>
              </w:rPr>
              <w:t xml:space="preserve"> WC5225 </w:t>
            </w:r>
            <w:proofErr w:type="spellStart"/>
            <w:r>
              <w:rPr>
                <w:color w:val="000000"/>
              </w:rPr>
              <w:t>Original</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Картридж. </w:t>
            </w:r>
            <w:proofErr w:type="spellStart"/>
            <w:r>
              <w:rPr>
                <w:color w:val="000000"/>
              </w:rPr>
              <w:t>Русурс</w:t>
            </w:r>
            <w:proofErr w:type="spellEnd"/>
            <w:r>
              <w:rPr>
                <w:color w:val="000000"/>
              </w:rPr>
              <w:t xml:space="preserve"> 30000 копий. Возможна поставка эквивалента, если производитель официально разрешает его использование.</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6</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9680</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58080</w:t>
            </w:r>
          </w:p>
        </w:tc>
      </w:tr>
      <w:tr w:rsidR="00442215" w:rsidTr="00010FF3">
        <w:trPr>
          <w:trHeight w:val="25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26</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Тонер-картридж оригинальный </w:t>
            </w:r>
            <w:proofErr w:type="spellStart"/>
            <w:r>
              <w:rPr>
                <w:color w:val="000000"/>
              </w:rPr>
              <w:t>Kyocera</w:t>
            </w:r>
            <w:proofErr w:type="spellEnd"/>
            <w:r>
              <w:rPr>
                <w:color w:val="000000"/>
              </w:rPr>
              <w:t xml:space="preserve"> TA3500i </w:t>
            </w:r>
            <w:proofErr w:type="spellStart"/>
            <w:r>
              <w:rPr>
                <w:color w:val="000000"/>
              </w:rPr>
              <w:t>Original</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Картридж. Ресурс 35000 копий. Возможна поставка эквивалента, если производитель официально разрешает его использование.</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15</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9980</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149700</w:t>
            </w:r>
          </w:p>
        </w:tc>
      </w:tr>
      <w:tr w:rsidR="00442215" w:rsidTr="00010FF3">
        <w:trPr>
          <w:trHeight w:val="25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lastRenderedPageBreak/>
              <w:t>27</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Комплект роликов кассеты оригинальный </w:t>
            </w:r>
            <w:proofErr w:type="spellStart"/>
            <w:r>
              <w:rPr>
                <w:color w:val="000000"/>
              </w:rPr>
              <w:t>Xerox</w:t>
            </w:r>
            <w:proofErr w:type="spellEnd"/>
            <w:r>
              <w:rPr>
                <w:color w:val="000000"/>
              </w:rPr>
              <w:t xml:space="preserve"> WC5225 5230 </w:t>
            </w:r>
            <w:proofErr w:type="spellStart"/>
            <w:r>
              <w:rPr>
                <w:color w:val="000000"/>
              </w:rPr>
              <w:t>Original</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Ролики, </w:t>
            </w:r>
            <w:proofErr w:type="spellStart"/>
            <w:r>
              <w:rPr>
                <w:color w:val="000000"/>
              </w:rPr>
              <w:t>комплект.Возможна</w:t>
            </w:r>
            <w:proofErr w:type="spellEnd"/>
            <w:r>
              <w:rPr>
                <w:color w:val="000000"/>
              </w:rPr>
              <w:t xml:space="preserve"> поставка эквивалента, если производитель официально разрешает его использование.</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5718</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5718</w:t>
            </w:r>
          </w:p>
        </w:tc>
      </w:tr>
      <w:tr w:rsidR="00442215" w:rsidTr="00010FF3">
        <w:trPr>
          <w:trHeight w:val="25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28</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Сервисный комплект оригинальный для </w:t>
            </w:r>
            <w:proofErr w:type="spellStart"/>
            <w:r>
              <w:rPr>
                <w:color w:val="000000"/>
              </w:rPr>
              <w:t>Kyocera</w:t>
            </w:r>
            <w:proofErr w:type="spellEnd"/>
            <w:r>
              <w:rPr>
                <w:color w:val="000000"/>
              </w:rPr>
              <w:t xml:space="preserve"> TA3500i </w:t>
            </w:r>
            <w:proofErr w:type="spellStart"/>
            <w:r>
              <w:rPr>
                <w:color w:val="000000"/>
              </w:rPr>
              <w:t>Original</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Сервисный комплект. Возможна поставка эквивалента, если производитель официально разрешает его использование.</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50676</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50676</w:t>
            </w:r>
          </w:p>
        </w:tc>
      </w:tr>
      <w:tr w:rsidR="00442215" w:rsidTr="00010FF3">
        <w:trPr>
          <w:trHeight w:val="222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29</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Термоблок</w:t>
            </w:r>
            <w:proofErr w:type="spellEnd"/>
            <w:r>
              <w:rPr>
                <w:color w:val="000000"/>
              </w:rPr>
              <w:t xml:space="preserve"> оригинальный для </w:t>
            </w:r>
            <w:proofErr w:type="spellStart"/>
            <w:r>
              <w:rPr>
                <w:color w:val="000000"/>
              </w:rPr>
              <w:t>Xerox</w:t>
            </w:r>
            <w:proofErr w:type="spellEnd"/>
            <w:r>
              <w:rPr>
                <w:color w:val="000000"/>
              </w:rPr>
              <w:t xml:space="preserve"> WC5225 </w:t>
            </w:r>
            <w:proofErr w:type="spellStart"/>
            <w:r>
              <w:rPr>
                <w:color w:val="000000"/>
              </w:rPr>
              <w:t>Original</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Термоблок</w:t>
            </w:r>
            <w:proofErr w:type="spellEnd"/>
            <w:r>
              <w:rPr>
                <w:color w:val="000000"/>
              </w:rPr>
              <w:t>. Ресурс 90000 копий. Возможна поставка эквивалента, если производитель официально разрешает его использование.</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35697</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35697</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30</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Дозирующее лезвие для HP LJ Р1005/Р1505/Р1102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Дозирующее лезвие. Возможна поставка эквивалента</w:t>
            </w:r>
          </w:p>
        </w:tc>
        <w:tc>
          <w:tcPr>
            <w:tcW w:w="709" w:type="dxa"/>
            <w:tcBorders>
              <w:top w:val="nil"/>
              <w:left w:val="nil"/>
              <w:bottom w:val="single" w:sz="8" w:space="0" w:color="auto"/>
              <w:right w:val="single" w:sz="8" w:space="0" w:color="auto"/>
            </w:tcBorders>
            <w:shd w:val="clear" w:color="000000" w:fill="FFFFFF"/>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20</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42</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840</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31</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Сжатый </w:t>
            </w:r>
            <w:proofErr w:type="spellStart"/>
            <w:r>
              <w:rPr>
                <w:color w:val="000000"/>
              </w:rPr>
              <w:t>возух</w:t>
            </w:r>
            <w:proofErr w:type="spellEnd"/>
            <w:r>
              <w:rPr>
                <w:color w:val="000000"/>
              </w:rPr>
              <w:t xml:space="preserve"> 400ml </w:t>
            </w:r>
            <w:proofErr w:type="spellStart"/>
            <w:r>
              <w:rPr>
                <w:color w:val="000000"/>
              </w:rPr>
              <w:t>Katun</w:t>
            </w:r>
            <w:proofErr w:type="spellEnd"/>
            <w:r>
              <w:rPr>
                <w:color w:val="000000"/>
              </w:rPr>
              <w:t xml:space="preserve">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Сжатый воздух. Возможна поставка эквивалента</w:t>
            </w:r>
          </w:p>
        </w:tc>
        <w:tc>
          <w:tcPr>
            <w:tcW w:w="709" w:type="dxa"/>
            <w:tcBorders>
              <w:top w:val="nil"/>
              <w:left w:val="nil"/>
              <w:bottom w:val="single" w:sz="8" w:space="0" w:color="auto"/>
              <w:right w:val="single" w:sz="8" w:space="0" w:color="auto"/>
            </w:tcBorders>
            <w:shd w:val="clear" w:color="000000" w:fill="FFFFFF"/>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12</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549</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6588</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32</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Фильтр для пылесоса 3М (Type2)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Фильтр. Возможна поставка эквивалента</w:t>
            </w:r>
          </w:p>
        </w:tc>
        <w:tc>
          <w:tcPr>
            <w:tcW w:w="709" w:type="dxa"/>
            <w:tcBorders>
              <w:top w:val="nil"/>
              <w:left w:val="nil"/>
              <w:bottom w:val="single" w:sz="8" w:space="0" w:color="auto"/>
              <w:right w:val="single" w:sz="8" w:space="0" w:color="auto"/>
            </w:tcBorders>
            <w:shd w:val="clear" w:color="000000" w:fill="FFFFFF"/>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6</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775</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4650</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33</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Картридж для </w:t>
            </w:r>
            <w:proofErr w:type="spellStart"/>
            <w:r>
              <w:rPr>
                <w:color w:val="000000"/>
              </w:rPr>
              <w:t>Olivetti</w:t>
            </w:r>
            <w:proofErr w:type="spellEnd"/>
            <w:r>
              <w:rPr>
                <w:color w:val="000000"/>
              </w:rPr>
              <w:t xml:space="preserve"> PR-2/К10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Картридж. Возможна поставка эквивалента</w:t>
            </w:r>
          </w:p>
        </w:tc>
        <w:tc>
          <w:tcPr>
            <w:tcW w:w="709" w:type="dxa"/>
            <w:tcBorders>
              <w:top w:val="nil"/>
              <w:left w:val="nil"/>
              <w:bottom w:val="single" w:sz="8" w:space="0" w:color="auto"/>
              <w:right w:val="single" w:sz="8" w:space="0" w:color="auto"/>
            </w:tcBorders>
            <w:shd w:val="clear" w:color="000000" w:fill="FFFFFF"/>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40</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253</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10120</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34</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Картридж для </w:t>
            </w:r>
            <w:proofErr w:type="spellStart"/>
            <w:proofErr w:type="gramStart"/>
            <w:r>
              <w:rPr>
                <w:color w:val="000000"/>
              </w:rPr>
              <w:t>Olivetti</w:t>
            </w:r>
            <w:proofErr w:type="spellEnd"/>
            <w:r>
              <w:rPr>
                <w:color w:val="000000"/>
              </w:rPr>
              <w:t xml:space="preserve">  PR</w:t>
            </w:r>
            <w:proofErr w:type="gramEnd"/>
            <w:r>
              <w:rPr>
                <w:color w:val="000000"/>
              </w:rPr>
              <w:t>-50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Картридж. Возможна поставка эквивалента</w:t>
            </w:r>
          </w:p>
        </w:tc>
        <w:tc>
          <w:tcPr>
            <w:tcW w:w="709" w:type="dxa"/>
            <w:tcBorders>
              <w:top w:val="nil"/>
              <w:left w:val="nil"/>
              <w:bottom w:val="single" w:sz="8" w:space="0" w:color="auto"/>
              <w:right w:val="single" w:sz="8" w:space="0" w:color="auto"/>
            </w:tcBorders>
            <w:shd w:val="clear" w:color="000000" w:fill="FFFFFF"/>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20</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198</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3960</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35</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Картридж для </w:t>
            </w:r>
            <w:proofErr w:type="gramStart"/>
            <w:r>
              <w:rPr>
                <w:color w:val="000000"/>
              </w:rPr>
              <w:t>EPSON  LX</w:t>
            </w:r>
            <w:proofErr w:type="gramEnd"/>
            <w:r>
              <w:rPr>
                <w:color w:val="000000"/>
              </w:rPr>
              <w:t>-800,LX-300 (Эквивалент)</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Картридж. Возможна поставка эквивалента</w:t>
            </w:r>
          </w:p>
        </w:tc>
        <w:tc>
          <w:tcPr>
            <w:tcW w:w="709" w:type="dxa"/>
            <w:tcBorders>
              <w:top w:val="nil"/>
              <w:left w:val="nil"/>
              <w:bottom w:val="single" w:sz="8" w:space="0" w:color="auto"/>
              <w:right w:val="single" w:sz="8" w:space="0" w:color="auto"/>
            </w:tcBorders>
            <w:shd w:val="clear" w:color="000000" w:fill="FFFFFF"/>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20</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121</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2420</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36</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Корпус компьютерный </w:t>
            </w:r>
            <w:proofErr w:type="spellStart"/>
            <w:r>
              <w:rPr>
                <w:color w:val="000000"/>
              </w:rPr>
              <w:t>MidiTower</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Корпус ПК. Возможна поставка эквивалента</w:t>
            </w:r>
          </w:p>
        </w:tc>
        <w:tc>
          <w:tcPr>
            <w:tcW w:w="7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jc w:val="right"/>
              <w:rPr>
                <w:color w:val="000000"/>
              </w:rPr>
            </w:pPr>
            <w:r>
              <w:rPr>
                <w:color w:val="000000"/>
              </w:rPr>
              <w:t>6</w:t>
            </w:r>
          </w:p>
        </w:tc>
        <w:tc>
          <w:tcPr>
            <w:tcW w:w="992"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jc w:val="right"/>
              <w:rPr>
                <w:color w:val="000000"/>
              </w:rPr>
            </w:pPr>
            <w:r>
              <w:rPr>
                <w:color w:val="000000"/>
              </w:rPr>
              <w:t>1570</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9420</w:t>
            </w:r>
          </w:p>
        </w:tc>
      </w:tr>
      <w:tr w:rsidR="00442215" w:rsidTr="00010FF3">
        <w:trPr>
          <w:trHeight w:val="12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lastRenderedPageBreak/>
              <w:t>37</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Материнская плата ATX </w:t>
            </w:r>
            <w:proofErr w:type="spellStart"/>
            <w:r>
              <w:rPr>
                <w:color w:val="000000"/>
              </w:rPr>
              <w:t>Asus</w:t>
            </w:r>
            <w:proofErr w:type="spellEnd"/>
            <w:r>
              <w:rPr>
                <w:color w:val="000000"/>
              </w:rPr>
              <w:t xml:space="preserve"> (</w:t>
            </w:r>
            <w:proofErr w:type="spellStart"/>
            <w:r>
              <w:rPr>
                <w:color w:val="000000"/>
              </w:rPr>
              <w:t>Socket</w:t>
            </w:r>
            <w:proofErr w:type="spellEnd"/>
            <w:r>
              <w:rPr>
                <w:color w:val="000000"/>
              </w:rPr>
              <w:t xml:space="preserve"> 1151/1150)</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Материнская плата ПК. Возможна поставка эквивалента</w:t>
            </w:r>
          </w:p>
        </w:tc>
        <w:tc>
          <w:tcPr>
            <w:tcW w:w="7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jc w:val="right"/>
              <w:rPr>
                <w:color w:val="000000"/>
              </w:rPr>
            </w:pPr>
            <w:r>
              <w:rPr>
                <w:color w:val="000000"/>
              </w:rPr>
              <w:t>8</w:t>
            </w:r>
          </w:p>
        </w:tc>
        <w:tc>
          <w:tcPr>
            <w:tcW w:w="992"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jc w:val="right"/>
              <w:rPr>
                <w:color w:val="000000"/>
              </w:rPr>
            </w:pPr>
            <w:r>
              <w:rPr>
                <w:color w:val="000000"/>
              </w:rPr>
              <w:t>5280</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42240</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38</w:t>
            </w:r>
          </w:p>
        </w:tc>
        <w:tc>
          <w:tcPr>
            <w:tcW w:w="3409" w:type="dxa"/>
            <w:tcBorders>
              <w:top w:val="nil"/>
              <w:left w:val="nil"/>
              <w:bottom w:val="single" w:sz="8" w:space="0" w:color="auto"/>
              <w:right w:val="single" w:sz="8" w:space="0" w:color="auto"/>
            </w:tcBorders>
            <w:shd w:val="clear" w:color="auto" w:fill="auto"/>
            <w:vAlign w:val="center"/>
            <w:hideMark/>
          </w:tcPr>
          <w:p w:rsidR="00442215" w:rsidRPr="00EC289C" w:rsidRDefault="00442215" w:rsidP="00010FF3">
            <w:pPr>
              <w:rPr>
                <w:color w:val="000000"/>
                <w:lang w:val="en-US"/>
              </w:rPr>
            </w:pPr>
            <w:r>
              <w:rPr>
                <w:color w:val="000000"/>
              </w:rPr>
              <w:t>Процессор</w:t>
            </w:r>
            <w:r w:rsidRPr="00EC289C">
              <w:rPr>
                <w:color w:val="000000"/>
                <w:lang w:val="en-US"/>
              </w:rPr>
              <w:t xml:space="preserve"> Intel I5 (Socket 1151/1150) (Box)</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Процессор ПК. Возможна поставка эквивалента</w:t>
            </w:r>
          </w:p>
        </w:tc>
        <w:tc>
          <w:tcPr>
            <w:tcW w:w="7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jc w:val="right"/>
              <w:rPr>
                <w:color w:val="000000"/>
              </w:rPr>
            </w:pPr>
            <w:r>
              <w:rPr>
                <w:color w:val="000000"/>
              </w:rPr>
              <w:t>8</w:t>
            </w:r>
          </w:p>
        </w:tc>
        <w:tc>
          <w:tcPr>
            <w:tcW w:w="992"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jc w:val="right"/>
              <w:rPr>
                <w:color w:val="000000"/>
              </w:rPr>
            </w:pPr>
            <w:r>
              <w:rPr>
                <w:color w:val="000000"/>
              </w:rPr>
              <w:t>12605</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100840</w:t>
            </w:r>
          </w:p>
        </w:tc>
      </w:tr>
      <w:tr w:rsidR="00442215" w:rsidTr="00010FF3">
        <w:trPr>
          <w:trHeight w:val="12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39</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Оперативная память DDR3 </w:t>
            </w:r>
            <w:proofErr w:type="spellStart"/>
            <w:r>
              <w:rPr>
                <w:color w:val="000000"/>
              </w:rPr>
              <w:t>Kingston</w:t>
            </w:r>
            <w:proofErr w:type="spellEnd"/>
            <w:r>
              <w:rPr>
                <w:color w:val="000000"/>
              </w:rPr>
              <w:t xml:space="preserve"> 8G</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Оперативная память ПК. Возможна поставка эквивалента</w:t>
            </w:r>
          </w:p>
        </w:tc>
        <w:tc>
          <w:tcPr>
            <w:tcW w:w="7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jc w:val="right"/>
              <w:rPr>
                <w:color w:val="000000"/>
              </w:rPr>
            </w:pPr>
            <w:r>
              <w:rPr>
                <w:color w:val="000000"/>
              </w:rPr>
              <w:t>8</w:t>
            </w:r>
          </w:p>
        </w:tc>
        <w:tc>
          <w:tcPr>
            <w:tcW w:w="992"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jc w:val="right"/>
              <w:rPr>
                <w:color w:val="000000"/>
              </w:rPr>
            </w:pPr>
            <w:r>
              <w:rPr>
                <w:color w:val="000000"/>
              </w:rPr>
              <w:t>4238</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33904</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40</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Жесткий диск SATA WD 1000 Гб</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Жесткий диск ПК. Возможна поставка эквивалента</w:t>
            </w:r>
          </w:p>
        </w:tc>
        <w:tc>
          <w:tcPr>
            <w:tcW w:w="7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jc w:val="right"/>
              <w:rPr>
                <w:color w:val="000000"/>
              </w:rPr>
            </w:pPr>
            <w:r>
              <w:rPr>
                <w:color w:val="000000"/>
              </w:rPr>
              <w:t>8</w:t>
            </w:r>
          </w:p>
        </w:tc>
        <w:tc>
          <w:tcPr>
            <w:tcW w:w="992"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jc w:val="right"/>
              <w:rPr>
                <w:color w:val="000000"/>
              </w:rPr>
            </w:pPr>
            <w:r>
              <w:rPr>
                <w:color w:val="000000"/>
              </w:rPr>
              <w:t>3366</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26928</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41</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Блок питания компьютерный ATX-450W</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Блок питания ПК. Возможна поставка эквивалента</w:t>
            </w:r>
          </w:p>
        </w:tc>
        <w:tc>
          <w:tcPr>
            <w:tcW w:w="7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jc w:val="right"/>
              <w:rPr>
                <w:color w:val="000000"/>
              </w:rPr>
            </w:pPr>
            <w:r>
              <w:rPr>
                <w:color w:val="000000"/>
              </w:rPr>
              <w:t>8</w:t>
            </w:r>
          </w:p>
        </w:tc>
        <w:tc>
          <w:tcPr>
            <w:tcW w:w="992"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jc w:val="right"/>
              <w:rPr>
                <w:color w:val="000000"/>
              </w:rPr>
            </w:pPr>
            <w:r>
              <w:rPr>
                <w:color w:val="000000"/>
              </w:rPr>
              <w:t>1230</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9840</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42</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CD-дисковод CD/DVD-RW</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CD- дисковод ПК. Возможна поставка эквивалента</w:t>
            </w:r>
          </w:p>
        </w:tc>
        <w:tc>
          <w:tcPr>
            <w:tcW w:w="7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jc w:val="right"/>
              <w:rPr>
                <w:color w:val="000000"/>
              </w:rPr>
            </w:pPr>
            <w:r>
              <w:rPr>
                <w:color w:val="000000"/>
              </w:rPr>
              <w:t>8</w:t>
            </w:r>
          </w:p>
        </w:tc>
        <w:tc>
          <w:tcPr>
            <w:tcW w:w="992"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jc w:val="right"/>
              <w:rPr>
                <w:color w:val="000000"/>
              </w:rPr>
            </w:pPr>
            <w:r>
              <w:rPr>
                <w:color w:val="000000"/>
              </w:rPr>
              <w:t>990</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7920</w:t>
            </w:r>
          </w:p>
        </w:tc>
      </w:tr>
      <w:tr w:rsidR="00442215" w:rsidTr="00010FF3">
        <w:trPr>
          <w:trHeight w:val="12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43</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Кабель питания ATA-SATA</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Кабель питания SATA. Возможна поставка эквивалента</w:t>
            </w:r>
          </w:p>
        </w:tc>
        <w:tc>
          <w:tcPr>
            <w:tcW w:w="7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jc w:val="right"/>
              <w:rPr>
                <w:color w:val="000000"/>
              </w:rPr>
            </w:pPr>
            <w:r>
              <w:rPr>
                <w:color w:val="000000"/>
              </w:rPr>
              <w:t>12</w:t>
            </w:r>
          </w:p>
        </w:tc>
        <w:tc>
          <w:tcPr>
            <w:tcW w:w="992"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jc w:val="right"/>
              <w:rPr>
                <w:color w:val="000000"/>
              </w:rPr>
            </w:pPr>
            <w:r>
              <w:rPr>
                <w:color w:val="000000"/>
              </w:rPr>
              <w:t>88</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1056</w:t>
            </w:r>
          </w:p>
        </w:tc>
      </w:tr>
      <w:tr w:rsidR="00442215" w:rsidTr="00010FF3">
        <w:trPr>
          <w:trHeight w:val="12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44</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Кабель данных SATA 6G</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Кабель данных SATA. Возможна поставка эквивалента</w:t>
            </w:r>
          </w:p>
        </w:tc>
        <w:tc>
          <w:tcPr>
            <w:tcW w:w="7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jc w:val="right"/>
              <w:rPr>
                <w:color w:val="000000"/>
              </w:rPr>
            </w:pPr>
            <w:r>
              <w:rPr>
                <w:color w:val="000000"/>
              </w:rPr>
              <w:t>12</w:t>
            </w:r>
          </w:p>
        </w:tc>
        <w:tc>
          <w:tcPr>
            <w:tcW w:w="992"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jc w:val="right"/>
              <w:rPr>
                <w:color w:val="000000"/>
              </w:rPr>
            </w:pPr>
            <w:r>
              <w:rPr>
                <w:color w:val="000000"/>
              </w:rPr>
              <w:t>88</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1056</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45</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Монитор 21,5 дюйма </w:t>
            </w:r>
            <w:proofErr w:type="spellStart"/>
            <w:r>
              <w:rPr>
                <w:color w:val="000000"/>
              </w:rPr>
              <w:t>Samsung</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Монитор ПК. Возможна поставка эквивалента</w:t>
            </w:r>
          </w:p>
        </w:tc>
        <w:tc>
          <w:tcPr>
            <w:tcW w:w="7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jc w:val="right"/>
              <w:rPr>
                <w:color w:val="000000"/>
              </w:rPr>
            </w:pPr>
            <w:r>
              <w:rPr>
                <w:color w:val="000000"/>
              </w:rPr>
              <w:t>6</w:t>
            </w:r>
          </w:p>
        </w:tc>
        <w:tc>
          <w:tcPr>
            <w:tcW w:w="992"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jc w:val="right"/>
              <w:rPr>
                <w:color w:val="000000"/>
              </w:rPr>
            </w:pPr>
            <w:r>
              <w:rPr>
                <w:color w:val="000000"/>
              </w:rPr>
              <w:t>6600</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39600</w:t>
            </w:r>
          </w:p>
        </w:tc>
      </w:tr>
      <w:tr w:rsidR="00442215" w:rsidTr="00010FF3">
        <w:trPr>
          <w:trHeight w:val="159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46</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Источник бесперебойного питания 650 </w:t>
            </w:r>
            <w:proofErr w:type="spellStart"/>
            <w:r>
              <w:rPr>
                <w:color w:val="000000"/>
              </w:rPr>
              <w:t>Bт</w:t>
            </w:r>
            <w:proofErr w:type="spellEnd"/>
            <w:r>
              <w:rPr>
                <w:color w:val="000000"/>
              </w:rPr>
              <w:t>. APC</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Источник бесперебойного питания.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8</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4950</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39600</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47</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Мышь компьютерная USB </w:t>
            </w:r>
            <w:proofErr w:type="spellStart"/>
            <w:r>
              <w:rPr>
                <w:color w:val="000000"/>
              </w:rPr>
              <w:t>Microsoft</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Мышь.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8</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275</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2200</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48</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 xml:space="preserve">Клавиатура USB </w:t>
            </w:r>
            <w:proofErr w:type="spellStart"/>
            <w:r>
              <w:rPr>
                <w:color w:val="000000"/>
              </w:rPr>
              <w:t>Microsoft</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Клавиатура.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8</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495</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3960</w:t>
            </w:r>
          </w:p>
        </w:tc>
      </w:tr>
      <w:tr w:rsidR="00442215" w:rsidTr="00010FF3">
        <w:trPr>
          <w:trHeight w:val="96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right"/>
              <w:rPr>
                <w:color w:val="000000"/>
              </w:rPr>
            </w:pPr>
            <w:r>
              <w:rPr>
                <w:color w:val="000000"/>
              </w:rPr>
              <w:t>49</w:t>
            </w:r>
          </w:p>
        </w:tc>
        <w:tc>
          <w:tcPr>
            <w:tcW w:w="3409"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Винт монтажный М4*8</w:t>
            </w:r>
          </w:p>
        </w:tc>
        <w:tc>
          <w:tcPr>
            <w:tcW w:w="2410" w:type="dxa"/>
            <w:tcBorders>
              <w:top w:val="nil"/>
              <w:left w:val="nil"/>
              <w:bottom w:val="single" w:sz="8" w:space="0" w:color="auto"/>
              <w:right w:val="single" w:sz="8" w:space="0" w:color="auto"/>
            </w:tcBorders>
            <w:shd w:val="clear" w:color="auto" w:fill="auto"/>
            <w:vAlign w:val="center"/>
            <w:hideMark/>
          </w:tcPr>
          <w:p w:rsidR="00442215" w:rsidRDefault="00442215" w:rsidP="00010FF3">
            <w:pPr>
              <w:rPr>
                <w:color w:val="000000"/>
              </w:rPr>
            </w:pPr>
            <w:r>
              <w:rPr>
                <w:color w:val="000000"/>
              </w:rPr>
              <w:t>Винт. Возможна поставка эквивалента</w:t>
            </w:r>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rPr>
                <w:color w:val="000000"/>
              </w:rPr>
            </w:pPr>
            <w:proofErr w:type="spellStart"/>
            <w:r>
              <w:rPr>
                <w:color w:val="000000"/>
              </w:rPr>
              <w:t>шт</w:t>
            </w:r>
            <w:proofErr w:type="spellEnd"/>
          </w:p>
        </w:tc>
        <w:tc>
          <w:tcPr>
            <w:tcW w:w="709"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419</w:t>
            </w:r>
          </w:p>
        </w:tc>
        <w:tc>
          <w:tcPr>
            <w:tcW w:w="992"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0,2</w:t>
            </w:r>
          </w:p>
        </w:tc>
        <w:tc>
          <w:tcPr>
            <w:tcW w:w="1417" w:type="dxa"/>
            <w:tcBorders>
              <w:top w:val="nil"/>
              <w:left w:val="nil"/>
              <w:bottom w:val="single" w:sz="8" w:space="0" w:color="auto"/>
              <w:right w:val="single" w:sz="8" w:space="0" w:color="auto"/>
            </w:tcBorders>
            <w:shd w:val="clear" w:color="000000" w:fill="FFFFFF"/>
            <w:noWrap/>
            <w:vAlign w:val="center"/>
            <w:hideMark/>
          </w:tcPr>
          <w:p w:rsidR="00442215" w:rsidRDefault="00442215" w:rsidP="00010FF3">
            <w:pPr>
              <w:jc w:val="right"/>
              <w:rPr>
                <w:color w:val="000000"/>
              </w:rPr>
            </w:pPr>
            <w:r>
              <w:rPr>
                <w:color w:val="000000"/>
              </w:rPr>
              <w:t>83,8</w:t>
            </w:r>
          </w:p>
        </w:tc>
      </w:tr>
      <w:tr w:rsidR="00442215" w:rsidTr="00010FF3">
        <w:trPr>
          <w:trHeight w:val="960"/>
        </w:trPr>
        <w:tc>
          <w:tcPr>
            <w:tcW w:w="708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42215" w:rsidRDefault="00442215" w:rsidP="00010FF3">
            <w:pPr>
              <w:jc w:val="center"/>
              <w:rPr>
                <w:b/>
                <w:bCs/>
                <w:color w:val="000000"/>
              </w:rPr>
            </w:pPr>
            <w:r>
              <w:rPr>
                <w:b/>
                <w:bCs/>
                <w:color w:val="000000"/>
              </w:rPr>
              <w:lastRenderedPageBreak/>
              <w:t>Итого:</w:t>
            </w:r>
          </w:p>
        </w:tc>
        <w:tc>
          <w:tcPr>
            <w:tcW w:w="709" w:type="dxa"/>
            <w:tcBorders>
              <w:top w:val="nil"/>
              <w:left w:val="nil"/>
              <w:bottom w:val="single" w:sz="8" w:space="0" w:color="auto"/>
              <w:right w:val="single" w:sz="8" w:space="0" w:color="auto"/>
            </w:tcBorders>
            <w:shd w:val="clear" w:color="000000" w:fill="DAEEF3"/>
            <w:noWrap/>
            <w:vAlign w:val="center"/>
            <w:hideMark/>
          </w:tcPr>
          <w:p w:rsidR="00442215" w:rsidRDefault="00442215" w:rsidP="00010FF3">
            <w:pPr>
              <w:jc w:val="center"/>
              <w:rPr>
                <w:color w:val="000000"/>
              </w:rPr>
            </w:pPr>
            <w:r>
              <w:rPr>
                <w:color w:val="000000"/>
              </w:rPr>
              <w:t>1000</w:t>
            </w:r>
          </w:p>
        </w:tc>
        <w:tc>
          <w:tcPr>
            <w:tcW w:w="992" w:type="dxa"/>
            <w:tcBorders>
              <w:top w:val="nil"/>
              <w:left w:val="nil"/>
              <w:bottom w:val="single" w:sz="8" w:space="0" w:color="auto"/>
              <w:right w:val="single" w:sz="8" w:space="0" w:color="auto"/>
            </w:tcBorders>
            <w:shd w:val="clear" w:color="000000" w:fill="DAEEF3"/>
            <w:vAlign w:val="center"/>
            <w:hideMark/>
          </w:tcPr>
          <w:p w:rsidR="00442215" w:rsidRDefault="00442215" w:rsidP="00010FF3">
            <w:pPr>
              <w:jc w:val="center"/>
              <w:rPr>
                <w:color w:val="000000"/>
              </w:rPr>
            </w:pPr>
            <w:r>
              <w:rPr>
                <w:color w:val="000000"/>
              </w:rPr>
              <w:t>Общая без НДС</w:t>
            </w:r>
          </w:p>
        </w:tc>
        <w:tc>
          <w:tcPr>
            <w:tcW w:w="1417" w:type="dxa"/>
            <w:tcBorders>
              <w:top w:val="nil"/>
              <w:left w:val="nil"/>
              <w:bottom w:val="single" w:sz="8" w:space="0" w:color="auto"/>
              <w:right w:val="single" w:sz="8" w:space="0" w:color="auto"/>
            </w:tcBorders>
            <w:shd w:val="clear" w:color="000000" w:fill="DAEEF3"/>
            <w:noWrap/>
            <w:vAlign w:val="center"/>
            <w:hideMark/>
          </w:tcPr>
          <w:p w:rsidR="00442215" w:rsidRDefault="00442215" w:rsidP="00010FF3">
            <w:pPr>
              <w:jc w:val="center"/>
              <w:rPr>
                <w:color w:val="000000"/>
              </w:rPr>
            </w:pPr>
            <w:r>
              <w:rPr>
                <w:color w:val="000000"/>
              </w:rPr>
              <w:t>881354,80</w:t>
            </w:r>
          </w:p>
        </w:tc>
      </w:tr>
      <w:tr w:rsidR="00442215" w:rsidTr="00010FF3">
        <w:trPr>
          <w:trHeight w:val="645"/>
        </w:trPr>
        <w:tc>
          <w:tcPr>
            <w:tcW w:w="3969" w:type="dxa"/>
            <w:gridSpan w:val="2"/>
            <w:tcBorders>
              <w:top w:val="single" w:sz="8" w:space="0" w:color="auto"/>
              <w:left w:val="nil"/>
              <w:bottom w:val="nil"/>
              <w:right w:val="nil"/>
            </w:tcBorders>
            <w:shd w:val="clear" w:color="auto" w:fill="auto"/>
            <w:noWrap/>
            <w:vAlign w:val="center"/>
            <w:hideMark/>
          </w:tcPr>
          <w:p w:rsidR="00442215" w:rsidRDefault="00442215" w:rsidP="00010FF3">
            <w:pPr>
              <w:rPr>
                <w:color w:val="000000"/>
              </w:rPr>
            </w:pPr>
            <w:r>
              <w:rPr>
                <w:color w:val="000000"/>
              </w:rPr>
              <w:t> </w:t>
            </w:r>
          </w:p>
        </w:tc>
        <w:tc>
          <w:tcPr>
            <w:tcW w:w="2410" w:type="dxa"/>
            <w:tcBorders>
              <w:top w:val="nil"/>
              <w:left w:val="nil"/>
              <w:bottom w:val="nil"/>
              <w:right w:val="nil"/>
            </w:tcBorders>
            <w:shd w:val="clear" w:color="auto" w:fill="auto"/>
            <w:noWrap/>
            <w:vAlign w:val="center"/>
            <w:hideMark/>
          </w:tcPr>
          <w:p w:rsidR="00442215" w:rsidRDefault="00442215" w:rsidP="00010FF3">
            <w:pPr>
              <w:rPr>
                <w:color w:val="000000"/>
              </w:rPr>
            </w:pPr>
          </w:p>
        </w:tc>
        <w:tc>
          <w:tcPr>
            <w:tcW w:w="709" w:type="dxa"/>
            <w:tcBorders>
              <w:top w:val="nil"/>
              <w:left w:val="nil"/>
              <w:bottom w:val="nil"/>
              <w:right w:val="nil"/>
            </w:tcBorders>
            <w:shd w:val="clear" w:color="auto" w:fill="auto"/>
            <w:noWrap/>
            <w:vAlign w:val="center"/>
            <w:hideMark/>
          </w:tcPr>
          <w:p w:rsidR="00442215" w:rsidRDefault="00442215" w:rsidP="00010FF3">
            <w:pPr>
              <w:rPr>
                <w:sz w:val="20"/>
                <w:szCs w:val="20"/>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442215" w:rsidRDefault="00442215" w:rsidP="00010FF3">
            <w:pPr>
              <w:jc w:val="center"/>
              <w:rPr>
                <w:color w:val="000000"/>
                <w:sz w:val="18"/>
                <w:szCs w:val="18"/>
              </w:rPr>
            </w:pPr>
            <w:r>
              <w:rPr>
                <w:color w:val="000000"/>
                <w:sz w:val="18"/>
                <w:szCs w:val="18"/>
              </w:rPr>
              <w:t>НДС 18%</w:t>
            </w:r>
          </w:p>
        </w:tc>
        <w:tc>
          <w:tcPr>
            <w:tcW w:w="992" w:type="dxa"/>
            <w:tcBorders>
              <w:top w:val="nil"/>
              <w:left w:val="nil"/>
              <w:bottom w:val="single" w:sz="8" w:space="0" w:color="auto"/>
              <w:right w:val="single" w:sz="8" w:space="0" w:color="auto"/>
            </w:tcBorders>
            <w:shd w:val="clear" w:color="000000" w:fill="FFFFFF"/>
            <w:vAlign w:val="center"/>
            <w:hideMark/>
          </w:tcPr>
          <w:p w:rsidR="00442215" w:rsidRDefault="00442215" w:rsidP="00010FF3">
            <w:pPr>
              <w:jc w:val="center"/>
              <w:rPr>
                <w:color w:val="000000"/>
              </w:rPr>
            </w:pPr>
            <w:r>
              <w:rPr>
                <w:color w:val="000000"/>
              </w:rPr>
              <w:t>Общая с НДС</w:t>
            </w:r>
          </w:p>
        </w:tc>
        <w:tc>
          <w:tcPr>
            <w:tcW w:w="1417" w:type="dxa"/>
            <w:tcBorders>
              <w:top w:val="nil"/>
              <w:left w:val="nil"/>
              <w:bottom w:val="single" w:sz="8" w:space="0" w:color="auto"/>
              <w:right w:val="single" w:sz="8" w:space="0" w:color="auto"/>
            </w:tcBorders>
            <w:shd w:val="clear" w:color="auto" w:fill="auto"/>
            <w:noWrap/>
            <w:vAlign w:val="center"/>
            <w:hideMark/>
          </w:tcPr>
          <w:p w:rsidR="00442215" w:rsidRDefault="00442215" w:rsidP="00010FF3">
            <w:pPr>
              <w:jc w:val="center"/>
              <w:rPr>
                <w:color w:val="000000"/>
              </w:rPr>
            </w:pPr>
            <w:r>
              <w:rPr>
                <w:color w:val="000000"/>
              </w:rPr>
              <w:t>1039998,66</w:t>
            </w:r>
          </w:p>
        </w:tc>
      </w:tr>
    </w:tbl>
    <w:p w:rsidR="00442215" w:rsidRDefault="00442215" w:rsidP="00442215">
      <w:pPr>
        <w:pStyle w:val="a6"/>
        <w:ind w:left="720"/>
        <w:jc w:val="right"/>
        <w:rPr>
          <w:bCs/>
          <w:i/>
          <w:sz w:val="20"/>
          <w:szCs w:val="20"/>
        </w:rPr>
      </w:pPr>
    </w:p>
    <w:p w:rsidR="00442215" w:rsidRDefault="00442215" w:rsidP="00442215">
      <w:pPr>
        <w:pStyle w:val="a6"/>
        <w:ind w:left="720"/>
        <w:jc w:val="right"/>
        <w:rPr>
          <w:bCs/>
          <w:i/>
          <w:sz w:val="20"/>
          <w:szCs w:val="20"/>
        </w:rPr>
      </w:pPr>
    </w:p>
    <w:p w:rsidR="00442215" w:rsidRDefault="00442215" w:rsidP="00442215">
      <w:pPr>
        <w:pStyle w:val="a6"/>
        <w:ind w:left="720"/>
        <w:jc w:val="right"/>
        <w:rPr>
          <w:bCs/>
          <w:i/>
          <w:sz w:val="20"/>
          <w:szCs w:val="20"/>
        </w:rPr>
      </w:pPr>
    </w:p>
    <w:p w:rsidR="00442215" w:rsidRDefault="00442215" w:rsidP="00442215">
      <w:pPr>
        <w:ind w:firstLine="709"/>
        <w:jc w:val="both"/>
        <w:rPr>
          <w:color w:val="000000"/>
          <w:sz w:val="28"/>
          <w:szCs w:val="28"/>
        </w:rPr>
      </w:pPr>
      <w:r w:rsidRPr="00B77364">
        <w:rPr>
          <w:sz w:val="28"/>
          <w:szCs w:val="28"/>
        </w:rPr>
        <w:t>Начальная (максимальная) цена договора с учетом всех возможных расходов, включая все затраты, издержки и иные расходы, в том числе транспортных расходов</w:t>
      </w:r>
      <w:r>
        <w:rPr>
          <w:sz w:val="28"/>
          <w:szCs w:val="28"/>
        </w:rPr>
        <w:t xml:space="preserve"> и расходов на гарантийное обслуживание</w:t>
      </w:r>
      <w:r w:rsidRPr="00B77364">
        <w:rPr>
          <w:sz w:val="28"/>
          <w:szCs w:val="28"/>
        </w:rPr>
        <w:t xml:space="preserve"> составляет </w:t>
      </w:r>
      <w:r w:rsidRPr="00090E95">
        <w:rPr>
          <w:color w:val="000000"/>
          <w:sz w:val="28"/>
          <w:szCs w:val="28"/>
        </w:rPr>
        <w:t>881</w:t>
      </w:r>
      <w:r>
        <w:rPr>
          <w:color w:val="000000"/>
          <w:sz w:val="28"/>
          <w:szCs w:val="28"/>
        </w:rPr>
        <w:t xml:space="preserve"> </w:t>
      </w:r>
      <w:r w:rsidRPr="00090E95">
        <w:rPr>
          <w:color w:val="000000"/>
          <w:sz w:val="28"/>
          <w:szCs w:val="28"/>
        </w:rPr>
        <w:t>35</w:t>
      </w:r>
      <w:r w:rsidRPr="00EC289C">
        <w:rPr>
          <w:color w:val="000000"/>
          <w:sz w:val="28"/>
          <w:szCs w:val="28"/>
        </w:rPr>
        <w:t>4</w:t>
      </w:r>
      <w:r w:rsidRPr="00090E95">
        <w:rPr>
          <w:color w:val="000000"/>
          <w:sz w:val="28"/>
          <w:szCs w:val="28"/>
        </w:rPr>
        <w:t xml:space="preserve"> </w:t>
      </w:r>
      <w:r w:rsidRPr="00E01282">
        <w:rPr>
          <w:color w:val="000000"/>
          <w:sz w:val="28"/>
          <w:szCs w:val="28"/>
        </w:rPr>
        <w:t>(</w:t>
      </w:r>
      <w:r>
        <w:rPr>
          <w:color w:val="000000"/>
          <w:sz w:val="28"/>
          <w:szCs w:val="28"/>
        </w:rPr>
        <w:t>Восемьсот восемьдесят одна тысяча триста пятьдесят четыре)</w:t>
      </w:r>
      <w:r w:rsidRPr="00E01282">
        <w:rPr>
          <w:color w:val="000000"/>
          <w:sz w:val="28"/>
          <w:szCs w:val="28"/>
        </w:rPr>
        <w:t xml:space="preserve"> рубл</w:t>
      </w:r>
      <w:r>
        <w:rPr>
          <w:color w:val="000000"/>
          <w:sz w:val="28"/>
          <w:szCs w:val="28"/>
        </w:rPr>
        <w:t>я</w:t>
      </w:r>
      <w:r w:rsidRPr="00E01282">
        <w:rPr>
          <w:color w:val="000000"/>
          <w:sz w:val="28"/>
          <w:szCs w:val="28"/>
        </w:rPr>
        <w:t xml:space="preserve"> </w:t>
      </w:r>
      <w:r>
        <w:rPr>
          <w:color w:val="000000"/>
          <w:sz w:val="28"/>
          <w:szCs w:val="28"/>
        </w:rPr>
        <w:t>80 копеек</w:t>
      </w:r>
      <w:r w:rsidRPr="00E01282">
        <w:rPr>
          <w:color w:val="000000"/>
          <w:sz w:val="28"/>
          <w:szCs w:val="28"/>
        </w:rPr>
        <w:t xml:space="preserve"> без учета НДС, </w:t>
      </w:r>
      <w:r w:rsidRPr="00090E95">
        <w:rPr>
          <w:color w:val="000000"/>
          <w:sz w:val="28"/>
          <w:szCs w:val="28"/>
        </w:rPr>
        <w:t>1</w:t>
      </w:r>
      <w:r>
        <w:rPr>
          <w:color w:val="000000"/>
          <w:sz w:val="28"/>
          <w:szCs w:val="28"/>
        </w:rPr>
        <w:t> </w:t>
      </w:r>
      <w:r w:rsidRPr="00090E95">
        <w:rPr>
          <w:color w:val="000000"/>
          <w:sz w:val="28"/>
          <w:szCs w:val="28"/>
        </w:rPr>
        <w:t>039</w:t>
      </w:r>
      <w:r>
        <w:rPr>
          <w:color w:val="000000"/>
          <w:sz w:val="28"/>
          <w:szCs w:val="28"/>
        </w:rPr>
        <w:t xml:space="preserve"> </w:t>
      </w:r>
      <w:r w:rsidRPr="00090E95">
        <w:rPr>
          <w:color w:val="000000"/>
          <w:sz w:val="28"/>
          <w:szCs w:val="28"/>
        </w:rPr>
        <w:t>99</w:t>
      </w:r>
      <w:r>
        <w:rPr>
          <w:color w:val="000000"/>
          <w:sz w:val="28"/>
          <w:szCs w:val="28"/>
        </w:rPr>
        <w:t>8</w:t>
      </w:r>
      <w:r w:rsidRPr="00090E95">
        <w:rPr>
          <w:color w:val="000000"/>
          <w:sz w:val="28"/>
          <w:szCs w:val="28"/>
        </w:rPr>
        <w:t xml:space="preserve"> </w:t>
      </w:r>
      <w:r w:rsidRPr="00E01282">
        <w:rPr>
          <w:color w:val="000000"/>
          <w:sz w:val="28"/>
          <w:szCs w:val="28"/>
        </w:rPr>
        <w:t>(</w:t>
      </w:r>
      <w:r>
        <w:rPr>
          <w:color w:val="000000"/>
          <w:sz w:val="28"/>
          <w:szCs w:val="28"/>
        </w:rPr>
        <w:t>Один миллион тридцать девять тысяч девятьсот девяносто восемь)</w:t>
      </w:r>
      <w:r w:rsidRPr="00E01282">
        <w:rPr>
          <w:color w:val="000000"/>
          <w:sz w:val="28"/>
          <w:szCs w:val="28"/>
        </w:rPr>
        <w:t xml:space="preserve"> рубл</w:t>
      </w:r>
      <w:r>
        <w:rPr>
          <w:color w:val="000000"/>
          <w:sz w:val="28"/>
          <w:szCs w:val="28"/>
        </w:rPr>
        <w:t>ей</w:t>
      </w:r>
      <w:r w:rsidRPr="00E01282">
        <w:rPr>
          <w:color w:val="000000"/>
          <w:sz w:val="28"/>
          <w:szCs w:val="28"/>
        </w:rPr>
        <w:t xml:space="preserve"> </w:t>
      </w:r>
      <w:r>
        <w:rPr>
          <w:color w:val="000000"/>
          <w:sz w:val="28"/>
          <w:szCs w:val="28"/>
        </w:rPr>
        <w:t>66</w:t>
      </w:r>
      <w:r w:rsidRPr="00E01282">
        <w:rPr>
          <w:color w:val="000000"/>
          <w:sz w:val="28"/>
          <w:szCs w:val="28"/>
        </w:rPr>
        <w:t xml:space="preserve"> копеек с учетом НДС.</w:t>
      </w:r>
    </w:p>
    <w:p w:rsidR="00442215" w:rsidRDefault="00442215" w:rsidP="00442215">
      <w:pPr>
        <w:ind w:firstLine="709"/>
        <w:jc w:val="both"/>
        <w:rPr>
          <w:bCs/>
          <w:sz w:val="28"/>
          <w:szCs w:val="28"/>
        </w:rPr>
      </w:pPr>
      <w:r>
        <w:rPr>
          <w:bCs/>
          <w:sz w:val="28"/>
          <w:szCs w:val="28"/>
        </w:rPr>
        <w:t>С</w:t>
      </w:r>
      <w:r w:rsidRPr="00FD6221">
        <w:rPr>
          <w:bCs/>
          <w:sz w:val="28"/>
          <w:szCs w:val="28"/>
        </w:rPr>
        <w:t>тоимость каждого наименования товаров за единицу без учета НДС указывается участником в финансово-коммерческом предложении,</w:t>
      </w:r>
      <w:r w:rsidRPr="00FD6221">
        <w:rPr>
          <w:b/>
          <w:bCs/>
          <w:sz w:val="28"/>
          <w:szCs w:val="28"/>
        </w:rPr>
        <w:t xml:space="preserve"> </w:t>
      </w:r>
      <w:r w:rsidRPr="00FD6221">
        <w:rPr>
          <w:bCs/>
          <w:sz w:val="28"/>
          <w:szCs w:val="28"/>
        </w:rPr>
        <w:t xml:space="preserve">оформленном в соответствии с формой приложения № 3 к котировочной документации. </w:t>
      </w:r>
    </w:p>
    <w:p w:rsidR="00442215" w:rsidRPr="00FD6221" w:rsidRDefault="00442215" w:rsidP="00442215">
      <w:pPr>
        <w:ind w:firstLine="709"/>
        <w:jc w:val="both"/>
        <w:rPr>
          <w:bCs/>
          <w:sz w:val="28"/>
          <w:szCs w:val="28"/>
        </w:rPr>
      </w:pPr>
    </w:p>
    <w:p w:rsidR="00442215" w:rsidRPr="00E2337A" w:rsidRDefault="00442215" w:rsidP="00442215">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товарам</w:t>
      </w:r>
    </w:p>
    <w:p w:rsidR="00442215" w:rsidRDefault="00442215" w:rsidP="00442215">
      <w:pPr>
        <w:tabs>
          <w:tab w:val="left" w:pos="989"/>
        </w:tabs>
        <w:ind w:left="1080"/>
        <w:rPr>
          <w:sz w:val="28"/>
          <w:szCs w:val="28"/>
        </w:rPr>
      </w:pPr>
    </w:p>
    <w:p w:rsidR="00442215" w:rsidRPr="00AC2D95" w:rsidRDefault="00442215" w:rsidP="00442215">
      <w:pPr>
        <w:spacing w:line="360" w:lineRule="exact"/>
        <w:ind w:firstLine="709"/>
        <w:jc w:val="both"/>
        <w:rPr>
          <w:sz w:val="28"/>
          <w:szCs w:val="28"/>
        </w:rPr>
      </w:pPr>
      <w:r>
        <w:rPr>
          <w:sz w:val="28"/>
          <w:szCs w:val="28"/>
        </w:rPr>
        <w:t xml:space="preserve">3.2.1. </w:t>
      </w:r>
      <w:r w:rsidRPr="00AC2D95">
        <w:rPr>
          <w:sz w:val="28"/>
          <w:szCs w:val="28"/>
        </w:rPr>
        <w:t>Поставляемый товар должен быт</w:t>
      </w:r>
      <w:r>
        <w:rPr>
          <w:sz w:val="28"/>
          <w:szCs w:val="28"/>
        </w:rPr>
        <w:t>ь новым</w:t>
      </w:r>
      <w:r w:rsidRPr="00AC2D95">
        <w:rPr>
          <w:sz w:val="28"/>
          <w:szCs w:val="28"/>
        </w:rPr>
        <w:t>, заводской сборки, т.е. не бывшим в эксплуатации, не восстановленным и не собранным из восстановленных компонентов, серийным и свободно поставляться в РФ.</w:t>
      </w:r>
    </w:p>
    <w:p w:rsidR="00442215" w:rsidRPr="00AC2D95" w:rsidRDefault="00442215" w:rsidP="00442215">
      <w:pPr>
        <w:spacing w:line="360" w:lineRule="exact"/>
        <w:ind w:firstLine="709"/>
        <w:jc w:val="both"/>
        <w:rPr>
          <w:sz w:val="28"/>
          <w:szCs w:val="28"/>
        </w:rPr>
      </w:pPr>
      <w:r w:rsidRPr="00AC2D95">
        <w:rPr>
          <w:sz w:val="28"/>
          <w:szCs w:val="28"/>
        </w:rPr>
        <w:t>3.</w:t>
      </w:r>
      <w:r>
        <w:rPr>
          <w:sz w:val="28"/>
          <w:szCs w:val="28"/>
        </w:rPr>
        <w:t>2</w:t>
      </w:r>
      <w:r w:rsidRPr="00AC2D95">
        <w:rPr>
          <w:sz w:val="28"/>
          <w:szCs w:val="28"/>
        </w:rPr>
        <w:t>.</w:t>
      </w:r>
      <w:r>
        <w:rPr>
          <w:sz w:val="28"/>
          <w:szCs w:val="28"/>
        </w:rPr>
        <w:t>2</w:t>
      </w:r>
      <w:r w:rsidRPr="00AC2D95">
        <w:rPr>
          <w:sz w:val="28"/>
          <w:szCs w:val="28"/>
        </w:rPr>
        <w:t>.</w:t>
      </w:r>
      <w:r w:rsidRPr="00AC2D95">
        <w:rPr>
          <w:sz w:val="28"/>
          <w:szCs w:val="28"/>
        </w:rPr>
        <w:tab/>
        <w:t>Поставляемый товар по своим характеристикам должен соответствовать или превосходить технические параметры, приводимые в техническом задании и требованиях.</w:t>
      </w:r>
    </w:p>
    <w:p w:rsidR="00442215" w:rsidRPr="00AC2D95" w:rsidRDefault="00442215" w:rsidP="00442215">
      <w:pPr>
        <w:shd w:val="clear" w:color="auto" w:fill="FFFFFF"/>
        <w:spacing w:line="360" w:lineRule="exact"/>
        <w:ind w:firstLine="709"/>
        <w:jc w:val="both"/>
        <w:rPr>
          <w:bCs/>
          <w:sz w:val="28"/>
          <w:szCs w:val="28"/>
        </w:rPr>
      </w:pPr>
      <w:r w:rsidRPr="00AC2D95">
        <w:rPr>
          <w:bCs/>
          <w:sz w:val="28"/>
          <w:szCs w:val="28"/>
        </w:rPr>
        <w:t>3.</w:t>
      </w:r>
      <w:r>
        <w:rPr>
          <w:bCs/>
          <w:sz w:val="28"/>
          <w:szCs w:val="28"/>
        </w:rPr>
        <w:t>2</w:t>
      </w:r>
      <w:r w:rsidRPr="00AC2D95">
        <w:rPr>
          <w:bCs/>
          <w:sz w:val="28"/>
          <w:szCs w:val="28"/>
        </w:rPr>
        <w:t>.</w:t>
      </w:r>
      <w:r>
        <w:rPr>
          <w:bCs/>
          <w:sz w:val="28"/>
          <w:szCs w:val="28"/>
        </w:rPr>
        <w:t>3.</w:t>
      </w:r>
      <w:r w:rsidRPr="00AC2D95">
        <w:rPr>
          <w:bCs/>
          <w:sz w:val="28"/>
          <w:szCs w:val="28"/>
        </w:rPr>
        <w:tab/>
        <w:t xml:space="preserve">На </w:t>
      </w:r>
      <w:r>
        <w:rPr>
          <w:bCs/>
          <w:sz w:val="28"/>
          <w:szCs w:val="28"/>
        </w:rPr>
        <w:t>товар</w:t>
      </w:r>
      <w:r w:rsidRPr="00AC2D95">
        <w:rPr>
          <w:bCs/>
          <w:sz w:val="28"/>
          <w:szCs w:val="28"/>
        </w:rPr>
        <w:t xml:space="preserve"> долж</w:t>
      </w:r>
      <w:r>
        <w:rPr>
          <w:bCs/>
          <w:sz w:val="28"/>
          <w:szCs w:val="28"/>
        </w:rPr>
        <w:t>е</w:t>
      </w:r>
      <w:r w:rsidRPr="00AC2D95">
        <w:rPr>
          <w:bCs/>
          <w:sz w:val="28"/>
          <w:szCs w:val="28"/>
        </w:rPr>
        <w:t>н предоставляться следующий минимальный гарантийный срок</w:t>
      </w:r>
      <w:r w:rsidRPr="00AC2D95">
        <w:rPr>
          <w:rFonts w:eastAsia="MS Mincho"/>
          <w:sz w:val="28"/>
          <w:szCs w:val="28"/>
        </w:rPr>
        <w:t xml:space="preserve"> со дня подписания </w:t>
      </w:r>
      <w:r w:rsidRPr="00AC2D95">
        <w:rPr>
          <w:sz w:val="28"/>
          <w:szCs w:val="28"/>
        </w:rPr>
        <w:t>товарной накладной формы (ТОРГ-12)</w:t>
      </w:r>
      <w:r w:rsidRPr="00AC2D95">
        <w:rPr>
          <w:bCs/>
          <w:sz w:val="28"/>
          <w:szCs w:val="28"/>
        </w:rPr>
        <w:t>:</w:t>
      </w:r>
    </w:p>
    <w:p w:rsidR="00442215" w:rsidRPr="00692454" w:rsidRDefault="00442215" w:rsidP="00442215">
      <w:pPr>
        <w:shd w:val="clear" w:color="auto" w:fill="FFFFFF"/>
        <w:spacing w:line="360" w:lineRule="exact"/>
        <w:ind w:firstLine="709"/>
        <w:jc w:val="both"/>
        <w:rPr>
          <w:sz w:val="28"/>
          <w:szCs w:val="28"/>
        </w:rPr>
      </w:pPr>
      <w:r w:rsidRPr="00692454">
        <w:rPr>
          <w:sz w:val="28"/>
          <w:szCs w:val="28"/>
        </w:rPr>
        <w:t xml:space="preserve">а) на </w:t>
      </w:r>
      <w:r>
        <w:rPr>
          <w:sz w:val="28"/>
          <w:szCs w:val="28"/>
        </w:rPr>
        <w:t xml:space="preserve">материнскую плату, процессор, оперативную память, жесткий диск, компьютерный блок питания, бесперебойный блок питания, </w:t>
      </w:r>
      <w:r>
        <w:rPr>
          <w:sz w:val="28"/>
          <w:szCs w:val="28"/>
          <w:lang w:val="en-US"/>
        </w:rPr>
        <w:t>CD</w:t>
      </w:r>
      <w:r>
        <w:rPr>
          <w:sz w:val="28"/>
          <w:szCs w:val="28"/>
        </w:rPr>
        <w:t>-дисковод, монитор, компьютерная мышь, компьютерная клавиатура, принтер-сканер,</w:t>
      </w:r>
      <w:r w:rsidRPr="00692454">
        <w:rPr>
          <w:sz w:val="28"/>
          <w:szCs w:val="28"/>
        </w:rPr>
        <w:t xml:space="preserve"> – не менее 12 (Двенадцати) месяцев;</w:t>
      </w:r>
    </w:p>
    <w:p w:rsidR="00442215" w:rsidRDefault="00442215" w:rsidP="00442215">
      <w:pPr>
        <w:shd w:val="clear" w:color="auto" w:fill="FFFFFF"/>
        <w:spacing w:line="360" w:lineRule="exact"/>
        <w:ind w:firstLine="709"/>
        <w:jc w:val="both"/>
        <w:rPr>
          <w:sz w:val="28"/>
          <w:szCs w:val="28"/>
        </w:rPr>
      </w:pPr>
      <w:r w:rsidRPr="00692454">
        <w:rPr>
          <w:sz w:val="28"/>
          <w:szCs w:val="28"/>
        </w:rPr>
        <w:t xml:space="preserve">б) </w:t>
      </w:r>
      <w:r>
        <w:rPr>
          <w:sz w:val="28"/>
          <w:szCs w:val="28"/>
        </w:rPr>
        <w:t>на расходные материалы и запасные части для заправки и восстановления картриджей для офисной техники</w:t>
      </w:r>
      <w:r w:rsidRPr="00692454">
        <w:rPr>
          <w:sz w:val="28"/>
          <w:szCs w:val="28"/>
        </w:rPr>
        <w:t xml:space="preserve"> – не менее 12 (Двенадцати)</w:t>
      </w:r>
      <w:r>
        <w:rPr>
          <w:sz w:val="28"/>
          <w:szCs w:val="28"/>
        </w:rPr>
        <w:t xml:space="preserve"> месяцев;</w:t>
      </w:r>
    </w:p>
    <w:p w:rsidR="00442215" w:rsidRPr="00AC2D95" w:rsidRDefault="00442215" w:rsidP="00442215">
      <w:pPr>
        <w:shd w:val="clear" w:color="auto" w:fill="FFFFFF"/>
        <w:spacing w:line="360" w:lineRule="exact"/>
        <w:ind w:firstLine="709"/>
        <w:jc w:val="both"/>
        <w:rPr>
          <w:sz w:val="28"/>
          <w:szCs w:val="28"/>
        </w:rPr>
      </w:pPr>
      <w:r>
        <w:rPr>
          <w:sz w:val="28"/>
          <w:szCs w:val="28"/>
        </w:rPr>
        <w:t xml:space="preserve">3.2.4. Расходные материалы и запасные части для заправки и восстановления картриджей должны быть совместимы по характеристикам для обеспечения качественно произведенного отпечатка. </w:t>
      </w:r>
    </w:p>
    <w:p w:rsidR="00442215" w:rsidRDefault="00442215" w:rsidP="00442215">
      <w:pPr>
        <w:spacing w:line="360" w:lineRule="exact"/>
        <w:ind w:firstLine="709"/>
        <w:jc w:val="both"/>
        <w:rPr>
          <w:sz w:val="28"/>
          <w:szCs w:val="28"/>
        </w:rPr>
      </w:pPr>
      <w:r w:rsidRPr="00692454">
        <w:rPr>
          <w:sz w:val="28"/>
          <w:szCs w:val="28"/>
        </w:rPr>
        <w:t>3</w:t>
      </w:r>
      <w:r>
        <w:rPr>
          <w:sz w:val="28"/>
          <w:szCs w:val="28"/>
        </w:rPr>
        <w:t>.2.5.</w:t>
      </w:r>
      <w:r w:rsidRPr="00692454">
        <w:rPr>
          <w:sz w:val="28"/>
          <w:szCs w:val="28"/>
        </w:rPr>
        <w:tab/>
        <w:t>Каждая единица товара должна быть представлена описанием с указанием производителя и полного наименования.</w:t>
      </w:r>
    </w:p>
    <w:p w:rsidR="00442215" w:rsidRPr="00E2337A" w:rsidRDefault="00442215" w:rsidP="00442215">
      <w:pPr>
        <w:tabs>
          <w:tab w:val="left" w:pos="989"/>
        </w:tabs>
        <w:ind w:firstLine="708"/>
        <w:rPr>
          <w:sz w:val="28"/>
          <w:szCs w:val="28"/>
        </w:rPr>
      </w:pPr>
    </w:p>
    <w:p w:rsidR="00442215" w:rsidRPr="00CE2E14" w:rsidRDefault="00442215" w:rsidP="00442215">
      <w:pPr>
        <w:ind w:firstLine="709"/>
        <w:jc w:val="both"/>
        <w:rPr>
          <w:bCs/>
          <w:sz w:val="28"/>
          <w:szCs w:val="28"/>
        </w:rPr>
      </w:pPr>
      <w:r>
        <w:rPr>
          <w:bCs/>
          <w:sz w:val="28"/>
          <w:szCs w:val="28"/>
        </w:rPr>
        <w:t xml:space="preserve">3.2.6 </w:t>
      </w:r>
      <w:proofErr w:type="gramStart"/>
      <w:r w:rsidRPr="00CE2E14">
        <w:rPr>
          <w:bCs/>
          <w:sz w:val="28"/>
          <w:szCs w:val="28"/>
        </w:rPr>
        <w:t>В</w:t>
      </w:r>
      <w:proofErr w:type="gramEnd"/>
      <w:r w:rsidRPr="00CE2E14">
        <w:rPr>
          <w:bCs/>
          <w:sz w:val="28"/>
          <w:szCs w:val="28"/>
        </w:rPr>
        <w:t xml:space="preserve"> техническом предложении участник должен указать информацию о предлагаемых товарах, работах, услугах, соответствующих требованию пункт</w:t>
      </w:r>
      <w:r>
        <w:rPr>
          <w:bCs/>
          <w:sz w:val="28"/>
          <w:szCs w:val="28"/>
        </w:rPr>
        <w:t>а</w:t>
      </w:r>
      <w:r w:rsidRPr="00CE2E14">
        <w:rPr>
          <w:bCs/>
          <w:sz w:val="28"/>
          <w:szCs w:val="28"/>
        </w:rPr>
        <w:t xml:space="preserve"> </w:t>
      </w:r>
      <w:r>
        <w:rPr>
          <w:bCs/>
          <w:sz w:val="28"/>
          <w:szCs w:val="28"/>
        </w:rPr>
        <w:t>3</w:t>
      </w:r>
      <w:r w:rsidRPr="00CE2E14">
        <w:rPr>
          <w:bCs/>
          <w:sz w:val="28"/>
          <w:szCs w:val="28"/>
        </w:rPr>
        <w:t xml:space="preserve"> технического задания </w:t>
      </w:r>
      <w:r w:rsidRPr="00721FFF">
        <w:rPr>
          <w:bCs/>
          <w:sz w:val="28"/>
          <w:szCs w:val="28"/>
        </w:rPr>
        <w:t xml:space="preserve">котировочной </w:t>
      </w:r>
      <w:r w:rsidRPr="00CE2E14">
        <w:rPr>
          <w:bCs/>
          <w:sz w:val="28"/>
          <w:szCs w:val="28"/>
        </w:rPr>
        <w:t xml:space="preserve">документации, по форме таблицы № </w:t>
      </w:r>
      <w:r>
        <w:rPr>
          <w:bCs/>
          <w:sz w:val="28"/>
          <w:szCs w:val="28"/>
        </w:rPr>
        <w:t>2</w:t>
      </w:r>
      <w:r w:rsidRPr="00CE2E14">
        <w:rPr>
          <w:bCs/>
          <w:sz w:val="28"/>
          <w:szCs w:val="28"/>
        </w:rPr>
        <w:t>.</w:t>
      </w:r>
    </w:p>
    <w:p w:rsidR="00442215" w:rsidRDefault="00442215" w:rsidP="00442215">
      <w:pPr>
        <w:ind w:firstLine="709"/>
        <w:jc w:val="both"/>
        <w:rPr>
          <w:bCs/>
          <w:i/>
          <w:sz w:val="28"/>
          <w:szCs w:val="28"/>
        </w:rPr>
      </w:pPr>
    </w:p>
    <w:p w:rsidR="00442215" w:rsidRPr="008A590C" w:rsidRDefault="00442215" w:rsidP="00442215">
      <w:pPr>
        <w:spacing w:line="360" w:lineRule="exact"/>
        <w:ind w:firstLine="709"/>
        <w:jc w:val="right"/>
        <w:rPr>
          <w:bCs/>
        </w:rPr>
      </w:pPr>
      <w:r w:rsidRPr="008A590C">
        <w:rPr>
          <w:bCs/>
        </w:rPr>
        <w:lastRenderedPageBreak/>
        <w:t xml:space="preserve">Таблица № </w:t>
      </w:r>
      <w:r>
        <w:rPr>
          <w:bCs/>
        </w:rP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777"/>
        <w:gridCol w:w="2126"/>
        <w:gridCol w:w="1843"/>
        <w:gridCol w:w="2409"/>
      </w:tblGrid>
      <w:tr w:rsidR="00442215" w:rsidTr="00010FF3">
        <w:tc>
          <w:tcPr>
            <w:tcW w:w="592" w:type="dxa"/>
            <w:shd w:val="clear" w:color="auto" w:fill="auto"/>
            <w:vAlign w:val="center"/>
          </w:tcPr>
          <w:p w:rsidR="00442215" w:rsidRPr="006305FC" w:rsidRDefault="00442215" w:rsidP="00010FF3">
            <w:pPr>
              <w:jc w:val="center"/>
              <w:rPr>
                <w:b/>
                <w:bCs/>
              </w:rPr>
            </w:pPr>
            <w:r w:rsidRPr="006305FC">
              <w:rPr>
                <w:b/>
                <w:bCs/>
              </w:rPr>
              <w:t>№ п/п</w:t>
            </w:r>
          </w:p>
        </w:tc>
        <w:tc>
          <w:tcPr>
            <w:tcW w:w="2777" w:type="dxa"/>
            <w:shd w:val="clear" w:color="auto" w:fill="auto"/>
            <w:vAlign w:val="center"/>
          </w:tcPr>
          <w:p w:rsidR="00442215" w:rsidRPr="006305FC" w:rsidRDefault="00442215" w:rsidP="00010FF3">
            <w:pPr>
              <w:jc w:val="center"/>
              <w:rPr>
                <w:b/>
                <w:bCs/>
              </w:rPr>
            </w:pPr>
            <w:r w:rsidRPr="006305FC">
              <w:rPr>
                <w:b/>
                <w:bCs/>
              </w:rPr>
              <w:t>Наименование товаров, работ, услуг</w:t>
            </w:r>
          </w:p>
        </w:tc>
        <w:tc>
          <w:tcPr>
            <w:tcW w:w="2126" w:type="dxa"/>
            <w:shd w:val="clear" w:color="auto" w:fill="auto"/>
            <w:vAlign w:val="center"/>
          </w:tcPr>
          <w:p w:rsidR="00442215" w:rsidRPr="006305FC" w:rsidRDefault="00442215" w:rsidP="00010FF3">
            <w:pPr>
              <w:jc w:val="center"/>
              <w:rPr>
                <w:b/>
                <w:bCs/>
              </w:rPr>
            </w:pPr>
            <w:r w:rsidRPr="006305FC">
              <w:rPr>
                <w:b/>
                <w:bCs/>
              </w:rPr>
              <w:t xml:space="preserve">Страна-производитель </w:t>
            </w:r>
            <w:r w:rsidRPr="006305FC">
              <w:rPr>
                <w:bCs/>
                <w:i/>
              </w:rPr>
              <w:t>(указывается только при закупке товаров)</w:t>
            </w:r>
          </w:p>
        </w:tc>
        <w:tc>
          <w:tcPr>
            <w:tcW w:w="1843" w:type="dxa"/>
            <w:shd w:val="clear" w:color="auto" w:fill="auto"/>
            <w:vAlign w:val="center"/>
          </w:tcPr>
          <w:p w:rsidR="00442215" w:rsidRPr="006305FC" w:rsidRDefault="00442215" w:rsidP="00010FF3">
            <w:pPr>
              <w:jc w:val="center"/>
              <w:rPr>
                <w:b/>
                <w:bCs/>
              </w:rPr>
            </w:pPr>
            <w:r w:rsidRPr="006305FC">
              <w:rPr>
                <w:b/>
                <w:bCs/>
              </w:rPr>
              <w:t>Инновации</w:t>
            </w:r>
            <w:r>
              <w:rPr>
                <w:b/>
                <w:bCs/>
              </w:rPr>
              <w:t>, высокотехнологичная продукция</w:t>
            </w:r>
            <w:r w:rsidRPr="006305FC">
              <w:rPr>
                <w:b/>
                <w:bCs/>
              </w:rPr>
              <w:t xml:space="preserve"> (да/нет)</w:t>
            </w:r>
          </w:p>
        </w:tc>
        <w:tc>
          <w:tcPr>
            <w:tcW w:w="2409" w:type="dxa"/>
            <w:shd w:val="clear" w:color="auto" w:fill="auto"/>
            <w:vAlign w:val="center"/>
          </w:tcPr>
          <w:p w:rsidR="00442215" w:rsidRPr="006305FC" w:rsidRDefault="00442215" w:rsidP="00010FF3">
            <w:pPr>
              <w:jc w:val="center"/>
              <w:rPr>
                <w:b/>
                <w:bCs/>
              </w:rPr>
            </w:pPr>
            <w:r w:rsidRPr="006305FC">
              <w:rPr>
                <w:b/>
                <w:bCs/>
              </w:rPr>
              <w:t xml:space="preserve">Производитель </w:t>
            </w:r>
            <w:r w:rsidRPr="006305FC">
              <w:rPr>
                <w:bCs/>
              </w:rPr>
              <w:t>(выступает ли участник в качестве лица, изготавливающего товары, продукцию, выполняющего работы, оказывающего услуги)</w:t>
            </w:r>
            <w:r w:rsidRPr="006305FC">
              <w:rPr>
                <w:b/>
                <w:bCs/>
              </w:rPr>
              <w:t xml:space="preserve"> (да/нет)</w:t>
            </w:r>
            <w:r>
              <w:rPr>
                <w:b/>
                <w:bCs/>
              </w:rPr>
              <w:t>.</w:t>
            </w:r>
            <w:r w:rsidRPr="00353EA5">
              <w:rPr>
                <w:bCs/>
              </w:rPr>
              <w:t xml:space="preserve"> Если участник не является производителем работ, услуг, то после слова «нет» необходимо указать российское или иностранное лицо будет выполнять работы, оказывать услуги. Если на стороне участника выступает несколько юридических или физических лиц, то необходимо указать какое юридическое/физическое лицо будет выполнять работы, оказывать услуги</w:t>
            </w:r>
            <w:r>
              <w:rPr>
                <w:b/>
                <w:bCs/>
              </w:rPr>
              <w:t xml:space="preserve"> </w:t>
            </w:r>
          </w:p>
        </w:tc>
      </w:tr>
      <w:tr w:rsidR="00442215" w:rsidTr="00010FF3">
        <w:tc>
          <w:tcPr>
            <w:tcW w:w="592" w:type="dxa"/>
            <w:shd w:val="clear" w:color="auto" w:fill="auto"/>
          </w:tcPr>
          <w:p w:rsidR="00442215" w:rsidRPr="006305FC" w:rsidRDefault="00442215" w:rsidP="00010FF3">
            <w:pPr>
              <w:spacing w:line="360" w:lineRule="exact"/>
              <w:jc w:val="center"/>
              <w:rPr>
                <w:bCs/>
              </w:rPr>
            </w:pPr>
            <w:r w:rsidRPr="006305FC">
              <w:rPr>
                <w:bCs/>
              </w:rPr>
              <w:t>1</w:t>
            </w:r>
          </w:p>
        </w:tc>
        <w:tc>
          <w:tcPr>
            <w:tcW w:w="2777" w:type="dxa"/>
            <w:shd w:val="clear" w:color="auto" w:fill="auto"/>
          </w:tcPr>
          <w:p w:rsidR="00442215" w:rsidRPr="006305FC" w:rsidRDefault="00442215" w:rsidP="00010FF3">
            <w:pPr>
              <w:spacing w:line="360" w:lineRule="exact"/>
              <w:jc w:val="center"/>
              <w:rPr>
                <w:bCs/>
              </w:rPr>
            </w:pPr>
          </w:p>
        </w:tc>
        <w:tc>
          <w:tcPr>
            <w:tcW w:w="2126" w:type="dxa"/>
            <w:shd w:val="clear" w:color="auto" w:fill="auto"/>
          </w:tcPr>
          <w:p w:rsidR="00442215" w:rsidRPr="006305FC" w:rsidRDefault="00442215" w:rsidP="00010FF3">
            <w:pPr>
              <w:spacing w:line="360" w:lineRule="exact"/>
              <w:jc w:val="center"/>
              <w:rPr>
                <w:bCs/>
              </w:rPr>
            </w:pPr>
          </w:p>
        </w:tc>
        <w:tc>
          <w:tcPr>
            <w:tcW w:w="1843" w:type="dxa"/>
            <w:shd w:val="clear" w:color="auto" w:fill="auto"/>
          </w:tcPr>
          <w:p w:rsidR="00442215" w:rsidRPr="006305FC" w:rsidRDefault="00442215" w:rsidP="00010FF3">
            <w:pPr>
              <w:spacing w:line="360" w:lineRule="exact"/>
              <w:jc w:val="center"/>
              <w:rPr>
                <w:bCs/>
              </w:rPr>
            </w:pPr>
          </w:p>
        </w:tc>
        <w:tc>
          <w:tcPr>
            <w:tcW w:w="2409" w:type="dxa"/>
            <w:shd w:val="clear" w:color="auto" w:fill="auto"/>
          </w:tcPr>
          <w:p w:rsidR="00442215" w:rsidRPr="006305FC" w:rsidRDefault="00442215" w:rsidP="00010FF3">
            <w:pPr>
              <w:spacing w:line="360" w:lineRule="exact"/>
              <w:jc w:val="center"/>
              <w:rPr>
                <w:bCs/>
              </w:rPr>
            </w:pPr>
          </w:p>
        </w:tc>
      </w:tr>
      <w:tr w:rsidR="00442215" w:rsidTr="00010FF3">
        <w:tc>
          <w:tcPr>
            <w:tcW w:w="592" w:type="dxa"/>
            <w:shd w:val="clear" w:color="auto" w:fill="auto"/>
          </w:tcPr>
          <w:p w:rsidR="00442215" w:rsidRPr="006305FC" w:rsidRDefault="00442215" w:rsidP="00010FF3">
            <w:pPr>
              <w:spacing w:line="360" w:lineRule="exact"/>
              <w:jc w:val="both"/>
              <w:rPr>
                <w:bCs/>
                <w:sz w:val="28"/>
                <w:szCs w:val="28"/>
              </w:rPr>
            </w:pPr>
            <w:r w:rsidRPr="006305FC">
              <w:rPr>
                <w:bCs/>
                <w:sz w:val="28"/>
                <w:szCs w:val="28"/>
              </w:rPr>
              <w:t>…</w:t>
            </w:r>
          </w:p>
        </w:tc>
        <w:tc>
          <w:tcPr>
            <w:tcW w:w="2777" w:type="dxa"/>
            <w:shd w:val="clear" w:color="auto" w:fill="auto"/>
          </w:tcPr>
          <w:p w:rsidR="00442215" w:rsidRPr="006305FC" w:rsidRDefault="00442215" w:rsidP="00010FF3">
            <w:pPr>
              <w:spacing w:line="360" w:lineRule="exact"/>
              <w:jc w:val="both"/>
              <w:rPr>
                <w:bCs/>
                <w:sz w:val="28"/>
                <w:szCs w:val="28"/>
              </w:rPr>
            </w:pPr>
          </w:p>
        </w:tc>
        <w:tc>
          <w:tcPr>
            <w:tcW w:w="2126" w:type="dxa"/>
            <w:shd w:val="clear" w:color="auto" w:fill="auto"/>
          </w:tcPr>
          <w:p w:rsidR="00442215" w:rsidRPr="006305FC" w:rsidRDefault="00442215" w:rsidP="00010FF3">
            <w:pPr>
              <w:spacing w:line="360" w:lineRule="exact"/>
              <w:jc w:val="both"/>
              <w:rPr>
                <w:bCs/>
                <w:sz w:val="28"/>
                <w:szCs w:val="28"/>
              </w:rPr>
            </w:pPr>
          </w:p>
        </w:tc>
        <w:tc>
          <w:tcPr>
            <w:tcW w:w="1843" w:type="dxa"/>
            <w:shd w:val="clear" w:color="auto" w:fill="auto"/>
          </w:tcPr>
          <w:p w:rsidR="00442215" w:rsidRPr="006305FC" w:rsidRDefault="00442215" w:rsidP="00010FF3">
            <w:pPr>
              <w:spacing w:line="360" w:lineRule="exact"/>
              <w:jc w:val="both"/>
              <w:rPr>
                <w:bCs/>
                <w:sz w:val="28"/>
                <w:szCs w:val="28"/>
              </w:rPr>
            </w:pPr>
          </w:p>
        </w:tc>
        <w:tc>
          <w:tcPr>
            <w:tcW w:w="2409" w:type="dxa"/>
            <w:shd w:val="clear" w:color="auto" w:fill="auto"/>
          </w:tcPr>
          <w:p w:rsidR="00442215" w:rsidRPr="006305FC" w:rsidRDefault="00442215" w:rsidP="00010FF3">
            <w:pPr>
              <w:spacing w:line="360" w:lineRule="exact"/>
              <w:jc w:val="both"/>
              <w:rPr>
                <w:bCs/>
                <w:sz w:val="28"/>
                <w:szCs w:val="28"/>
              </w:rPr>
            </w:pPr>
          </w:p>
        </w:tc>
      </w:tr>
    </w:tbl>
    <w:p w:rsidR="00442215" w:rsidRDefault="00442215" w:rsidP="00442215">
      <w:pPr>
        <w:spacing w:line="360" w:lineRule="exact"/>
        <w:jc w:val="both"/>
        <w:rPr>
          <w:bCs/>
          <w:sz w:val="28"/>
          <w:szCs w:val="28"/>
        </w:rPr>
      </w:pPr>
    </w:p>
    <w:p w:rsidR="00442215" w:rsidRDefault="00442215" w:rsidP="00442215">
      <w:pPr>
        <w:spacing w:line="360" w:lineRule="exact"/>
        <w:ind w:firstLine="709"/>
        <w:jc w:val="both"/>
        <w:rPr>
          <w:bCs/>
          <w:sz w:val="28"/>
          <w:szCs w:val="28"/>
        </w:rPr>
      </w:pPr>
      <w:r>
        <w:rPr>
          <w:bCs/>
          <w:sz w:val="28"/>
          <w:szCs w:val="28"/>
        </w:rPr>
        <w:t>В техническом предложении участник также должен указать:</w:t>
      </w:r>
    </w:p>
    <w:p w:rsidR="00442215" w:rsidRPr="00587D89" w:rsidRDefault="00442215" w:rsidP="00442215">
      <w:pPr>
        <w:spacing w:line="360" w:lineRule="exact"/>
        <w:ind w:firstLine="709"/>
        <w:jc w:val="both"/>
        <w:rPr>
          <w:bCs/>
          <w:sz w:val="28"/>
          <w:szCs w:val="28"/>
        </w:rPr>
      </w:pPr>
      <w:r>
        <w:rPr>
          <w:bCs/>
          <w:sz w:val="28"/>
          <w:szCs w:val="28"/>
        </w:rPr>
        <w:t>- с</w:t>
      </w:r>
      <w:r w:rsidRPr="00482466">
        <w:rPr>
          <w:bCs/>
          <w:sz w:val="28"/>
          <w:szCs w:val="28"/>
        </w:rPr>
        <w:t>тоимость товаров, произведенных в Р</w:t>
      </w:r>
      <w:r>
        <w:rPr>
          <w:bCs/>
          <w:sz w:val="28"/>
          <w:szCs w:val="28"/>
        </w:rPr>
        <w:t>оссийской Федерации,</w:t>
      </w:r>
      <w:r w:rsidRPr="00707E5E">
        <w:rPr>
          <w:rFonts w:eastAsia="Calibri"/>
          <w:bCs/>
          <w:sz w:val="28"/>
          <w:szCs w:val="28"/>
          <w:lang w:eastAsia="en-US"/>
        </w:rPr>
        <w:t xml:space="preserve"> </w:t>
      </w:r>
      <w:r w:rsidRPr="00482466">
        <w:rPr>
          <w:bCs/>
          <w:sz w:val="28"/>
          <w:szCs w:val="28"/>
        </w:rPr>
        <w:t xml:space="preserve">из общего объема предлагаемых товаров </w:t>
      </w:r>
      <w:r>
        <w:rPr>
          <w:bCs/>
          <w:sz w:val="28"/>
          <w:szCs w:val="28"/>
        </w:rPr>
        <w:t xml:space="preserve">с учетом НДС составляет </w:t>
      </w:r>
      <w:r w:rsidRPr="00482466">
        <w:rPr>
          <w:bCs/>
          <w:sz w:val="28"/>
          <w:szCs w:val="28"/>
        </w:rPr>
        <w:t xml:space="preserve">________ </w:t>
      </w:r>
      <w:r w:rsidRPr="00587D89">
        <w:rPr>
          <w:bCs/>
          <w:sz w:val="28"/>
          <w:szCs w:val="28"/>
        </w:rPr>
        <w:t>рублей</w:t>
      </w:r>
      <w:r>
        <w:rPr>
          <w:bCs/>
          <w:sz w:val="28"/>
          <w:szCs w:val="28"/>
        </w:rPr>
        <w:t xml:space="preserve"> на 2017 год</w:t>
      </w:r>
      <w:r w:rsidRPr="00587D89">
        <w:rPr>
          <w:bCs/>
          <w:sz w:val="28"/>
          <w:szCs w:val="28"/>
        </w:rPr>
        <w:t>;</w:t>
      </w:r>
    </w:p>
    <w:p w:rsidR="00442215" w:rsidRPr="00587D89" w:rsidRDefault="00442215" w:rsidP="00442215">
      <w:pPr>
        <w:spacing w:line="360" w:lineRule="exact"/>
        <w:ind w:firstLine="709"/>
        <w:jc w:val="both"/>
        <w:rPr>
          <w:bCs/>
          <w:sz w:val="28"/>
          <w:szCs w:val="28"/>
        </w:rPr>
      </w:pPr>
      <w:r w:rsidRPr="00587D89">
        <w:rPr>
          <w:bCs/>
          <w:sz w:val="28"/>
          <w:szCs w:val="28"/>
        </w:rPr>
        <w:t xml:space="preserve">- стоимость </w:t>
      </w:r>
      <w:proofErr w:type="gramStart"/>
      <w:r w:rsidRPr="00587D89">
        <w:rPr>
          <w:bCs/>
          <w:sz w:val="28"/>
          <w:szCs w:val="28"/>
        </w:rPr>
        <w:t>товаров</w:t>
      </w:r>
      <w:proofErr w:type="gramEnd"/>
      <w:r>
        <w:rPr>
          <w:bCs/>
          <w:sz w:val="28"/>
          <w:szCs w:val="28"/>
        </w:rPr>
        <w:t xml:space="preserve"> </w:t>
      </w:r>
      <w:r w:rsidRPr="00587D89">
        <w:rPr>
          <w:bCs/>
          <w:sz w:val="28"/>
          <w:szCs w:val="28"/>
        </w:rPr>
        <w:t>являющихся инновационными,</w:t>
      </w:r>
      <w:r>
        <w:rPr>
          <w:bCs/>
          <w:sz w:val="28"/>
          <w:szCs w:val="28"/>
        </w:rPr>
        <w:t xml:space="preserve"> высокотехнологичными</w:t>
      </w:r>
      <w:r w:rsidRPr="00587D89">
        <w:rPr>
          <w:bCs/>
          <w:sz w:val="28"/>
          <w:szCs w:val="28"/>
        </w:rPr>
        <w:t xml:space="preserve"> из общего объема предлагаемых товаров с учетом НДС составляет ________ рублей</w:t>
      </w:r>
      <w:r>
        <w:rPr>
          <w:bCs/>
          <w:sz w:val="28"/>
          <w:szCs w:val="28"/>
        </w:rPr>
        <w:t xml:space="preserve"> на 2017 год</w:t>
      </w:r>
      <w:r w:rsidRPr="00587D89">
        <w:rPr>
          <w:bCs/>
          <w:sz w:val="28"/>
          <w:szCs w:val="28"/>
        </w:rPr>
        <w:t>;</w:t>
      </w:r>
    </w:p>
    <w:p w:rsidR="00442215" w:rsidRDefault="00442215" w:rsidP="00442215">
      <w:pPr>
        <w:ind w:firstLine="709"/>
        <w:jc w:val="both"/>
        <w:rPr>
          <w:bCs/>
          <w:i/>
          <w:sz w:val="28"/>
          <w:szCs w:val="28"/>
        </w:rPr>
      </w:pPr>
      <w:r w:rsidRPr="00587D89">
        <w:rPr>
          <w:bCs/>
          <w:sz w:val="28"/>
          <w:szCs w:val="28"/>
        </w:rPr>
        <w:t>- стоимость товаров, по которым участник является производителем из общего объема предлагаемых товаров с учетом НДС составляет ________ рублей</w:t>
      </w:r>
      <w:r>
        <w:rPr>
          <w:bCs/>
          <w:sz w:val="28"/>
          <w:szCs w:val="28"/>
        </w:rPr>
        <w:t xml:space="preserve"> на 2017 год. </w:t>
      </w:r>
    </w:p>
    <w:p w:rsidR="00442215" w:rsidRPr="00E2337A" w:rsidRDefault="00442215" w:rsidP="00442215">
      <w:pPr>
        <w:pStyle w:val="a6"/>
        <w:ind w:left="0" w:firstLine="720"/>
        <w:jc w:val="both"/>
        <w:rPr>
          <w:bCs/>
          <w:i/>
          <w:sz w:val="28"/>
          <w:szCs w:val="28"/>
        </w:rPr>
      </w:pPr>
    </w:p>
    <w:p w:rsidR="00442215" w:rsidRPr="0066522F" w:rsidRDefault="00442215" w:rsidP="00442215">
      <w:pPr>
        <w:pStyle w:val="30"/>
        <w:numPr>
          <w:ilvl w:val="1"/>
          <w:numId w:val="22"/>
        </w:numPr>
        <w:spacing w:before="0" w:after="0"/>
        <w:ind w:left="0" w:firstLine="709"/>
        <w:jc w:val="both"/>
        <w:rPr>
          <w:sz w:val="28"/>
          <w:szCs w:val="28"/>
        </w:rPr>
      </w:pPr>
      <w:r w:rsidRPr="0066522F">
        <w:rPr>
          <w:rFonts w:ascii="Times New Roman" w:hAnsi="Times New Roman" w:cs="Times New Roman"/>
          <w:sz w:val="28"/>
          <w:szCs w:val="28"/>
        </w:rPr>
        <w:t xml:space="preserve">Место, условия и сроки поставки товаров </w:t>
      </w:r>
    </w:p>
    <w:p w:rsidR="00442215" w:rsidRDefault="00442215" w:rsidP="00442215">
      <w:pPr>
        <w:ind w:firstLine="709"/>
        <w:jc w:val="both"/>
        <w:rPr>
          <w:bCs/>
          <w:i/>
          <w:sz w:val="28"/>
          <w:szCs w:val="28"/>
        </w:rPr>
      </w:pPr>
    </w:p>
    <w:p w:rsidR="00442215" w:rsidRDefault="00442215" w:rsidP="00442215">
      <w:pPr>
        <w:jc w:val="both"/>
        <w:rPr>
          <w:sz w:val="28"/>
          <w:szCs w:val="28"/>
        </w:rPr>
      </w:pPr>
      <w:r>
        <w:rPr>
          <w:sz w:val="28"/>
          <w:szCs w:val="28"/>
        </w:rPr>
        <w:lastRenderedPageBreak/>
        <w:t xml:space="preserve">          </w:t>
      </w:r>
      <w:r w:rsidRPr="00777A1C">
        <w:rPr>
          <w:sz w:val="28"/>
          <w:szCs w:val="28"/>
        </w:rPr>
        <w:t>Место поставки товара</w:t>
      </w:r>
      <w:r>
        <w:rPr>
          <w:sz w:val="28"/>
          <w:szCs w:val="28"/>
        </w:rPr>
        <w:t xml:space="preserve"> – 394043, г. Воронеж, ул. Ленина, д.104Б. </w:t>
      </w:r>
    </w:p>
    <w:p w:rsidR="00442215" w:rsidRDefault="00442215" w:rsidP="00442215">
      <w:pPr>
        <w:jc w:val="both"/>
        <w:rPr>
          <w:sz w:val="28"/>
          <w:szCs w:val="28"/>
        </w:rPr>
      </w:pPr>
      <w:r>
        <w:rPr>
          <w:sz w:val="28"/>
          <w:szCs w:val="28"/>
        </w:rPr>
        <w:t xml:space="preserve">          </w:t>
      </w:r>
      <w:r w:rsidRPr="005F1EB4">
        <w:rPr>
          <w:sz w:val="28"/>
          <w:szCs w:val="28"/>
        </w:rPr>
        <w:t xml:space="preserve">Поставщик обязан осуществлять поставку Товара в сроки и в количествах, указанных </w:t>
      </w:r>
      <w:r>
        <w:rPr>
          <w:sz w:val="28"/>
          <w:szCs w:val="28"/>
        </w:rPr>
        <w:t xml:space="preserve">в графике поставки товара </w:t>
      </w:r>
      <w:r w:rsidRPr="005F1EB4">
        <w:rPr>
          <w:sz w:val="28"/>
          <w:szCs w:val="28"/>
        </w:rPr>
        <w:t>в</w:t>
      </w:r>
      <w:r>
        <w:rPr>
          <w:sz w:val="28"/>
          <w:szCs w:val="28"/>
        </w:rPr>
        <w:t xml:space="preserve"> соответствии с</w:t>
      </w:r>
      <w:r w:rsidRPr="005F1EB4">
        <w:rPr>
          <w:sz w:val="28"/>
          <w:szCs w:val="28"/>
        </w:rPr>
        <w:t xml:space="preserve"> письменной Заявк</w:t>
      </w:r>
      <w:r>
        <w:rPr>
          <w:sz w:val="28"/>
          <w:szCs w:val="28"/>
        </w:rPr>
        <w:t>ой</w:t>
      </w:r>
      <w:r w:rsidRPr="005F1EB4">
        <w:rPr>
          <w:sz w:val="28"/>
          <w:szCs w:val="28"/>
        </w:rPr>
        <w:t xml:space="preserve"> Покупателя</w:t>
      </w:r>
      <w:r>
        <w:rPr>
          <w:sz w:val="28"/>
          <w:szCs w:val="28"/>
        </w:rPr>
        <w:t xml:space="preserve">. </w:t>
      </w:r>
    </w:p>
    <w:p w:rsidR="00442215" w:rsidRDefault="00442215" w:rsidP="00442215">
      <w:pPr>
        <w:jc w:val="both"/>
        <w:rPr>
          <w:sz w:val="28"/>
          <w:szCs w:val="28"/>
        </w:rPr>
      </w:pPr>
    </w:p>
    <w:p w:rsidR="00442215" w:rsidRPr="00F00E2C" w:rsidRDefault="00442215" w:rsidP="00442215">
      <w:pPr>
        <w:tabs>
          <w:tab w:val="left" w:pos="4646"/>
        </w:tabs>
        <w:ind w:firstLine="709"/>
        <w:jc w:val="center"/>
        <w:rPr>
          <w:b/>
          <w:bCs/>
        </w:rPr>
      </w:pPr>
      <w:r w:rsidRPr="00F00E2C">
        <w:rPr>
          <w:b/>
          <w:bCs/>
        </w:rPr>
        <w:t>График поставки Товара</w:t>
      </w:r>
    </w:p>
    <w:p w:rsidR="00442215" w:rsidRDefault="00442215" w:rsidP="00442215">
      <w:pPr>
        <w:rPr>
          <w:sz w:val="28"/>
          <w:szCs w:val="28"/>
        </w:rPr>
      </w:pPr>
    </w:p>
    <w:tbl>
      <w:tblPr>
        <w:tblW w:w="9780" w:type="dxa"/>
        <w:tblInd w:w="108" w:type="dxa"/>
        <w:tblLayout w:type="fixed"/>
        <w:tblLook w:val="04A0" w:firstRow="1" w:lastRow="0" w:firstColumn="1" w:lastColumn="0" w:noHBand="0" w:noVBand="1"/>
      </w:tblPr>
      <w:tblGrid>
        <w:gridCol w:w="605"/>
        <w:gridCol w:w="3393"/>
        <w:gridCol w:w="709"/>
        <w:gridCol w:w="1276"/>
        <w:gridCol w:w="1275"/>
        <w:gridCol w:w="1261"/>
        <w:gridCol w:w="1261"/>
      </w:tblGrid>
      <w:tr w:rsidR="00442215" w:rsidTr="00010FF3">
        <w:trPr>
          <w:trHeight w:val="1200"/>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215" w:rsidRPr="00F00E2C" w:rsidRDefault="00442215" w:rsidP="00010FF3">
            <w:pPr>
              <w:jc w:val="center"/>
              <w:rPr>
                <w:color w:val="000000"/>
                <w:sz w:val="22"/>
                <w:szCs w:val="22"/>
              </w:rPr>
            </w:pPr>
            <w:r w:rsidRPr="00F00E2C">
              <w:rPr>
                <w:color w:val="000000"/>
                <w:sz w:val="22"/>
                <w:szCs w:val="22"/>
              </w:rPr>
              <w:t>№ п/п</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442215" w:rsidRPr="00F00E2C" w:rsidRDefault="00442215" w:rsidP="00010FF3">
            <w:pPr>
              <w:jc w:val="center"/>
              <w:rPr>
                <w:color w:val="000000"/>
                <w:sz w:val="22"/>
                <w:szCs w:val="22"/>
              </w:rPr>
            </w:pPr>
            <w:r w:rsidRPr="00F00E2C">
              <w:rPr>
                <w:color w:val="000000"/>
                <w:sz w:val="22"/>
                <w:szCs w:val="22"/>
              </w:rPr>
              <w:t>Наименование продукции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42215" w:rsidRPr="00F00E2C" w:rsidRDefault="00442215" w:rsidP="00010FF3">
            <w:pPr>
              <w:jc w:val="center"/>
              <w:rPr>
                <w:color w:val="000000"/>
                <w:sz w:val="22"/>
                <w:szCs w:val="22"/>
              </w:rPr>
            </w:pPr>
            <w:r w:rsidRPr="00F00E2C">
              <w:rPr>
                <w:color w:val="000000"/>
                <w:sz w:val="22"/>
                <w:szCs w:val="22"/>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2215" w:rsidRPr="00F00E2C" w:rsidRDefault="00442215" w:rsidP="00010FF3">
            <w:pPr>
              <w:jc w:val="center"/>
              <w:rPr>
                <w:color w:val="000000"/>
                <w:sz w:val="22"/>
                <w:szCs w:val="22"/>
              </w:rPr>
            </w:pPr>
            <w:r w:rsidRPr="00F00E2C">
              <w:rPr>
                <w:color w:val="000000"/>
                <w:sz w:val="22"/>
                <w:szCs w:val="22"/>
              </w:rPr>
              <w:t xml:space="preserve">Поставка до </w:t>
            </w:r>
            <w:r w:rsidRPr="00335AEE">
              <w:rPr>
                <w:sz w:val="22"/>
                <w:szCs w:val="22"/>
              </w:rPr>
              <w:t>30.04.2017,</w:t>
            </w:r>
            <w:r w:rsidRPr="00F00E2C">
              <w:rPr>
                <w:color w:val="000000"/>
                <w:sz w:val="22"/>
                <w:szCs w:val="22"/>
              </w:rPr>
              <w:t xml:space="preserve"> кол-во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2215" w:rsidRPr="00F00E2C" w:rsidRDefault="00442215" w:rsidP="00010FF3">
            <w:pPr>
              <w:jc w:val="center"/>
              <w:rPr>
                <w:color w:val="000000"/>
                <w:sz w:val="22"/>
                <w:szCs w:val="22"/>
              </w:rPr>
            </w:pPr>
            <w:r w:rsidRPr="00F00E2C">
              <w:rPr>
                <w:color w:val="000000"/>
                <w:sz w:val="22"/>
                <w:szCs w:val="22"/>
              </w:rPr>
              <w:t>Поставка до 30.06.2017, кол-во</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42215" w:rsidRPr="00F00E2C" w:rsidRDefault="00442215" w:rsidP="00010FF3">
            <w:pPr>
              <w:jc w:val="center"/>
              <w:rPr>
                <w:color w:val="000000"/>
                <w:sz w:val="22"/>
                <w:szCs w:val="22"/>
              </w:rPr>
            </w:pPr>
            <w:r w:rsidRPr="00F00E2C">
              <w:rPr>
                <w:color w:val="000000"/>
                <w:sz w:val="22"/>
                <w:szCs w:val="22"/>
              </w:rPr>
              <w:t>Поставка до 30.09.2017, кол-во</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42215" w:rsidRPr="00F00E2C" w:rsidRDefault="00442215" w:rsidP="00010FF3">
            <w:pPr>
              <w:jc w:val="center"/>
              <w:rPr>
                <w:color w:val="000000"/>
                <w:sz w:val="22"/>
                <w:szCs w:val="22"/>
              </w:rPr>
            </w:pPr>
            <w:r w:rsidRPr="00F00E2C">
              <w:rPr>
                <w:color w:val="000000"/>
                <w:sz w:val="22"/>
                <w:szCs w:val="22"/>
              </w:rPr>
              <w:t>Поставка до 30.12.2017, кол-во</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442215" w:rsidRPr="00F00E2C" w:rsidRDefault="00442215" w:rsidP="00010FF3">
            <w:pPr>
              <w:jc w:val="center"/>
              <w:rPr>
                <w:color w:val="000000"/>
                <w:sz w:val="22"/>
                <w:szCs w:val="22"/>
              </w:rPr>
            </w:pPr>
            <w:r w:rsidRPr="00F00E2C">
              <w:rPr>
                <w:color w:val="000000"/>
                <w:sz w:val="22"/>
                <w:szCs w:val="22"/>
              </w:rPr>
              <w:t>1</w:t>
            </w:r>
          </w:p>
        </w:tc>
        <w:tc>
          <w:tcPr>
            <w:tcW w:w="3393" w:type="dxa"/>
            <w:tcBorders>
              <w:top w:val="nil"/>
              <w:left w:val="nil"/>
              <w:bottom w:val="single" w:sz="4" w:space="0" w:color="auto"/>
              <w:right w:val="single" w:sz="4" w:space="0" w:color="auto"/>
            </w:tcBorders>
            <w:shd w:val="clear" w:color="auto" w:fill="auto"/>
            <w:noWrap/>
            <w:vAlign w:val="center"/>
            <w:hideMark/>
          </w:tcPr>
          <w:p w:rsidR="00442215" w:rsidRPr="00F00E2C" w:rsidRDefault="00442215" w:rsidP="00010FF3">
            <w:pPr>
              <w:jc w:val="center"/>
              <w:rPr>
                <w:color w:val="000000"/>
                <w:sz w:val="22"/>
                <w:szCs w:val="22"/>
              </w:rPr>
            </w:pPr>
            <w:r w:rsidRPr="00F00E2C">
              <w:rPr>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442215" w:rsidRPr="00F00E2C" w:rsidRDefault="00442215" w:rsidP="00010FF3">
            <w:pPr>
              <w:jc w:val="center"/>
              <w:rPr>
                <w:color w:val="000000"/>
                <w:sz w:val="22"/>
                <w:szCs w:val="22"/>
              </w:rPr>
            </w:pPr>
            <w:r w:rsidRPr="00F00E2C">
              <w:rPr>
                <w:color w:val="000000"/>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442215" w:rsidRPr="00F00E2C" w:rsidRDefault="00442215" w:rsidP="00010FF3">
            <w:pPr>
              <w:jc w:val="center"/>
              <w:rPr>
                <w:color w:val="000000"/>
                <w:sz w:val="22"/>
                <w:szCs w:val="22"/>
              </w:rPr>
            </w:pPr>
            <w:r w:rsidRPr="00F00E2C">
              <w:rPr>
                <w:color w:val="000000"/>
                <w:sz w:val="22"/>
                <w:szCs w:val="22"/>
              </w:rPr>
              <w:t>4</w:t>
            </w:r>
          </w:p>
        </w:tc>
        <w:tc>
          <w:tcPr>
            <w:tcW w:w="1275" w:type="dxa"/>
            <w:tcBorders>
              <w:top w:val="nil"/>
              <w:left w:val="nil"/>
              <w:bottom w:val="single" w:sz="4" w:space="0" w:color="auto"/>
              <w:right w:val="single" w:sz="4" w:space="0" w:color="auto"/>
            </w:tcBorders>
            <w:shd w:val="clear" w:color="auto" w:fill="auto"/>
            <w:noWrap/>
            <w:vAlign w:val="center"/>
            <w:hideMark/>
          </w:tcPr>
          <w:p w:rsidR="00442215" w:rsidRPr="00F00E2C" w:rsidRDefault="00442215" w:rsidP="00010FF3">
            <w:pPr>
              <w:jc w:val="center"/>
              <w:rPr>
                <w:color w:val="000000"/>
                <w:sz w:val="22"/>
                <w:szCs w:val="22"/>
              </w:rPr>
            </w:pPr>
            <w:r w:rsidRPr="00F00E2C">
              <w:rPr>
                <w:color w:val="000000"/>
                <w:sz w:val="22"/>
                <w:szCs w:val="22"/>
              </w:rPr>
              <w:t>5</w:t>
            </w:r>
          </w:p>
        </w:tc>
        <w:tc>
          <w:tcPr>
            <w:tcW w:w="1261" w:type="dxa"/>
            <w:tcBorders>
              <w:top w:val="nil"/>
              <w:left w:val="nil"/>
              <w:bottom w:val="single" w:sz="4" w:space="0" w:color="auto"/>
              <w:right w:val="single" w:sz="4" w:space="0" w:color="auto"/>
            </w:tcBorders>
            <w:shd w:val="clear" w:color="auto" w:fill="auto"/>
            <w:noWrap/>
            <w:vAlign w:val="center"/>
            <w:hideMark/>
          </w:tcPr>
          <w:p w:rsidR="00442215" w:rsidRPr="00F00E2C" w:rsidRDefault="00442215" w:rsidP="00010FF3">
            <w:pPr>
              <w:jc w:val="center"/>
              <w:rPr>
                <w:color w:val="000000"/>
                <w:sz w:val="22"/>
                <w:szCs w:val="22"/>
              </w:rPr>
            </w:pPr>
            <w:r w:rsidRPr="00F00E2C">
              <w:rPr>
                <w:color w:val="000000"/>
                <w:sz w:val="22"/>
                <w:szCs w:val="22"/>
              </w:rPr>
              <w:t>6</w:t>
            </w:r>
          </w:p>
        </w:tc>
        <w:tc>
          <w:tcPr>
            <w:tcW w:w="1261" w:type="dxa"/>
            <w:tcBorders>
              <w:top w:val="nil"/>
              <w:left w:val="nil"/>
              <w:bottom w:val="single" w:sz="4" w:space="0" w:color="auto"/>
              <w:right w:val="single" w:sz="4" w:space="0" w:color="auto"/>
            </w:tcBorders>
            <w:shd w:val="clear" w:color="auto" w:fill="auto"/>
            <w:noWrap/>
            <w:vAlign w:val="center"/>
            <w:hideMark/>
          </w:tcPr>
          <w:p w:rsidR="00442215" w:rsidRPr="00F00E2C" w:rsidRDefault="00442215" w:rsidP="00010FF3">
            <w:pPr>
              <w:jc w:val="center"/>
              <w:rPr>
                <w:color w:val="000000"/>
                <w:sz w:val="22"/>
                <w:szCs w:val="22"/>
              </w:rPr>
            </w:pPr>
            <w:r w:rsidRPr="00F00E2C">
              <w:rPr>
                <w:color w:val="000000"/>
                <w:sz w:val="22"/>
                <w:szCs w:val="22"/>
              </w:rPr>
              <w:t>7</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1</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Магнитный вал в сборе для HP LJ 2100/2400/2410//2420/2430/Р 3005 (</w:t>
            </w:r>
            <w:proofErr w:type="spellStart"/>
            <w:r w:rsidRPr="00F00E2C">
              <w:rPr>
                <w:color w:val="000000"/>
                <w:sz w:val="22"/>
                <w:szCs w:val="22"/>
              </w:rPr>
              <w:t>Static</w:t>
            </w:r>
            <w:proofErr w:type="spellEnd"/>
            <w:r w:rsidRPr="00F00E2C">
              <w:rPr>
                <w:color w:val="000000"/>
                <w:sz w:val="22"/>
                <w:szCs w:val="22"/>
              </w:rPr>
              <w:t xml:space="preserve"> </w:t>
            </w:r>
            <w:proofErr w:type="spellStart"/>
            <w:r w:rsidRPr="00F00E2C">
              <w:rPr>
                <w:color w:val="000000"/>
                <w:sz w:val="22"/>
                <w:szCs w:val="22"/>
              </w:rPr>
              <w:t>Control</w:t>
            </w:r>
            <w:proofErr w:type="spellEnd"/>
            <w:r w:rsidRPr="00F00E2C">
              <w:rPr>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2</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 xml:space="preserve">Магнитный вал оболочка </w:t>
            </w:r>
            <w:proofErr w:type="gramStart"/>
            <w:r w:rsidRPr="00F00E2C">
              <w:rPr>
                <w:color w:val="000000"/>
                <w:sz w:val="22"/>
                <w:szCs w:val="22"/>
              </w:rPr>
              <w:t>для  HP</w:t>
            </w:r>
            <w:proofErr w:type="gramEnd"/>
            <w:r w:rsidRPr="00F00E2C">
              <w:rPr>
                <w:color w:val="000000"/>
                <w:sz w:val="22"/>
                <w:szCs w:val="22"/>
              </w:rPr>
              <w:t xml:space="preserve"> LJ 1010/1012/1015 (</w:t>
            </w:r>
            <w:proofErr w:type="spellStart"/>
            <w:r w:rsidRPr="00F00E2C">
              <w:rPr>
                <w:color w:val="000000"/>
                <w:sz w:val="22"/>
                <w:szCs w:val="22"/>
              </w:rPr>
              <w:t>Static</w:t>
            </w:r>
            <w:proofErr w:type="spellEnd"/>
            <w:r w:rsidRPr="00F00E2C">
              <w:rPr>
                <w:color w:val="000000"/>
                <w:sz w:val="22"/>
                <w:szCs w:val="22"/>
              </w:rPr>
              <w:t xml:space="preserve"> </w:t>
            </w:r>
            <w:proofErr w:type="spellStart"/>
            <w:r w:rsidRPr="00F00E2C">
              <w:rPr>
                <w:color w:val="000000"/>
                <w:sz w:val="22"/>
                <w:szCs w:val="22"/>
              </w:rPr>
              <w:t>Control</w:t>
            </w:r>
            <w:proofErr w:type="spellEnd"/>
            <w:r w:rsidRPr="00F00E2C">
              <w:rPr>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3</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lang w:val="en-US"/>
              </w:rPr>
            </w:pPr>
            <w:r w:rsidRPr="00F00E2C">
              <w:rPr>
                <w:color w:val="000000"/>
                <w:sz w:val="22"/>
                <w:szCs w:val="22"/>
              </w:rPr>
              <w:t>Ракель</w:t>
            </w:r>
            <w:r w:rsidRPr="00F00E2C">
              <w:rPr>
                <w:color w:val="000000"/>
                <w:sz w:val="22"/>
                <w:szCs w:val="22"/>
                <w:lang w:val="en-US"/>
              </w:rPr>
              <w:t xml:space="preserve"> </w:t>
            </w:r>
            <w:proofErr w:type="gramStart"/>
            <w:r w:rsidRPr="00F00E2C">
              <w:rPr>
                <w:color w:val="000000"/>
                <w:sz w:val="22"/>
                <w:szCs w:val="22"/>
              </w:rPr>
              <w:t>для</w:t>
            </w:r>
            <w:r w:rsidRPr="00F00E2C">
              <w:rPr>
                <w:color w:val="000000"/>
                <w:sz w:val="22"/>
                <w:szCs w:val="22"/>
                <w:lang w:val="en-US"/>
              </w:rPr>
              <w:t xml:space="preserve">  HP</w:t>
            </w:r>
            <w:proofErr w:type="gramEnd"/>
            <w:r w:rsidRPr="00F00E2C">
              <w:rPr>
                <w:color w:val="000000"/>
                <w:sz w:val="22"/>
                <w:szCs w:val="22"/>
                <w:lang w:val="en-US"/>
              </w:rPr>
              <w:t xml:space="preserve"> LJ 1010/1012/1015 (Static Control)</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4</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lang w:val="en-US"/>
              </w:rPr>
            </w:pPr>
            <w:r w:rsidRPr="00F00E2C">
              <w:rPr>
                <w:color w:val="000000"/>
                <w:sz w:val="22"/>
                <w:szCs w:val="22"/>
              </w:rPr>
              <w:t>Ракель</w:t>
            </w:r>
            <w:r w:rsidRPr="00F00E2C">
              <w:rPr>
                <w:color w:val="000000"/>
                <w:sz w:val="22"/>
                <w:szCs w:val="22"/>
                <w:lang w:val="en-US"/>
              </w:rPr>
              <w:t xml:space="preserve"> </w:t>
            </w:r>
            <w:r w:rsidRPr="00F00E2C">
              <w:rPr>
                <w:color w:val="000000"/>
                <w:sz w:val="22"/>
                <w:szCs w:val="22"/>
              </w:rPr>
              <w:t>для</w:t>
            </w:r>
            <w:r w:rsidRPr="00F00E2C">
              <w:rPr>
                <w:color w:val="000000"/>
                <w:sz w:val="22"/>
                <w:szCs w:val="22"/>
                <w:lang w:val="en-US"/>
              </w:rPr>
              <w:t xml:space="preserve"> HP LJ 2100/2300/4500//2420/2500/3005 (Static Control)</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5</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Pr>
                <w:color w:val="000000"/>
                <w:sz w:val="22"/>
                <w:szCs w:val="22"/>
              </w:rPr>
              <w:t>Картридж ориги</w:t>
            </w:r>
            <w:r w:rsidRPr="00F00E2C">
              <w:rPr>
                <w:color w:val="000000"/>
                <w:sz w:val="22"/>
                <w:szCs w:val="22"/>
              </w:rPr>
              <w:t>нальный для MF-4410/4430/4450/4550/4570/4580</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6</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Картридж оригинальный для MF-3010/3030/3050/3150/3170/3180</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7</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lang w:val="en-US"/>
              </w:rPr>
            </w:pPr>
            <w:r w:rsidRPr="00F00E2C">
              <w:rPr>
                <w:color w:val="000000"/>
                <w:sz w:val="22"/>
                <w:szCs w:val="22"/>
              </w:rPr>
              <w:t>Ракель</w:t>
            </w:r>
            <w:r w:rsidRPr="00F00E2C">
              <w:rPr>
                <w:color w:val="000000"/>
                <w:sz w:val="22"/>
                <w:szCs w:val="22"/>
                <w:lang w:val="en-US"/>
              </w:rPr>
              <w:t xml:space="preserve"> </w:t>
            </w:r>
            <w:r w:rsidRPr="00F00E2C">
              <w:rPr>
                <w:color w:val="000000"/>
                <w:sz w:val="22"/>
                <w:szCs w:val="22"/>
              </w:rPr>
              <w:t>для</w:t>
            </w:r>
            <w:r w:rsidRPr="00F00E2C">
              <w:rPr>
                <w:color w:val="000000"/>
                <w:sz w:val="22"/>
                <w:szCs w:val="22"/>
                <w:lang w:val="en-US"/>
              </w:rPr>
              <w:t xml:space="preserve"> HP LJ </w:t>
            </w:r>
            <w:r w:rsidRPr="00F00E2C">
              <w:rPr>
                <w:color w:val="000000"/>
                <w:sz w:val="22"/>
                <w:szCs w:val="22"/>
              </w:rPr>
              <w:t>Р</w:t>
            </w:r>
            <w:r w:rsidRPr="00F00E2C">
              <w:rPr>
                <w:color w:val="000000"/>
                <w:sz w:val="22"/>
                <w:szCs w:val="22"/>
                <w:lang w:val="en-US"/>
              </w:rPr>
              <w:t>1005/</w:t>
            </w:r>
            <w:r w:rsidRPr="00F00E2C">
              <w:rPr>
                <w:color w:val="000000"/>
                <w:sz w:val="22"/>
                <w:szCs w:val="22"/>
              </w:rPr>
              <w:t>Р</w:t>
            </w:r>
            <w:r w:rsidRPr="00F00E2C">
              <w:rPr>
                <w:color w:val="000000"/>
                <w:sz w:val="22"/>
                <w:szCs w:val="22"/>
                <w:lang w:val="en-US"/>
              </w:rPr>
              <w:t xml:space="preserve">1006/ </w:t>
            </w:r>
            <w:r w:rsidRPr="00F00E2C">
              <w:rPr>
                <w:color w:val="000000"/>
                <w:sz w:val="22"/>
                <w:szCs w:val="22"/>
              </w:rPr>
              <w:t>Р</w:t>
            </w:r>
            <w:proofErr w:type="gramStart"/>
            <w:r w:rsidRPr="00F00E2C">
              <w:rPr>
                <w:color w:val="000000"/>
                <w:sz w:val="22"/>
                <w:szCs w:val="22"/>
                <w:lang w:val="en-US"/>
              </w:rPr>
              <w:t>1505  (</w:t>
            </w:r>
            <w:proofErr w:type="gramEnd"/>
            <w:r w:rsidRPr="00F00E2C">
              <w:rPr>
                <w:color w:val="000000"/>
                <w:sz w:val="22"/>
                <w:szCs w:val="22"/>
                <w:lang w:val="en-US"/>
              </w:rPr>
              <w:t>Static Control)</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10</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20</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10</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20</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8</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Ролик заряда для HP LJ 1010/1100/1160/1200/1300,1320/Р2015/2035/2055 (</w:t>
            </w:r>
            <w:proofErr w:type="spellStart"/>
            <w:r w:rsidRPr="00F00E2C">
              <w:rPr>
                <w:color w:val="000000"/>
                <w:sz w:val="22"/>
                <w:szCs w:val="22"/>
              </w:rPr>
              <w:t>Static</w:t>
            </w:r>
            <w:proofErr w:type="spellEnd"/>
            <w:r w:rsidRPr="00F00E2C">
              <w:rPr>
                <w:color w:val="000000"/>
                <w:sz w:val="22"/>
                <w:szCs w:val="22"/>
              </w:rPr>
              <w:t xml:space="preserve"> </w:t>
            </w:r>
            <w:proofErr w:type="spellStart"/>
            <w:r w:rsidRPr="00F00E2C">
              <w:rPr>
                <w:color w:val="000000"/>
                <w:sz w:val="22"/>
                <w:szCs w:val="22"/>
              </w:rPr>
              <w:t>Control</w:t>
            </w:r>
            <w:proofErr w:type="spellEnd"/>
            <w:r w:rsidRPr="00F00E2C">
              <w:rPr>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9</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Ролик заряда для ML-3310/3710/SСХ-4833/5637 (</w:t>
            </w:r>
            <w:proofErr w:type="spellStart"/>
            <w:r w:rsidRPr="00F00E2C">
              <w:rPr>
                <w:color w:val="000000"/>
                <w:sz w:val="22"/>
                <w:szCs w:val="22"/>
              </w:rPr>
              <w:t>Static</w:t>
            </w:r>
            <w:proofErr w:type="spellEnd"/>
            <w:r w:rsidRPr="00F00E2C">
              <w:rPr>
                <w:color w:val="000000"/>
                <w:sz w:val="22"/>
                <w:szCs w:val="22"/>
              </w:rPr>
              <w:t xml:space="preserve"> </w:t>
            </w:r>
            <w:proofErr w:type="spellStart"/>
            <w:r w:rsidRPr="00F00E2C">
              <w:rPr>
                <w:color w:val="000000"/>
                <w:sz w:val="22"/>
                <w:szCs w:val="22"/>
              </w:rPr>
              <w:t>Control</w:t>
            </w:r>
            <w:proofErr w:type="spellEnd"/>
            <w:r w:rsidRPr="00F00E2C">
              <w:rPr>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3</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3</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10</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lang w:val="en-US"/>
              </w:rPr>
            </w:pPr>
            <w:r w:rsidRPr="00F00E2C">
              <w:rPr>
                <w:color w:val="000000"/>
                <w:sz w:val="22"/>
                <w:szCs w:val="22"/>
              </w:rPr>
              <w:t>Тонер</w:t>
            </w:r>
            <w:r w:rsidRPr="00F00E2C">
              <w:rPr>
                <w:color w:val="000000"/>
                <w:sz w:val="22"/>
                <w:szCs w:val="22"/>
                <w:lang w:val="en-US"/>
              </w:rPr>
              <w:t xml:space="preserve"> </w:t>
            </w:r>
            <w:r w:rsidRPr="00F00E2C">
              <w:rPr>
                <w:color w:val="000000"/>
                <w:sz w:val="22"/>
                <w:szCs w:val="22"/>
              </w:rPr>
              <w:t>для</w:t>
            </w:r>
            <w:r w:rsidRPr="00F00E2C">
              <w:rPr>
                <w:color w:val="000000"/>
                <w:sz w:val="22"/>
                <w:szCs w:val="22"/>
                <w:lang w:val="en-US"/>
              </w:rPr>
              <w:t xml:space="preserve"> HP LJ 1010 (1 </w:t>
            </w:r>
            <w:r w:rsidRPr="00F00E2C">
              <w:rPr>
                <w:color w:val="000000"/>
                <w:sz w:val="22"/>
                <w:szCs w:val="22"/>
              </w:rPr>
              <w:t>кг</w:t>
            </w:r>
            <w:r w:rsidRPr="00F00E2C">
              <w:rPr>
                <w:color w:val="000000"/>
                <w:sz w:val="22"/>
                <w:szCs w:val="22"/>
                <w:lang w:val="en-US"/>
              </w:rPr>
              <w:t>) (Static Control)</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6</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10</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10</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10</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11</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lang w:val="en-US"/>
              </w:rPr>
            </w:pPr>
            <w:r w:rsidRPr="00F00E2C">
              <w:rPr>
                <w:color w:val="000000"/>
                <w:sz w:val="22"/>
                <w:szCs w:val="22"/>
              </w:rPr>
              <w:t>Тонер</w:t>
            </w:r>
            <w:r w:rsidRPr="00F00E2C">
              <w:rPr>
                <w:color w:val="000000"/>
                <w:sz w:val="22"/>
                <w:szCs w:val="22"/>
                <w:lang w:val="en-US"/>
              </w:rPr>
              <w:t xml:space="preserve"> </w:t>
            </w:r>
            <w:r w:rsidRPr="00F00E2C">
              <w:rPr>
                <w:color w:val="000000"/>
                <w:sz w:val="22"/>
                <w:szCs w:val="22"/>
              </w:rPr>
              <w:t>для</w:t>
            </w:r>
            <w:r w:rsidRPr="00F00E2C">
              <w:rPr>
                <w:color w:val="000000"/>
                <w:sz w:val="22"/>
                <w:szCs w:val="22"/>
                <w:lang w:val="en-US"/>
              </w:rPr>
              <w:t xml:space="preserve"> HP LJ </w:t>
            </w:r>
            <w:r w:rsidRPr="00F00E2C">
              <w:rPr>
                <w:color w:val="000000"/>
                <w:sz w:val="22"/>
                <w:szCs w:val="22"/>
              </w:rPr>
              <w:t>Р</w:t>
            </w:r>
            <w:r w:rsidRPr="00F00E2C">
              <w:rPr>
                <w:color w:val="000000"/>
                <w:sz w:val="22"/>
                <w:szCs w:val="22"/>
                <w:lang w:val="en-US"/>
              </w:rPr>
              <w:t>3005/</w:t>
            </w:r>
            <w:r w:rsidRPr="00F00E2C">
              <w:rPr>
                <w:color w:val="000000"/>
                <w:sz w:val="22"/>
                <w:szCs w:val="22"/>
              </w:rPr>
              <w:t>М</w:t>
            </w:r>
            <w:r w:rsidRPr="00F00E2C">
              <w:rPr>
                <w:color w:val="000000"/>
                <w:sz w:val="22"/>
                <w:szCs w:val="22"/>
                <w:lang w:val="en-US"/>
              </w:rPr>
              <w:t xml:space="preserve">3027/ </w:t>
            </w:r>
            <w:r w:rsidRPr="00F00E2C">
              <w:rPr>
                <w:color w:val="000000"/>
                <w:sz w:val="22"/>
                <w:szCs w:val="22"/>
              </w:rPr>
              <w:t>М</w:t>
            </w:r>
            <w:r w:rsidRPr="00F00E2C">
              <w:rPr>
                <w:color w:val="000000"/>
                <w:sz w:val="22"/>
                <w:szCs w:val="22"/>
                <w:lang w:val="en-US"/>
              </w:rPr>
              <w:t xml:space="preserve">3035 (0,33 </w:t>
            </w:r>
            <w:r w:rsidRPr="00F00E2C">
              <w:rPr>
                <w:color w:val="000000"/>
                <w:sz w:val="22"/>
                <w:szCs w:val="22"/>
              </w:rPr>
              <w:t>кг</w:t>
            </w:r>
            <w:r w:rsidRPr="00F00E2C">
              <w:rPr>
                <w:color w:val="000000"/>
                <w:sz w:val="22"/>
                <w:szCs w:val="22"/>
                <w:lang w:val="en-US"/>
              </w:rPr>
              <w:t>) (Static Control)</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3</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3</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12</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lang w:val="en-US"/>
              </w:rPr>
            </w:pPr>
            <w:r w:rsidRPr="00F00E2C">
              <w:rPr>
                <w:color w:val="000000"/>
                <w:sz w:val="22"/>
                <w:szCs w:val="22"/>
              </w:rPr>
              <w:t>Тонер</w:t>
            </w:r>
            <w:r w:rsidRPr="00F00E2C">
              <w:rPr>
                <w:color w:val="000000"/>
                <w:sz w:val="22"/>
                <w:szCs w:val="22"/>
                <w:lang w:val="en-US"/>
              </w:rPr>
              <w:t xml:space="preserve"> </w:t>
            </w:r>
            <w:r w:rsidRPr="00F00E2C">
              <w:rPr>
                <w:color w:val="000000"/>
                <w:sz w:val="22"/>
                <w:szCs w:val="22"/>
              </w:rPr>
              <w:t>для</w:t>
            </w:r>
            <w:r w:rsidRPr="00F00E2C">
              <w:rPr>
                <w:color w:val="000000"/>
                <w:sz w:val="22"/>
                <w:szCs w:val="22"/>
                <w:lang w:val="en-US"/>
              </w:rPr>
              <w:t xml:space="preserve"> ML-1210/1220,1250 Lexmark Optra </w:t>
            </w:r>
            <w:r w:rsidRPr="00F00E2C">
              <w:rPr>
                <w:color w:val="000000"/>
                <w:sz w:val="22"/>
                <w:szCs w:val="22"/>
              </w:rPr>
              <w:t>Е</w:t>
            </w:r>
            <w:r w:rsidRPr="00F00E2C">
              <w:rPr>
                <w:color w:val="000000"/>
                <w:sz w:val="22"/>
                <w:szCs w:val="22"/>
                <w:lang w:val="en-US"/>
              </w:rPr>
              <w:t xml:space="preserve">-210 (1 </w:t>
            </w:r>
            <w:r w:rsidRPr="00F00E2C">
              <w:rPr>
                <w:color w:val="000000"/>
                <w:sz w:val="22"/>
                <w:szCs w:val="22"/>
              </w:rPr>
              <w:t>кг</w:t>
            </w:r>
            <w:r w:rsidRPr="00F00E2C">
              <w:rPr>
                <w:color w:val="000000"/>
                <w:sz w:val="22"/>
                <w:szCs w:val="22"/>
                <w:lang w:val="en-US"/>
              </w:rPr>
              <w:t>) (Static Control)</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5</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5</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5</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5</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13</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proofErr w:type="spellStart"/>
            <w:r w:rsidRPr="00F00E2C">
              <w:rPr>
                <w:color w:val="000000"/>
                <w:sz w:val="22"/>
                <w:szCs w:val="22"/>
              </w:rPr>
              <w:t>Фотобарабан</w:t>
            </w:r>
            <w:proofErr w:type="spellEnd"/>
            <w:r w:rsidRPr="00F00E2C">
              <w:rPr>
                <w:color w:val="000000"/>
                <w:sz w:val="22"/>
                <w:szCs w:val="22"/>
              </w:rPr>
              <w:t xml:space="preserve"> для ML-3310/3710/SCX-4833/5637/5737 (</w:t>
            </w:r>
            <w:proofErr w:type="spellStart"/>
            <w:r w:rsidRPr="00F00E2C">
              <w:rPr>
                <w:color w:val="000000"/>
                <w:sz w:val="22"/>
                <w:szCs w:val="22"/>
              </w:rPr>
              <w:t>Samsung</w:t>
            </w:r>
            <w:proofErr w:type="spellEnd"/>
            <w:r w:rsidRPr="00F00E2C">
              <w:rPr>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3</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3</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14</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lang w:val="en-US"/>
              </w:rPr>
            </w:pPr>
            <w:proofErr w:type="spellStart"/>
            <w:r w:rsidRPr="00F00E2C">
              <w:rPr>
                <w:color w:val="000000"/>
                <w:sz w:val="22"/>
                <w:szCs w:val="22"/>
              </w:rPr>
              <w:t>Фотобарабан</w:t>
            </w:r>
            <w:proofErr w:type="spellEnd"/>
            <w:r w:rsidRPr="00F00E2C">
              <w:rPr>
                <w:color w:val="000000"/>
                <w:sz w:val="22"/>
                <w:szCs w:val="22"/>
                <w:lang w:val="en-US"/>
              </w:rPr>
              <w:t xml:space="preserve"> </w:t>
            </w:r>
            <w:r w:rsidRPr="00F00E2C">
              <w:rPr>
                <w:color w:val="000000"/>
                <w:sz w:val="22"/>
                <w:szCs w:val="22"/>
              </w:rPr>
              <w:t>для</w:t>
            </w:r>
            <w:r w:rsidRPr="00F00E2C">
              <w:rPr>
                <w:color w:val="000000"/>
                <w:sz w:val="22"/>
                <w:szCs w:val="22"/>
                <w:lang w:val="en-US"/>
              </w:rPr>
              <w:t xml:space="preserve"> HP LJ </w:t>
            </w:r>
            <w:r w:rsidRPr="00F00E2C">
              <w:rPr>
                <w:color w:val="000000"/>
                <w:sz w:val="22"/>
                <w:szCs w:val="22"/>
              </w:rPr>
              <w:t>СР</w:t>
            </w:r>
            <w:r w:rsidRPr="00F00E2C">
              <w:rPr>
                <w:color w:val="000000"/>
                <w:sz w:val="22"/>
                <w:szCs w:val="22"/>
                <w:lang w:val="en-US"/>
              </w:rPr>
              <w:t xml:space="preserve"> </w:t>
            </w:r>
            <w:proofErr w:type="gramStart"/>
            <w:r w:rsidRPr="00F00E2C">
              <w:rPr>
                <w:color w:val="000000"/>
                <w:sz w:val="22"/>
                <w:szCs w:val="22"/>
                <w:lang w:val="en-US"/>
              </w:rPr>
              <w:t>5225  (</w:t>
            </w:r>
            <w:proofErr w:type="gramEnd"/>
            <w:r w:rsidRPr="00F00E2C">
              <w:rPr>
                <w:color w:val="000000"/>
                <w:sz w:val="22"/>
                <w:szCs w:val="22"/>
                <w:lang w:val="en-US"/>
              </w:rPr>
              <w:t>Static Control)</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4</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4</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4</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4</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15</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Комплект для заправки HP LJ СР 5225 (</w:t>
            </w:r>
            <w:proofErr w:type="spellStart"/>
            <w:r w:rsidRPr="00F00E2C">
              <w:rPr>
                <w:color w:val="000000"/>
                <w:sz w:val="22"/>
                <w:szCs w:val="22"/>
              </w:rPr>
              <w:t>Тонер+чип</w:t>
            </w:r>
            <w:proofErr w:type="spellEnd"/>
            <w:r w:rsidRPr="00F00E2C">
              <w:rPr>
                <w:color w:val="000000"/>
                <w:sz w:val="22"/>
                <w:szCs w:val="22"/>
              </w:rPr>
              <w:t xml:space="preserve"> CMYK) (0,680 </w:t>
            </w:r>
            <w:proofErr w:type="gramStart"/>
            <w:r w:rsidRPr="00F00E2C">
              <w:rPr>
                <w:color w:val="000000"/>
                <w:sz w:val="22"/>
                <w:szCs w:val="22"/>
              </w:rPr>
              <w:t>кг)  (</w:t>
            </w:r>
            <w:proofErr w:type="spellStart"/>
            <w:proofErr w:type="gramEnd"/>
            <w:r w:rsidRPr="00F00E2C">
              <w:rPr>
                <w:color w:val="000000"/>
                <w:sz w:val="22"/>
                <w:szCs w:val="22"/>
              </w:rPr>
              <w:t>Static</w:t>
            </w:r>
            <w:proofErr w:type="spellEnd"/>
            <w:r w:rsidRPr="00F00E2C">
              <w:rPr>
                <w:color w:val="000000"/>
                <w:sz w:val="22"/>
                <w:szCs w:val="22"/>
              </w:rPr>
              <w:t xml:space="preserve"> </w:t>
            </w:r>
            <w:proofErr w:type="spellStart"/>
            <w:r w:rsidRPr="00F00E2C">
              <w:rPr>
                <w:color w:val="000000"/>
                <w:sz w:val="22"/>
                <w:szCs w:val="22"/>
              </w:rPr>
              <w:t>Control</w:t>
            </w:r>
            <w:proofErr w:type="spellEnd"/>
            <w:r w:rsidRPr="00F00E2C">
              <w:rPr>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16</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lang w:val="en-US"/>
              </w:rPr>
            </w:pPr>
            <w:proofErr w:type="spellStart"/>
            <w:r w:rsidRPr="00F00E2C">
              <w:rPr>
                <w:color w:val="000000"/>
                <w:sz w:val="22"/>
                <w:szCs w:val="22"/>
              </w:rPr>
              <w:t>Фотобарабан</w:t>
            </w:r>
            <w:proofErr w:type="spellEnd"/>
            <w:r w:rsidRPr="00F00E2C">
              <w:rPr>
                <w:color w:val="000000"/>
                <w:sz w:val="22"/>
                <w:szCs w:val="22"/>
                <w:lang w:val="en-US"/>
              </w:rPr>
              <w:t xml:space="preserve"> </w:t>
            </w:r>
            <w:r w:rsidRPr="00F00E2C">
              <w:rPr>
                <w:color w:val="000000"/>
                <w:sz w:val="22"/>
                <w:szCs w:val="22"/>
              </w:rPr>
              <w:t>для</w:t>
            </w:r>
            <w:r w:rsidRPr="00F00E2C">
              <w:rPr>
                <w:color w:val="000000"/>
                <w:sz w:val="22"/>
                <w:szCs w:val="22"/>
                <w:lang w:val="en-US"/>
              </w:rPr>
              <w:t xml:space="preserve"> HP LJ </w:t>
            </w:r>
            <w:r w:rsidRPr="00F00E2C">
              <w:rPr>
                <w:color w:val="000000"/>
                <w:sz w:val="22"/>
                <w:szCs w:val="22"/>
              </w:rPr>
              <w:t>СР</w:t>
            </w:r>
            <w:r w:rsidRPr="00F00E2C">
              <w:rPr>
                <w:color w:val="000000"/>
                <w:sz w:val="22"/>
                <w:szCs w:val="22"/>
                <w:lang w:val="en-US"/>
              </w:rPr>
              <w:t xml:space="preserve"> 1010/1012/1015/1018/ 1020/1022/</w:t>
            </w:r>
            <w:r w:rsidRPr="00F00E2C">
              <w:rPr>
                <w:color w:val="000000"/>
                <w:sz w:val="22"/>
                <w:szCs w:val="22"/>
              </w:rPr>
              <w:t>М</w:t>
            </w:r>
            <w:r w:rsidRPr="00F00E2C">
              <w:rPr>
                <w:color w:val="000000"/>
                <w:sz w:val="22"/>
                <w:szCs w:val="22"/>
                <w:lang w:val="en-US"/>
              </w:rPr>
              <w:t>1005 (Static Control)</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lastRenderedPageBreak/>
              <w:t>17</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lang w:val="en-US"/>
              </w:rPr>
            </w:pPr>
            <w:proofErr w:type="spellStart"/>
            <w:r w:rsidRPr="00F00E2C">
              <w:rPr>
                <w:color w:val="000000"/>
                <w:sz w:val="22"/>
                <w:szCs w:val="22"/>
              </w:rPr>
              <w:t>Фотобарабан</w:t>
            </w:r>
            <w:proofErr w:type="spellEnd"/>
            <w:r w:rsidRPr="00F00E2C">
              <w:rPr>
                <w:color w:val="000000"/>
                <w:sz w:val="22"/>
                <w:szCs w:val="22"/>
                <w:lang w:val="en-US"/>
              </w:rPr>
              <w:t xml:space="preserve"> </w:t>
            </w:r>
            <w:r w:rsidRPr="00F00E2C">
              <w:rPr>
                <w:color w:val="000000"/>
                <w:sz w:val="22"/>
                <w:szCs w:val="22"/>
              </w:rPr>
              <w:t>для</w:t>
            </w:r>
            <w:r w:rsidRPr="00F00E2C">
              <w:rPr>
                <w:color w:val="000000"/>
                <w:sz w:val="22"/>
                <w:szCs w:val="22"/>
                <w:lang w:val="en-US"/>
              </w:rPr>
              <w:t xml:space="preserve"> HP LJ 2410/2420/2430//</w:t>
            </w:r>
            <w:r w:rsidRPr="00F00E2C">
              <w:rPr>
                <w:color w:val="000000"/>
                <w:sz w:val="22"/>
                <w:szCs w:val="22"/>
              </w:rPr>
              <w:t>Р</w:t>
            </w:r>
            <w:r w:rsidRPr="00F00E2C">
              <w:rPr>
                <w:color w:val="000000"/>
                <w:sz w:val="22"/>
                <w:szCs w:val="22"/>
                <w:lang w:val="en-US"/>
              </w:rPr>
              <w:t>3035/</w:t>
            </w:r>
            <w:r w:rsidRPr="00F00E2C">
              <w:rPr>
                <w:color w:val="000000"/>
                <w:sz w:val="22"/>
                <w:szCs w:val="22"/>
              </w:rPr>
              <w:t>М</w:t>
            </w:r>
            <w:r w:rsidRPr="00F00E2C">
              <w:rPr>
                <w:color w:val="000000"/>
                <w:sz w:val="22"/>
                <w:szCs w:val="22"/>
                <w:lang w:val="en-US"/>
              </w:rPr>
              <w:t xml:space="preserve"> 3027/</w:t>
            </w:r>
            <w:r w:rsidRPr="00F00E2C">
              <w:rPr>
                <w:color w:val="000000"/>
                <w:sz w:val="22"/>
                <w:szCs w:val="22"/>
              </w:rPr>
              <w:t>М</w:t>
            </w:r>
            <w:r w:rsidRPr="00F00E2C">
              <w:rPr>
                <w:color w:val="000000"/>
                <w:sz w:val="22"/>
                <w:szCs w:val="22"/>
                <w:lang w:val="en-US"/>
              </w:rPr>
              <w:t>3035 (Static Control)</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18</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proofErr w:type="spellStart"/>
            <w:r w:rsidRPr="00F00E2C">
              <w:rPr>
                <w:color w:val="000000"/>
                <w:sz w:val="22"/>
                <w:szCs w:val="22"/>
              </w:rPr>
              <w:t>Фотобарабан</w:t>
            </w:r>
            <w:proofErr w:type="spellEnd"/>
            <w:r w:rsidRPr="00F00E2C">
              <w:rPr>
                <w:color w:val="000000"/>
                <w:sz w:val="22"/>
                <w:szCs w:val="22"/>
              </w:rPr>
              <w:t xml:space="preserve"> для HP LJ Р1005/Р1006///Р1505/Р1102/Р1566/Р1606 (</w:t>
            </w:r>
            <w:proofErr w:type="spellStart"/>
            <w:r w:rsidRPr="00F00E2C">
              <w:rPr>
                <w:color w:val="000000"/>
                <w:sz w:val="22"/>
                <w:szCs w:val="22"/>
              </w:rPr>
              <w:t>Static</w:t>
            </w:r>
            <w:proofErr w:type="spellEnd"/>
            <w:r w:rsidRPr="00F00E2C">
              <w:rPr>
                <w:color w:val="000000"/>
                <w:sz w:val="22"/>
                <w:szCs w:val="22"/>
              </w:rPr>
              <w:t xml:space="preserve"> </w:t>
            </w:r>
            <w:proofErr w:type="spellStart"/>
            <w:r w:rsidRPr="00F00E2C">
              <w:rPr>
                <w:color w:val="000000"/>
                <w:sz w:val="22"/>
                <w:szCs w:val="22"/>
              </w:rPr>
              <w:t>Control</w:t>
            </w:r>
            <w:proofErr w:type="spellEnd"/>
            <w:r w:rsidRPr="00F00E2C">
              <w:rPr>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10</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20</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10</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20</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19</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proofErr w:type="spellStart"/>
            <w:r w:rsidRPr="00F00E2C">
              <w:rPr>
                <w:color w:val="000000"/>
                <w:sz w:val="22"/>
                <w:szCs w:val="22"/>
              </w:rPr>
              <w:t>Бушинг</w:t>
            </w:r>
            <w:proofErr w:type="spellEnd"/>
            <w:r w:rsidRPr="00F00E2C">
              <w:rPr>
                <w:color w:val="000000"/>
                <w:sz w:val="22"/>
                <w:szCs w:val="22"/>
              </w:rPr>
              <w:t xml:space="preserve"> магнитного вала для HP LJ Р1005/Р1006/Р1505/Р1102 (</w:t>
            </w:r>
            <w:proofErr w:type="spellStart"/>
            <w:r w:rsidRPr="00F00E2C">
              <w:rPr>
                <w:color w:val="000000"/>
                <w:sz w:val="22"/>
                <w:szCs w:val="22"/>
              </w:rPr>
              <w:t>Static</w:t>
            </w:r>
            <w:proofErr w:type="spellEnd"/>
            <w:r w:rsidRPr="00F00E2C">
              <w:rPr>
                <w:color w:val="000000"/>
                <w:sz w:val="22"/>
                <w:szCs w:val="22"/>
              </w:rPr>
              <w:t xml:space="preserve"> </w:t>
            </w:r>
            <w:proofErr w:type="spellStart"/>
            <w:r w:rsidRPr="00F00E2C">
              <w:rPr>
                <w:color w:val="000000"/>
                <w:sz w:val="22"/>
                <w:szCs w:val="22"/>
              </w:rPr>
              <w:t>Control</w:t>
            </w:r>
            <w:proofErr w:type="spellEnd"/>
            <w:r w:rsidRPr="00F00E2C">
              <w:rPr>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4</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4</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4</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4</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20</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 xml:space="preserve">Дозирующее лезвие для HP </w:t>
            </w:r>
            <w:proofErr w:type="gramStart"/>
            <w:r w:rsidRPr="00F00E2C">
              <w:rPr>
                <w:color w:val="000000"/>
                <w:sz w:val="22"/>
                <w:szCs w:val="22"/>
              </w:rPr>
              <w:t>LJ  СР</w:t>
            </w:r>
            <w:proofErr w:type="gramEnd"/>
            <w:r w:rsidRPr="00F00E2C">
              <w:rPr>
                <w:color w:val="000000"/>
                <w:sz w:val="22"/>
                <w:szCs w:val="22"/>
              </w:rPr>
              <w:t xml:space="preserve"> 5225 (</w:t>
            </w:r>
            <w:proofErr w:type="spellStart"/>
            <w:r w:rsidRPr="00F00E2C">
              <w:rPr>
                <w:color w:val="000000"/>
                <w:sz w:val="22"/>
                <w:szCs w:val="22"/>
              </w:rPr>
              <w:t>Static</w:t>
            </w:r>
            <w:proofErr w:type="spellEnd"/>
            <w:r w:rsidRPr="00F00E2C">
              <w:rPr>
                <w:color w:val="000000"/>
                <w:sz w:val="22"/>
                <w:szCs w:val="22"/>
              </w:rPr>
              <w:t xml:space="preserve"> </w:t>
            </w:r>
            <w:proofErr w:type="spellStart"/>
            <w:r w:rsidRPr="00F00E2C">
              <w:rPr>
                <w:color w:val="000000"/>
                <w:sz w:val="22"/>
                <w:szCs w:val="22"/>
              </w:rPr>
              <w:t>Control</w:t>
            </w:r>
            <w:proofErr w:type="spellEnd"/>
            <w:r w:rsidRPr="00F00E2C">
              <w:rPr>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4</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4</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4</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4</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21</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Дозирующее лезвие для HP LJ 1010/1200/Р 2035 (</w:t>
            </w:r>
            <w:proofErr w:type="spellStart"/>
            <w:r w:rsidRPr="00F00E2C">
              <w:rPr>
                <w:color w:val="000000"/>
                <w:sz w:val="22"/>
                <w:szCs w:val="22"/>
              </w:rPr>
              <w:t>Static</w:t>
            </w:r>
            <w:proofErr w:type="spellEnd"/>
            <w:r w:rsidRPr="00F00E2C">
              <w:rPr>
                <w:color w:val="000000"/>
                <w:sz w:val="22"/>
                <w:szCs w:val="22"/>
              </w:rPr>
              <w:t xml:space="preserve"> </w:t>
            </w:r>
            <w:proofErr w:type="spellStart"/>
            <w:r w:rsidRPr="00F00E2C">
              <w:rPr>
                <w:color w:val="000000"/>
                <w:sz w:val="22"/>
                <w:szCs w:val="22"/>
              </w:rPr>
              <w:t>Control</w:t>
            </w:r>
            <w:proofErr w:type="spellEnd"/>
            <w:r w:rsidRPr="00F00E2C">
              <w:rPr>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3</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3</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22</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Дозирующее лезвие для HP LJ 2300/2410/2420/Р 3005 (</w:t>
            </w:r>
            <w:proofErr w:type="spellStart"/>
            <w:r w:rsidRPr="00F00E2C">
              <w:rPr>
                <w:color w:val="000000"/>
                <w:sz w:val="22"/>
                <w:szCs w:val="22"/>
              </w:rPr>
              <w:t>Static</w:t>
            </w:r>
            <w:proofErr w:type="spellEnd"/>
            <w:r w:rsidRPr="00F00E2C">
              <w:rPr>
                <w:color w:val="000000"/>
                <w:sz w:val="22"/>
                <w:szCs w:val="22"/>
              </w:rPr>
              <w:t xml:space="preserve"> </w:t>
            </w:r>
            <w:proofErr w:type="spellStart"/>
            <w:r w:rsidRPr="00F00E2C">
              <w:rPr>
                <w:color w:val="000000"/>
                <w:sz w:val="22"/>
                <w:szCs w:val="22"/>
              </w:rPr>
              <w:t>Control</w:t>
            </w:r>
            <w:proofErr w:type="spellEnd"/>
            <w:r w:rsidRPr="00F00E2C">
              <w:rPr>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23</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 xml:space="preserve">Блок </w:t>
            </w:r>
            <w:proofErr w:type="spellStart"/>
            <w:r w:rsidRPr="00F00E2C">
              <w:rPr>
                <w:color w:val="000000"/>
                <w:sz w:val="22"/>
                <w:szCs w:val="22"/>
              </w:rPr>
              <w:t>фотобарабана</w:t>
            </w:r>
            <w:proofErr w:type="spellEnd"/>
            <w:r w:rsidRPr="00F00E2C">
              <w:rPr>
                <w:color w:val="000000"/>
                <w:sz w:val="22"/>
                <w:szCs w:val="22"/>
              </w:rPr>
              <w:t xml:space="preserve"> оригинальный для </w:t>
            </w:r>
            <w:proofErr w:type="spellStart"/>
            <w:r w:rsidRPr="00F00E2C">
              <w:rPr>
                <w:color w:val="000000"/>
                <w:sz w:val="22"/>
                <w:szCs w:val="22"/>
              </w:rPr>
              <w:t>Xerox</w:t>
            </w:r>
            <w:proofErr w:type="spellEnd"/>
            <w:r w:rsidRPr="00F00E2C">
              <w:rPr>
                <w:color w:val="000000"/>
                <w:sz w:val="22"/>
                <w:szCs w:val="22"/>
              </w:rPr>
              <w:t xml:space="preserve"> WC5225,80к </w:t>
            </w:r>
            <w:proofErr w:type="spellStart"/>
            <w:r w:rsidRPr="00F00E2C">
              <w:rPr>
                <w:color w:val="000000"/>
                <w:sz w:val="22"/>
                <w:szCs w:val="22"/>
              </w:rPr>
              <w:t>Original</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0</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0</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24</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 xml:space="preserve">Блок </w:t>
            </w:r>
            <w:proofErr w:type="spellStart"/>
            <w:r w:rsidRPr="00F00E2C">
              <w:rPr>
                <w:color w:val="000000"/>
                <w:sz w:val="22"/>
                <w:szCs w:val="22"/>
              </w:rPr>
              <w:t>фотобарабана</w:t>
            </w:r>
            <w:proofErr w:type="spellEnd"/>
            <w:r w:rsidRPr="00F00E2C">
              <w:rPr>
                <w:color w:val="000000"/>
                <w:sz w:val="22"/>
                <w:szCs w:val="22"/>
              </w:rPr>
              <w:t xml:space="preserve"> оригинальный для </w:t>
            </w:r>
            <w:proofErr w:type="spellStart"/>
            <w:r w:rsidRPr="00F00E2C">
              <w:rPr>
                <w:color w:val="000000"/>
                <w:sz w:val="22"/>
                <w:szCs w:val="22"/>
              </w:rPr>
              <w:t>Kyocera</w:t>
            </w:r>
            <w:proofErr w:type="spellEnd"/>
            <w:r w:rsidRPr="00F00E2C">
              <w:rPr>
                <w:color w:val="000000"/>
                <w:sz w:val="22"/>
                <w:szCs w:val="22"/>
              </w:rPr>
              <w:t xml:space="preserve"> TA3500i </w:t>
            </w:r>
            <w:proofErr w:type="spellStart"/>
            <w:r w:rsidRPr="00F00E2C">
              <w:rPr>
                <w:color w:val="000000"/>
                <w:sz w:val="22"/>
                <w:szCs w:val="22"/>
              </w:rPr>
              <w:t>Original</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0</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0</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25</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 xml:space="preserve">Тонер-картридж оригинальный для </w:t>
            </w:r>
            <w:proofErr w:type="spellStart"/>
            <w:r w:rsidRPr="00F00E2C">
              <w:rPr>
                <w:color w:val="000000"/>
                <w:sz w:val="22"/>
                <w:szCs w:val="22"/>
              </w:rPr>
              <w:t>Xerox</w:t>
            </w:r>
            <w:proofErr w:type="spellEnd"/>
            <w:r w:rsidRPr="00F00E2C">
              <w:rPr>
                <w:color w:val="000000"/>
                <w:sz w:val="22"/>
                <w:szCs w:val="22"/>
              </w:rPr>
              <w:t xml:space="preserve"> WC5225 </w:t>
            </w:r>
            <w:proofErr w:type="spellStart"/>
            <w:r w:rsidRPr="00F00E2C">
              <w:rPr>
                <w:color w:val="000000"/>
                <w:sz w:val="22"/>
                <w:szCs w:val="22"/>
              </w:rPr>
              <w:t>Original</w:t>
            </w:r>
            <w:proofErr w:type="spellEnd"/>
            <w:r w:rsidRPr="00F00E2C">
              <w:rPr>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26</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 xml:space="preserve">Тонер-картридж оригинальный </w:t>
            </w:r>
            <w:proofErr w:type="spellStart"/>
            <w:r w:rsidRPr="00F00E2C">
              <w:rPr>
                <w:color w:val="000000"/>
                <w:sz w:val="22"/>
                <w:szCs w:val="22"/>
              </w:rPr>
              <w:t>Kyocera</w:t>
            </w:r>
            <w:proofErr w:type="spellEnd"/>
            <w:r w:rsidRPr="00F00E2C">
              <w:rPr>
                <w:color w:val="000000"/>
                <w:sz w:val="22"/>
                <w:szCs w:val="22"/>
              </w:rPr>
              <w:t xml:space="preserve"> TA3500i </w:t>
            </w:r>
            <w:proofErr w:type="spellStart"/>
            <w:r w:rsidRPr="00F00E2C">
              <w:rPr>
                <w:color w:val="000000"/>
                <w:sz w:val="22"/>
                <w:szCs w:val="22"/>
              </w:rPr>
              <w:t>Original</w:t>
            </w:r>
            <w:proofErr w:type="spellEnd"/>
            <w:r w:rsidRPr="00F00E2C">
              <w:rPr>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3</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4</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4</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4</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27</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 xml:space="preserve">Комплект роликов кассеты оригинальный </w:t>
            </w:r>
            <w:proofErr w:type="spellStart"/>
            <w:r w:rsidRPr="00F00E2C">
              <w:rPr>
                <w:color w:val="000000"/>
                <w:sz w:val="22"/>
                <w:szCs w:val="22"/>
              </w:rPr>
              <w:t>Xerox</w:t>
            </w:r>
            <w:proofErr w:type="spellEnd"/>
            <w:r w:rsidRPr="00F00E2C">
              <w:rPr>
                <w:color w:val="000000"/>
                <w:sz w:val="22"/>
                <w:szCs w:val="22"/>
              </w:rPr>
              <w:t xml:space="preserve"> WC5225 5230 </w:t>
            </w:r>
            <w:proofErr w:type="spellStart"/>
            <w:r w:rsidRPr="00F00E2C">
              <w:rPr>
                <w:color w:val="000000"/>
                <w:sz w:val="22"/>
                <w:szCs w:val="22"/>
              </w:rPr>
              <w:t>Original</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0</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0</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0</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28</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 xml:space="preserve">Сервисный комплект оригинальный для </w:t>
            </w:r>
            <w:proofErr w:type="spellStart"/>
            <w:r w:rsidRPr="00F00E2C">
              <w:rPr>
                <w:color w:val="000000"/>
                <w:sz w:val="22"/>
                <w:szCs w:val="22"/>
              </w:rPr>
              <w:t>Kyocera</w:t>
            </w:r>
            <w:proofErr w:type="spellEnd"/>
            <w:r w:rsidRPr="00F00E2C">
              <w:rPr>
                <w:color w:val="000000"/>
                <w:sz w:val="22"/>
                <w:szCs w:val="22"/>
              </w:rPr>
              <w:t xml:space="preserve"> TA3500i </w:t>
            </w:r>
            <w:proofErr w:type="spellStart"/>
            <w:r w:rsidRPr="00F00E2C">
              <w:rPr>
                <w:color w:val="000000"/>
                <w:sz w:val="22"/>
                <w:szCs w:val="22"/>
              </w:rPr>
              <w:t>Original</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0</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0</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0</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29</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proofErr w:type="spellStart"/>
            <w:r w:rsidRPr="00F00E2C">
              <w:rPr>
                <w:color w:val="000000"/>
                <w:sz w:val="22"/>
                <w:szCs w:val="22"/>
              </w:rPr>
              <w:t>Термоблок</w:t>
            </w:r>
            <w:proofErr w:type="spellEnd"/>
            <w:r w:rsidRPr="00F00E2C">
              <w:rPr>
                <w:color w:val="000000"/>
                <w:sz w:val="22"/>
                <w:szCs w:val="22"/>
              </w:rPr>
              <w:t xml:space="preserve"> оригинальный для </w:t>
            </w:r>
            <w:proofErr w:type="spellStart"/>
            <w:r w:rsidRPr="00F00E2C">
              <w:rPr>
                <w:color w:val="000000"/>
                <w:sz w:val="22"/>
                <w:szCs w:val="22"/>
              </w:rPr>
              <w:t>Xerox</w:t>
            </w:r>
            <w:proofErr w:type="spellEnd"/>
            <w:r w:rsidRPr="00F00E2C">
              <w:rPr>
                <w:color w:val="000000"/>
                <w:sz w:val="22"/>
                <w:szCs w:val="22"/>
              </w:rPr>
              <w:t xml:space="preserve"> WC5225 </w:t>
            </w:r>
            <w:proofErr w:type="spellStart"/>
            <w:r w:rsidRPr="00F00E2C">
              <w:rPr>
                <w:color w:val="000000"/>
                <w:sz w:val="22"/>
                <w:szCs w:val="22"/>
              </w:rPr>
              <w:t>Original</w:t>
            </w:r>
            <w:proofErr w:type="spellEnd"/>
            <w:r w:rsidRPr="00F00E2C">
              <w:rPr>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0</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0</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0</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30</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Дозирующее лезвие для HP LJ Р1005/Р1505/Р1102 (</w:t>
            </w:r>
            <w:proofErr w:type="spellStart"/>
            <w:r w:rsidRPr="00F00E2C">
              <w:rPr>
                <w:color w:val="000000"/>
                <w:sz w:val="22"/>
                <w:szCs w:val="22"/>
              </w:rPr>
              <w:t>Static</w:t>
            </w:r>
            <w:proofErr w:type="spellEnd"/>
            <w:r w:rsidRPr="00F00E2C">
              <w:rPr>
                <w:color w:val="000000"/>
                <w:sz w:val="22"/>
                <w:szCs w:val="22"/>
              </w:rPr>
              <w:t xml:space="preserve"> </w:t>
            </w:r>
            <w:proofErr w:type="spellStart"/>
            <w:r w:rsidRPr="00F00E2C">
              <w:rPr>
                <w:color w:val="000000"/>
                <w:sz w:val="22"/>
                <w:szCs w:val="22"/>
              </w:rPr>
              <w:t>Control</w:t>
            </w:r>
            <w:proofErr w:type="spellEnd"/>
            <w:r w:rsidRPr="00F00E2C">
              <w:rPr>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5</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5</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5</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5</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31</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 xml:space="preserve">Сжатый </w:t>
            </w:r>
            <w:proofErr w:type="spellStart"/>
            <w:r w:rsidRPr="00F00E2C">
              <w:rPr>
                <w:color w:val="000000"/>
                <w:sz w:val="22"/>
                <w:szCs w:val="22"/>
              </w:rPr>
              <w:t>возух</w:t>
            </w:r>
            <w:proofErr w:type="spellEnd"/>
            <w:r w:rsidRPr="00F00E2C">
              <w:rPr>
                <w:color w:val="000000"/>
                <w:sz w:val="22"/>
                <w:szCs w:val="22"/>
              </w:rPr>
              <w:t xml:space="preserve"> 400ml </w:t>
            </w:r>
            <w:proofErr w:type="spellStart"/>
            <w:r w:rsidRPr="00F00E2C">
              <w:rPr>
                <w:color w:val="000000"/>
                <w:sz w:val="22"/>
                <w:szCs w:val="22"/>
              </w:rPr>
              <w:t>Katun</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3</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3</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3</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3</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32</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Фильтр для пылесоса 3М (Type2)</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33</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 xml:space="preserve">Картридж для </w:t>
            </w:r>
            <w:proofErr w:type="spellStart"/>
            <w:r w:rsidRPr="00F00E2C">
              <w:rPr>
                <w:color w:val="000000"/>
                <w:sz w:val="22"/>
                <w:szCs w:val="22"/>
              </w:rPr>
              <w:t>Olivetti</w:t>
            </w:r>
            <w:proofErr w:type="spellEnd"/>
            <w:r w:rsidRPr="00F00E2C">
              <w:rPr>
                <w:color w:val="000000"/>
                <w:sz w:val="22"/>
                <w:szCs w:val="22"/>
              </w:rPr>
              <w:t xml:space="preserve"> PR-2/К10</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10</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10</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10</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10</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34</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 xml:space="preserve">Картридж для </w:t>
            </w:r>
            <w:proofErr w:type="spellStart"/>
            <w:proofErr w:type="gramStart"/>
            <w:r w:rsidRPr="00F00E2C">
              <w:rPr>
                <w:color w:val="000000"/>
                <w:sz w:val="22"/>
                <w:szCs w:val="22"/>
              </w:rPr>
              <w:t>Olivetti</w:t>
            </w:r>
            <w:proofErr w:type="spellEnd"/>
            <w:r w:rsidRPr="00F00E2C">
              <w:rPr>
                <w:color w:val="000000"/>
                <w:sz w:val="22"/>
                <w:szCs w:val="22"/>
              </w:rPr>
              <w:t xml:space="preserve">  PR</w:t>
            </w:r>
            <w:proofErr w:type="gramEnd"/>
            <w:r w:rsidRPr="00F00E2C">
              <w:rPr>
                <w:color w:val="000000"/>
                <w:sz w:val="22"/>
                <w:szCs w:val="22"/>
              </w:rPr>
              <w:t>-50</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5</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5</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5</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5</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35</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 xml:space="preserve">Картридж для </w:t>
            </w:r>
            <w:proofErr w:type="gramStart"/>
            <w:r w:rsidRPr="00F00E2C">
              <w:rPr>
                <w:color w:val="000000"/>
                <w:sz w:val="22"/>
                <w:szCs w:val="22"/>
              </w:rPr>
              <w:t>EPSON  LX</w:t>
            </w:r>
            <w:proofErr w:type="gramEnd"/>
            <w:r w:rsidRPr="00F00E2C">
              <w:rPr>
                <w:color w:val="000000"/>
                <w:sz w:val="22"/>
                <w:szCs w:val="22"/>
              </w:rPr>
              <w:t>-800,LX-300</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5</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5</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5</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5</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36</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 xml:space="preserve">Корпус компьютерный </w:t>
            </w:r>
            <w:proofErr w:type="spellStart"/>
            <w:r w:rsidRPr="00F00E2C">
              <w:rPr>
                <w:color w:val="000000"/>
                <w:sz w:val="22"/>
                <w:szCs w:val="22"/>
              </w:rPr>
              <w:t>MidiTower</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37</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 xml:space="preserve">Материнская плата ATX </w:t>
            </w:r>
            <w:proofErr w:type="spellStart"/>
            <w:r w:rsidRPr="00F00E2C">
              <w:rPr>
                <w:color w:val="000000"/>
                <w:sz w:val="22"/>
                <w:szCs w:val="22"/>
              </w:rPr>
              <w:t>Asus</w:t>
            </w:r>
            <w:proofErr w:type="spellEnd"/>
            <w:r w:rsidRPr="00F00E2C">
              <w:rPr>
                <w:color w:val="000000"/>
                <w:sz w:val="22"/>
                <w:szCs w:val="22"/>
              </w:rPr>
              <w:t xml:space="preserve"> (</w:t>
            </w:r>
            <w:proofErr w:type="spellStart"/>
            <w:r w:rsidRPr="00F00E2C">
              <w:rPr>
                <w:color w:val="000000"/>
                <w:sz w:val="22"/>
                <w:szCs w:val="22"/>
              </w:rPr>
              <w:t>Socket</w:t>
            </w:r>
            <w:proofErr w:type="spellEnd"/>
            <w:r w:rsidRPr="00F00E2C">
              <w:rPr>
                <w:color w:val="000000"/>
                <w:sz w:val="22"/>
                <w:szCs w:val="22"/>
              </w:rPr>
              <w:t xml:space="preserve"> 1151)</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38</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lang w:val="en-US"/>
              </w:rPr>
            </w:pPr>
            <w:r w:rsidRPr="00F00E2C">
              <w:rPr>
                <w:color w:val="000000"/>
                <w:sz w:val="22"/>
                <w:szCs w:val="22"/>
              </w:rPr>
              <w:t>Процессор</w:t>
            </w:r>
            <w:r w:rsidRPr="00F00E2C">
              <w:rPr>
                <w:color w:val="000000"/>
                <w:sz w:val="22"/>
                <w:szCs w:val="22"/>
                <w:lang w:val="en-US"/>
              </w:rPr>
              <w:t xml:space="preserve"> Intel I5 (Socket 1151) (Box)</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39</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 xml:space="preserve">Оперативная память DDR3 8G </w:t>
            </w:r>
            <w:proofErr w:type="spellStart"/>
            <w:r w:rsidRPr="00F00E2C">
              <w:rPr>
                <w:color w:val="000000"/>
                <w:sz w:val="22"/>
                <w:szCs w:val="22"/>
              </w:rPr>
              <w:t>Kingston</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40</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Жесткий диск SATA 1T WD</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41</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Блок питания компьютерный ATX-450W</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42</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CD-дисковод CD/DVD-RW</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lastRenderedPageBreak/>
              <w:t>43</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Кабель питания ATA-SATA</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3</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3</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3</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3</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44</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 xml:space="preserve">Кабель </w:t>
            </w:r>
            <w:proofErr w:type="gramStart"/>
            <w:r w:rsidRPr="00F00E2C">
              <w:rPr>
                <w:color w:val="000000"/>
                <w:sz w:val="22"/>
                <w:szCs w:val="22"/>
              </w:rPr>
              <w:t>данных  SATA</w:t>
            </w:r>
            <w:proofErr w:type="gramEnd"/>
            <w:r w:rsidRPr="00F00E2C">
              <w:rPr>
                <w:color w:val="000000"/>
                <w:sz w:val="22"/>
                <w:szCs w:val="22"/>
              </w:rPr>
              <w:t xml:space="preserve"> 6G</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3</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3</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3</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3</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45</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 xml:space="preserve">Монитор 21,5 дюйма </w:t>
            </w:r>
            <w:proofErr w:type="spellStart"/>
            <w:r w:rsidRPr="00F00E2C">
              <w:rPr>
                <w:color w:val="000000"/>
                <w:sz w:val="22"/>
                <w:szCs w:val="22"/>
              </w:rPr>
              <w:t>Samsung</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tcPr>
          <w:p w:rsidR="00442215" w:rsidRPr="00F00E2C" w:rsidRDefault="00442215" w:rsidP="00010FF3">
            <w:pPr>
              <w:jc w:val="center"/>
              <w:rPr>
                <w:color w:val="000000"/>
                <w:sz w:val="22"/>
                <w:szCs w:val="22"/>
              </w:rPr>
            </w:pPr>
            <w:r>
              <w:rPr>
                <w:color w:val="000000"/>
                <w:sz w:val="22"/>
                <w:szCs w:val="22"/>
              </w:rPr>
              <w:t>46</w:t>
            </w:r>
          </w:p>
        </w:tc>
        <w:tc>
          <w:tcPr>
            <w:tcW w:w="3393"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rPr>
                <w:color w:val="000000"/>
                <w:sz w:val="22"/>
                <w:szCs w:val="22"/>
              </w:rPr>
            </w:pPr>
            <w:r w:rsidRPr="00F00E2C">
              <w:rPr>
                <w:color w:val="000000"/>
                <w:sz w:val="22"/>
                <w:szCs w:val="22"/>
              </w:rPr>
              <w:t xml:space="preserve">Источник бесперебойного питания BACK UPS </w:t>
            </w:r>
            <w:proofErr w:type="gramStart"/>
            <w:r w:rsidRPr="00F00E2C">
              <w:rPr>
                <w:color w:val="000000"/>
                <w:sz w:val="22"/>
                <w:szCs w:val="22"/>
              </w:rPr>
              <w:t xml:space="preserve">650  </w:t>
            </w:r>
            <w:proofErr w:type="spellStart"/>
            <w:r w:rsidRPr="00F00E2C">
              <w:rPr>
                <w:color w:val="000000"/>
                <w:sz w:val="22"/>
                <w:szCs w:val="22"/>
              </w:rPr>
              <w:t>B</w:t>
            </w:r>
            <w:proofErr w:type="gramEnd"/>
            <w:r w:rsidRPr="00F00E2C">
              <w:rPr>
                <w:color w:val="000000"/>
                <w:sz w:val="22"/>
                <w:szCs w:val="22"/>
              </w:rPr>
              <w:t>т</w:t>
            </w:r>
            <w:proofErr w:type="spellEnd"/>
          </w:p>
        </w:tc>
        <w:tc>
          <w:tcPr>
            <w:tcW w:w="709"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75" w:type="dxa"/>
            <w:tcBorders>
              <w:top w:val="nil"/>
              <w:left w:val="nil"/>
              <w:bottom w:val="single" w:sz="4" w:space="0" w:color="auto"/>
              <w:right w:val="single" w:sz="4" w:space="0" w:color="auto"/>
            </w:tcBorders>
            <w:shd w:val="clear" w:color="auto" w:fill="auto"/>
            <w:noWrap/>
            <w:vAlign w:val="bottom"/>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tcPr>
          <w:p w:rsidR="00442215" w:rsidRPr="00F00E2C" w:rsidRDefault="00442215" w:rsidP="00010FF3">
            <w:pPr>
              <w:jc w:val="center"/>
              <w:rPr>
                <w:color w:val="000000"/>
                <w:sz w:val="22"/>
                <w:szCs w:val="22"/>
              </w:rPr>
            </w:pPr>
            <w:r>
              <w:rPr>
                <w:color w:val="000000"/>
                <w:sz w:val="22"/>
                <w:szCs w:val="22"/>
              </w:rPr>
              <w:t>47</w:t>
            </w:r>
          </w:p>
        </w:tc>
        <w:tc>
          <w:tcPr>
            <w:tcW w:w="3393"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rPr>
                <w:color w:val="000000"/>
                <w:sz w:val="22"/>
                <w:szCs w:val="22"/>
              </w:rPr>
            </w:pPr>
            <w:r w:rsidRPr="00F00E2C">
              <w:rPr>
                <w:color w:val="000000"/>
                <w:sz w:val="22"/>
                <w:szCs w:val="22"/>
              </w:rPr>
              <w:t>Мышь компьютерная USB</w:t>
            </w:r>
          </w:p>
        </w:tc>
        <w:tc>
          <w:tcPr>
            <w:tcW w:w="709"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75" w:type="dxa"/>
            <w:tcBorders>
              <w:top w:val="nil"/>
              <w:left w:val="nil"/>
              <w:bottom w:val="single" w:sz="4" w:space="0" w:color="auto"/>
              <w:right w:val="single" w:sz="4" w:space="0" w:color="auto"/>
            </w:tcBorders>
            <w:shd w:val="clear" w:color="auto" w:fill="auto"/>
            <w:noWrap/>
            <w:vAlign w:val="bottom"/>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tcPr>
          <w:p w:rsidR="00442215" w:rsidRPr="00F00E2C" w:rsidRDefault="00442215" w:rsidP="00010FF3">
            <w:pPr>
              <w:jc w:val="center"/>
              <w:rPr>
                <w:color w:val="000000"/>
                <w:sz w:val="22"/>
                <w:szCs w:val="22"/>
              </w:rPr>
            </w:pPr>
            <w:r>
              <w:rPr>
                <w:color w:val="000000"/>
                <w:sz w:val="22"/>
                <w:szCs w:val="22"/>
              </w:rPr>
              <w:t>48</w:t>
            </w:r>
          </w:p>
        </w:tc>
        <w:tc>
          <w:tcPr>
            <w:tcW w:w="3393"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rPr>
                <w:color w:val="000000"/>
                <w:sz w:val="22"/>
                <w:szCs w:val="22"/>
              </w:rPr>
            </w:pPr>
            <w:r w:rsidRPr="00F00E2C">
              <w:rPr>
                <w:color w:val="000000"/>
                <w:sz w:val="22"/>
                <w:szCs w:val="22"/>
              </w:rPr>
              <w:t>Клавиатура USB</w:t>
            </w:r>
          </w:p>
        </w:tc>
        <w:tc>
          <w:tcPr>
            <w:tcW w:w="709"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75" w:type="dxa"/>
            <w:tcBorders>
              <w:top w:val="nil"/>
              <w:left w:val="nil"/>
              <w:bottom w:val="single" w:sz="4" w:space="0" w:color="auto"/>
              <w:right w:val="single" w:sz="4" w:space="0" w:color="auto"/>
            </w:tcBorders>
            <w:shd w:val="clear" w:color="auto" w:fill="auto"/>
            <w:noWrap/>
            <w:vAlign w:val="bottom"/>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c>
          <w:tcPr>
            <w:tcW w:w="1261" w:type="dxa"/>
            <w:tcBorders>
              <w:top w:val="nil"/>
              <w:left w:val="nil"/>
              <w:bottom w:val="single" w:sz="4" w:space="0" w:color="auto"/>
              <w:right w:val="single" w:sz="4" w:space="0" w:color="auto"/>
            </w:tcBorders>
            <w:shd w:val="clear" w:color="auto" w:fill="auto"/>
            <w:noWrap/>
            <w:vAlign w:val="bottom"/>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tcPr>
          <w:p w:rsidR="00442215" w:rsidRPr="00F00E2C" w:rsidRDefault="00442215" w:rsidP="00010FF3">
            <w:pPr>
              <w:jc w:val="center"/>
              <w:rPr>
                <w:color w:val="000000"/>
                <w:sz w:val="22"/>
                <w:szCs w:val="22"/>
              </w:rPr>
            </w:pPr>
            <w:r>
              <w:rPr>
                <w:color w:val="000000"/>
                <w:sz w:val="22"/>
                <w:szCs w:val="22"/>
              </w:rPr>
              <w:t>49</w:t>
            </w:r>
          </w:p>
        </w:tc>
        <w:tc>
          <w:tcPr>
            <w:tcW w:w="3393"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rPr>
                <w:color w:val="000000"/>
                <w:sz w:val="22"/>
                <w:szCs w:val="22"/>
              </w:rPr>
            </w:pPr>
            <w:r w:rsidRPr="00F00E2C">
              <w:rPr>
                <w:color w:val="000000"/>
                <w:sz w:val="22"/>
                <w:szCs w:val="22"/>
              </w:rPr>
              <w:t>Винт монтажный М4*8</w:t>
            </w:r>
          </w:p>
        </w:tc>
        <w:tc>
          <w:tcPr>
            <w:tcW w:w="709"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jc w:val="center"/>
              <w:rPr>
                <w:color w:val="000000"/>
                <w:sz w:val="22"/>
                <w:szCs w:val="22"/>
              </w:rPr>
            </w:pPr>
            <w:proofErr w:type="spellStart"/>
            <w:r w:rsidRPr="00F00E2C">
              <w:rPr>
                <w:color w:val="000000"/>
                <w:sz w:val="22"/>
                <w:szCs w:val="22"/>
              </w:rPr>
              <w:t>шт</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100</w:t>
            </w:r>
          </w:p>
        </w:tc>
        <w:tc>
          <w:tcPr>
            <w:tcW w:w="1275" w:type="dxa"/>
            <w:tcBorders>
              <w:top w:val="nil"/>
              <w:left w:val="nil"/>
              <w:bottom w:val="single" w:sz="4" w:space="0" w:color="auto"/>
              <w:right w:val="single" w:sz="4" w:space="0" w:color="auto"/>
            </w:tcBorders>
            <w:shd w:val="clear" w:color="auto" w:fill="auto"/>
            <w:noWrap/>
            <w:vAlign w:val="bottom"/>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100</w:t>
            </w:r>
          </w:p>
        </w:tc>
        <w:tc>
          <w:tcPr>
            <w:tcW w:w="1261" w:type="dxa"/>
            <w:tcBorders>
              <w:top w:val="nil"/>
              <w:left w:val="nil"/>
              <w:bottom w:val="single" w:sz="4" w:space="0" w:color="auto"/>
              <w:right w:val="single" w:sz="4" w:space="0" w:color="auto"/>
            </w:tcBorders>
            <w:shd w:val="clear" w:color="auto" w:fill="auto"/>
            <w:noWrap/>
            <w:vAlign w:val="bottom"/>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100</w:t>
            </w:r>
          </w:p>
        </w:tc>
        <w:tc>
          <w:tcPr>
            <w:tcW w:w="1261" w:type="dxa"/>
            <w:tcBorders>
              <w:top w:val="nil"/>
              <w:left w:val="nil"/>
              <w:bottom w:val="single" w:sz="4" w:space="0" w:color="auto"/>
              <w:right w:val="single" w:sz="4" w:space="0" w:color="auto"/>
            </w:tcBorders>
            <w:shd w:val="clear" w:color="auto" w:fill="auto"/>
            <w:noWrap/>
            <w:vAlign w:val="bottom"/>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119</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 </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 xml:space="preserve">Итого: </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228</w:t>
            </w:r>
          </w:p>
        </w:tc>
        <w:tc>
          <w:tcPr>
            <w:tcW w:w="1275"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257</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239</w:t>
            </w:r>
          </w:p>
        </w:tc>
        <w:tc>
          <w:tcPr>
            <w:tcW w:w="1261" w:type="dxa"/>
            <w:tcBorders>
              <w:top w:val="nil"/>
              <w:left w:val="nil"/>
              <w:bottom w:val="single" w:sz="4" w:space="0" w:color="auto"/>
              <w:right w:val="single" w:sz="4" w:space="0" w:color="auto"/>
            </w:tcBorders>
            <w:shd w:val="clear" w:color="auto" w:fill="auto"/>
            <w:noWrap/>
            <w:vAlign w:val="bottom"/>
            <w:hideMark/>
          </w:tcPr>
          <w:p w:rsidR="00442215" w:rsidRDefault="00442215" w:rsidP="00010FF3">
            <w:pPr>
              <w:jc w:val="right"/>
              <w:rPr>
                <w:rFonts w:ascii="Calibri" w:hAnsi="Calibri" w:cs="Calibri"/>
                <w:color w:val="000000"/>
                <w:sz w:val="22"/>
                <w:szCs w:val="22"/>
              </w:rPr>
            </w:pPr>
            <w:r>
              <w:rPr>
                <w:rFonts w:ascii="Calibri" w:hAnsi="Calibri" w:cs="Calibri"/>
                <w:color w:val="000000"/>
                <w:sz w:val="22"/>
                <w:szCs w:val="22"/>
              </w:rPr>
              <w:t>276</w:t>
            </w:r>
          </w:p>
        </w:tc>
      </w:tr>
    </w:tbl>
    <w:p w:rsidR="00442215" w:rsidRPr="00C10531" w:rsidRDefault="00442215" w:rsidP="00442215">
      <w:pPr>
        <w:rPr>
          <w:sz w:val="28"/>
          <w:szCs w:val="28"/>
        </w:rPr>
      </w:pPr>
    </w:p>
    <w:p w:rsidR="00442215" w:rsidRPr="00777A1C" w:rsidRDefault="00442215" w:rsidP="00442215">
      <w:pPr>
        <w:ind w:firstLine="708"/>
        <w:jc w:val="both"/>
        <w:rPr>
          <w:sz w:val="28"/>
          <w:szCs w:val="28"/>
        </w:rPr>
      </w:pPr>
      <w:r>
        <w:rPr>
          <w:sz w:val="28"/>
          <w:szCs w:val="28"/>
        </w:rPr>
        <w:t>Срок поставки товара – с момента подписания договора по 31.12.2017 г.</w:t>
      </w:r>
    </w:p>
    <w:p w:rsidR="00442215" w:rsidRPr="008376B9" w:rsidRDefault="00442215" w:rsidP="00442215">
      <w:pPr>
        <w:tabs>
          <w:tab w:val="left" w:pos="4646"/>
        </w:tabs>
        <w:ind w:firstLine="709"/>
        <w:jc w:val="both"/>
        <w:rPr>
          <w:bCs/>
          <w:i/>
          <w:sz w:val="28"/>
          <w:szCs w:val="28"/>
        </w:rPr>
      </w:pPr>
    </w:p>
    <w:p w:rsidR="00442215" w:rsidRPr="00E2337A" w:rsidRDefault="00442215" w:rsidP="00442215">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Форма, сроки и порядок оплаты товара</w:t>
      </w:r>
    </w:p>
    <w:p w:rsidR="00442215" w:rsidRPr="00E2337A" w:rsidRDefault="00442215" w:rsidP="00442215">
      <w:pPr>
        <w:rPr>
          <w:sz w:val="28"/>
          <w:szCs w:val="28"/>
        </w:rPr>
      </w:pPr>
    </w:p>
    <w:p w:rsidR="00442215" w:rsidRPr="00977E7C" w:rsidRDefault="00442215" w:rsidP="00442215">
      <w:pPr>
        <w:ind w:firstLine="709"/>
        <w:jc w:val="both"/>
        <w:rPr>
          <w:sz w:val="28"/>
          <w:szCs w:val="28"/>
        </w:rPr>
      </w:pPr>
      <w:r w:rsidRPr="00977E7C">
        <w:rPr>
          <w:sz w:val="28"/>
          <w:szCs w:val="28"/>
        </w:rPr>
        <w:t>3.4.1. Оплата расходных материалов для принтеров осуществляется в следующем порядке:</w:t>
      </w:r>
    </w:p>
    <w:p w:rsidR="00442215" w:rsidRPr="00977E7C" w:rsidRDefault="00442215" w:rsidP="00442215">
      <w:pPr>
        <w:ind w:firstLine="709"/>
        <w:jc w:val="both"/>
        <w:rPr>
          <w:sz w:val="28"/>
          <w:szCs w:val="28"/>
        </w:rPr>
      </w:pPr>
      <w:r w:rsidRPr="00977E7C">
        <w:rPr>
          <w:sz w:val="28"/>
          <w:szCs w:val="28"/>
        </w:rPr>
        <w:t>- Покупатель выплачивает Авансовый платеж в размере 50 % от стоимости поставки не ранее чем за 30 дней до даты поставки, определенной в графике поставки товара в соответствии с заявкой Покупателя.</w:t>
      </w:r>
    </w:p>
    <w:p w:rsidR="00442215" w:rsidRPr="00977E7C" w:rsidRDefault="00442215" w:rsidP="00442215">
      <w:pPr>
        <w:ind w:firstLine="709"/>
        <w:jc w:val="both"/>
        <w:rPr>
          <w:sz w:val="28"/>
          <w:szCs w:val="28"/>
        </w:rPr>
      </w:pPr>
      <w:r w:rsidRPr="00977E7C">
        <w:rPr>
          <w:sz w:val="28"/>
          <w:szCs w:val="28"/>
        </w:rPr>
        <w:t>- Окончательный расчет осуществляется платежом в размере 50% от стоимости поставки расходных материалов для принтеров в течение 45 (сорока пяти) календарных дней с даты получения от Поставщика полного комплекта документов, подтверждающих поставку расходных материалов для принтеров, в том числе счет-фактуры, товарной накладной формы Торг-12, а также других документов, предусмотренных Договором.</w:t>
      </w:r>
    </w:p>
    <w:p w:rsidR="00442215" w:rsidRPr="00977E7C" w:rsidRDefault="00442215" w:rsidP="00442215">
      <w:pPr>
        <w:ind w:firstLine="709"/>
        <w:jc w:val="both"/>
        <w:rPr>
          <w:sz w:val="28"/>
          <w:szCs w:val="28"/>
        </w:rPr>
      </w:pPr>
      <w:r w:rsidRPr="00977E7C">
        <w:rPr>
          <w:sz w:val="28"/>
          <w:szCs w:val="28"/>
        </w:rPr>
        <w:t>3.4.2. Оплата комплектующих для компьютерной техники осуществляется в следующем порядке:</w:t>
      </w:r>
    </w:p>
    <w:p w:rsidR="00442215" w:rsidRPr="008376B9" w:rsidRDefault="00442215" w:rsidP="00442215">
      <w:pPr>
        <w:ind w:firstLine="709"/>
        <w:jc w:val="both"/>
        <w:rPr>
          <w:sz w:val="28"/>
          <w:szCs w:val="28"/>
        </w:rPr>
      </w:pPr>
      <w:r w:rsidRPr="00977E7C">
        <w:rPr>
          <w:sz w:val="28"/>
          <w:szCs w:val="28"/>
        </w:rPr>
        <w:t>- Оплата комплектующих для компьютерной техники осуществляется Покупателем в течение 45 (сорока пяти) календарных дней с даты получения от Поставщика полного комплекта документов, подтверждающих поставку комплектующих для компьютерной техники, в том числе счет-фактуры, товарной накладной формы Торг-12, а также других документов, предусмотренных Договором.</w:t>
      </w:r>
    </w:p>
    <w:p w:rsidR="00442215" w:rsidRDefault="00442215" w:rsidP="00442215">
      <w:pPr>
        <w:ind w:firstLine="709"/>
        <w:jc w:val="both"/>
        <w:rPr>
          <w:sz w:val="28"/>
          <w:szCs w:val="28"/>
        </w:rPr>
      </w:pPr>
      <w:r w:rsidRPr="000B116A">
        <w:rPr>
          <w:sz w:val="28"/>
          <w:szCs w:val="28"/>
        </w:rPr>
        <w:t>В случае</w:t>
      </w:r>
      <w:r>
        <w:rPr>
          <w:sz w:val="28"/>
          <w:szCs w:val="28"/>
        </w:rPr>
        <w:t>,</w:t>
      </w:r>
      <w:r w:rsidRPr="000B116A">
        <w:rPr>
          <w:sz w:val="28"/>
          <w:szCs w:val="28"/>
        </w:rPr>
        <w:t xml:space="preserve"> если победитель </w:t>
      </w:r>
      <w:r>
        <w:rPr>
          <w:sz w:val="28"/>
          <w:szCs w:val="28"/>
        </w:rPr>
        <w:t>запроса котировок</w:t>
      </w:r>
      <w:r w:rsidRPr="000B116A">
        <w:rPr>
          <w:sz w:val="28"/>
          <w:szCs w:val="28"/>
        </w:rPr>
        <w:t xml:space="preserve"> (лицо, с которым по итогам </w:t>
      </w:r>
      <w:r>
        <w:rPr>
          <w:sz w:val="28"/>
          <w:szCs w:val="28"/>
        </w:rPr>
        <w:t>запроса котировок</w:t>
      </w:r>
      <w:r w:rsidRPr="000B116A">
        <w:rPr>
          <w:sz w:val="28"/>
          <w:szCs w:val="28"/>
        </w:rPr>
        <w:t xml:space="preserve"> принято решение о</w:t>
      </w:r>
      <w:r w:rsidRPr="000B116A">
        <w:rPr>
          <w:sz w:val="28"/>
        </w:rPr>
        <w:t xml:space="preserve"> заключении договора </w:t>
      </w:r>
      <w:r w:rsidRPr="000B116A">
        <w:rPr>
          <w:sz w:val="28"/>
          <w:szCs w:val="28"/>
        </w:rPr>
        <w:t>в установленном настоящей документацией порядке) является субъекто</w:t>
      </w:r>
      <w:r>
        <w:rPr>
          <w:sz w:val="28"/>
          <w:szCs w:val="28"/>
        </w:rPr>
        <w:t>м</w:t>
      </w:r>
      <w:r w:rsidRPr="000B116A">
        <w:rPr>
          <w:sz w:val="28"/>
          <w:szCs w:val="28"/>
        </w:rPr>
        <w:t xml:space="preserve">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442215" w:rsidRPr="00C63688" w:rsidRDefault="00442215" w:rsidP="00442215">
      <w:pPr>
        <w:ind w:firstLine="709"/>
        <w:jc w:val="both"/>
        <w:rPr>
          <w:sz w:val="28"/>
          <w:szCs w:val="28"/>
        </w:rPr>
      </w:pPr>
      <w:r>
        <w:rPr>
          <w:sz w:val="28"/>
          <w:szCs w:val="28"/>
        </w:rPr>
        <w:lastRenderedPageBreak/>
        <w:t xml:space="preserve">3.4.3. </w:t>
      </w:r>
      <w:r w:rsidRPr="00C63688">
        <w:rPr>
          <w:sz w:val="28"/>
          <w:szCs w:val="28"/>
        </w:rPr>
        <w:t>Авансовый платеж осуществляется при соблюдении следующих условий:</w:t>
      </w:r>
    </w:p>
    <w:p w:rsidR="00442215" w:rsidRPr="00C63688" w:rsidRDefault="00442215" w:rsidP="00442215">
      <w:pPr>
        <w:ind w:firstLine="709"/>
        <w:jc w:val="both"/>
        <w:rPr>
          <w:sz w:val="28"/>
          <w:szCs w:val="28"/>
        </w:rPr>
      </w:pPr>
      <w:r w:rsidRPr="00C63688">
        <w:rPr>
          <w:sz w:val="28"/>
          <w:szCs w:val="28"/>
        </w:rPr>
        <w:t>- отсутствия у поставщика на дату предполагаемого платежа авансов, срок зачета которых превысил установленный срок авансирования;</w:t>
      </w:r>
    </w:p>
    <w:p w:rsidR="00442215" w:rsidRPr="00C63688" w:rsidRDefault="00442215" w:rsidP="00442215">
      <w:pPr>
        <w:ind w:firstLine="709"/>
        <w:jc w:val="both"/>
        <w:rPr>
          <w:sz w:val="28"/>
          <w:szCs w:val="28"/>
        </w:rPr>
      </w:pPr>
      <w:r w:rsidRPr="00C63688">
        <w:rPr>
          <w:sz w:val="28"/>
          <w:szCs w:val="28"/>
        </w:rPr>
        <w:t xml:space="preserve">- отсутствия на балансе покупателя на дату выплаты аванса прочей просроченной </w:t>
      </w:r>
      <w:r>
        <w:rPr>
          <w:sz w:val="28"/>
          <w:szCs w:val="28"/>
        </w:rPr>
        <w:t>дебиторской задолженности поставщика, которому предполагается выплатить аванс.</w:t>
      </w:r>
    </w:p>
    <w:p w:rsidR="00442215" w:rsidRPr="000B116A" w:rsidRDefault="00442215" w:rsidP="00442215">
      <w:pPr>
        <w:ind w:firstLine="709"/>
        <w:jc w:val="both"/>
        <w:rPr>
          <w:sz w:val="28"/>
          <w:szCs w:val="28"/>
        </w:rPr>
      </w:pPr>
    </w:p>
    <w:p w:rsidR="00442215" w:rsidRPr="00EA01E2" w:rsidRDefault="00442215" w:rsidP="00442215">
      <w:pPr>
        <w:pStyle w:val="a6"/>
        <w:numPr>
          <w:ilvl w:val="0"/>
          <w:numId w:val="22"/>
        </w:numPr>
        <w:ind w:hanging="11"/>
        <w:jc w:val="both"/>
        <w:rPr>
          <w:b/>
          <w:bCs/>
          <w:sz w:val="28"/>
          <w:szCs w:val="28"/>
        </w:rPr>
      </w:pPr>
      <w:r w:rsidRPr="00EA01E2">
        <w:rPr>
          <w:b/>
          <w:bCs/>
          <w:sz w:val="28"/>
          <w:szCs w:val="28"/>
        </w:rPr>
        <w:t>Заключение и исполнение договора</w:t>
      </w:r>
    </w:p>
    <w:p w:rsidR="00442215" w:rsidRPr="00E2337A" w:rsidRDefault="00442215" w:rsidP="00442215">
      <w:pPr>
        <w:pStyle w:val="a6"/>
        <w:ind w:left="720"/>
        <w:jc w:val="both"/>
        <w:rPr>
          <w:bCs/>
          <w:i/>
          <w:sz w:val="28"/>
          <w:szCs w:val="28"/>
        </w:rPr>
      </w:pPr>
    </w:p>
    <w:p w:rsidR="00442215" w:rsidRDefault="00442215" w:rsidP="00442215">
      <w:pPr>
        <w:pStyle w:val="a6"/>
        <w:ind w:left="0" w:firstLine="720"/>
        <w:jc w:val="both"/>
        <w:rPr>
          <w:bCs/>
          <w:sz w:val="28"/>
          <w:szCs w:val="28"/>
        </w:rPr>
      </w:pPr>
      <w:r>
        <w:rPr>
          <w:bCs/>
          <w:sz w:val="28"/>
          <w:szCs w:val="28"/>
        </w:rPr>
        <w:t>Заключение, исполнение договора осуществляется в соответствии с пунктом 8 котировочной документации.</w:t>
      </w:r>
    </w:p>
    <w:p w:rsidR="00442215" w:rsidRDefault="00442215" w:rsidP="00442215">
      <w:pPr>
        <w:pStyle w:val="a6"/>
        <w:ind w:left="0" w:firstLine="709"/>
        <w:jc w:val="both"/>
        <w:rPr>
          <w:bCs/>
          <w:sz w:val="28"/>
          <w:szCs w:val="28"/>
        </w:rPr>
      </w:pPr>
      <w:r w:rsidRPr="008376B9">
        <w:rPr>
          <w:bCs/>
          <w:sz w:val="28"/>
          <w:szCs w:val="28"/>
        </w:rPr>
        <w:t>Изменение количества пре</w:t>
      </w:r>
      <w:r>
        <w:rPr>
          <w:bCs/>
          <w:sz w:val="28"/>
          <w:szCs w:val="28"/>
        </w:rPr>
        <w:t xml:space="preserve">дусмотренных договором товаров </w:t>
      </w:r>
      <w:r w:rsidRPr="008376B9">
        <w:rPr>
          <w:bCs/>
          <w:sz w:val="28"/>
          <w:szCs w:val="28"/>
        </w:rPr>
        <w:t>при изменении потребности в товарах, на поставку</w:t>
      </w:r>
      <w:r>
        <w:rPr>
          <w:bCs/>
          <w:sz w:val="28"/>
          <w:szCs w:val="28"/>
        </w:rPr>
        <w:t xml:space="preserve"> </w:t>
      </w:r>
      <w:r w:rsidRPr="008376B9">
        <w:rPr>
          <w:bCs/>
          <w:sz w:val="28"/>
          <w:szCs w:val="28"/>
        </w:rPr>
        <w:t xml:space="preserve">которых заключен договор допускается в пределах </w:t>
      </w:r>
      <w:r>
        <w:rPr>
          <w:bCs/>
          <w:sz w:val="28"/>
          <w:szCs w:val="28"/>
        </w:rPr>
        <w:t xml:space="preserve">30 % (тридцати процентов) </w:t>
      </w:r>
      <w:r w:rsidRPr="00476518">
        <w:rPr>
          <w:bCs/>
          <w:sz w:val="28"/>
          <w:szCs w:val="28"/>
        </w:rPr>
        <w:t>от начальной (максимальной) цены договора (цены лота) без учета НДС.</w:t>
      </w:r>
    </w:p>
    <w:p w:rsidR="003E2B9F" w:rsidRDefault="0030563A"/>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p w:rsidR="00442215" w:rsidRDefault="00442215"/>
    <w:tbl>
      <w:tblPr>
        <w:tblW w:w="0" w:type="auto"/>
        <w:tblLook w:val="0000" w:firstRow="0" w:lastRow="0" w:firstColumn="0" w:lastColumn="0" w:noHBand="0" w:noVBand="0"/>
      </w:tblPr>
      <w:tblGrid>
        <w:gridCol w:w="4785"/>
        <w:gridCol w:w="4785"/>
      </w:tblGrid>
      <w:tr w:rsidR="00442215" w:rsidRPr="00627058" w:rsidTr="00010FF3">
        <w:tc>
          <w:tcPr>
            <w:tcW w:w="4785" w:type="dxa"/>
          </w:tcPr>
          <w:p w:rsidR="00442215" w:rsidRPr="00627058" w:rsidRDefault="00442215" w:rsidP="00010FF3">
            <w:pPr>
              <w:pStyle w:val="2"/>
              <w:suppressAutoHyphens/>
              <w:spacing w:before="0" w:after="0"/>
              <w:jc w:val="center"/>
              <w:rPr>
                <w:rFonts w:ascii="Times New Roman" w:eastAsia="MS Mincho" w:hAnsi="Times New Roman" w:cs="Times New Roman"/>
                <w:i w:val="0"/>
                <w:iCs w:val="0"/>
              </w:rPr>
            </w:pPr>
            <w:bookmarkStart w:id="0" w:name="_Toc34648368"/>
          </w:p>
        </w:tc>
        <w:tc>
          <w:tcPr>
            <w:tcW w:w="4785" w:type="dxa"/>
          </w:tcPr>
          <w:p w:rsidR="00442215" w:rsidRPr="00EA01E2" w:rsidRDefault="00442215" w:rsidP="00010FF3">
            <w:pPr>
              <w:pStyle w:val="2"/>
              <w:suppressAutoHyphens/>
              <w:spacing w:before="0" w:after="0"/>
              <w:ind w:left="615"/>
              <w:rPr>
                <w:rFonts w:ascii="Times New Roman" w:hAnsi="Times New Roman" w:cs="Times New Roman"/>
                <w:b w:val="0"/>
                <w:bCs w:val="0"/>
                <w:i w:val="0"/>
                <w:iCs w:val="0"/>
              </w:rPr>
            </w:pPr>
            <w:r w:rsidRPr="00EA01E2">
              <w:rPr>
                <w:rFonts w:ascii="Times New Roman" w:hAnsi="Times New Roman" w:cs="Times New Roman"/>
                <w:b w:val="0"/>
                <w:bCs w:val="0"/>
                <w:i w:val="0"/>
                <w:iCs w:val="0"/>
              </w:rPr>
              <w:t>Приложение № 3</w:t>
            </w:r>
          </w:p>
          <w:p w:rsidR="00442215" w:rsidRPr="00627058" w:rsidRDefault="00442215" w:rsidP="00010FF3">
            <w:pPr>
              <w:pStyle w:val="2"/>
              <w:suppressAutoHyphens/>
              <w:spacing w:before="0" w:after="0"/>
              <w:ind w:left="615"/>
              <w:rPr>
                <w:rFonts w:ascii="Times New Roman" w:eastAsia="MS Mincho" w:hAnsi="Times New Roman" w:cs="Times New Roman"/>
                <w:b w:val="0"/>
                <w:bCs w:val="0"/>
                <w:i w:val="0"/>
                <w:iCs w:val="0"/>
                <w:sz w:val="24"/>
              </w:rPr>
            </w:pPr>
            <w:r w:rsidRPr="00EA01E2">
              <w:rPr>
                <w:rFonts w:ascii="Times New Roman" w:hAnsi="Times New Roman" w:cs="Times New Roman"/>
                <w:b w:val="0"/>
                <w:bCs w:val="0"/>
                <w:i w:val="0"/>
                <w:iCs w:val="0"/>
              </w:rPr>
              <w:t>к котировочной документации</w:t>
            </w:r>
          </w:p>
        </w:tc>
      </w:tr>
      <w:bookmarkEnd w:id="0"/>
    </w:tbl>
    <w:p w:rsidR="00442215" w:rsidRPr="00627058" w:rsidRDefault="00442215" w:rsidP="00442215"/>
    <w:p w:rsidR="00442215" w:rsidRPr="00627058" w:rsidRDefault="00442215" w:rsidP="00442215">
      <w:pPr>
        <w:pStyle w:val="30"/>
        <w:spacing w:before="120"/>
        <w:rPr>
          <w:rFonts w:ascii="Times New Roman" w:hAnsi="Times New Roman" w:cs="Times New Roman"/>
          <w:b w:val="0"/>
          <w:bCs w:val="0"/>
          <w:sz w:val="28"/>
          <w:szCs w:val="28"/>
        </w:rPr>
      </w:pPr>
    </w:p>
    <w:p w:rsidR="00442215" w:rsidRPr="00627058" w:rsidRDefault="00442215" w:rsidP="00442215">
      <w:pPr>
        <w:jc w:val="center"/>
        <w:rPr>
          <w:bCs/>
          <w:sz w:val="28"/>
          <w:szCs w:val="28"/>
        </w:rPr>
      </w:pPr>
      <w:r w:rsidRPr="00627058">
        <w:rPr>
          <w:bCs/>
          <w:sz w:val="28"/>
          <w:szCs w:val="28"/>
        </w:rPr>
        <w:t>Финансово-коммерческое предложение</w:t>
      </w:r>
    </w:p>
    <w:p w:rsidR="00442215" w:rsidRDefault="00442215" w:rsidP="00442215">
      <w:pPr>
        <w:rPr>
          <w:bCs/>
        </w:rPr>
      </w:pPr>
    </w:p>
    <w:p w:rsidR="00442215" w:rsidRPr="00627058" w:rsidRDefault="00442215" w:rsidP="00442215">
      <w:pPr>
        <w:rPr>
          <w:bCs/>
        </w:rPr>
      </w:pPr>
      <w:r w:rsidRPr="00627058">
        <w:rPr>
          <w:bCs/>
        </w:rPr>
        <w:t xml:space="preserve"> «____» ___________ 20__ г.</w:t>
      </w:r>
    </w:p>
    <w:p w:rsidR="00442215" w:rsidRPr="00627058" w:rsidRDefault="00442215" w:rsidP="00442215">
      <w:pPr>
        <w:rPr>
          <w:bCs/>
          <w:sz w:val="16"/>
        </w:rPr>
      </w:pPr>
    </w:p>
    <w:p w:rsidR="00442215" w:rsidRPr="00627058" w:rsidRDefault="00442215" w:rsidP="00442215"/>
    <w:p w:rsidR="00442215" w:rsidRPr="00627058" w:rsidRDefault="00442215" w:rsidP="00442215">
      <w:r w:rsidRPr="00627058">
        <w:rPr>
          <w:sz w:val="28"/>
          <w:szCs w:val="28"/>
        </w:rPr>
        <w:t>Запрос котировок №</w:t>
      </w:r>
      <w:r w:rsidRPr="00C839DD">
        <w:rPr>
          <w:b/>
          <w:bCs/>
          <w:sz w:val="28"/>
          <w:szCs w:val="28"/>
        </w:rPr>
        <w:t>22984/ЗКТЭ-АО «ППК «</w:t>
      </w:r>
      <w:proofErr w:type="gramStart"/>
      <w:r w:rsidRPr="00C839DD">
        <w:rPr>
          <w:b/>
          <w:bCs/>
          <w:sz w:val="28"/>
          <w:szCs w:val="28"/>
        </w:rPr>
        <w:t>Черноземье»/</w:t>
      </w:r>
      <w:proofErr w:type="gramEnd"/>
      <w:r w:rsidRPr="00C839DD">
        <w:rPr>
          <w:b/>
          <w:bCs/>
          <w:sz w:val="28"/>
          <w:szCs w:val="28"/>
        </w:rPr>
        <w:t>2017/ВРЖ</w:t>
      </w:r>
      <w:r w:rsidRPr="00627058">
        <w:rPr>
          <w:sz w:val="28"/>
          <w:szCs w:val="28"/>
        </w:rPr>
        <w:t xml:space="preserve"> </w:t>
      </w:r>
    </w:p>
    <w:p w:rsidR="00442215" w:rsidRPr="00627058" w:rsidRDefault="00442215" w:rsidP="00442215">
      <w:r w:rsidRPr="00627058">
        <w:t>_____________________________________________________________________________</w:t>
      </w:r>
    </w:p>
    <w:p w:rsidR="00442215" w:rsidRDefault="00442215" w:rsidP="00442215">
      <w:pPr>
        <w:ind w:left="2832" w:firstLine="708"/>
        <w:rPr>
          <w:bCs/>
        </w:rPr>
      </w:pPr>
      <w:r w:rsidRPr="00627058">
        <w:rPr>
          <w:bCs/>
        </w:rPr>
        <w:t>(Полное наименование участника)</w:t>
      </w:r>
    </w:p>
    <w:p w:rsidR="00442215" w:rsidRDefault="00442215" w:rsidP="00442215">
      <w:pPr>
        <w:ind w:left="2832" w:firstLine="708"/>
        <w:rPr>
          <w:bCs/>
        </w:rPr>
      </w:pPr>
    </w:p>
    <w:tbl>
      <w:tblPr>
        <w:tblW w:w="10362" w:type="dxa"/>
        <w:tblInd w:w="-10" w:type="dxa"/>
        <w:tblLayout w:type="fixed"/>
        <w:tblLook w:val="04A0" w:firstRow="1" w:lastRow="0" w:firstColumn="1" w:lastColumn="0" w:noHBand="0" w:noVBand="1"/>
      </w:tblPr>
      <w:tblGrid>
        <w:gridCol w:w="557"/>
        <w:gridCol w:w="1016"/>
        <w:gridCol w:w="709"/>
        <w:gridCol w:w="851"/>
        <w:gridCol w:w="850"/>
        <w:gridCol w:w="851"/>
        <w:gridCol w:w="1163"/>
        <w:gridCol w:w="1049"/>
        <w:gridCol w:w="906"/>
        <w:gridCol w:w="709"/>
        <w:gridCol w:w="909"/>
        <w:gridCol w:w="792"/>
      </w:tblGrid>
      <w:tr w:rsidR="00442215" w:rsidTr="00442215">
        <w:trPr>
          <w:trHeight w:val="2100"/>
        </w:trPr>
        <w:tc>
          <w:tcPr>
            <w:tcW w:w="55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42215" w:rsidRPr="003D0557" w:rsidRDefault="00442215" w:rsidP="00010FF3">
            <w:pPr>
              <w:jc w:val="center"/>
              <w:rPr>
                <w:sz w:val="18"/>
                <w:szCs w:val="18"/>
              </w:rPr>
            </w:pPr>
            <w:r w:rsidRPr="003D0557">
              <w:rPr>
                <w:sz w:val="18"/>
                <w:szCs w:val="18"/>
              </w:rPr>
              <w:t>№№</w:t>
            </w:r>
            <w:r w:rsidRPr="003D0557">
              <w:rPr>
                <w:sz w:val="18"/>
                <w:szCs w:val="18"/>
              </w:rPr>
              <w:br/>
              <w:t>п/п</w:t>
            </w:r>
          </w:p>
        </w:tc>
        <w:tc>
          <w:tcPr>
            <w:tcW w:w="101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42215" w:rsidRPr="003D0557" w:rsidRDefault="00442215" w:rsidP="00010FF3">
            <w:pPr>
              <w:jc w:val="center"/>
              <w:rPr>
                <w:sz w:val="18"/>
                <w:szCs w:val="18"/>
              </w:rPr>
            </w:pPr>
            <w:r w:rsidRPr="003D0557">
              <w:rPr>
                <w:sz w:val="18"/>
                <w:szCs w:val="18"/>
              </w:rPr>
              <w:t>Наименование товара</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42215" w:rsidRPr="003D0557" w:rsidRDefault="00442215" w:rsidP="00010FF3">
            <w:pPr>
              <w:jc w:val="center"/>
              <w:rPr>
                <w:sz w:val="18"/>
                <w:szCs w:val="18"/>
              </w:rPr>
            </w:pPr>
            <w:proofErr w:type="spellStart"/>
            <w:r w:rsidRPr="003D0557">
              <w:rPr>
                <w:sz w:val="18"/>
                <w:szCs w:val="18"/>
              </w:rPr>
              <w:t>Ед.из</w:t>
            </w:r>
            <w:proofErr w:type="spellEnd"/>
            <w:r w:rsidRPr="003D0557">
              <w:rPr>
                <w:sz w:val="18"/>
                <w:szCs w:val="18"/>
              </w:rPr>
              <w:t>.</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42215" w:rsidRPr="003D0557" w:rsidRDefault="00442215" w:rsidP="00010FF3">
            <w:pPr>
              <w:jc w:val="center"/>
              <w:rPr>
                <w:sz w:val="18"/>
                <w:szCs w:val="18"/>
              </w:rPr>
            </w:pPr>
            <w:r w:rsidRPr="003D0557">
              <w:rPr>
                <w:sz w:val="18"/>
                <w:szCs w:val="18"/>
              </w:rPr>
              <w:t>Кол-во</w:t>
            </w:r>
          </w:p>
        </w:tc>
        <w:tc>
          <w:tcPr>
            <w:tcW w:w="1701" w:type="dxa"/>
            <w:gridSpan w:val="2"/>
            <w:tcBorders>
              <w:top w:val="single" w:sz="8" w:space="0" w:color="auto"/>
              <w:left w:val="nil"/>
              <w:bottom w:val="single" w:sz="4" w:space="0" w:color="auto"/>
              <w:right w:val="single" w:sz="4" w:space="0" w:color="000000"/>
            </w:tcBorders>
            <w:shd w:val="clear" w:color="auto" w:fill="auto"/>
            <w:vAlign w:val="center"/>
            <w:hideMark/>
          </w:tcPr>
          <w:p w:rsidR="00442215" w:rsidRPr="003D0557" w:rsidRDefault="00442215" w:rsidP="00010FF3">
            <w:pPr>
              <w:tabs>
                <w:tab w:val="left" w:pos="864"/>
              </w:tabs>
              <w:jc w:val="center"/>
              <w:rPr>
                <w:sz w:val="18"/>
                <w:szCs w:val="18"/>
              </w:rPr>
            </w:pPr>
            <w:r w:rsidRPr="003D0557">
              <w:rPr>
                <w:sz w:val="18"/>
                <w:szCs w:val="18"/>
              </w:rPr>
              <w:t>Цена за единицу товара с учетом всех затрат, руб.</w:t>
            </w:r>
          </w:p>
        </w:tc>
        <w:tc>
          <w:tcPr>
            <w:tcW w:w="2212" w:type="dxa"/>
            <w:gridSpan w:val="2"/>
            <w:tcBorders>
              <w:top w:val="single" w:sz="8" w:space="0" w:color="auto"/>
              <w:left w:val="nil"/>
              <w:bottom w:val="single" w:sz="4" w:space="0" w:color="auto"/>
              <w:right w:val="single" w:sz="4" w:space="0" w:color="000000"/>
            </w:tcBorders>
            <w:shd w:val="clear" w:color="auto" w:fill="auto"/>
            <w:vAlign w:val="center"/>
            <w:hideMark/>
          </w:tcPr>
          <w:p w:rsidR="00442215" w:rsidRPr="003D0557" w:rsidRDefault="00442215" w:rsidP="00010FF3">
            <w:pPr>
              <w:jc w:val="center"/>
              <w:rPr>
                <w:sz w:val="18"/>
                <w:szCs w:val="18"/>
              </w:rPr>
            </w:pPr>
            <w:r w:rsidRPr="003D0557">
              <w:rPr>
                <w:sz w:val="18"/>
                <w:szCs w:val="18"/>
              </w:rPr>
              <w:t xml:space="preserve">Сумма </w:t>
            </w:r>
            <w:proofErr w:type="gramStart"/>
            <w:r w:rsidRPr="003D0557">
              <w:rPr>
                <w:sz w:val="18"/>
                <w:szCs w:val="18"/>
              </w:rPr>
              <w:t>поставки  с</w:t>
            </w:r>
            <w:proofErr w:type="gramEnd"/>
            <w:r w:rsidRPr="003D0557">
              <w:rPr>
                <w:sz w:val="18"/>
                <w:szCs w:val="18"/>
              </w:rPr>
              <w:t xml:space="preserve"> учетом всех затрат, руб. </w:t>
            </w:r>
          </w:p>
        </w:tc>
        <w:tc>
          <w:tcPr>
            <w:tcW w:w="1615" w:type="dxa"/>
            <w:gridSpan w:val="2"/>
            <w:tcBorders>
              <w:top w:val="single" w:sz="8" w:space="0" w:color="auto"/>
              <w:left w:val="nil"/>
              <w:bottom w:val="single" w:sz="4" w:space="0" w:color="auto"/>
              <w:right w:val="single" w:sz="4" w:space="0" w:color="000000"/>
            </w:tcBorders>
            <w:vAlign w:val="center"/>
          </w:tcPr>
          <w:p w:rsidR="00442215" w:rsidRPr="003D0557" w:rsidRDefault="00442215" w:rsidP="00010FF3">
            <w:pPr>
              <w:pStyle w:val="41"/>
              <w:tabs>
                <w:tab w:val="left" w:pos="957"/>
              </w:tabs>
              <w:ind w:left="-108" w:firstLine="0"/>
              <w:jc w:val="center"/>
              <w:rPr>
                <w:sz w:val="18"/>
                <w:szCs w:val="18"/>
              </w:rPr>
            </w:pPr>
            <w:r w:rsidRPr="003D0557">
              <w:rPr>
                <w:sz w:val="18"/>
                <w:szCs w:val="18"/>
              </w:rPr>
              <w:t xml:space="preserve">В том числе: стоимость непосредственно товара </w:t>
            </w:r>
            <w:r w:rsidRPr="003D0557">
              <w:rPr>
                <w:bCs/>
                <w:sz w:val="18"/>
                <w:szCs w:val="18"/>
              </w:rPr>
              <w:t>(условие поставки – самовывоз со складов поставщиков «</w:t>
            </w:r>
            <w:r w:rsidRPr="003D0557">
              <w:rPr>
                <w:bCs/>
                <w:sz w:val="18"/>
                <w:szCs w:val="18"/>
                <w:lang w:val="en-US"/>
              </w:rPr>
              <w:t>Ex</w:t>
            </w:r>
            <w:r w:rsidRPr="003D0557">
              <w:rPr>
                <w:bCs/>
                <w:sz w:val="18"/>
                <w:szCs w:val="18"/>
              </w:rPr>
              <w:t xml:space="preserve"> </w:t>
            </w:r>
            <w:r w:rsidRPr="003D0557">
              <w:rPr>
                <w:bCs/>
                <w:sz w:val="18"/>
                <w:szCs w:val="18"/>
                <w:lang w:val="en-US"/>
              </w:rPr>
              <w:t>Works</w:t>
            </w:r>
            <w:r w:rsidRPr="003D0557">
              <w:rPr>
                <w:bCs/>
                <w:sz w:val="18"/>
                <w:szCs w:val="18"/>
              </w:rPr>
              <w:t>»)</w:t>
            </w:r>
            <w:r w:rsidRPr="003D0557">
              <w:rPr>
                <w:sz w:val="18"/>
                <w:szCs w:val="18"/>
              </w:rPr>
              <w:t xml:space="preserve">, руб. </w:t>
            </w:r>
          </w:p>
        </w:tc>
        <w:tc>
          <w:tcPr>
            <w:tcW w:w="1701" w:type="dxa"/>
            <w:gridSpan w:val="2"/>
            <w:tcBorders>
              <w:top w:val="single" w:sz="8" w:space="0" w:color="auto"/>
              <w:left w:val="nil"/>
              <w:bottom w:val="single" w:sz="4" w:space="0" w:color="auto"/>
              <w:right w:val="single" w:sz="4" w:space="0" w:color="000000"/>
            </w:tcBorders>
          </w:tcPr>
          <w:p w:rsidR="00442215" w:rsidRPr="006A07DF" w:rsidRDefault="00442215" w:rsidP="00010FF3">
            <w:pPr>
              <w:jc w:val="center"/>
              <w:rPr>
                <w:sz w:val="22"/>
                <w:szCs w:val="22"/>
              </w:rPr>
            </w:pPr>
            <w:r w:rsidRPr="0003137F">
              <w:rPr>
                <w:sz w:val="16"/>
                <w:szCs w:val="16"/>
              </w:rPr>
              <w:t>В том числе</w:t>
            </w:r>
            <w:r w:rsidRPr="00D35D9D">
              <w:rPr>
                <w:sz w:val="16"/>
                <w:szCs w:val="16"/>
              </w:rPr>
              <w:t>:</w:t>
            </w:r>
            <w:r w:rsidRPr="0003137F">
              <w:rPr>
                <w:sz w:val="16"/>
                <w:szCs w:val="16"/>
              </w:rPr>
              <w:t xml:space="preserve"> стоимость </w:t>
            </w:r>
            <w:r>
              <w:rPr>
                <w:sz w:val="16"/>
                <w:szCs w:val="16"/>
              </w:rPr>
              <w:t>транспортно-логистических услуг</w:t>
            </w:r>
            <w:r w:rsidRPr="0003137F">
              <w:rPr>
                <w:sz w:val="16"/>
                <w:szCs w:val="16"/>
              </w:rPr>
              <w:t xml:space="preserve">, руб. </w:t>
            </w:r>
          </w:p>
        </w:tc>
      </w:tr>
      <w:tr w:rsidR="00442215" w:rsidTr="00442215">
        <w:trPr>
          <w:trHeight w:val="915"/>
        </w:trPr>
        <w:tc>
          <w:tcPr>
            <w:tcW w:w="557" w:type="dxa"/>
            <w:vMerge/>
            <w:tcBorders>
              <w:top w:val="single" w:sz="8" w:space="0" w:color="auto"/>
              <w:left w:val="single" w:sz="8" w:space="0" w:color="auto"/>
              <w:bottom w:val="single" w:sz="8" w:space="0" w:color="000000"/>
              <w:right w:val="single" w:sz="4" w:space="0" w:color="auto"/>
            </w:tcBorders>
            <w:vAlign w:val="center"/>
            <w:hideMark/>
          </w:tcPr>
          <w:p w:rsidR="00442215" w:rsidRPr="003D0557" w:rsidRDefault="00442215" w:rsidP="00010FF3">
            <w:pPr>
              <w:rPr>
                <w:sz w:val="18"/>
                <w:szCs w:val="18"/>
              </w:rPr>
            </w:pPr>
          </w:p>
        </w:tc>
        <w:tc>
          <w:tcPr>
            <w:tcW w:w="1016" w:type="dxa"/>
            <w:vMerge/>
            <w:tcBorders>
              <w:top w:val="single" w:sz="8" w:space="0" w:color="auto"/>
              <w:left w:val="single" w:sz="4" w:space="0" w:color="auto"/>
              <w:bottom w:val="single" w:sz="8" w:space="0" w:color="000000"/>
              <w:right w:val="single" w:sz="4" w:space="0" w:color="auto"/>
            </w:tcBorders>
            <w:vAlign w:val="center"/>
            <w:hideMark/>
          </w:tcPr>
          <w:p w:rsidR="00442215" w:rsidRPr="003D0557" w:rsidRDefault="00442215" w:rsidP="00010FF3">
            <w:pPr>
              <w:rPr>
                <w:sz w:val="18"/>
                <w:szCs w:val="18"/>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442215" w:rsidRPr="003D0557" w:rsidRDefault="00442215" w:rsidP="00010FF3">
            <w:pPr>
              <w:rPr>
                <w:sz w:val="18"/>
                <w:szCs w:val="18"/>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442215" w:rsidRPr="003D0557" w:rsidRDefault="00442215" w:rsidP="00010FF3">
            <w:pPr>
              <w:rPr>
                <w:sz w:val="18"/>
                <w:szCs w:val="18"/>
              </w:rPr>
            </w:pPr>
          </w:p>
        </w:tc>
        <w:tc>
          <w:tcPr>
            <w:tcW w:w="850" w:type="dxa"/>
            <w:tcBorders>
              <w:top w:val="nil"/>
              <w:left w:val="nil"/>
              <w:bottom w:val="single" w:sz="8" w:space="0" w:color="auto"/>
              <w:right w:val="single" w:sz="4" w:space="0" w:color="auto"/>
            </w:tcBorders>
            <w:shd w:val="clear" w:color="auto" w:fill="auto"/>
            <w:vAlign w:val="center"/>
            <w:hideMark/>
          </w:tcPr>
          <w:p w:rsidR="00442215" w:rsidRPr="003D0557" w:rsidRDefault="00442215" w:rsidP="00010FF3">
            <w:pPr>
              <w:jc w:val="center"/>
              <w:rPr>
                <w:sz w:val="18"/>
                <w:szCs w:val="18"/>
              </w:rPr>
            </w:pPr>
            <w:r w:rsidRPr="003D0557">
              <w:rPr>
                <w:sz w:val="18"/>
                <w:szCs w:val="18"/>
              </w:rPr>
              <w:t>без учета НДС</w:t>
            </w:r>
          </w:p>
        </w:tc>
        <w:tc>
          <w:tcPr>
            <w:tcW w:w="851" w:type="dxa"/>
            <w:tcBorders>
              <w:top w:val="nil"/>
              <w:left w:val="nil"/>
              <w:bottom w:val="single" w:sz="8" w:space="0" w:color="auto"/>
              <w:right w:val="single" w:sz="4" w:space="0" w:color="auto"/>
            </w:tcBorders>
            <w:shd w:val="clear" w:color="auto" w:fill="auto"/>
            <w:vAlign w:val="center"/>
            <w:hideMark/>
          </w:tcPr>
          <w:p w:rsidR="00442215" w:rsidRPr="003D0557" w:rsidRDefault="00442215" w:rsidP="00010FF3">
            <w:pPr>
              <w:jc w:val="center"/>
              <w:rPr>
                <w:sz w:val="18"/>
                <w:szCs w:val="18"/>
              </w:rPr>
            </w:pPr>
            <w:r w:rsidRPr="003D0557">
              <w:rPr>
                <w:sz w:val="18"/>
                <w:szCs w:val="18"/>
              </w:rPr>
              <w:t>с учетом НДС</w:t>
            </w:r>
          </w:p>
        </w:tc>
        <w:tc>
          <w:tcPr>
            <w:tcW w:w="1163" w:type="dxa"/>
            <w:tcBorders>
              <w:top w:val="nil"/>
              <w:left w:val="nil"/>
              <w:bottom w:val="single" w:sz="8" w:space="0" w:color="auto"/>
              <w:right w:val="single" w:sz="4" w:space="0" w:color="auto"/>
            </w:tcBorders>
            <w:vAlign w:val="center"/>
          </w:tcPr>
          <w:p w:rsidR="00442215" w:rsidRPr="003D0557" w:rsidRDefault="00442215" w:rsidP="00010FF3">
            <w:pPr>
              <w:pStyle w:val="41"/>
              <w:ind w:left="-115" w:firstLine="0"/>
              <w:jc w:val="center"/>
              <w:rPr>
                <w:sz w:val="18"/>
                <w:szCs w:val="18"/>
              </w:rPr>
            </w:pPr>
            <w:r w:rsidRPr="003D0557">
              <w:rPr>
                <w:sz w:val="18"/>
                <w:szCs w:val="18"/>
              </w:rPr>
              <w:t>без учета НДС</w:t>
            </w:r>
          </w:p>
        </w:tc>
        <w:tc>
          <w:tcPr>
            <w:tcW w:w="1049" w:type="dxa"/>
            <w:tcBorders>
              <w:top w:val="nil"/>
              <w:left w:val="single" w:sz="4" w:space="0" w:color="auto"/>
              <w:bottom w:val="single" w:sz="8" w:space="0" w:color="auto"/>
              <w:right w:val="single" w:sz="4" w:space="0" w:color="auto"/>
            </w:tcBorders>
            <w:vAlign w:val="center"/>
          </w:tcPr>
          <w:p w:rsidR="00442215" w:rsidRPr="003D0557" w:rsidRDefault="00442215" w:rsidP="00010FF3">
            <w:pPr>
              <w:pStyle w:val="41"/>
              <w:ind w:left="-44" w:firstLine="0"/>
              <w:jc w:val="center"/>
              <w:rPr>
                <w:sz w:val="18"/>
                <w:szCs w:val="18"/>
              </w:rPr>
            </w:pPr>
            <w:r w:rsidRPr="003D0557">
              <w:rPr>
                <w:sz w:val="18"/>
                <w:szCs w:val="18"/>
              </w:rPr>
              <w:t>с учетом НДС</w:t>
            </w:r>
          </w:p>
        </w:tc>
        <w:tc>
          <w:tcPr>
            <w:tcW w:w="906" w:type="dxa"/>
            <w:tcBorders>
              <w:top w:val="nil"/>
              <w:left w:val="nil"/>
              <w:bottom w:val="single" w:sz="8" w:space="0" w:color="auto"/>
              <w:right w:val="single" w:sz="4" w:space="0" w:color="auto"/>
            </w:tcBorders>
            <w:vAlign w:val="center"/>
          </w:tcPr>
          <w:p w:rsidR="00442215" w:rsidRPr="003D0557" w:rsidRDefault="00442215" w:rsidP="00010FF3">
            <w:pPr>
              <w:pStyle w:val="41"/>
              <w:ind w:firstLine="0"/>
              <w:jc w:val="center"/>
              <w:rPr>
                <w:sz w:val="18"/>
                <w:szCs w:val="18"/>
              </w:rPr>
            </w:pPr>
            <w:r w:rsidRPr="003D0557">
              <w:rPr>
                <w:sz w:val="18"/>
                <w:szCs w:val="18"/>
              </w:rPr>
              <w:t>без учета НДС</w:t>
            </w:r>
          </w:p>
        </w:tc>
        <w:tc>
          <w:tcPr>
            <w:tcW w:w="709" w:type="dxa"/>
            <w:tcBorders>
              <w:top w:val="nil"/>
              <w:left w:val="nil"/>
              <w:bottom w:val="single" w:sz="8" w:space="0" w:color="auto"/>
              <w:right w:val="single" w:sz="4" w:space="0" w:color="auto"/>
            </w:tcBorders>
            <w:vAlign w:val="center"/>
          </w:tcPr>
          <w:p w:rsidR="00442215" w:rsidRPr="003D0557" w:rsidRDefault="00442215" w:rsidP="00010FF3">
            <w:pPr>
              <w:pStyle w:val="41"/>
              <w:ind w:left="-44" w:firstLine="0"/>
              <w:jc w:val="center"/>
              <w:rPr>
                <w:sz w:val="18"/>
                <w:szCs w:val="18"/>
              </w:rPr>
            </w:pPr>
          </w:p>
          <w:p w:rsidR="00442215" w:rsidRPr="003D0557" w:rsidRDefault="00442215" w:rsidP="00010FF3">
            <w:pPr>
              <w:pStyle w:val="41"/>
              <w:ind w:left="-44" w:firstLine="0"/>
              <w:jc w:val="center"/>
              <w:rPr>
                <w:sz w:val="18"/>
                <w:szCs w:val="18"/>
              </w:rPr>
            </w:pPr>
            <w:r w:rsidRPr="003D0557">
              <w:rPr>
                <w:sz w:val="18"/>
                <w:szCs w:val="18"/>
              </w:rPr>
              <w:t>с учетом НДС</w:t>
            </w:r>
          </w:p>
        </w:tc>
        <w:tc>
          <w:tcPr>
            <w:tcW w:w="909" w:type="dxa"/>
            <w:tcBorders>
              <w:top w:val="nil"/>
              <w:left w:val="nil"/>
              <w:bottom w:val="single" w:sz="8" w:space="0" w:color="auto"/>
              <w:right w:val="single" w:sz="4" w:space="0" w:color="auto"/>
            </w:tcBorders>
            <w:shd w:val="clear" w:color="auto" w:fill="auto"/>
            <w:vAlign w:val="center"/>
            <w:hideMark/>
          </w:tcPr>
          <w:p w:rsidR="00442215" w:rsidRPr="001E36DA" w:rsidRDefault="00442215" w:rsidP="00010FF3">
            <w:pPr>
              <w:jc w:val="center"/>
              <w:rPr>
                <w:sz w:val="18"/>
                <w:szCs w:val="18"/>
              </w:rPr>
            </w:pPr>
            <w:r w:rsidRPr="001E36DA">
              <w:rPr>
                <w:sz w:val="18"/>
                <w:szCs w:val="18"/>
              </w:rPr>
              <w:t>без учета НДС</w:t>
            </w:r>
          </w:p>
        </w:tc>
        <w:tc>
          <w:tcPr>
            <w:tcW w:w="792" w:type="dxa"/>
            <w:tcBorders>
              <w:top w:val="nil"/>
              <w:left w:val="nil"/>
              <w:bottom w:val="single" w:sz="8" w:space="0" w:color="auto"/>
              <w:right w:val="single" w:sz="4" w:space="0" w:color="auto"/>
            </w:tcBorders>
            <w:shd w:val="clear" w:color="auto" w:fill="auto"/>
            <w:vAlign w:val="center"/>
            <w:hideMark/>
          </w:tcPr>
          <w:p w:rsidR="00442215" w:rsidRPr="001E36DA" w:rsidRDefault="00442215" w:rsidP="00010FF3">
            <w:pPr>
              <w:jc w:val="center"/>
              <w:rPr>
                <w:sz w:val="18"/>
                <w:szCs w:val="18"/>
              </w:rPr>
            </w:pPr>
            <w:r w:rsidRPr="001E36DA">
              <w:rPr>
                <w:sz w:val="18"/>
                <w:szCs w:val="18"/>
              </w:rPr>
              <w:t>с учетом НДС</w:t>
            </w:r>
          </w:p>
        </w:tc>
      </w:tr>
      <w:tr w:rsidR="00442215" w:rsidRPr="00481EB0" w:rsidTr="00442215">
        <w:trPr>
          <w:trHeight w:val="12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442215" w:rsidRPr="003D0557" w:rsidRDefault="00442215" w:rsidP="00010FF3">
            <w:pPr>
              <w:jc w:val="center"/>
              <w:rPr>
                <w:sz w:val="18"/>
                <w:szCs w:val="18"/>
              </w:rPr>
            </w:pPr>
            <w:r w:rsidRPr="003D0557">
              <w:rPr>
                <w:sz w:val="18"/>
                <w:szCs w:val="18"/>
              </w:rPr>
              <w:t>1</w:t>
            </w:r>
          </w:p>
        </w:tc>
        <w:tc>
          <w:tcPr>
            <w:tcW w:w="1016" w:type="dxa"/>
            <w:tcBorders>
              <w:top w:val="nil"/>
              <w:left w:val="nil"/>
              <w:bottom w:val="single" w:sz="4" w:space="0" w:color="auto"/>
              <w:right w:val="single" w:sz="4" w:space="0" w:color="auto"/>
            </w:tcBorders>
            <w:shd w:val="clear" w:color="auto" w:fill="auto"/>
            <w:vAlign w:val="center"/>
          </w:tcPr>
          <w:p w:rsidR="00442215" w:rsidRPr="003D0557" w:rsidRDefault="00442215" w:rsidP="00010FF3">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442215" w:rsidRPr="003D0557" w:rsidRDefault="00442215" w:rsidP="00010FF3">
            <w:pPr>
              <w:jc w:val="cente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442215" w:rsidRPr="003D0557" w:rsidRDefault="00442215" w:rsidP="00010FF3">
            <w:pPr>
              <w:jc w:val="center"/>
              <w:rPr>
                <w:sz w:val="18"/>
                <w:szCs w:val="18"/>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442215" w:rsidRPr="003D0557" w:rsidRDefault="00442215" w:rsidP="00010FF3">
            <w:pPr>
              <w:jc w:val="cente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442215" w:rsidRPr="003D0557" w:rsidRDefault="00442215" w:rsidP="00010FF3">
            <w:pPr>
              <w:jc w:val="center"/>
              <w:rPr>
                <w:sz w:val="18"/>
                <w:szCs w:val="18"/>
              </w:rPr>
            </w:pPr>
          </w:p>
        </w:tc>
        <w:tc>
          <w:tcPr>
            <w:tcW w:w="1163" w:type="dxa"/>
            <w:tcBorders>
              <w:top w:val="nil"/>
              <w:left w:val="nil"/>
              <w:bottom w:val="single" w:sz="4" w:space="0" w:color="auto"/>
              <w:right w:val="single" w:sz="4" w:space="0" w:color="auto"/>
            </w:tcBorders>
            <w:vAlign w:val="center"/>
          </w:tcPr>
          <w:p w:rsidR="00442215" w:rsidRPr="003D0557" w:rsidRDefault="00442215" w:rsidP="00010FF3">
            <w:pPr>
              <w:pStyle w:val="41"/>
              <w:ind w:left="-360" w:firstLine="0"/>
              <w:jc w:val="center"/>
              <w:rPr>
                <w:sz w:val="18"/>
                <w:szCs w:val="18"/>
              </w:rPr>
            </w:pPr>
          </w:p>
        </w:tc>
        <w:tc>
          <w:tcPr>
            <w:tcW w:w="1049" w:type="dxa"/>
            <w:tcBorders>
              <w:top w:val="nil"/>
              <w:left w:val="single" w:sz="4" w:space="0" w:color="auto"/>
              <w:bottom w:val="single" w:sz="4" w:space="0" w:color="auto"/>
              <w:right w:val="single" w:sz="4" w:space="0" w:color="auto"/>
            </w:tcBorders>
            <w:vAlign w:val="center"/>
          </w:tcPr>
          <w:p w:rsidR="00442215" w:rsidRPr="003D0557" w:rsidRDefault="00442215" w:rsidP="00010FF3">
            <w:pPr>
              <w:pStyle w:val="41"/>
              <w:ind w:left="-360" w:firstLine="0"/>
              <w:jc w:val="center"/>
              <w:rPr>
                <w:sz w:val="18"/>
                <w:szCs w:val="18"/>
              </w:rPr>
            </w:pPr>
          </w:p>
        </w:tc>
        <w:tc>
          <w:tcPr>
            <w:tcW w:w="906" w:type="dxa"/>
            <w:tcBorders>
              <w:top w:val="nil"/>
              <w:left w:val="nil"/>
              <w:bottom w:val="single" w:sz="4" w:space="0" w:color="auto"/>
              <w:right w:val="single" w:sz="4" w:space="0" w:color="auto"/>
            </w:tcBorders>
          </w:tcPr>
          <w:p w:rsidR="00442215" w:rsidRPr="003D0557" w:rsidRDefault="00442215" w:rsidP="00010FF3">
            <w:pPr>
              <w:pStyle w:val="41"/>
              <w:jc w:val="center"/>
              <w:rPr>
                <w:sz w:val="18"/>
                <w:szCs w:val="18"/>
              </w:rPr>
            </w:pPr>
          </w:p>
        </w:tc>
        <w:tc>
          <w:tcPr>
            <w:tcW w:w="709" w:type="dxa"/>
            <w:tcBorders>
              <w:top w:val="nil"/>
              <w:left w:val="nil"/>
              <w:bottom w:val="single" w:sz="4" w:space="0" w:color="auto"/>
              <w:right w:val="single" w:sz="4" w:space="0" w:color="auto"/>
            </w:tcBorders>
          </w:tcPr>
          <w:p w:rsidR="00442215" w:rsidRPr="003D0557" w:rsidRDefault="00442215" w:rsidP="00010FF3">
            <w:pPr>
              <w:pStyle w:val="41"/>
              <w:jc w:val="center"/>
              <w:rPr>
                <w:sz w:val="18"/>
                <w:szCs w:val="18"/>
              </w:rPr>
            </w:pPr>
          </w:p>
        </w:tc>
        <w:tc>
          <w:tcPr>
            <w:tcW w:w="909" w:type="dxa"/>
            <w:tcBorders>
              <w:top w:val="nil"/>
              <w:left w:val="nil"/>
              <w:bottom w:val="single" w:sz="4" w:space="0" w:color="auto"/>
              <w:right w:val="single" w:sz="4" w:space="0" w:color="auto"/>
            </w:tcBorders>
            <w:shd w:val="clear" w:color="auto" w:fill="auto"/>
            <w:vAlign w:val="center"/>
          </w:tcPr>
          <w:p w:rsidR="00442215" w:rsidRPr="006A07DF" w:rsidRDefault="00442215" w:rsidP="00010FF3">
            <w:pPr>
              <w:jc w:val="center"/>
              <w:rPr>
                <w:sz w:val="20"/>
                <w:szCs w:val="20"/>
              </w:rPr>
            </w:pPr>
          </w:p>
        </w:tc>
        <w:tc>
          <w:tcPr>
            <w:tcW w:w="792" w:type="dxa"/>
            <w:tcBorders>
              <w:top w:val="nil"/>
              <w:left w:val="nil"/>
              <w:bottom w:val="single" w:sz="4" w:space="0" w:color="auto"/>
              <w:right w:val="single" w:sz="4" w:space="0" w:color="auto"/>
            </w:tcBorders>
            <w:shd w:val="clear" w:color="auto" w:fill="auto"/>
            <w:noWrap/>
            <w:vAlign w:val="center"/>
          </w:tcPr>
          <w:p w:rsidR="00442215" w:rsidRPr="006A07DF" w:rsidRDefault="00442215" w:rsidP="00010FF3">
            <w:pPr>
              <w:jc w:val="center"/>
              <w:rPr>
                <w:sz w:val="20"/>
                <w:szCs w:val="20"/>
              </w:rPr>
            </w:pPr>
          </w:p>
        </w:tc>
      </w:tr>
      <w:tr w:rsidR="00442215" w:rsidRPr="00481EB0" w:rsidTr="00442215">
        <w:trPr>
          <w:trHeight w:val="12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442215" w:rsidRPr="003D0557" w:rsidRDefault="00442215" w:rsidP="00010FF3">
            <w:pPr>
              <w:jc w:val="center"/>
              <w:rPr>
                <w:sz w:val="18"/>
                <w:szCs w:val="18"/>
              </w:rPr>
            </w:pPr>
            <w:r w:rsidRPr="003D0557">
              <w:rPr>
                <w:sz w:val="18"/>
                <w:szCs w:val="18"/>
              </w:rPr>
              <w:t>2</w:t>
            </w:r>
          </w:p>
        </w:tc>
        <w:tc>
          <w:tcPr>
            <w:tcW w:w="1016" w:type="dxa"/>
            <w:tcBorders>
              <w:top w:val="nil"/>
              <w:left w:val="nil"/>
              <w:bottom w:val="single" w:sz="4" w:space="0" w:color="auto"/>
              <w:right w:val="single" w:sz="4" w:space="0" w:color="auto"/>
            </w:tcBorders>
            <w:shd w:val="clear" w:color="auto" w:fill="auto"/>
            <w:vAlign w:val="center"/>
          </w:tcPr>
          <w:p w:rsidR="00442215" w:rsidRPr="003D0557" w:rsidRDefault="00442215" w:rsidP="00010FF3">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442215" w:rsidRPr="003D0557" w:rsidRDefault="00442215" w:rsidP="00010FF3">
            <w:pPr>
              <w:jc w:val="cente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442215" w:rsidRPr="003D0557" w:rsidRDefault="00442215" w:rsidP="00010FF3">
            <w:pPr>
              <w:jc w:val="center"/>
              <w:rPr>
                <w:sz w:val="18"/>
                <w:szCs w:val="18"/>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442215" w:rsidRPr="003D0557" w:rsidRDefault="00442215" w:rsidP="00010FF3">
            <w:pPr>
              <w:jc w:val="cente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442215" w:rsidRPr="003D0557" w:rsidRDefault="00442215" w:rsidP="00010FF3">
            <w:pPr>
              <w:jc w:val="center"/>
              <w:rPr>
                <w:sz w:val="18"/>
                <w:szCs w:val="18"/>
              </w:rPr>
            </w:pPr>
          </w:p>
        </w:tc>
        <w:tc>
          <w:tcPr>
            <w:tcW w:w="1163" w:type="dxa"/>
            <w:tcBorders>
              <w:top w:val="nil"/>
              <w:left w:val="nil"/>
              <w:bottom w:val="single" w:sz="4" w:space="0" w:color="auto"/>
              <w:right w:val="single" w:sz="4" w:space="0" w:color="auto"/>
            </w:tcBorders>
          </w:tcPr>
          <w:p w:rsidR="00442215" w:rsidRPr="003D0557" w:rsidRDefault="00442215" w:rsidP="00010FF3">
            <w:pPr>
              <w:pStyle w:val="41"/>
              <w:ind w:left="-360" w:firstLine="0"/>
              <w:rPr>
                <w:sz w:val="18"/>
                <w:szCs w:val="18"/>
              </w:rPr>
            </w:pPr>
          </w:p>
        </w:tc>
        <w:tc>
          <w:tcPr>
            <w:tcW w:w="1049" w:type="dxa"/>
            <w:tcBorders>
              <w:top w:val="nil"/>
              <w:left w:val="single" w:sz="4" w:space="0" w:color="auto"/>
              <w:bottom w:val="single" w:sz="4" w:space="0" w:color="auto"/>
              <w:right w:val="single" w:sz="4" w:space="0" w:color="auto"/>
            </w:tcBorders>
          </w:tcPr>
          <w:p w:rsidR="00442215" w:rsidRPr="003D0557" w:rsidRDefault="00442215" w:rsidP="00010FF3">
            <w:pPr>
              <w:pStyle w:val="41"/>
              <w:ind w:left="-360" w:firstLine="0"/>
              <w:rPr>
                <w:sz w:val="18"/>
                <w:szCs w:val="18"/>
              </w:rPr>
            </w:pPr>
          </w:p>
        </w:tc>
        <w:tc>
          <w:tcPr>
            <w:tcW w:w="906" w:type="dxa"/>
            <w:tcBorders>
              <w:top w:val="nil"/>
              <w:left w:val="nil"/>
              <w:bottom w:val="single" w:sz="4" w:space="0" w:color="auto"/>
              <w:right w:val="single" w:sz="4" w:space="0" w:color="auto"/>
            </w:tcBorders>
          </w:tcPr>
          <w:p w:rsidR="00442215" w:rsidRPr="003D0557" w:rsidRDefault="00442215" w:rsidP="00010FF3">
            <w:pPr>
              <w:pStyle w:val="41"/>
              <w:rPr>
                <w:sz w:val="18"/>
                <w:szCs w:val="18"/>
              </w:rPr>
            </w:pPr>
          </w:p>
        </w:tc>
        <w:tc>
          <w:tcPr>
            <w:tcW w:w="709" w:type="dxa"/>
            <w:tcBorders>
              <w:top w:val="nil"/>
              <w:left w:val="nil"/>
              <w:bottom w:val="single" w:sz="4" w:space="0" w:color="auto"/>
              <w:right w:val="single" w:sz="4" w:space="0" w:color="auto"/>
            </w:tcBorders>
          </w:tcPr>
          <w:p w:rsidR="00442215" w:rsidRPr="003D0557" w:rsidRDefault="00442215" w:rsidP="00010FF3">
            <w:pPr>
              <w:pStyle w:val="41"/>
              <w:rPr>
                <w:sz w:val="18"/>
                <w:szCs w:val="18"/>
              </w:rPr>
            </w:pPr>
          </w:p>
        </w:tc>
        <w:tc>
          <w:tcPr>
            <w:tcW w:w="909" w:type="dxa"/>
            <w:tcBorders>
              <w:top w:val="nil"/>
              <w:left w:val="nil"/>
              <w:bottom w:val="single" w:sz="4" w:space="0" w:color="auto"/>
              <w:right w:val="single" w:sz="4" w:space="0" w:color="auto"/>
            </w:tcBorders>
            <w:shd w:val="clear" w:color="auto" w:fill="auto"/>
            <w:vAlign w:val="center"/>
          </w:tcPr>
          <w:p w:rsidR="00442215" w:rsidRPr="006A07DF" w:rsidRDefault="00442215" w:rsidP="00010FF3">
            <w:pPr>
              <w:jc w:val="center"/>
              <w:rPr>
                <w:sz w:val="20"/>
                <w:szCs w:val="20"/>
              </w:rPr>
            </w:pPr>
          </w:p>
        </w:tc>
        <w:tc>
          <w:tcPr>
            <w:tcW w:w="792" w:type="dxa"/>
            <w:tcBorders>
              <w:top w:val="nil"/>
              <w:left w:val="nil"/>
              <w:bottom w:val="single" w:sz="4" w:space="0" w:color="auto"/>
              <w:right w:val="single" w:sz="4" w:space="0" w:color="auto"/>
            </w:tcBorders>
            <w:shd w:val="clear" w:color="auto" w:fill="auto"/>
            <w:noWrap/>
            <w:vAlign w:val="center"/>
          </w:tcPr>
          <w:p w:rsidR="00442215" w:rsidRPr="006A07DF" w:rsidRDefault="00442215" w:rsidP="00010FF3">
            <w:pPr>
              <w:jc w:val="center"/>
              <w:rPr>
                <w:sz w:val="20"/>
                <w:szCs w:val="20"/>
              </w:rPr>
            </w:pPr>
          </w:p>
        </w:tc>
      </w:tr>
      <w:tr w:rsidR="00442215" w:rsidRPr="00481EB0" w:rsidTr="00442215">
        <w:trPr>
          <w:trHeight w:val="120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442215" w:rsidRPr="003D0557" w:rsidRDefault="00442215" w:rsidP="00010FF3">
            <w:pPr>
              <w:jc w:val="center"/>
              <w:rPr>
                <w:sz w:val="18"/>
                <w:szCs w:val="18"/>
              </w:rPr>
            </w:pPr>
            <w:r w:rsidRPr="003D0557">
              <w:rPr>
                <w:sz w:val="18"/>
                <w:szCs w:val="18"/>
              </w:rPr>
              <w:t>3</w:t>
            </w:r>
          </w:p>
        </w:tc>
        <w:tc>
          <w:tcPr>
            <w:tcW w:w="1016" w:type="dxa"/>
            <w:tcBorders>
              <w:top w:val="nil"/>
              <w:left w:val="nil"/>
              <w:bottom w:val="single" w:sz="4" w:space="0" w:color="auto"/>
              <w:right w:val="single" w:sz="4" w:space="0" w:color="auto"/>
            </w:tcBorders>
            <w:shd w:val="clear" w:color="auto" w:fill="auto"/>
            <w:vAlign w:val="center"/>
          </w:tcPr>
          <w:p w:rsidR="00442215" w:rsidRPr="003D0557" w:rsidRDefault="00442215" w:rsidP="00010FF3">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442215" w:rsidRPr="003D0557" w:rsidRDefault="00442215" w:rsidP="00010FF3">
            <w:pPr>
              <w:jc w:val="cente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442215" w:rsidRPr="003D0557" w:rsidRDefault="00442215" w:rsidP="00010FF3">
            <w:pPr>
              <w:jc w:val="center"/>
              <w:rPr>
                <w:sz w:val="18"/>
                <w:szCs w:val="18"/>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442215" w:rsidRPr="003D0557" w:rsidRDefault="00442215" w:rsidP="00010FF3">
            <w:pPr>
              <w:jc w:val="cente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442215" w:rsidRPr="003D0557" w:rsidRDefault="00442215" w:rsidP="00010FF3">
            <w:pPr>
              <w:jc w:val="center"/>
              <w:rPr>
                <w:sz w:val="18"/>
                <w:szCs w:val="18"/>
              </w:rPr>
            </w:pPr>
          </w:p>
        </w:tc>
        <w:tc>
          <w:tcPr>
            <w:tcW w:w="1163" w:type="dxa"/>
            <w:tcBorders>
              <w:top w:val="nil"/>
              <w:left w:val="nil"/>
              <w:bottom w:val="single" w:sz="4" w:space="0" w:color="auto"/>
              <w:right w:val="single" w:sz="4" w:space="0" w:color="auto"/>
            </w:tcBorders>
          </w:tcPr>
          <w:p w:rsidR="00442215" w:rsidRPr="003D0557" w:rsidRDefault="00442215" w:rsidP="00010FF3">
            <w:pPr>
              <w:jc w:val="center"/>
              <w:rPr>
                <w:sz w:val="18"/>
                <w:szCs w:val="18"/>
              </w:rPr>
            </w:pPr>
          </w:p>
        </w:tc>
        <w:tc>
          <w:tcPr>
            <w:tcW w:w="1049" w:type="dxa"/>
            <w:tcBorders>
              <w:top w:val="nil"/>
              <w:left w:val="single" w:sz="4" w:space="0" w:color="auto"/>
              <w:bottom w:val="single" w:sz="4" w:space="0" w:color="auto"/>
              <w:right w:val="single" w:sz="4" w:space="0" w:color="auto"/>
            </w:tcBorders>
          </w:tcPr>
          <w:p w:rsidR="00442215" w:rsidRPr="003D0557" w:rsidRDefault="00442215" w:rsidP="00010FF3">
            <w:pPr>
              <w:jc w:val="center"/>
              <w:rPr>
                <w:sz w:val="18"/>
                <w:szCs w:val="18"/>
              </w:rPr>
            </w:pPr>
          </w:p>
        </w:tc>
        <w:tc>
          <w:tcPr>
            <w:tcW w:w="906" w:type="dxa"/>
            <w:tcBorders>
              <w:top w:val="nil"/>
              <w:left w:val="nil"/>
              <w:bottom w:val="single" w:sz="4" w:space="0" w:color="auto"/>
              <w:right w:val="single" w:sz="4" w:space="0" w:color="auto"/>
            </w:tcBorders>
          </w:tcPr>
          <w:p w:rsidR="00442215" w:rsidRPr="003D0557" w:rsidRDefault="00442215" w:rsidP="00010FF3">
            <w:pPr>
              <w:jc w:val="center"/>
              <w:rPr>
                <w:sz w:val="18"/>
                <w:szCs w:val="18"/>
              </w:rPr>
            </w:pPr>
          </w:p>
        </w:tc>
        <w:tc>
          <w:tcPr>
            <w:tcW w:w="709" w:type="dxa"/>
            <w:tcBorders>
              <w:top w:val="nil"/>
              <w:left w:val="nil"/>
              <w:bottom w:val="single" w:sz="4" w:space="0" w:color="auto"/>
              <w:right w:val="single" w:sz="4" w:space="0" w:color="auto"/>
            </w:tcBorders>
          </w:tcPr>
          <w:p w:rsidR="00442215" w:rsidRPr="003D0557" w:rsidRDefault="00442215" w:rsidP="00010FF3">
            <w:pPr>
              <w:jc w:val="center"/>
              <w:rPr>
                <w:sz w:val="18"/>
                <w:szCs w:val="18"/>
              </w:rPr>
            </w:pPr>
          </w:p>
        </w:tc>
        <w:tc>
          <w:tcPr>
            <w:tcW w:w="909" w:type="dxa"/>
            <w:tcBorders>
              <w:top w:val="nil"/>
              <w:left w:val="nil"/>
              <w:bottom w:val="single" w:sz="4" w:space="0" w:color="auto"/>
              <w:right w:val="single" w:sz="4" w:space="0" w:color="auto"/>
            </w:tcBorders>
            <w:shd w:val="clear" w:color="auto" w:fill="auto"/>
            <w:vAlign w:val="center"/>
          </w:tcPr>
          <w:p w:rsidR="00442215" w:rsidRPr="006A07DF" w:rsidRDefault="00442215" w:rsidP="00010FF3">
            <w:pPr>
              <w:jc w:val="center"/>
              <w:rPr>
                <w:sz w:val="20"/>
                <w:szCs w:val="20"/>
              </w:rPr>
            </w:pPr>
          </w:p>
        </w:tc>
        <w:tc>
          <w:tcPr>
            <w:tcW w:w="792" w:type="dxa"/>
            <w:tcBorders>
              <w:top w:val="nil"/>
              <w:left w:val="nil"/>
              <w:bottom w:val="single" w:sz="4" w:space="0" w:color="auto"/>
              <w:right w:val="single" w:sz="4" w:space="0" w:color="auto"/>
            </w:tcBorders>
            <w:shd w:val="clear" w:color="auto" w:fill="auto"/>
            <w:noWrap/>
            <w:vAlign w:val="center"/>
          </w:tcPr>
          <w:p w:rsidR="00442215" w:rsidRPr="006A07DF" w:rsidRDefault="00442215" w:rsidP="00010FF3">
            <w:pPr>
              <w:jc w:val="center"/>
              <w:rPr>
                <w:sz w:val="20"/>
                <w:szCs w:val="20"/>
              </w:rPr>
            </w:pPr>
          </w:p>
        </w:tc>
      </w:tr>
      <w:tr w:rsidR="00442215" w:rsidRPr="00481EB0" w:rsidTr="00442215">
        <w:trPr>
          <w:trHeight w:val="1215"/>
        </w:trPr>
        <w:tc>
          <w:tcPr>
            <w:tcW w:w="557" w:type="dxa"/>
            <w:tcBorders>
              <w:top w:val="nil"/>
              <w:left w:val="single" w:sz="8" w:space="0" w:color="auto"/>
              <w:bottom w:val="single" w:sz="8" w:space="0" w:color="auto"/>
              <w:right w:val="single" w:sz="4" w:space="0" w:color="auto"/>
            </w:tcBorders>
            <w:shd w:val="clear" w:color="auto" w:fill="auto"/>
            <w:noWrap/>
            <w:vAlign w:val="center"/>
            <w:hideMark/>
          </w:tcPr>
          <w:p w:rsidR="00442215" w:rsidRPr="003D0557" w:rsidRDefault="00442215" w:rsidP="00010FF3">
            <w:pPr>
              <w:jc w:val="center"/>
              <w:rPr>
                <w:sz w:val="18"/>
                <w:szCs w:val="18"/>
              </w:rPr>
            </w:pPr>
            <w:r w:rsidRPr="003D0557">
              <w:rPr>
                <w:sz w:val="18"/>
                <w:szCs w:val="18"/>
              </w:rPr>
              <w:t>…….</w:t>
            </w:r>
          </w:p>
        </w:tc>
        <w:tc>
          <w:tcPr>
            <w:tcW w:w="1016" w:type="dxa"/>
            <w:tcBorders>
              <w:top w:val="nil"/>
              <w:left w:val="nil"/>
              <w:bottom w:val="single" w:sz="8" w:space="0" w:color="auto"/>
              <w:right w:val="single" w:sz="4" w:space="0" w:color="auto"/>
            </w:tcBorders>
            <w:shd w:val="clear" w:color="auto" w:fill="auto"/>
            <w:vAlign w:val="center"/>
          </w:tcPr>
          <w:p w:rsidR="00442215" w:rsidRPr="003D0557" w:rsidRDefault="00442215" w:rsidP="00010FF3">
            <w:pPr>
              <w:jc w:val="center"/>
              <w:rPr>
                <w:sz w:val="18"/>
                <w:szCs w:val="18"/>
              </w:rPr>
            </w:pPr>
            <w:r w:rsidRPr="003D0557">
              <w:rPr>
                <w:sz w:val="18"/>
                <w:szCs w:val="18"/>
              </w:rPr>
              <w:t>…………..</w:t>
            </w:r>
          </w:p>
        </w:tc>
        <w:tc>
          <w:tcPr>
            <w:tcW w:w="709" w:type="dxa"/>
            <w:tcBorders>
              <w:top w:val="nil"/>
              <w:left w:val="nil"/>
              <w:bottom w:val="single" w:sz="8" w:space="0" w:color="auto"/>
              <w:right w:val="single" w:sz="4" w:space="0" w:color="auto"/>
            </w:tcBorders>
            <w:shd w:val="clear" w:color="auto" w:fill="auto"/>
            <w:vAlign w:val="center"/>
          </w:tcPr>
          <w:p w:rsidR="00442215" w:rsidRPr="003D0557" w:rsidRDefault="00442215" w:rsidP="00010FF3">
            <w:pPr>
              <w:jc w:val="center"/>
              <w:rPr>
                <w:sz w:val="18"/>
                <w:szCs w:val="18"/>
              </w:rPr>
            </w:pPr>
          </w:p>
        </w:tc>
        <w:tc>
          <w:tcPr>
            <w:tcW w:w="851" w:type="dxa"/>
            <w:tcBorders>
              <w:top w:val="nil"/>
              <w:left w:val="nil"/>
              <w:bottom w:val="single" w:sz="8" w:space="0" w:color="auto"/>
              <w:right w:val="single" w:sz="4" w:space="0" w:color="auto"/>
            </w:tcBorders>
            <w:shd w:val="clear" w:color="auto" w:fill="auto"/>
            <w:noWrap/>
            <w:vAlign w:val="center"/>
          </w:tcPr>
          <w:p w:rsidR="00442215" w:rsidRPr="003D0557" w:rsidRDefault="00442215" w:rsidP="00010FF3">
            <w:pPr>
              <w:jc w:val="center"/>
              <w:rPr>
                <w:sz w:val="18"/>
                <w:szCs w:val="18"/>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442215" w:rsidRPr="003D0557" w:rsidRDefault="00442215" w:rsidP="00010FF3">
            <w:pPr>
              <w:jc w:val="center"/>
              <w:rPr>
                <w:sz w:val="18"/>
                <w:szCs w:val="18"/>
              </w:rPr>
            </w:pPr>
          </w:p>
        </w:tc>
        <w:tc>
          <w:tcPr>
            <w:tcW w:w="851" w:type="dxa"/>
            <w:tcBorders>
              <w:top w:val="nil"/>
              <w:left w:val="nil"/>
              <w:bottom w:val="single" w:sz="8" w:space="0" w:color="auto"/>
              <w:right w:val="single" w:sz="4" w:space="0" w:color="auto"/>
            </w:tcBorders>
            <w:shd w:val="clear" w:color="auto" w:fill="auto"/>
            <w:noWrap/>
            <w:vAlign w:val="center"/>
          </w:tcPr>
          <w:p w:rsidR="00442215" w:rsidRPr="003D0557" w:rsidRDefault="00442215" w:rsidP="00010FF3">
            <w:pPr>
              <w:jc w:val="center"/>
              <w:rPr>
                <w:sz w:val="18"/>
                <w:szCs w:val="18"/>
              </w:rPr>
            </w:pPr>
          </w:p>
        </w:tc>
        <w:tc>
          <w:tcPr>
            <w:tcW w:w="1163" w:type="dxa"/>
            <w:tcBorders>
              <w:top w:val="nil"/>
              <w:left w:val="nil"/>
              <w:bottom w:val="single" w:sz="8" w:space="0" w:color="auto"/>
              <w:right w:val="single" w:sz="4" w:space="0" w:color="auto"/>
            </w:tcBorders>
          </w:tcPr>
          <w:p w:rsidR="00442215" w:rsidRPr="003D0557" w:rsidRDefault="00442215" w:rsidP="00010FF3">
            <w:pPr>
              <w:jc w:val="center"/>
              <w:rPr>
                <w:sz w:val="18"/>
                <w:szCs w:val="18"/>
              </w:rPr>
            </w:pPr>
          </w:p>
        </w:tc>
        <w:tc>
          <w:tcPr>
            <w:tcW w:w="1049" w:type="dxa"/>
            <w:tcBorders>
              <w:top w:val="nil"/>
              <w:left w:val="single" w:sz="4" w:space="0" w:color="auto"/>
              <w:bottom w:val="single" w:sz="8" w:space="0" w:color="auto"/>
              <w:right w:val="single" w:sz="4" w:space="0" w:color="auto"/>
            </w:tcBorders>
          </w:tcPr>
          <w:p w:rsidR="00442215" w:rsidRPr="003D0557" w:rsidRDefault="00442215" w:rsidP="00010FF3">
            <w:pPr>
              <w:jc w:val="center"/>
              <w:rPr>
                <w:sz w:val="18"/>
                <w:szCs w:val="18"/>
              </w:rPr>
            </w:pPr>
          </w:p>
        </w:tc>
        <w:tc>
          <w:tcPr>
            <w:tcW w:w="906" w:type="dxa"/>
            <w:tcBorders>
              <w:top w:val="nil"/>
              <w:left w:val="nil"/>
              <w:bottom w:val="single" w:sz="8" w:space="0" w:color="auto"/>
              <w:right w:val="single" w:sz="4" w:space="0" w:color="auto"/>
            </w:tcBorders>
          </w:tcPr>
          <w:p w:rsidR="00442215" w:rsidRPr="003D0557" w:rsidRDefault="00442215" w:rsidP="00010FF3">
            <w:pPr>
              <w:jc w:val="center"/>
              <w:rPr>
                <w:sz w:val="18"/>
                <w:szCs w:val="18"/>
              </w:rPr>
            </w:pPr>
          </w:p>
        </w:tc>
        <w:tc>
          <w:tcPr>
            <w:tcW w:w="709" w:type="dxa"/>
            <w:tcBorders>
              <w:top w:val="nil"/>
              <w:left w:val="nil"/>
              <w:bottom w:val="single" w:sz="8" w:space="0" w:color="auto"/>
              <w:right w:val="single" w:sz="4" w:space="0" w:color="auto"/>
            </w:tcBorders>
          </w:tcPr>
          <w:p w:rsidR="00442215" w:rsidRPr="003D0557" w:rsidRDefault="00442215" w:rsidP="00010FF3">
            <w:pPr>
              <w:jc w:val="center"/>
              <w:rPr>
                <w:sz w:val="18"/>
                <w:szCs w:val="18"/>
              </w:rPr>
            </w:pPr>
          </w:p>
        </w:tc>
        <w:tc>
          <w:tcPr>
            <w:tcW w:w="909" w:type="dxa"/>
            <w:tcBorders>
              <w:top w:val="nil"/>
              <w:left w:val="nil"/>
              <w:bottom w:val="single" w:sz="8" w:space="0" w:color="auto"/>
              <w:right w:val="single" w:sz="4" w:space="0" w:color="auto"/>
            </w:tcBorders>
            <w:shd w:val="clear" w:color="auto" w:fill="auto"/>
            <w:vAlign w:val="center"/>
          </w:tcPr>
          <w:p w:rsidR="00442215" w:rsidRPr="006A07DF" w:rsidRDefault="00442215" w:rsidP="00010FF3">
            <w:pPr>
              <w:jc w:val="center"/>
              <w:rPr>
                <w:sz w:val="20"/>
                <w:szCs w:val="20"/>
              </w:rPr>
            </w:pPr>
          </w:p>
        </w:tc>
        <w:tc>
          <w:tcPr>
            <w:tcW w:w="792" w:type="dxa"/>
            <w:tcBorders>
              <w:top w:val="nil"/>
              <w:left w:val="nil"/>
              <w:bottom w:val="single" w:sz="8" w:space="0" w:color="auto"/>
              <w:right w:val="single" w:sz="4" w:space="0" w:color="auto"/>
            </w:tcBorders>
            <w:shd w:val="clear" w:color="auto" w:fill="auto"/>
            <w:noWrap/>
            <w:vAlign w:val="center"/>
          </w:tcPr>
          <w:p w:rsidR="00442215" w:rsidRPr="006A07DF" w:rsidRDefault="00442215" w:rsidP="00010FF3">
            <w:pPr>
              <w:jc w:val="center"/>
              <w:rPr>
                <w:sz w:val="20"/>
                <w:szCs w:val="20"/>
              </w:rPr>
            </w:pPr>
          </w:p>
        </w:tc>
      </w:tr>
      <w:tr w:rsidR="00442215" w:rsidRPr="00481EB0" w:rsidTr="00442215">
        <w:trPr>
          <w:trHeight w:val="300"/>
        </w:trPr>
        <w:tc>
          <w:tcPr>
            <w:tcW w:w="557" w:type="dxa"/>
            <w:tcBorders>
              <w:top w:val="nil"/>
              <w:left w:val="nil"/>
              <w:bottom w:val="nil"/>
              <w:right w:val="nil"/>
            </w:tcBorders>
            <w:shd w:val="clear" w:color="auto" w:fill="auto"/>
            <w:noWrap/>
            <w:vAlign w:val="bottom"/>
            <w:hideMark/>
          </w:tcPr>
          <w:p w:rsidR="00442215" w:rsidRPr="003D0557" w:rsidRDefault="00442215" w:rsidP="00010FF3">
            <w:pPr>
              <w:jc w:val="center"/>
              <w:rPr>
                <w:sz w:val="18"/>
                <w:szCs w:val="18"/>
              </w:rPr>
            </w:pPr>
          </w:p>
        </w:tc>
        <w:tc>
          <w:tcPr>
            <w:tcW w:w="1016" w:type="dxa"/>
            <w:tcBorders>
              <w:top w:val="nil"/>
              <w:left w:val="single" w:sz="4" w:space="0" w:color="auto"/>
              <w:bottom w:val="single" w:sz="4" w:space="0" w:color="auto"/>
              <w:right w:val="single" w:sz="4" w:space="0" w:color="auto"/>
            </w:tcBorders>
            <w:shd w:val="clear" w:color="auto" w:fill="auto"/>
            <w:vAlign w:val="center"/>
            <w:hideMark/>
          </w:tcPr>
          <w:p w:rsidR="00442215" w:rsidRPr="003D0557" w:rsidRDefault="00442215" w:rsidP="00010FF3">
            <w:pPr>
              <w:jc w:val="right"/>
              <w:rPr>
                <w:b/>
                <w:sz w:val="18"/>
                <w:szCs w:val="18"/>
              </w:rPr>
            </w:pPr>
            <w:r w:rsidRPr="003D0557">
              <w:rPr>
                <w:b/>
                <w:sz w:val="18"/>
                <w:szCs w:val="18"/>
              </w:rPr>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442215" w:rsidRPr="003D0557" w:rsidRDefault="00442215" w:rsidP="00010FF3">
            <w:pPr>
              <w:rPr>
                <w:sz w:val="18"/>
                <w:szCs w:val="18"/>
              </w:rPr>
            </w:pPr>
            <w:r w:rsidRPr="003D0557">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42215" w:rsidRPr="003D0557" w:rsidRDefault="00442215" w:rsidP="00010FF3">
            <w:pPr>
              <w:rPr>
                <w:sz w:val="18"/>
                <w:szCs w:val="18"/>
              </w:rPr>
            </w:pPr>
            <w:r w:rsidRPr="003D0557">
              <w:rPr>
                <w:sz w:val="18"/>
                <w:szCs w:val="18"/>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42215" w:rsidRPr="003D0557" w:rsidRDefault="00442215" w:rsidP="00010FF3">
            <w:pPr>
              <w:rPr>
                <w:sz w:val="18"/>
                <w:szCs w:val="18"/>
              </w:rPr>
            </w:pPr>
            <w:r w:rsidRPr="003D0557">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42215" w:rsidRPr="003D0557" w:rsidRDefault="00442215" w:rsidP="00010FF3">
            <w:pPr>
              <w:rPr>
                <w:sz w:val="18"/>
                <w:szCs w:val="18"/>
              </w:rPr>
            </w:pPr>
            <w:r w:rsidRPr="003D0557">
              <w:rPr>
                <w:sz w:val="18"/>
                <w:szCs w:val="18"/>
              </w:rPr>
              <w:t> </w:t>
            </w:r>
          </w:p>
        </w:tc>
        <w:tc>
          <w:tcPr>
            <w:tcW w:w="1163" w:type="dxa"/>
            <w:tcBorders>
              <w:top w:val="nil"/>
              <w:left w:val="nil"/>
              <w:bottom w:val="single" w:sz="4" w:space="0" w:color="auto"/>
              <w:right w:val="single" w:sz="4" w:space="0" w:color="auto"/>
            </w:tcBorders>
          </w:tcPr>
          <w:p w:rsidR="00442215" w:rsidRPr="003D0557" w:rsidRDefault="00442215" w:rsidP="00010FF3">
            <w:pPr>
              <w:jc w:val="center"/>
              <w:rPr>
                <w:b/>
                <w:sz w:val="18"/>
                <w:szCs w:val="18"/>
              </w:rPr>
            </w:pPr>
          </w:p>
        </w:tc>
        <w:tc>
          <w:tcPr>
            <w:tcW w:w="1049" w:type="dxa"/>
            <w:tcBorders>
              <w:top w:val="nil"/>
              <w:left w:val="single" w:sz="4" w:space="0" w:color="auto"/>
              <w:bottom w:val="single" w:sz="4" w:space="0" w:color="auto"/>
              <w:right w:val="single" w:sz="4" w:space="0" w:color="auto"/>
            </w:tcBorders>
          </w:tcPr>
          <w:p w:rsidR="00442215" w:rsidRPr="003D0557" w:rsidRDefault="00442215" w:rsidP="00010FF3">
            <w:pPr>
              <w:jc w:val="center"/>
              <w:rPr>
                <w:b/>
                <w:sz w:val="18"/>
                <w:szCs w:val="18"/>
              </w:rPr>
            </w:pPr>
          </w:p>
        </w:tc>
        <w:tc>
          <w:tcPr>
            <w:tcW w:w="906" w:type="dxa"/>
            <w:tcBorders>
              <w:top w:val="nil"/>
              <w:left w:val="nil"/>
              <w:bottom w:val="single" w:sz="4" w:space="0" w:color="auto"/>
              <w:right w:val="single" w:sz="4" w:space="0" w:color="auto"/>
            </w:tcBorders>
          </w:tcPr>
          <w:p w:rsidR="00442215" w:rsidRPr="003D0557" w:rsidRDefault="00442215" w:rsidP="00010FF3">
            <w:pPr>
              <w:jc w:val="center"/>
              <w:rPr>
                <w:b/>
                <w:sz w:val="18"/>
                <w:szCs w:val="18"/>
              </w:rPr>
            </w:pPr>
          </w:p>
        </w:tc>
        <w:tc>
          <w:tcPr>
            <w:tcW w:w="709" w:type="dxa"/>
            <w:tcBorders>
              <w:top w:val="nil"/>
              <w:left w:val="nil"/>
              <w:bottom w:val="single" w:sz="4" w:space="0" w:color="auto"/>
              <w:right w:val="single" w:sz="4" w:space="0" w:color="auto"/>
            </w:tcBorders>
          </w:tcPr>
          <w:p w:rsidR="00442215" w:rsidRPr="003D0557" w:rsidRDefault="00442215" w:rsidP="00010FF3">
            <w:pPr>
              <w:jc w:val="center"/>
              <w:rPr>
                <w:b/>
                <w:sz w:val="18"/>
                <w:szCs w:val="18"/>
              </w:rPr>
            </w:pPr>
          </w:p>
        </w:tc>
        <w:tc>
          <w:tcPr>
            <w:tcW w:w="909" w:type="dxa"/>
            <w:tcBorders>
              <w:top w:val="nil"/>
              <w:left w:val="nil"/>
              <w:bottom w:val="single" w:sz="4" w:space="0" w:color="auto"/>
              <w:right w:val="single" w:sz="4" w:space="0" w:color="auto"/>
            </w:tcBorders>
            <w:shd w:val="clear" w:color="auto" w:fill="auto"/>
            <w:noWrap/>
            <w:vAlign w:val="center"/>
          </w:tcPr>
          <w:p w:rsidR="00442215" w:rsidRPr="006A07DF" w:rsidRDefault="00442215" w:rsidP="00010FF3">
            <w:pPr>
              <w:jc w:val="center"/>
              <w:rPr>
                <w:b/>
                <w:sz w:val="20"/>
                <w:szCs w:val="20"/>
              </w:rPr>
            </w:pPr>
          </w:p>
        </w:tc>
        <w:tc>
          <w:tcPr>
            <w:tcW w:w="792" w:type="dxa"/>
            <w:tcBorders>
              <w:top w:val="nil"/>
              <w:left w:val="nil"/>
              <w:bottom w:val="single" w:sz="4" w:space="0" w:color="auto"/>
              <w:right w:val="single" w:sz="4" w:space="0" w:color="auto"/>
            </w:tcBorders>
            <w:shd w:val="clear" w:color="auto" w:fill="auto"/>
            <w:noWrap/>
            <w:vAlign w:val="center"/>
          </w:tcPr>
          <w:p w:rsidR="00442215" w:rsidRPr="006A07DF" w:rsidRDefault="00442215" w:rsidP="00010FF3">
            <w:pPr>
              <w:jc w:val="center"/>
              <w:rPr>
                <w:b/>
                <w:sz w:val="20"/>
                <w:szCs w:val="20"/>
              </w:rPr>
            </w:pPr>
          </w:p>
        </w:tc>
      </w:tr>
    </w:tbl>
    <w:p w:rsidR="00442215" w:rsidRPr="00627058" w:rsidRDefault="00442215" w:rsidP="00442215">
      <w:pPr>
        <w:ind w:left="2832" w:firstLine="708"/>
        <w:rPr>
          <w:bCs/>
        </w:rPr>
      </w:pPr>
    </w:p>
    <w:p w:rsidR="00442215" w:rsidRPr="00E51063" w:rsidRDefault="00442215" w:rsidP="00442215">
      <w:pPr>
        <w:spacing w:line="360" w:lineRule="exact"/>
        <w:ind w:hanging="567"/>
        <w:jc w:val="both"/>
        <w:rPr>
          <w:bCs/>
          <w:sz w:val="28"/>
          <w:szCs w:val="28"/>
        </w:rPr>
      </w:pPr>
    </w:p>
    <w:p w:rsidR="00442215" w:rsidRPr="009309AE" w:rsidRDefault="00442215" w:rsidP="00442215">
      <w:pPr>
        <w:spacing w:line="360" w:lineRule="exact"/>
        <w:jc w:val="both"/>
        <w:rPr>
          <w:bCs/>
          <w:sz w:val="28"/>
          <w:szCs w:val="28"/>
        </w:rPr>
      </w:pPr>
      <w:r w:rsidRPr="009309AE">
        <w:rPr>
          <w:bCs/>
          <w:sz w:val="28"/>
          <w:szCs w:val="28"/>
        </w:rPr>
        <w:t>Полная и окончательная стоимость поставляемого товара с учетом всех видов налогов, в том числе без учета НДС/с учетом НДС, составляет:</w:t>
      </w:r>
    </w:p>
    <w:p w:rsidR="00442215" w:rsidRPr="009309AE" w:rsidRDefault="00442215" w:rsidP="00442215">
      <w:pPr>
        <w:spacing w:line="360" w:lineRule="exact"/>
        <w:jc w:val="both"/>
        <w:rPr>
          <w:bCs/>
          <w:sz w:val="28"/>
          <w:szCs w:val="28"/>
        </w:rPr>
      </w:pPr>
      <w:r w:rsidRPr="009309AE">
        <w:rPr>
          <w:bCs/>
          <w:sz w:val="28"/>
          <w:szCs w:val="28"/>
        </w:rPr>
        <w:t>__________</w:t>
      </w:r>
      <w:proofErr w:type="gramStart"/>
      <w:r w:rsidRPr="009309AE">
        <w:rPr>
          <w:bCs/>
          <w:sz w:val="28"/>
          <w:szCs w:val="28"/>
        </w:rPr>
        <w:t>_(</w:t>
      </w:r>
      <w:proofErr w:type="gramEnd"/>
      <w:r w:rsidRPr="009309AE">
        <w:rPr>
          <w:bCs/>
          <w:sz w:val="28"/>
          <w:szCs w:val="28"/>
        </w:rPr>
        <w:t>_________________</w:t>
      </w:r>
      <w:r>
        <w:rPr>
          <w:bCs/>
          <w:sz w:val="28"/>
          <w:szCs w:val="28"/>
        </w:rPr>
        <w:t xml:space="preserve"> </w:t>
      </w:r>
      <w:r w:rsidRPr="009309AE">
        <w:rPr>
          <w:bCs/>
          <w:i/>
          <w:sz w:val="28"/>
          <w:szCs w:val="28"/>
        </w:rPr>
        <w:t>сумма прописью</w:t>
      </w:r>
      <w:r w:rsidRPr="009309AE">
        <w:rPr>
          <w:bCs/>
          <w:sz w:val="28"/>
          <w:szCs w:val="28"/>
        </w:rPr>
        <w:t>)</w:t>
      </w:r>
      <w:r>
        <w:rPr>
          <w:bCs/>
          <w:sz w:val="28"/>
          <w:szCs w:val="28"/>
        </w:rPr>
        <w:t xml:space="preserve"> </w:t>
      </w:r>
      <w:r w:rsidRPr="009309AE">
        <w:rPr>
          <w:bCs/>
          <w:sz w:val="28"/>
          <w:szCs w:val="28"/>
        </w:rPr>
        <w:t>рублей без  учета</w:t>
      </w:r>
      <w:r>
        <w:rPr>
          <w:bCs/>
          <w:sz w:val="28"/>
          <w:szCs w:val="28"/>
        </w:rPr>
        <w:t xml:space="preserve"> </w:t>
      </w:r>
      <w:r w:rsidRPr="009309AE">
        <w:rPr>
          <w:bCs/>
          <w:sz w:val="28"/>
          <w:szCs w:val="28"/>
        </w:rPr>
        <w:t>НДС</w:t>
      </w:r>
      <w:r>
        <w:rPr>
          <w:bCs/>
          <w:sz w:val="28"/>
          <w:szCs w:val="28"/>
        </w:rPr>
        <w:t>,</w:t>
      </w:r>
    </w:p>
    <w:p w:rsidR="00442215" w:rsidRDefault="00442215" w:rsidP="00442215">
      <w:pPr>
        <w:spacing w:line="360" w:lineRule="exact"/>
        <w:jc w:val="both"/>
        <w:rPr>
          <w:bCs/>
          <w:sz w:val="28"/>
          <w:szCs w:val="28"/>
        </w:rPr>
      </w:pPr>
      <w:r w:rsidRPr="009309AE">
        <w:rPr>
          <w:bCs/>
          <w:sz w:val="28"/>
          <w:szCs w:val="28"/>
        </w:rPr>
        <w:t>__________</w:t>
      </w:r>
      <w:proofErr w:type="gramStart"/>
      <w:r w:rsidRPr="009309AE">
        <w:rPr>
          <w:bCs/>
          <w:sz w:val="28"/>
          <w:szCs w:val="28"/>
        </w:rPr>
        <w:t>_(</w:t>
      </w:r>
      <w:proofErr w:type="gramEnd"/>
      <w:r w:rsidRPr="009309AE">
        <w:rPr>
          <w:bCs/>
          <w:sz w:val="28"/>
          <w:szCs w:val="28"/>
        </w:rPr>
        <w:t>_________________</w:t>
      </w:r>
      <w:r>
        <w:rPr>
          <w:bCs/>
          <w:sz w:val="28"/>
          <w:szCs w:val="28"/>
        </w:rPr>
        <w:t xml:space="preserve"> </w:t>
      </w:r>
      <w:r w:rsidRPr="009309AE">
        <w:rPr>
          <w:bCs/>
          <w:i/>
          <w:sz w:val="28"/>
          <w:szCs w:val="28"/>
        </w:rPr>
        <w:t>сумма прописью</w:t>
      </w:r>
      <w:r w:rsidRPr="009309AE">
        <w:rPr>
          <w:bCs/>
          <w:sz w:val="28"/>
          <w:szCs w:val="28"/>
        </w:rPr>
        <w:t>)</w:t>
      </w:r>
      <w:r>
        <w:rPr>
          <w:bCs/>
          <w:sz w:val="28"/>
          <w:szCs w:val="28"/>
        </w:rPr>
        <w:t xml:space="preserve"> </w:t>
      </w:r>
      <w:r w:rsidRPr="009309AE">
        <w:rPr>
          <w:bCs/>
          <w:sz w:val="28"/>
          <w:szCs w:val="28"/>
        </w:rPr>
        <w:t>рублей с  учетом НДС</w:t>
      </w:r>
      <w:r>
        <w:rPr>
          <w:bCs/>
          <w:sz w:val="28"/>
          <w:szCs w:val="28"/>
        </w:rPr>
        <w:t xml:space="preserve">, </w:t>
      </w:r>
    </w:p>
    <w:p w:rsidR="00442215" w:rsidRDefault="00442215" w:rsidP="00442215">
      <w:pPr>
        <w:spacing w:line="360" w:lineRule="exact"/>
        <w:jc w:val="both"/>
        <w:rPr>
          <w:bCs/>
          <w:sz w:val="28"/>
          <w:szCs w:val="28"/>
        </w:rPr>
      </w:pPr>
      <w:r>
        <w:rPr>
          <w:bCs/>
          <w:sz w:val="28"/>
          <w:szCs w:val="28"/>
        </w:rPr>
        <w:t>в том числе:</w:t>
      </w:r>
    </w:p>
    <w:p w:rsidR="00442215" w:rsidRDefault="00442215" w:rsidP="00442215">
      <w:pPr>
        <w:spacing w:line="360" w:lineRule="exact"/>
        <w:jc w:val="both"/>
        <w:rPr>
          <w:bCs/>
          <w:sz w:val="28"/>
          <w:szCs w:val="28"/>
        </w:rPr>
      </w:pPr>
      <w:r w:rsidRPr="00C6667D">
        <w:rPr>
          <w:bCs/>
          <w:sz w:val="28"/>
          <w:szCs w:val="28"/>
        </w:rPr>
        <w:lastRenderedPageBreak/>
        <w:t>стоимост</w:t>
      </w:r>
      <w:r>
        <w:rPr>
          <w:bCs/>
          <w:sz w:val="28"/>
          <w:szCs w:val="28"/>
        </w:rPr>
        <w:t>ь</w:t>
      </w:r>
      <w:r w:rsidRPr="00C6667D">
        <w:rPr>
          <w:bCs/>
          <w:sz w:val="28"/>
          <w:szCs w:val="28"/>
        </w:rPr>
        <w:t xml:space="preserve"> непосредственно товара (условие поставки – самовывоз со складов поставщиков «</w:t>
      </w:r>
      <w:r w:rsidRPr="00C6667D">
        <w:rPr>
          <w:bCs/>
          <w:sz w:val="28"/>
          <w:szCs w:val="28"/>
          <w:lang w:val="en-US"/>
        </w:rPr>
        <w:t>Ex</w:t>
      </w:r>
      <w:r w:rsidRPr="00C6667D">
        <w:rPr>
          <w:bCs/>
          <w:sz w:val="28"/>
          <w:szCs w:val="28"/>
        </w:rPr>
        <w:t xml:space="preserve"> </w:t>
      </w:r>
      <w:r w:rsidRPr="00C6667D">
        <w:rPr>
          <w:bCs/>
          <w:sz w:val="28"/>
          <w:szCs w:val="28"/>
          <w:lang w:val="en-US"/>
        </w:rPr>
        <w:t>Works</w:t>
      </w:r>
      <w:r w:rsidRPr="00C6667D">
        <w:rPr>
          <w:bCs/>
          <w:sz w:val="28"/>
          <w:szCs w:val="28"/>
        </w:rPr>
        <w:t>»)</w:t>
      </w:r>
      <w:r>
        <w:rPr>
          <w:bCs/>
          <w:sz w:val="28"/>
          <w:szCs w:val="28"/>
        </w:rPr>
        <w:t xml:space="preserve"> составляет:</w:t>
      </w:r>
    </w:p>
    <w:p w:rsidR="00442215" w:rsidRPr="00C6667D" w:rsidRDefault="00442215" w:rsidP="00442215">
      <w:pPr>
        <w:spacing w:line="360" w:lineRule="exact"/>
        <w:jc w:val="both"/>
        <w:rPr>
          <w:bCs/>
          <w:sz w:val="28"/>
          <w:szCs w:val="28"/>
        </w:rPr>
      </w:pPr>
      <w:r w:rsidRPr="00C6667D">
        <w:rPr>
          <w:bCs/>
          <w:sz w:val="28"/>
          <w:szCs w:val="28"/>
        </w:rPr>
        <w:t>__________</w:t>
      </w:r>
      <w:proofErr w:type="gramStart"/>
      <w:r w:rsidRPr="00C6667D">
        <w:rPr>
          <w:bCs/>
          <w:sz w:val="28"/>
          <w:szCs w:val="28"/>
        </w:rPr>
        <w:t>_(</w:t>
      </w:r>
      <w:proofErr w:type="gramEnd"/>
      <w:r w:rsidRPr="00C6667D">
        <w:rPr>
          <w:bCs/>
          <w:sz w:val="28"/>
          <w:szCs w:val="28"/>
        </w:rPr>
        <w:t xml:space="preserve">_________________ </w:t>
      </w:r>
      <w:r w:rsidRPr="00C6667D">
        <w:rPr>
          <w:bCs/>
          <w:i/>
          <w:sz w:val="28"/>
          <w:szCs w:val="28"/>
        </w:rPr>
        <w:t>сумма прописью</w:t>
      </w:r>
      <w:r w:rsidRPr="00C6667D">
        <w:rPr>
          <w:bCs/>
          <w:sz w:val="28"/>
          <w:szCs w:val="28"/>
        </w:rPr>
        <w:t xml:space="preserve">) рублей без  учета </w:t>
      </w:r>
      <w:r>
        <w:rPr>
          <w:bCs/>
          <w:sz w:val="28"/>
          <w:szCs w:val="28"/>
        </w:rPr>
        <w:t>НДС,</w:t>
      </w:r>
    </w:p>
    <w:p w:rsidR="00442215" w:rsidRDefault="00442215" w:rsidP="00442215">
      <w:pPr>
        <w:spacing w:line="360" w:lineRule="exact"/>
        <w:jc w:val="both"/>
        <w:rPr>
          <w:bCs/>
          <w:sz w:val="28"/>
          <w:szCs w:val="28"/>
        </w:rPr>
      </w:pPr>
      <w:r w:rsidRPr="00C6667D">
        <w:rPr>
          <w:bCs/>
          <w:sz w:val="28"/>
          <w:szCs w:val="28"/>
        </w:rPr>
        <w:t>__________</w:t>
      </w:r>
      <w:proofErr w:type="gramStart"/>
      <w:r w:rsidRPr="00C6667D">
        <w:rPr>
          <w:bCs/>
          <w:sz w:val="28"/>
          <w:szCs w:val="28"/>
        </w:rPr>
        <w:t>_(</w:t>
      </w:r>
      <w:proofErr w:type="gramEnd"/>
      <w:r w:rsidRPr="00C6667D">
        <w:rPr>
          <w:bCs/>
          <w:sz w:val="28"/>
          <w:szCs w:val="28"/>
        </w:rPr>
        <w:t xml:space="preserve">_________________ </w:t>
      </w:r>
      <w:r w:rsidRPr="00C6667D">
        <w:rPr>
          <w:bCs/>
          <w:i/>
          <w:sz w:val="28"/>
          <w:szCs w:val="28"/>
        </w:rPr>
        <w:t>сумма прописью</w:t>
      </w:r>
      <w:r w:rsidRPr="00C6667D">
        <w:rPr>
          <w:bCs/>
          <w:sz w:val="28"/>
          <w:szCs w:val="28"/>
        </w:rPr>
        <w:t>)</w:t>
      </w:r>
      <w:r>
        <w:rPr>
          <w:bCs/>
          <w:sz w:val="28"/>
          <w:szCs w:val="28"/>
        </w:rPr>
        <w:t xml:space="preserve"> </w:t>
      </w:r>
      <w:r w:rsidRPr="00C6667D">
        <w:rPr>
          <w:bCs/>
          <w:sz w:val="28"/>
          <w:szCs w:val="28"/>
        </w:rPr>
        <w:t>рублей с  учетом НДС,</w:t>
      </w:r>
    </w:p>
    <w:p w:rsidR="00442215" w:rsidRDefault="00442215" w:rsidP="00442215">
      <w:pPr>
        <w:spacing w:line="360" w:lineRule="exact"/>
        <w:jc w:val="both"/>
        <w:rPr>
          <w:bCs/>
          <w:sz w:val="28"/>
          <w:szCs w:val="28"/>
        </w:rPr>
      </w:pPr>
      <w:r w:rsidRPr="00C6667D">
        <w:rPr>
          <w:bCs/>
          <w:sz w:val="28"/>
          <w:szCs w:val="28"/>
        </w:rPr>
        <w:t>стоимост</w:t>
      </w:r>
      <w:r>
        <w:rPr>
          <w:bCs/>
          <w:sz w:val="28"/>
          <w:szCs w:val="28"/>
        </w:rPr>
        <w:t>ь</w:t>
      </w:r>
      <w:r w:rsidRPr="00C6667D">
        <w:rPr>
          <w:bCs/>
          <w:sz w:val="28"/>
          <w:szCs w:val="28"/>
        </w:rPr>
        <w:t xml:space="preserve"> транспортно-логистических услуг</w:t>
      </w:r>
      <w:r>
        <w:rPr>
          <w:bCs/>
          <w:sz w:val="28"/>
          <w:szCs w:val="28"/>
        </w:rPr>
        <w:t>:</w:t>
      </w:r>
    </w:p>
    <w:p w:rsidR="00442215" w:rsidRPr="00C6667D" w:rsidRDefault="00442215" w:rsidP="00442215">
      <w:pPr>
        <w:spacing w:line="360" w:lineRule="exact"/>
        <w:jc w:val="both"/>
        <w:rPr>
          <w:bCs/>
          <w:sz w:val="28"/>
          <w:szCs w:val="28"/>
        </w:rPr>
      </w:pPr>
      <w:r w:rsidRPr="00C6667D">
        <w:rPr>
          <w:bCs/>
          <w:sz w:val="28"/>
          <w:szCs w:val="28"/>
        </w:rPr>
        <w:t>__________</w:t>
      </w:r>
      <w:proofErr w:type="gramStart"/>
      <w:r w:rsidRPr="00C6667D">
        <w:rPr>
          <w:bCs/>
          <w:sz w:val="28"/>
          <w:szCs w:val="28"/>
        </w:rPr>
        <w:t>_(</w:t>
      </w:r>
      <w:proofErr w:type="gramEnd"/>
      <w:r w:rsidRPr="00C6667D">
        <w:rPr>
          <w:bCs/>
          <w:sz w:val="28"/>
          <w:szCs w:val="28"/>
        </w:rPr>
        <w:t xml:space="preserve">_________________ </w:t>
      </w:r>
      <w:r w:rsidRPr="00C6667D">
        <w:rPr>
          <w:bCs/>
          <w:i/>
          <w:sz w:val="28"/>
          <w:szCs w:val="28"/>
        </w:rPr>
        <w:t>сумма прописью</w:t>
      </w:r>
      <w:r w:rsidRPr="00C6667D">
        <w:rPr>
          <w:bCs/>
          <w:sz w:val="28"/>
          <w:szCs w:val="28"/>
        </w:rPr>
        <w:t xml:space="preserve">) рублей без  учета </w:t>
      </w:r>
      <w:r>
        <w:rPr>
          <w:bCs/>
          <w:sz w:val="28"/>
          <w:szCs w:val="28"/>
        </w:rPr>
        <w:t>НДС,</w:t>
      </w:r>
    </w:p>
    <w:p w:rsidR="00442215" w:rsidRPr="000A09E7" w:rsidRDefault="00442215" w:rsidP="00442215">
      <w:pPr>
        <w:pStyle w:val="a9"/>
        <w:spacing w:line="360" w:lineRule="auto"/>
        <w:ind w:firstLine="0"/>
        <w:jc w:val="left"/>
        <w:rPr>
          <w:sz w:val="28"/>
          <w:szCs w:val="28"/>
        </w:rPr>
      </w:pPr>
      <w:r w:rsidRPr="00C6667D">
        <w:rPr>
          <w:bCs/>
          <w:sz w:val="28"/>
          <w:szCs w:val="28"/>
        </w:rPr>
        <w:t>__________</w:t>
      </w:r>
      <w:proofErr w:type="gramStart"/>
      <w:r w:rsidRPr="00C6667D">
        <w:rPr>
          <w:bCs/>
          <w:sz w:val="28"/>
          <w:szCs w:val="28"/>
        </w:rPr>
        <w:t>_(</w:t>
      </w:r>
      <w:proofErr w:type="gramEnd"/>
      <w:r w:rsidRPr="00C6667D">
        <w:rPr>
          <w:bCs/>
          <w:sz w:val="28"/>
          <w:szCs w:val="28"/>
        </w:rPr>
        <w:t xml:space="preserve">_________________ </w:t>
      </w:r>
      <w:r w:rsidRPr="00C6667D">
        <w:rPr>
          <w:bCs/>
          <w:i/>
          <w:sz w:val="28"/>
          <w:szCs w:val="28"/>
        </w:rPr>
        <w:t>сумма прописью</w:t>
      </w:r>
      <w:r w:rsidRPr="00C6667D">
        <w:rPr>
          <w:bCs/>
          <w:sz w:val="28"/>
          <w:szCs w:val="28"/>
        </w:rPr>
        <w:t>) рублей с  учетом НДС</w:t>
      </w:r>
      <w:r>
        <w:rPr>
          <w:bCs/>
          <w:sz w:val="28"/>
          <w:szCs w:val="28"/>
        </w:rPr>
        <w:t>.</w:t>
      </w:r>
    </w:p>
    <w:p w:rsidR="00442215" w:rsidRPr="00047724" w:rsidRDefault="00442215" w:rsidP="00442215">
      <w:pPr>
        <w:pStyle w:val="a9"/>
        <w:spacing w:line="360" w:lineRule="auto"/>
        <w:jc w:val="left"/>
        <w:rPr>
          <w:sz w:val="28"/>
          <w:szCs w:val="28"/>
        </w:rPr>
      </w:pPr>
    </w:p>
    <w:p w:rsidR="00442215" w:rsidRPr="00627058" w:rsidRDefault="00442215" w:rsidP="00442215">
      <w:pPr>
        <w:pStyle w:val="a9"/>
        <w:spacing w:line="360" w:lineRule="auto"/>
        <w:jc w:val="left"/>
        <w:rPr>
          <w:sz w:val="28"/>
          <w:szCs w:val="28"/>
        </w:rPr>
      </w:pPr>
    </w:p>
    <w:p w:rsidR="00442215" w:rsidRPr="00627058" w:rsidRDefault="00442215" w:rsidP="00442215">
      <w:pPr>
        <w:ind w:firstLine="720"/>
        <w:jc w:val="both"/>
      </w:pPr>
      <w:r w:rsidRPr="00627058">
        <w:t xml:space="preserve">Имеющий полномочия подписать финансово-коммерческое предложение </w:t>
      </w:r>
      <w:proofErr w:type="gramStart"/>
      <w:r w:rsidRPr="00627058">
        <w:t>участника  от</w:t>
      </w:r>
      <w:proofErr w:type="gramEnd"/>
      <w:r w:rsidRPr="00627058">
        <w:t xml:space="preserve"> имени  ________________________________________________________</w:t>
      </w:r>
    </w:p>
    <w:p w:rsidR="00442215" w:rsidRPr="00627058" w:rsidRDefault="00442215" w:rsidP="00442215">
      <w:pPr>
        <w:pStyle w:val="a9"/>
        <w:jc w:val="center"/>
        <w:rPr>
          <w:sz w:val="24"/>
        </w:rPr>
      </w:pPr>
      <w:r w:rsidRPr="00627058">
        <w:rPr>
          <w:sz w:val="24"/>
        </w:rPr>
        <w:t>(Полное наименование участника)</w:t>
      </w:r>
    </w:p>
    <w:p w:rsidR="00442215" w:rsidRPr="00627058" w:rsidRDefault="00442215" w:rsidP="00442215">
      <w:pPr>
        <w:pStyle w:val="a9"/>
        <w:rPr>
          <w:sz w:val="24"/>
        </w:rPr>
      </w:pPr>
    </w:p>
    <w:p w:rsidR="00442215" w:rsidRPr="00627058" w:rsidRDefault="00442215" w:rsidP="00442215">
      <w:pPr>
        <w:pStyle w:val="a9"/>
        <w:rPr>
          <w:sz w:val="24"/>
        </w:rPr>
      </w:pPr>
      <w:r w:rsidRPr="00627058">
        <w:rPr>
          <w:sz w:val="24"/>
        </w:rPr>
        <w:t>_________________________________________________________________</w:t>
      </w:r>
    </w:p>
    <w:p w:rsidR="00442215" w:rsidRDefault="00442215" w:rsidP="00442215">
      <w:pPr>
        <w:pStyle w:val="a9"/>
        <w:rPr>
          <w:sz w:val="24"/>
        </w:rPr>
      </w:pPr>
      <w:r w:rsidRPr="00627058">
        <w:rPr>
          <w:sz w:val="24"/>
        </w:rPr>
        <w:t xml:space="preserve">(Должность, подпись, ФИО)                                                </w:t>
      </w:r>
    </w:p>
    <w:p w:rsidR="00442215" w:rsidRPr="00627058" w:rsidRDefault="00442215" w:rsidP="00442215">
      <w:pPr>
        <w:pStyle w:val="a9"/>
        <w:rPr>
          <w:sz w:val="24"/>
        </w:rPr>
      </w:pPr>
      <w:r>
        <w:rPr>
          <w:sz w:val="24"/>
        </w:rPr>
        <w:t>П</w:t>
      </w:r>
      <w:r w:rsidRPr="00627058">
        <w:rPr>
          <w:sz w:val="24"/>
        </w:rPr>
        <w:t>ечать</w:t>
      </w:r>
      <w:r>
        <w:rPr>
          <w:sz w:val="24"/>
        </w:rPr>
        <w:t xml:space="preserve"> (при наличии</w:t>
      </w:r>
      <w:r w:rsidRPr="00627058">
        <w:rPr>
          <w:sz w:val="24"/>
        </w:rPr>
        <w:t>)</w:t>
      </w:r>
    </w:p>
    <w:p w:rsidR="00442215" w:rsidRPr="00627058" w:rsidRDefault="00442215" w:rsidP="00442215">
      <w:pPr>
        <w:pStyle w:val="a9"/>
        <w:spacing w:line="360" w:lineRule="auto"/>
        <w:jc w:val="left"/>
        <w:rPr>
          <w:sz w:val="28"/>
          <w:szCs w:val="28"/>
        </w:rPr>
      </w:pPr>
    </w:p>
    <w:p w:rsidR="00442215" w:rsidRPr="00D40BA0" w:rsidRDefault="00442215" w:rsidP="00442215">
      <w:pPr>
        <w:pStyle w:val="a9"/>
        <w:ind w:firstLine="5670"/>
        <w:rPr>
          <w:sz w:val="28"/>
          <w:szCs w:val="28"/>
        </w:rPr>
      </w:pPr>
      <w:r w:rsidRPr="00627058">
        <w:rPr>
          <w:szCs w:val="28"/>
        </w:rPr>
        <w:br w:type="page"/>
      </w:r>
      <w:r w:rsidRPr="00D40BA0">
        <w:rPr>
          <w:sz w:val="28"/>
          <w:szCs w:val="28"/>
        </w:rPr>
        <w:lastRenderedPageBreak/>
        <w:t xml:space="preserve">Приложение № </w:t>
      </w:r>
      <w:r>
        <w:rPr>
          <w:sz w:val="28"/>
          <w:szCs w:val="28"/>
        </w:rPr>
        <w:t>8</w:t>
      </w:r>
    </w:p>
    <w:p w:rsidR="00442215" w:rsidRPr="00D40BA0" w:rsidRDefault="00442215" w:rsidP="00442215">
      <w:pPr>
        <w:pStyle w:val="a9"/>
        <w:ind w:firstLine="5670"/>
        <w:rPr>
          <w:sz w:val="28"/>
          <w:szCs w:val="28"/>
        </w:rPr>
      </w:pPr>
      <w:r w:rsidRPr="00D40BA0">
        <w:rPr>
          <w:sz w:val="28"/>
          <w:szCs w:val="28"/>
        </w:rPr>
        <w:t>к котировочной документации</w:t>
      </w:r>
    </w:p>
    <w:p w:rsidR="00442215" w:rsidRPr="00D40BA0" w:rsidRDefault="00442215" w:rsidP="00442215">
      <w:pPr>
        <w:pStyle w:val="a9"/>
        <w:rPr>
          <w:sz w:val="28"/>
          <w:szCs w:val="28"/>
        </w:rPr>
      </w:pPr>
      <w:r>
        <w:rPr>
          <w:sz w:val="28"/>
          <w:szCs w:val="28"/>
        </w:rPr>
        <w:t>ПРОЕКТ</w:t>
      </w:r>
    </w:p>
    <w:p w:rsidR="00442215" w:rsidRPr="00D40BA0" w:rsidRDefault="00442215" w:rsidP="00442215">
      <w:pPr>
        <w:pStyle w:val="a9"/>
        <w:rPr>
          <w:sz w:val="28"/>
          <w:szCs w:val="28"/>
        </w:rPr>
      </w:pPr>
    </w:p>
    <w:p w:rsidR="00442215" w:rsidRPr="0063067A" w:rsidRDefault="00442215" w:rsidP="00442215">
      <w:pPr>
        <w:ind w:firstLine="851"/>
        <w:jc w:val="center"/>
      </w:pPr>
      <w:r w:rsidRPr="0063067A">
        <w:rPr>
          <w:color w:val="000000"/>
        </w:rPr>
        <w:t>Договор</w:t>
      </w:r>
      <w:r w:rsidRPr="0063067A">
        <w:t xml:space="preserve"> поставки №_____</w:t>
      </w:r>
    </w:p>
    <w:p w:rsidR="00442215" w:rsidRPr="0063067A" w:rsidRDefault="00442215" w:rsidP="00442215">
      <w:pPr>
        <w:pStyle w:val="ConsPlusNormal"/>
        <w:widowControl/>
        <w:spacing w:line="360" w:lineRule="exact"/>
        <w:ind w:firstLine="709"/>
        <w:jc w:val="both"/>
        <w:rPr>
          <w:rFonts w:ascii="Times New Roman" w:hAnsi="Times New Roman" w:cs="Times New Roman"/>
          <w:sz w:val="24"/>
          <w:szCs w:val="24"/>
        </w:rPr>
      </w:pPr>
    </w:p>
    <w:p w:rsidR="00442215" w:rsidRPr="0063067A" w:rsidRDefault="00442215" w:rsidP="00442215">
      <w:pPr>
        <w:pStyle w:val="ConsPlusNormal"/>
        <w:widowControl/>
        <w:spacing w:line="360" w:lineRule="exact"/>
        <w:ind w:firstLine="709"/>
        <w:jc w:val="both"/>
        <w:rPr>
          <w:rFonts w:ascii="Times New Roman" w:hAnsi="Times New Roman" w:cs="Times New Roman"/>
          <w:sz w:val="24"/>
          <w:szCs w:val="24"/>
        </w:rPr>
      </w:pPr>
      <w:r w:rsidRPr="0063067A">
        <w:rPr>
          <w:rFonts w:ascii="Times New Roman" w:hAnsi="Times New Roman" w:cs="Times New Roman"/>
          <w:sz w:val="24"/>
          <w:szCs w:val="24"/>
        </w:rPr>
        <w:t>г. Воронеж                                                                  "___" _________ 201</w:t>
      </w:r>
      <w:r>
        <w:rPr>
          <w:rFonts w:ascii="Times New Roman" w:hAnsi="Times New Roman" w:cs="Times New Roman"/>
          <w:sz w:val="24"/>
          <w:szCs w:val="24"/>
        </w:rPr>
        <w:t>7</w:t>
      </w:r>
      <w:r w:rsidRPr="0063067A">
        <w:rPr>
          <w:rFonts w:ascii="Times New Roman" w:hAnsi="Times New Roman" w:cs="Times New Roman"/>
          <w:sz w:val="24"/>
          <w:szCs w:val="24"/>
        </w:rPr>
        <w:t xml:space="preserve"> г.</w:t>
      </w:r>
      <w:r w:rsidRPr="0063067A">
        <w:rPr>
          <w:rFonts w:ascii="Times New Roman" w:hAnsi="Times New Roman" w:cs="Times New Roman"/>
          <w:sz w:val="24"/>
          <w:szCs w:val="24"/>
        </w:rPr>
        <w:br/>
      </w:r>
    </w:p>
    <w:p w:rsidR="00442215" w:rsidRPr="0063067A" w:rsidRDefault="00442215" w:rsidP="00442215">
      <w:pPr>
        <w:jc w:val="both"/>
      </w:pPr>
      <w:r>
        <w:t xml:space="preserve">          Акционерное общество «Пригородная пассажирская компания «Черноземье» (</w:t>
      </w:r>
      <w:r w:rsidRPr="0063067A">
        <w:t>АО «ППК «Черноземье»</w:t>
      </w:r>
      <w:r>
        <w:t>)</w:t>
      </w:r>
      <w:r w:rsidRPr="0063067A">
        <w:t xml:space="preserve">, именуемое в дальнейшем «Покупатель», в лице генерального директора Шульгина Виталия Ивановича, действующего на основании Устава, с одной стороны, и </w:t>
      </w:r>
      <w:r>
        <w:t>______________</w:t>
      </w:r>
      <w:r w:rsidRPr="0063067A">
        <w:t xml:space="preserve">, именуемое в дальнейшем «Поставщик», в лице </w:t>
      </w:r>
      <w:r>
        <w:t>_______________</w:t>
      </w:r>
      <w:r w:rsidRPr="0063067A">
        <w:t xml:space="preserve">, действующего на основании </w:t>
      </w:r>
      <w:r>
        <w:t>_________________,</w:t>
      </w:r>
      <w:r w:rsidRPr="0063067A">
        <w:t xml:space="preserve"> с другой стороны, именуемые в дальнейшем "Стороны", заключили настоящий Договор о нижеследующем:</w:t>
      </w:r>
    </w:p>
    <w:p w:rsidR="00442215" w:rsidRPr="0063067A" w:rsidRDefault="00442215" w:rsidP="00442215">
      <w:pPr>
        <w:spacing w:line="360" w:lineRule="exact"/>
        <w:ind w:firstLine="709"/>
        <w:jc w:val="both"/>
        <w:rPr>
          <w:highlight w:val="yellow"/>
        </w:rPr>
      </w:pPr>
    </w:p>
    <w:p w:rsidR="00442215" w:rsidRPr="0063067A" w:rsidRDefault="00442215" w:rsidP="00442215">
      <w:pPr>
        <w:pStyle w:val="a9"/>
        <w:numPr>
          <w:ilvl w:val="0"/>
          <w:numId w:val="36"/>
        </w:numPr>
        <w:suppressAutoHyphens/>
        <w:jc w:val="center"/>
        <w:rPr>
          <w:b/>
          <w:sz w:val="24"/>
        </w:rPr>
      </w:pPr>
      <w:r w:rsidRPr="0063067A">
        <w:rPr>
          <w:b/>
          <w:sz w:val="24"/>
        </w:rPr>
        <w:t>Предмет Договора</w:t>
      </w:r>
    </w:p>
    <w:p w:rsidR="00442215" w:rsidRPr="0063067A" w:rsidRDefault="00442215" w:rsidP="00442215">
      <w:pPr>
        <w:ind w:firstLine="709"/>
        <w:jc w:val="both"/>
        <w:rPr>
          <w:b/>
        </w:rPr>
      </w:pPr>
      <w:r w:rsidRPr="0063067A">
        <w:t>1.1.Поставщик обязуется поставить комплектующие для компьютерное техники и расходные материалы для принтеров (далее – Товар) Покупателю, а Покупатель обязуется принять и оплатить Товар.</w:t>
      </w:r>
    </w:p>
    <w:p w:rsidR="00442215" w:rsidRPr="0063067A" w:rsidRDefault="00442215" w:rsidP="00442215">
      <w:pPr>
        <w:pStyle w:val="a9"/>
        <w:suppressAutoHyphens/>
        <w:rPr>
          <w:sz w:val="24"/>
        </w:rPr>
      </w:pPr>
      <w:r w:rsidRPr="0063067A">
        <w:rPr>
          <w:sz w:val="24"/>
        </w:rPr>
        <w:t>1.2. Наименование, количество и номенклатура (ассортимент) Товара определяется Сторонами в Приложении №1 к настоящему договору.</w:t>
      </w:r>
    </w:p>
    <w:p w:rsidR="00442215" w:rsidRPr="0063067A" w:rsidRDefault="00442215" w:rsidP="00442215">
      <w:pPr>
        <w:pStyle w:val="a9"/>
        <w:suppressAutoHyphens/>
        <w:rPr>
          <w:sz w:val="24"/>
        </w:rPr>
      </w:pPr>
      <w:r w:rsidRPr="0063067A">
        <w:rPr>
          <w:sz w:val="24"/>
        </w:rPr>
        <w:t>1.3. Поставка Товара Поставщиком осуществляется на основании письменной заявки Покупателя (приложение №2 к настоящему договору)</w:t>
      </w:r>
      <w:r>
        <w:rPr>
          <w:sz w:val="24"/>
        </w:rPr>
        <w:t xml:space="preserve"> в соответствии с графиком поставки (приложение №3 к настоящему договору)</w:t>
      </w:r>
      <w:r w:rsidRPr="0063067A">
        <w:rPr>
          <w:sz w:val="24"/>
        </w:rPr>
        <w:t>.</w:t>
      </w:r>
    </w:p>
    <w:p w:rsidR="00442215" w:rsidRPr="0063067A" w:rsidRDefault="00442215" w:rsidP="00442215">
      <w:pPr>
        <w:pStyle w:val="a9"/>
        <w:suppressAutoHyphens/>
        <w:rPr>
          <w:sz w:val="24"/>
          <w:highlight w:val="yellow"/>
        </w:rPr>
      </w:pPr>
    </w:p>
    <w:p w:rsidR="00442215" w:rsidRPr="0063067A" w:rsidRDefault="00442215" w:rsidP="00442215">
      <w:pPr>
        <w:pStyle w:val="a9"/>
        <w:numPr>
          <w:ilvl w:val="0"/>
          <w:numId w:val="36"/>
        </w:numPr>
        <w:suppressAutoHyphens/>
        <w:jc w:val="center"/>
        <w:rPr>
          <w:b/>
          <w:sz w:val="24"/>
        </w:rPr>
      </w:pPr>
      <w:r w:rsidRPr="0063067A">
        <w:rPr>
          <w:b/>
          <w:sz w:val="24"/>
        </w:rPr>
        <w:t>Цена Договора и порядок оплаты</w:t>
      </w:r>
    </w:p>
    <w:p w:rsidR="00442215" w:rsidRPr="0063067A" w:rsidRDefault="00442215" w:rsidP="00442215">
      <w:pPr>
        <w:pStyle w:val="a9"/>
        <w:suppressAutoHyphens/>
        <w:ind w:firstLine="0"/>
        <w:rPr>
          <w:sz w:val="24"/>
        </w:rPr>
      </w:pPr>
      <w:r>
        <w:rPr>
          <w:sz w:val="24"/>
        </w:rPr>
        <w:t xml:space="preserve">            </w:t>
      </w:r>
      <w:r w:rsidRPr="0063067A">
        <w:rPr>
          <w:sz w:val="24"/>
        </w:rPr>
        <w:t xml:space="preserve">2.1.Общая стоимость настоящего Договора с учетом всех возможных расходов, включая все затраты, издержки и иные расходы, в том числе транспортные расходы и расходы на гарантийное обслуживание, с учетом НДС (18%) составляет </w:t>
      </w:r>
      <w:r>
        <w:rPr>
          <w:sz w:val="24"/>
        </w:rPr>
        <w:t>_____________</w:t>
      </w:r>
      <w:r w:rsidRPr="0063067A">
        <w:rPr>
          <w:sz w:val="24"/>
        </w:rPr>
        <w:t xml:space="preserve"> (</w:t>
      </w:r>
      <w:r>
        <w:rPr>
          <w:sz w:val="24"/>
        </w:rPr>
        <w:t>_______________</w:t>
      </w:r>
      <w:r w:rsidRPr="0063067A">
        <w:rPr>
          <w:sz w:val="24"/>
        </w:rPr>
        <w:t xml:space="preserve">) руб. </w:t>
      </w:r>
      <w:r>
        <w:rPr>
          <w:sz w:val="24"/>
        </w:rPr>
        <w:t>____</w:t>
      </w:r>
      <w:r w:rsidRPr="0063067A">
        <w:rPr>
          <w:sz w:val="24"/>
        </w:rPr>
        <w:t xml:space="preserve"> коп. </w:t>
      </w:r>
    </w:p>
    <w:p w:rsidR="00442215" w:rsidRPr="0063067A" w:rsidRDefault="00442215" w:rsidP="00442215">
      <w:pPr>
        <w:pStyle w:val="a9"/>
        <w:suppressAutoHyphens/>
        <w:ind w:firstLine="360"/>
        <w:rPr>
          <w:sz w:val="24"/>
        </w:rPr>
      </w:pPr>
      <w:r w:rsidRPr="0063067A">
        <w:rPr>
          <w:sz w:val="24"/>
        </w:rPr>
        <w:t xml:space="preserve">Цена Товара является фиксированной и не может изменяться в ходе исполнения Договора, за исключением случаев, предусмотренных действующим законодательством Российской Федерации. </w:t>
      </w:r>
    </w:p>
    <w:p w:rsidR="00442215" w:rsidRDefault="00442215" w:rsidP="00442215">
      <w:pPr>
        <w:pStyle w:val="a9"/>
        <w:suppressAutoHyphens/>
        <w:ind w:firstLine="0"/>
        <w:rPr>
          <w:sz w:val="24"/>
        </w:rPr>
      </w:pPr>
      <w:r>
        <w:rPr>
          <w:sz w:val="24"/>
        </w:rPr>
        <w:t xml:space="preserve">           </w:t>
      </w:r>
      <w:r w:rsidRPr="0063067A">
        <w:rPr>
          <w:sz w:val="24"/>
        </w:rPr>
        <w:t>2.2. Расчеты за Товар производятся на следующих условиях:</w:t>
      </w:r>
    </w:p>
    <w:p w:rsidR="00442215" w:rsidRPr="00A138D6" w:rsidRDefault="00442215" w:rsidP="00442215">
      <w:pPr>
        <w:pStyle w:val="a9"/>
        <w:suppressAutoHyphens/>
        <w:ind w:firstLine="0"/>
        <w:rPr>
          <w:sz w:val="24"/>
        </w:rPr>
      </w:pPr>
      <w:r>
        <w:rPr>
          <w:sz w:val="24"/>
        </w:rPr>
        <w:t xml:space="preserve">           2.2.1. </w:t>
      </w:r>
      <w:r w:rsidRPr="00A138D6">
        <w:rPr>
          <w:sz w:val="24"/>
        </w:rPr>
        <w:t>Оплата расходных материалов для принтеров осуществляется в следующем порядке:</w:t>
      </w:r>
    </w:p>
    <w:p w:rsidR="00442215" w:rsidRPr="00C63688" w:rsidRDefault="00442215" w:rsidP="00442215">
      <w:pPr>
        <w:pStyle w:val="a9"/>
        <w:suppressAutoHyphens/>
        <w:ind w:firstLine="0"/>
        <w:rPr>
          <w:sz w:val="24"/>
        </w:rPr>
      </w:pPr>
      <w:r w:rsidRPr="00A138D6">
        <w:rPr>
          <w:sz w:val="24"/>
        </w:rPr>
        <w:t>- Покупатель выплачивает Авансовый платеж в размере 50 % от стоимости поставки не ранее чем за 30 дней до даты поставки, определенной в графике поставки товара в соответствии с заявкой Покупателя.</w:t>
      </w:r>
      <w:r>
        <w:rPr>
          <w:sz w:val="24"/>
        </w:rPr>
        <w:t xml:space="preserve"> </w:t>
      </w:r>
      <w:r w:rsidRPr="00C63688">
        <w:rPr>
          <w:sz w:val="24"/>
        </w:rPr>
        <w:t>Авансовый платеж осуществляется при соблюдении следующих условий:</w:t>
      </w:r>
    </w:p>
    <w:p w:rsidR="00442215" w:rsidRPr="00C63688" w:rsidRDefault="00442215" w:rsidP="00442215">
      <w:pPr>
        <w:pStyle w:val="a9"/>
        <w:suppressAutoHyphens/>
        <w:ind w:firstLine="0"/>
        <w:rPr>
          <w:sz w:val="24"/>
        </w:rPr>
      </w:pPr>
      <w:r w:rsidRPr="00C63688">
        <w:rPr>
          <w:sz w:val="24"/>
        </w:rPr>
        <w:t>- отсутствия у поставщика на дату предполагаемого платежа авансов, срок зачета которых превысил установленный срок авансирования;</w:t>
      </w:r>
    </w:p>
    <w:p w:rsidR="00442215" w:rsidRPr="00C63688" w:rsidRDefault="00442215" w:rsidP="00442215">
      <w:pPr>
        <w:pStyle w:val="a9"/>
        <w:suppressAutoHyphens/>
        <w:ind w:firstLine="0"/>
        <w:rPr>
          <w:sz w:val="24"/>
        </w:rPr>
      </w:pPr>
      <w:r w:rsidRPr="00C63688">
        <w:rPr>
          <w:sz w:val="24"/>
        </w:rPr>
        <w:t>- отсутствия на балансе покупателя на дату выплаты аванса прочей просроченной дебиторской задолженности поставщика</w:t>
      </w:r>
      <w:r>
        <w:rPr>
          <w:sz w:val="24"/>
        </w:rPr>
        <w:t xml:space="preserve"> перед покупателем.</w:t>
      </w:r>
    </w:p>
    <w:p w:rsidR="00442215" w:rsidRPr="00B6051E" w:rsidRDefault="00442215" w:rsidP="00442215">
      <w:pPr>
        <w:pStyle w:val="a9"/>
        <w:suppressAutoHyphens/>
        <w:ind w:firstLine="0"/>
        <w:rPr>
          <w:i/>
          <w:sz w:val="24"/>
        </w:rPr>
      </w:pPr>
      <w:r w:rsidRPr="00B6051E">
        <w:rPr>
          <w:i/>
          <w:sz w:val="24"/>
        </w:rPr>
        <w:t>а) - Окончательный расчет осуществляется платежом в размере 50% от стоимости поставки расходных материалов для принтеров в течение 45 (сорока пяти) календарных дней с даты получения от Поставщика полного комплекта документов, подтверждающих поставку расходных материалов для принтеров, в том числе счета-фактуры, товарной накладной формы Торг-12, а также других документов, предусмотренных Договором</w:t>
      </w:r>
      <w:r>
        <w:rPr>
          <w:rStyle w:val="ad"/>
          <w:i/>
          <w:sz w:val="24"/>
        </w:rPr>
        <w:footnoteReference w:id="1"/>
      </w:r>
      <w:r w:rsidRPr="00B6051E">
        <w:rPr>
          <w:i/>
          <w:sz w:val="24"/>
        </w:rPr>
        <w:t>.</w:t>
      </w:r>
    </w:p>
    <w:p w:rsidR="00442215" w:rsidRPr="00B6051E" w:rsidRDefault="00442215" w:rsidP="00442215">
      <w:pPr>
        <w:pStyle w:val="a9"/>
        <w:suppressAutoHyphens/>
        <w:ind w:firstLine="0"/>
        <w:rPr>
          <w:i/>
          <w:sz w:val="24"/>
        </w:rPr>
      </w:pPr>
      <w:r>
        <w:rPr>
          <w:sz w:val="24"/>
        </w:rPr>
        <w:lastRenderedPageBreak/>
        <w:t xml:space="preserve">б) </w:t>
      </w:r>
      <w:r w:rsidRPr="00B6051E">
        <w:rPr>
          <w:i/>
          <w:sz w:val="24"/>
        </w:rPr>
        <w:t xml:space="preserve">- Окончательный расчет осуществляется платежом в размере 50% от стоимости поставки расходных материалов для принтеров в течение </w:t>
      </w:r>
      <w:r>
        <w:rPr>
          <w:i/>
          <w:sz w:val="24"/>
        </w:rPr>
        <w:t>30</w:t>
      </w:r>
      <w:r w:rsidRPr="00B6051E">
        <w:rPr>
          <w:i/>
          <w:sz w:val="24"/>
        </w:rPr>
        <w:t xml:space="preserve"> (</w:t>
      </w:r>
      <w:r>
        <w:rPr>
          <w:i/>
          <w:sz w:val="24"/>
        </w:rPr>
        <w:t>тридцати</w:t>
      </w:r>
      <w:r w:rsidRPr="00B6051E">
        <w:rPr>
          <w:i/>
          <w:sz w:val="24"/>
        </w:rPr>
        <w:t>) календарных дней с даты получения от Поставщика полного комплекта документов, подтверждающих поставку расходных материалов для принтеров, в том числе счета-фактуры, товарной накладной формы Торг-12, а также других документов, предусмотренных Договором</w:t>
      </w:r>
      <w:r>
        <w:rPr>
          <w:rStyle w:val="ad"/>
          <w:i/>
          <w:sz w:val="24"/>
        </w:rPr>
        <w:footnoteReference w:id="2"/>
      </w:r>
      <w:r w:rsidRPr="00B6051E">
        <w:rPr>
          <w:i/>
          <w:sz w:val="24"/>
        </w:rPr>
        <w:t>.</w:t>
      </w:r>
    </w:p>
    <w:p w:rsidR="00442215" w:rsidRPr="00A138D6" w:rsidRDefault="00442215" w:rsidP="00442215">
      <w:pPr>
        <w:pStyle w:val="a9"/>
        <w:tabs>
          <w:tab w:val="left" w:pos="567"/>
        </w:tabs>
        <w:suppressAutoHyphens/>
        <w:ind w:firstLine="0"/>
        <w:rPr>
          <w:sz w:val="24"/>
        </w:rPr>
      </w:pPr>
      <w:r>
        <w:rPr>
          <w:sz w:val="24"/>
        </w:rPr>
        <w:t xml:space="preserve">            2.2.2. </w:t>
      </w:r>
      <w:r w:rsidRPr="00A138D6">
        <w:rPr>
          <w:sz w:val="24"/>
        </w:rPr>
        <w:t>Оплата комплектующих для компьютерной техники осуществляется в следующем порядке:</w:t>
      </w:r>
    </w:p>
    <w:p w:rsidR="00442215" w:rsidRPr="00B6051E" w:rsidRDefault="00442215" w:rsidP="00442215">
      <w:pPr>
        <w:pStyle w:val="a9"/>
        <w:suppressAutoHyphens/>
        <w:ind w:firstLine="0"/>
        <w:rPr>
          <w:i/>
          <w:sz w:val="24"/>
        </w:rPr>
      </w:pPr>
      <w:r w:rsidRPr="00B6051E">
        <w:rPr>
          <w:i/>
          <w:sz w:val="24"/>
        </w:rPr>
        <w:t>а) - Оплата комплектующих для компьютерной техники осуществляется Покупателем в течение 45 (сорока пяти) календарных дней с даты получения от Поставщика полного комплекта документов, подтверждающих поставку комплектующих для компьютерной техники, в том числе счет-фактуры, товарной накладной формы Торг-12, а также других документов, предусмотренных Договором</w:t>
      </w:r>
      <w:r>
        <w:rPr>
          <w:rStyle w:val="ad"/>
          <w:i/>
          <w:sz w:val="24"/>
        </w:rPr>
        <w:footnoteReference w:id="3"/>
      </w:r>
      <w:r w:rsidRPr="00B6051E">
        <w:rPr>
          <w:i/>
          <w:sz w:val="24"/>
        </w:rPr>
        <w:t>.</w:t>
      </w:r>
    </w:p>
    <w:p w:rsidR="00442215" w:rsidRPr="00B6051E" w:rsidRDefault="00442215" w:rsidP="00442215">
      <w:pPr>
        <w:pStyle w:val="a9"/>
        <w:suppressAutoHyphens/>
        <w:ind w:firstLine="0"/>
        <w:rPr>
          <w:i/>
          <w:sz w:val="24"/>
        </w:rPr>
      </w:pPr>
      <w:r w:rsidRPr="00B6051E">
        <w:rPr>
          <w:i/>
          <w:sz w:val="24"/>
        </w:rPr>
        <w:t xml:space="preserve">б) - Оплата комплектующих для компьютерной техники осуществляется Покупателем в течение </w:t>
      </w:r>
      <w:r>
        <w:rPr>
          <w:i/>
          <w:sz w:val="24"/>
        </w:rPr>
        <w:t>30</w:t>
      </w:r>
      <w:r w:rsidRPr="00B6051E">
        <w:rPr>
          <w:i/>
          <w:sz w:val="24"/>
        </w:rPr>
        <w:t xml:space="preserve"> (</w:t>
      </w:r>
      <w:r>
        <w:rPr>
          <w:i/>
          <w:sz w:val="24"/>
        </w:rPr>
        <w:t>тридцати</w:t>
      </w:r>
      <w:r w:rsidRPr="00B6051E">
        <w:rPr>
          <w:i/>
          <w:sz w:val="24"/>
        </w:rPr>
        <w:t>) календарных дней с даты получения от Поставщика полного комплекта документов, подтверждающих поставку комплектующих для компьютерной техники, в том числе счет-фактуры, товарной накладной формы Торг-12, а также других документов, предусмотренных Договором</w:t>
      </w:r>
      <w:r>
        <w:rPr>
          <w:rStyle w:val="ad"/>
          <w:i/>
          <w:sz w:val="24"/>
        </w:rPr>
        <w:footnoteReference w:id="4"/>
      </w:r>
      <w:r w:rsidRPr="00B6051E">
        <w:rPr>
          <w:i/>
          <w:sz w:val="24"/>
        </w:rPr>
        <w:t>.</w:t>
      </w:r>
    </w:p>
    <w:p w:rsidR="00442215" w:rsidRDefault="00442215" w:rsidP="00442215">
      <w:pPr>
        <w:pStyle w:val="a9"/>
        <w:ind w:firstLine="0"/>
        <w:rPr>
          <w:sz w:val="24"/>
        </w:rPr>
      </w:pPr>
      <w:r>
        <w:rPr>
          <w:sz w:val="24"/>
        </w:rPr>
        <w:t xml:space="preserve">             </w:t>
      </w:r>
      <w:r w:rsidRPr="0063067A">
        <w:rPr>
          <w:sz w:val="24"/>
        </w:rPr>
        <w:t>2.3. Обязательство Покупателя по оплате Товара признается исполненным с момента поступления денежных средств на расчетный счет Поставщика</w:t>
      </w:r>
      <w:r>
        <w:rPr>
          <w:sz w:val="24"/>
        </w:rPr>
        <w:t>.</w:t>
      </w:r>
      <w:r w:rsidRPr="0063067A">
        <w:rPr>
          <w:sz w:val="24"/>
        </w:rPr>
        <w:t xml:space="preserve"> </w:t>
      </w:r>
    </w:p>
    <w:p w:rsidR="00442215" w:rsidRDefault="00442215" w:rsidP="00442215">
      <w:pPr>
        <w:pStyle w:val="a9"/>
        <w:ind w:firstLine="0"/>
        <w:rPr>
          <w:sz w:val="24"/>
        </w:rPr>
      </w:pPr>
      <w:r>
        <w:rPr>
          <w:sz w:val="24"/>
        </w:rPr>
        <w:t xml:space="preserve">             </w:t>
      </w:r>
      <w:r w:rsidRPr="0063067A">
        <w:rPr>
          <w:sz w:val="24"/>
        </w:rPr>
        <w:t xml:space="preserve">2.4. В платежном поручении Покупатель обязан указывать характер или список Товаров (не допускается использование обобщающих фраз, </w:t>
      </w:r>
      <w:proofErr w:type="gramStart"/>
      <w:r w:rsidRPr="0063067A">
        <w:rPr>
          <w:sz w:val="24"/>
        </w:rPr>
        <w:t>например</w:t>
      </w:r>
      <w:proofErr w:type="gramEnd"/>
      <w:r w:rsidRPr="0063067A">
        <w:rPr>
          <w:sz w:val="24"/>
        </w:rPr>
        <w:t>: «за товар», «за ТНП», «за оборудование») и номера счета и настоящего Договора, в соответствии с которым производится оплата.</w:t>
      </w:r>
    </w:p>
    <w:p w:rsidR="00442215" w:rsidRPr="00A138D6" w:rsidRDefault="00442215" w:rsidP="00442215">
      <w:pPr>
        <w:pStyle w:val="a9"/>
        <w:ind w:firstLine="0"/>
        <w:rPr>
          <w:sz w:val="24"/>
        </w:rPr>
      </w:pPr>
      <w:r>
        <w:rPr>
          <w:sz w:val="24"/>
        </w:rPr>
        <w:t xml:space="preserve">          2.5. </w:t>
      </w:r>
      <w:r w:rsidRPr="00A138D6">
        <w:rPr>
          <w:sz w:val="24"/>
        </w:rPr>
        <w:t xml:space="preserve">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8" w:history="1">
        <w:r w:rsidRPr="00A138D6">
          <w:rPr>
            <w:rStyle w:val="a8"/>
            <w:sz w:val="24"/>
          </w:rPr>
          <w:t>пунктом 1</w:t>
        </w:r>
      </w:hyperlink>
      <w:r w:rsidRPr="00A138D6">
        <w:rPr>
          <w:sz w:val="24"/>
        </w:rPr>
        <w:t xml:space="preserve"> статьи 317.1 Гражданского кодекса Российской Федерации</w:t>
      </w:r>
      <w:r>
        <w:rPr>
          <w:sz w:val="24"/>
        </w:rPr>
        <w:t>.</w:t>
      </w:r>
    </w:p>
    <w:p w:rsidR="00442215" w:rsidRPr="0063067A" w:rsidRDefault="00442215" w:rsidP="00442215">
      <w:pPr>
        <w:pStyle w:val="a9"/>
        <w:suppressAutoHyphens/>
        <w:ind w:firstLine="360"/>
        <w:rPr>
          <w:snapToGrid w:val="0"/>
          <w:color w:val="FF0000"/>
          <w:sz w:val="24"/>
        </w:rPr>
      </w:pPr>
    </w:p>
    <w:p w:rsidR="00442215" w:rsidRPr="0063067A" w:rsidRDefault="00442215" w:rsidP="00442215">
      <w:pPr>
        <w:pStyle w:val="a9"/>
        <w:tabs>
          <w:tab w:val="center" w:pos="4960"/>
          <w:tab w:val="right" w:pos="9921"/>
        </w:tabs>
        <w:suppressAutoHyphens/>
        <w:spacing w:after="120"/>
        <w:rPr>
          <w:sz w:val="24"/>
        </w:rPr>
      </w:pPr>
      <w:r w:rsidRPr="0063067A">
        <w:rPr>
          <w:sz w:val="24"/>
        </w:rPr>
        <w:tab/>
        <w:t>3. Обязанности Сторон</w:t>
      </w:r>
      <w:r w:rsidRPr="0063067A">
        <w:rPr>
          <w:sz w:val="24"/>
        </w:rPr>
        <w:tab/>
      </w:r>
    </w:p>
    <w:p w:rsidR="00442215" w:rsidRPr="0063067A" w:rsidRDefault="00442215" w:rsidP="00442215">
      <w:pPr>
        <w:pStyle w:val="ConsNormal"/>
        <w:widowControl/>
        <w:ind w:firstLine="709"/>
        <w:jc w:val="both"/>
        <w:rPr>
          <w:rFonts w:ascii="Times New Roman" w:hAnsi="Times New Roman" w:cs="Times New Roman"/>
          <w:bCs/>
          <w:sz w:val="24"/>
          <w:szCs w:val="24"/>
          <w:u w:val="single"/>
        </w:rPr>
      </w:pPr>
      <w:r w:rsidRPr="0063067A">
        <w:rPr>
          <w:rFonts w:ascii="Times New Roman" w:hAnsi="Times New Roman" w:cs="Times New Roman"/>
          <w:bCs/>
          <w:sz w:val="24"/>
          <w:szCs w:val="24"/>
          <w:u w:val="single"/>
        </w:rPr>
        <w:t>3.1. Поставщик обязан:</w:t>
      </w:r>
    </w:p>
    <w:p w:rsidR="00442215" w:rsidRPr="0063067A" w:rsidRDefault="00442215" w:rsidP="00442215">
      <w:pPr>
        <w:pStyle w:val="ConsNormal"/>
        <w:widowControl/>
        <w:ind w:firstLine="709"/>
        <w:jc w:val="both"/>
        <w:rPr>
          <w:rFonts w:ascii="Times New Roman" w:hAnsi="Times New Roman" w:cs="Times New Roman"/>
          <w:bCs/>
          <w:sz w:val="24"/>
          <w:szCs w:val="24"/>
        </w:rPr>
      </w:pPr>
      <w:r w:rsidRPr="0063067A">
        <w:rPr>
          <w:rFonts w:ascii="Times New Roman" w:hAnsi="Times New Roman" w:cs="Times New Roman"/>
          <w:bCs/>
          <w:sz w:val="24"/>
          <w:szCs w:val="24"/>
        </w:rPr>
        <w:t>3.1.1.Осуществить поставку Товара в количестве и сроки, предусмотренные заявкой Покупателя</w:t>
      </w:r>
      <w:r>
        <w:rPr>
          <w:rFonts w:ascii="Times New Roman" w:hAnsi="Times New Roman" w:cs="Times New Roman"/>
          <w:bCs/>
          <w:sz w:val="24"/>
          <w:szCs w:val="24"/>
        </w:rPr>
        <w:t xml:space="preserve"> и графиком поставки</w:t>
      </w:r>
      <w:r w:rsidRPr="0063067A">
        <w:rPr>
          <w:rFonts w:ascii="Times New Roman" w:hAnsi="Times New Roman" w:cs="Times New Roman"/>
          <w:bCs/>
          <w:sz w:val="24"/>
          <w:szCs w:val="24"/>
        </w:rPr>
        <w:t>, и передать Покупателю Товар согласно условиям настоящего Договора.</w:t>
      </w:r>
    </w:p>
    <w:p w:rsidR="00442215" w:rsidRPr="0063067A" w:rsidRDefault="00442215" w:rsidP="00442215">
      <w:pPr>
        <w:pStyle w:val="ConsNormal"/>
        <w:widowControl/>
        <w:ind w:firstLine="709"/>
        <w:jc w:val="both"/>
        <w:rPr>
          <w:rFonts w:ascii="Times New Roman" w:hAnsi="Times New Roman" w:cs="Times New Roman"/>
          <w:sz w:val="24"/>
          <w:szCs w:val="24"/>
        </w:rPr>
      </w:pPr>
      <w:r w:rsidRPr="0063067A">
        <w:rPr>
          <w:rFonts w:ascii="Times New Roman" w:hAnsi="Times New Roman" w:cs="Times New Roman"/>
          <w:bCs/>
          <w:sz w:val="24"/>
          <w:szCs w:val="24"/>
        </w:rPr>
        <w:t>3.1.2.</w:t>
      </w:r>
      <w:r w:rsidRPr="0063067A">
        <w:rPr>
          <w:rFonts w:ascii="Times New Roman" w:hAnsi="Times New Roman" w:cs="Times New Roman"/>
          <w:sz w:val="24"/>
          <w:szCs w:val="24"/>
        </w:rPr>
        <w:t xml:space="preserve">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442215" w:rsidRPr="0063067A" w:rsidRDefault="00442215" w:rsidP="00442215">
      <w:pPr>
        <w:pStyle w:val="ConsNormal"/>
        <w:widowControl/>
        <w:ind w:firstLine="709"/>
        <w:jc w:val="both"/>
        <w:rPr>
          <w:rFonts w:ascii="Times New Roman" w:hAnsi="Times New Roman" w:cs="Times New Roman"/>
          <w:sz w:val="24"/>
          <w:szCs w:val="24"/>
        </w:rPr>
      </w:pPr>
      <w:r w:rsidRPr="0063067A">
        <w:rPr>
          <w:rFonts w:ascii="Times New Roman" w:hAnsi="Times New Roman" w:cs="Times New Roman"/>
          <w:sz w:val="24"/>
          <w:szCs w:val="24"/>
        </w:rPr>
        <w:t>3.1.3. Вместе с передачей Товара предоставить Покупателю следующие документы:</w:t>
      </w:r>
    </w:p>
    <w:p w:rsidR="00442215" w:rsidRPr="0063067A" w:rsidRDefault="00442215" w:rsidP="00442215">
      <w:pPr>
        <w:pStyle w:val="a9"/>
        <w:widowControl w:val="0"/>
        <w:numPr>
          <w:ilvl w:val="0"/>
          <w:numId w:val="35"/>
        </w:numPr>
        <w:shd w:val="clear" w:color="auto" w:fill="FFFFFF"/>
        <w:suppressAutoHyphens/>
        <w:autoSpaceDE w:val="0"/>
        <w:autoSpaceDN w:val="0"/>
        <w:adjustRightInd w:val="0"/>
        <w:ind w:firstLine="0"/>
        <w:rPr>
          <w:sz w:val="24"/>
        </w:rPr>
      </w:pPr>
      <w:r w:rsidRPr="0063067A">
        <w:rPr>
          <w:sz w:val="24"/>
        </w:rPr>
        <w:t>счет-фактуру (оригинал);</w:t>
      </w:r>
    </w:p>
    <w:p w:rsidR="00442215" w:rsidRPr="0063067A" w:rsidRDefault="00442215" w:rsidP="00442215">
      <w:pPr>
        <w:pStyle w:val="a9"/>
        <w:widowControl w:val="0"/>
        <w:numPr>
          <w:ilvl w:val="0"/>
          <w:numId w:val="35"/>
        </w:numPr>
        <w:shd w:val="clear" w:color="auto" w:fill="FFFFFF"/>
        <w:suppressAutoHyphens/>
        <w:autoSpaceDE w:val="0"/>
        <w:autoSpaceDN w:val="0"/>
        <w:adjustRightInd w:val="0"/>
        <w:ind w:firstLine="0"/>
        <w:rPr>
          <w:sz w:val="24"/>
        </w:rPr>
      </w:pPr>
      <w:r w:rsidRPr="0063067A">
        <w:rPr>
          <w:sz w:val="24"/>
        </w:rPr>
        <w:t>товарную накладную (оригинал);</w:t>
      </w:r>
    </w:p>
    <w:p w:rsidR="00442215" w:rsidRPr="0063067A" w:rsidRDefault="00442215" w:rsidP="00442215">
      <w:pPr>
        <w:pStyle w:val="a9"/>
        <w:widowControl w:val="0"/>
        <w:numPr>
          <w:ilvl w:val="0"/>
          <w:numId w:val="35"/>
        </w:numPr>
        <w:shd w:val="clear" w:color="auto" w:fill="FFFFFF"/>
        <w:suppressAutoHyphens/>
        <w:autoSpaceDE w:val="0"/>
        <w:autoSpaceDN w:val="0"/>
        <w:adjustRightInd w:val="0"/>
        <w:ind w:firstLine="0"/>
        <w:rPr>
          <w:sz w:val="24"/>
        </w:rPr>
      </w:pPr>
      <w:r w:rsidRPr="0063067A">
        <w:rPr>
          <w:sz w:val="24"/>
        </w:rPr>
        <w:t>сертификат качества производителя (копия, заверенная синей печатью производителя или, с согласия Покупателя, синей печатью и подписью Поставщика с пометкой «Копия верна»);</w:t>
      </w:r>
    </w:p>
    <w:p w:rsidR="00442215" w:rsidRPr="0063067A" w:rsidRDefault="00442215" w:rsidP="00442215">
      <w:pPr>
        <w:pStyle w:val="a9"/>
        <w:widowControl w:val="0"/>
        <w:numPr>
          <w:ilvl w:val="0"/>
          <w:numId w:val="35"/>
        </w:numPr>
        <w:shd w:val="clear" w:color="auto" w:fill="FFFFFF"/>
        <w:suppressAutoHyphens/>
        <w:autoSpaceDE w:val="0"/>
        <w:autoSpaceDN w:val="0"/>
        <w:adjustRightInd w:val="0"/>
        <w:ind w:firstLine="0"/>
        <w:rPr>
          <w:sz w:val="24"/>
        </w:rPr>
      </w:pPr>
      <w:r w:rsidRPr="0063067A">
        <w:rPr>
          <w:sz w:val="24"/>
        </w:rPr>
        <w:t>сертификат качества, выданный соответствующим органом сертификации РФ на партию Товара на имя Поставщика (копия, заверенная синей печатью и подписью Поставщика с пометкой «Копия верна»);</w:t>
      </w:r>
    </w:p>
    <w:p w:rsidR="00442215" w:rsidRPr="0063067A" w:rsidRDefault="00442215" w:rsidP="00442215">
      <w:pPr>
        <w:pStyle w:val="a6"/>
        <w:ind w:left="0" w:firstLine="709"/>
        <w:jc w:val="both"/>
      </w:pPr>
      <w:r w:rsidRPr="0063067A">
        <w:rPr>
          <w:bCs/>
        </w:rPr>
        <w:t xml:space="preserve">3.1.4. </w:t>
      </w:r>
      <w:r w:rsidRPr="0063067A">
        <w:t>Предоставить Покупателю всю информацию в отношении всей цепочки собственников Поставщика, включая бенефициаров (в том числе конечных).</w:t>
      </w:r>
    </w:p>
    <w:p w:rsidR="00442215" w:rsidRDefault="00442215" w:rsidP="00442215">
      <w:pPr>
        <w:pStyle w:val="ConsNormal"/>
        <w:widowControl/>
        <w:ind w:firstLine="0"/>
        <w:jc w:val="both"/>
        <w:rPr>
          <w:rStyle w:val="12"/>
          <w:rFonts w:ascii="Times New Roman" w:hAnsi="Times New Roman" w:cs="Times New Roman"/>
          <w:sz w:val="24"/>
          <w:szCs w:val="24"/>
        </w:rPr>
      </w:pPr>
      <w:r w:rsidRPr="0063067A">
        <w:rPr>
          <w:rStyle w:val="12"/>
          <w:rFonts w:ascii="Times New Roman" w:hAnsi="Times New Roman" w:cs="Times New Roman"/>
          <w:sz w:val="24"/>
          <w:szCs w:val="24"/>
        </w:rPr>
        <w:lastRenderedPageBreak/>
        <w:t xml:space="preserve">         </w:t>
      </w:r>
      <w:r>
        <w:rPr>
          <w:rStyle w:val="12"/>
          <w:rFonts w:ascii="Times New Roman" w:hAnsi="Times New Roman" w:cs="Times New Roman"/>
          <w:sz w:val="24"/>
          <w:szCs w:val="24"/>
        </w:rPr>
        <w:t xml:space="preserve">    </w:t>
      </w:r>
      <w:r w:rsidRPr="0063067A">
        <w:rPr>
          <w:rStyle w:val="12"/>
          <w:rFonts w:ascii="Times New Roman" w:hAnsi="Times New Roman" w:cs="Times New Roman"/>
          <w:sz w:val="24"/>
          <w:szCs w:val="24"/>
        </w:rPr>
        <w:t>В случае изменений в цепочке собственников Поставщика, включая бенефициаров, (в том числе конечных), и (или) в исполнительных органах Поставщика представлять Покупателю информацию об изменениях в течение 3 (трех) календарных дней после таких изменений с подтверждением соответствующими документами.</w:t>
      </w:r>
    </w:p>
    <w:p w:rsidR="00442215" w:rsidRPr="00A138D6" w:rsidRDefault="00442215" w:rsidP="00442215">
      <w:pPr>
        <w:pStyle w:val="ConsNormal"/>
        <w:widowControl/>
        <w:ind w:firstLine="0"/>
        <w:jc w:val="both"/>
        <w:rPr>
          <w:rStyle w:val="12"/>
          <w:rFonts w:ascii="Times New Roman" w:hAnsi="Times New Roman" w:cs="Times New Roman"/>
          <w:sz w:val="24"/>
          <w:szCs w:val="24"/>
        </w:rPr>
      </w:pPr>
      <w:r>
        <w:rPr>
          <w:rStyle w:val="12"/>
          <w:rFonts w:ascii="Times New Roman" w:hAnsi="Times New Roman" w:cs="Times New Roman"/>
          <w:sz w:val="24"/>
          <w:szCs w:val="24"/>
        </w:rPr>
        <w:t xml:space="preserve">            3.1.5. </w:t>
      </w:r>
      <w:r w:rsidRPr="00A138D6">
        <w:rPr>
          <w:rFonts w:ascii="Times New Roman" w:hAnsi="Times New Roman" w:cs="Times New Roman"/>
          <w:sz w:val="24"/>
          <w:szCs w:val="24"/>
        </w:rPr>
        <w:t>Не переуступать права и обязанности по настоящему Договору без письменного согласия Покупателя.</w:t>
      </w:r>
    </w:p>
    <w:p w:rsidR="00442215" w:rsidRPr="0063067A" w:rsidRDefault="00442215" w:rsidP="00442215">
      <w:pPr>
        <w:pStyle w:val="ConsNormal"/>
        <w:widowControl/>
        <w:ind w:firstLine="709"/>
        <w:jc w:val="both"/>
        <w:rPr>
          <w:rFonts w:ascii="Times New Roman" w:hAnsi="Times New Roman" w:cs="Times New Roman"/>
          <w:bCs/>
          <w:sz w:val="24"/>
          <w:szCs w:val="24"/>
          <w:u w:val="single"/>
        </w:rPr>
      </w:pPr>
      <w:r w:rsidRPr="0063067A">
        <w:rPr>
          <w:rFonts w:ascii="Times New Roman" w:hAnsi="Times New Roman" w:cs="Times New Roman"/>
          <w:bCs/>
          <w:sz w:val="24"/>
          <w:szCs w:val="24"/>
          <w:u w:val="single"/>
        </w:rPr>
        <w:t>3.2. Покупатель обязан:</w:t>
      </w:r>
    </w:p>
    <w:p w:rsidR="00442215" w:rsidRPr="0063067A" w:rsidRDefault="00442215" w:rsidP="00442215">
      <w:pPr>
        <w:pStyle w:val="ConsNormal"/>
        <w:widowControl/>
        <w:ind w:firstLine="709"/>
        <w:jc w:val="both"/>
        <w:rPr>
          <w:rFonts w:ascii="Times New Roman" w:hAnsi="Times New Roman" w:cs="Times New Roman"/>
          <w:bCs/>
          <w:sz w:val="24"/>
          <w:szCs w:val="24"/>
        </w:rPr>
      </w:pPr>
      <w:r w:rsidRPr="0063067A">
        <w:rPr>
          <w:rFonts w:ascii="Times New Roman" w:hAnsi="Times New Roman" w:cs="Times New Roman"/>
          <w:bCs/>
          <w:sz w:val="24"/>
          <w:szCs w:val="24"/>
        </w:rPr>
        <w:t>3.2.1. Осуществлять проверку при приемке Товара по количеству, качеству и комплектности.</w:t>
      </w:r>
    </w:p>
    <w:p w:rsidR="00442215" w:rsidRPr="0063067A" w:rsidRDefault="00442215" w:rsidP="00442215">
      <w:pPr>
        <w:jc w:val="both"/>
      </w:pPr>
      <w:r>
        <w:t xml:space="preserve">            </w:t>
      </w:r>
      <w:r w:rsidRPr="0063067A">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(грузополучателем) Товара Поставщик не вправе ссылаться на то, что Товар был осмотрен и принят Покупателем (грузополучателем).</w:t>
      </w:r>
    </w:p>
    <w:p w:rsidR="00442215" w:rsidRPr="0063067A" w:rsidRDefault="00442215" w:rsidP="00442215">
      <w:pPr>
        <w:pStyle w:val="ConsNormal"/>
        <w:widowControl/>
        <w:ind w:firstLine="709"/>
        <w:jc w:val="both"/>
        <w:rPr>
          <w:rFonts w:ascii="Times New Roman" w:hAnsi="Times New Roman" w:cs="Times New Roman"/>
          <w:bCs/>
          <w:sz w:val="24"/>
          <w:szCs w:val="24"/>
        </w:rPr>
      </w:pPr>
      <w:r w:rsidRPr="0063067A">
        <w:rPr>
          <w:rFonts w:ascii="Times New Roman" w:hAnsi="Times New Roman" w:cs="Times New Roman"/>
          <w:sz w:val="24"/>
          <w:szCs w:val="24"/>
        </w:rPr>
        <w:t>3.2.2. Принять и оплатить Товар в размерах и в сроки, установленные настоящим Договором.</w:t>
      </w:r>
    </w:p>
    <w:p w:rsidR="00442215" w:rsidRPr="0063067A" w:rsidRDefault="00442215" w:rsidP="00442215">
      <w:pPr>
        <w:ind w:firstLine="709"/>
        <w:jc w:val="both"/>
      </w:pPr>
      <w:r w:rsidRPr="0063067A">
        <w:t>3.2.3. Предоставлять по запросу Поставщика информацию, необходимую для выполнения обязательств по настоящему Договору.</w:t>
      </w:r>
    </w:p>
    <w:p w:rsidR="00442215" w:rsidRDefault="00442215" w:rsidP="00442215">
      <w:pPr>
        <w:ind w:firstLine="709"/>
        <w:jc w:val="both"/>
      </w:pPr>
      <w:r w:rsidRPr="0063067A">
        <w:t>3.3. Покупатель вправе досрочно принять и оплатить поставленный Поставщиком Товар.</w:t>
      </w:r>
    </w:p>
    <w:p w:rsidR="00442215" w:rsidRPr="00A138D6" w:rsidRDefault="00442215" w:rsidP="00442215">
      <w:pPr>
        <w:ind w:firstLine="709"/>
        <w:jc w:val="both"/>
      </w:pPr>
      <w:r>
        <w:t>3.4. Покупатель вправе требовать</w:t>
      </w:r>
      <w:r w:rsidRPr="00A138D6">
        <w:rPr>
          <w:b/>
          <w:i/>
        </w:rPr>
        <w:t xml:space="preserve"> </w:t>
      </w:r>
      <w:r w:rsidRPr="00A138D6">
        <w:t>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442215" w:rsidRPr="0063067A" w:rsidRDefault="00442215" w:rsidP="00442215">
      <w:pPr>
        <w:ind w:firstLine="709"/>
        <w:jc w:val="both"/>
      </w:pPr>
    </w:p>
    <w:p w:rsidR="00442215" w:rsidRPr="0063067A" w:rsidRDefault="00442215" w:rsidP="00442215">
      <w:pPr>
        <w:spacing w:after="120"/>
        <w:jc w:val="center"/>
        <w:rPr>
          <w:b/>
        </w:rPr>
      </w:pPr>
      <w:r w:rsidRPr="0063067A">
        <w:rPr>
          <w:b/>
        </w:rPr>
        <w:t>4. Условия поставки</w:t>
      </w:r>
    </w:p>
    <w:p w:rsidR="00442215" w:rsidRPr="0063067A" w:rsidRDefault="00442215" w:rsidP="00442215">
      <w:pPr>
        <w:pStyle w:val="a9"/>
        <w:rPr>
          <w:sz w:val="24"/>
        </w:rPr>
      </w:pPr>
      <w:r w:rsidRPr="0063067A">
        <w:rPr>
          <w:sz w:val="24"/>
        </w:rPr>
        <w:t xml:space="preserve">4.1. После поступления </w:t>
      </w:r>
      <w:r>
        <w:rPr>
          <w:sz w:val="24"/>
        </w:rPr>
        <w:t>заявки Покупателя на электронный адрес Поставщика ____________</w:t>
      </w:r>
      <w:r w:rsidRPr="00A138D6">
        <w:rPr>
          <w:sz w:val="24"/>
        </w:rPr>
        <w:t>@________</w:t>
      </w:r>
      <w:r w:rsidRPr="0063067A">
        <w:rPr>
          <w:sz w:val="24"/>
        </w:rPr>
        <w:t>, Поставщик обязан произвести формирование и доставку партии Товара</w:t>
      </w:r>
      <w:r w:rsidRPr="00A138D6">
        <w:rPr>
          <w:sz w:val="24"/>
        </w:rPr>
        <w:t xml:space="preserve"> </w:t>
      </w:r>
      <w:r>
        <w:rPr>
          <w:sz w:val="24"/>
        </w:rPr>
        <w:t>в срок, предусмотренный графиком поставки Товара (приложение №3 к настоящему договору)</w:t>
      </w:r>
      <w:r w:rsidRPr="0063067A">
        <w:rPr>
          <w:sz w:val="24"/>
        </w:rPr>
        <w:t>. Доставка осуществляется по фактическому адресу Покупателя, указанному в разделе 1</w:t>
      </w:r>
      <w:r>
        <w:rPr>
          <w:sz w:val="24"/>
        </w:rPr>
        <w:t>6</w:t>
      </w:r>
      <w:r w:rsidRPr="0063067A">
        <w:rPr>
          <w:sz w:val="24"/>
        </w:rPr>
        <w:t xml:space="preserve"> настоящего Договора.</w:t>
      </w:r>
    </w:p>
    <w:p w:rsidR="00442215" w:rsidRPr="0063067A" w:rsidRDefault="00442215" w:rsidP="00442215">
      <w:pPr>
        <w:pStyle w:val="a9"/>
        <w:rPr>
          <w:sz w:val="24"/>
        </w:rPr>
      </w:pPr>
      <w:r w:rsidRPr="0063067A">
        <w:rPr>
          <w:sz w:val="24"/>
        </w:rPr>
        <w:t>4.2. Одновременно с Товаром Поставщик передает Покупателю счет, товарную накладную, счет-фактуру, а также гарантийный талон.</w:t>
      </w:r>
    </w:p>
    <w:p w:rsidR="00442215" w:rsidRPr="0063067A" w:rsidRDefault="00442215" w:rsidP="00442215">
      <w:pPr>
        <w:ind w:firstLine="709"/>
        <w:jc w:val="both"/>
      </w:pPr>
      <w:r w:rsidRPr="0063067A">
        <w:t xml:space="preserve">4.3. Датой поставки Товара считается дата подписания Покупателем или представителем Покупателя товарной накладной формы (ТОРГ-12). </w:t>
      </w:r>
    </w:p>
    <w:p w:rsidR="00442215" w:rsidRPr="0063067A" w:rsidRDefault="00442215" w:rsidP="00442215">
      <w:pPr>
        <w:pStyle w:val="ConsNormal"/>
        <w:widowControl/>
        <w:ind w:firstLine="709"/>
        <w:jc w:val="both"/>
        <w:rPr>
          <w:rFonts w:ascii="Times New Roman" w:hAnsi="Times New Roman" w:cs="Times New Roman"/>
          <w:sz w:val="24"/>
          <w:szCs w:val="24"/>
        </w:rPr>
      </w:pPr>
      <w:r w:rsidRPr="0063067A">
        <w:rPr>
          <w:rFonts w:ascii="Times New Roman" w:hAnsi="Times New Roman" w:cs="Times New Roman"/>
          <w:sz w:val="24"/>
          <w:szCs w:val="24"/>
        </w:rPr>
        <w:t>4.4. В случае выявления в ходе осуществления приемки Товара несоответствия Товара условиям настоящего Договора составляется акт с перечнем недостатков и сроками их устранения за счет Поставщика.</w:t>
      </w:r>
    </w:p>
    <w:p w:rsidR="00442215" w:rsidRPr="0063067A" w:rsidRDefault="00442215" w:rsidP="00442215">
      <w:pPr>
        <w:pStyle w:val="ConsNormal"/>
        <w:widowControl/>
        <w:ind w:firstLine="709"/>
        <w:jc w:val="both"/>
        <w:rPr>
          <w:rFonts w:ascii="Times New Roman" w:hAnsi="Times New Roman" w:cs="Times New Roman"/>
          <w:b/>
          <w:i/>
          <w:sz w:val="24"/>
          <w:szCs w:val="24"/>
          <w:highlight w:val="yellow"/>
        </w:rPr>
      </w:pPr>
    </w:p>
    <w:p w:rsidR="00442215" w:rsidRPr="0063067A" w:rsidRDefault="00442215" w:rsidP="00442215">
      <w:pPr>
        <w:pStyle w:val="ConsNormal"/>
        <w:ind w:firstLine="0"/>
        <w:jc w:val="center"/>
        <w:rPr>
          <w:rFonts w:ascii="Times New Roman" w:hAnsi="Times New Roman" w:cs="Times New Roman"/>
          <w:sz w:val="24"/>
          <w:szCs w:val="24"/>
          <w:highlight w:val="yellow"/>
        </w:rPr>
      </w:pPr>
      <w:r w:rsidRPr="0063067A">
        <w:rPr>
          <w:rFonts w:ascii="Times New Roman" w:hAnsi="Times New Roman" w:cs="Times New Roman"/>
          <w:b/>
          <w:sz w:val="24"/>
          <w:szCs w:val="24"/>
        </w:rPr>
        <w:t>5. Комплектность, качество и гарантии</w:t>
      </w:r>
    </w:p>
    <w:p w:rsidR="00442215" w:rsidRPr="0063067A" w:rsidRDefault="00442215" w:rsidP="00442215">
      <w:pPr>
        <w:pStyle w:val="aff1"/>
        <w:ind w:firstLine="709"/>
        <w:jc w:val="both"/>
        <w:rPr>
          <w:sz w:val="24"/>
          <w:szCs w:val="24"/>
        </w:rPr>
      </w:pPr>
      <w:r w:rsidRPr="0063067A">
        <w:rPr>
          <w:sz w:val="24"/>
          <w:szCs w:val="24"/>
        </w:rPr>
        <w:t xml:space="preserve">5.1. Поставщик гарантирует, что: </w:t>
      </w:r>
    </w:p>
    <w:p w:rsidR="00442215" w:rsidRPr="0063067A" w:rsidRDefault="00442215" w:rsidP="00442215">
      <w:pPr>
        <w:pStyle w:val="aff1"/>
        <w:jc w:val="both"/>
        <w:rPr>
          <w:sz w:val="24"/>
          <w:szCs w:val="24"/>
        </w:rPr>
      </w:pPr>
      <w:r w:rsidRPr="0063067A">
        <w:rPr>
          <w:sz w:val="24"/>
          <w:szCs w:val="24"/>
        </w:rPr>
        <w:t xml:space="preserve">-поставляемый по настоящему Договору Товар является новым, не бывшим в употреблении, находится у него во владении на законном основании, свободен от прав третьих лиц, не заложен и не находится под арестом; </w:t>
      </w:r>
    </w:p>
    <w:p w:rsidR="00442215" w:rsidRPr="0063067A" w:rsidRDefault="00442215" w:rsidP="00442215">
      <w:pPr>
        <w:pStyle w:val="aff1"/>
        <w:jc w:val="both"/>
        <w:rPr>
          <w:sz w:val="24"/>
          <w:szCs w:val="24"/>
        </w:rPr>
      </w:pPr>
      <w:r w:rsidRPr="0063067A">
        <w:rPr>
          <w:sz w:val="24"/>
          <w:szCs w:val="24"/>
        </w:rPr>
        <w:t>-поставляемый по настоящему Договору Товар соответствует российским и международным стандартам, существующим для данного рода Товара на момент исполнения настоящего Договора;</w:t>
      </w:r>
    </w:p>
    <w:p w:rsidR="00442215" w:rsidRPr="0063067A" w:rsidRDefault="00442215" w:rsidP="00442215">
      <w:pPr>
        <w:pStyle w:val="aff1"/>
        <w:jc w:val="both"/>
        <w:rPr>
          <w:sz w:val="24"/>
          <w:szCs w:val="24"/>
        </w:rPr>
      </w:pPr>
      <w:r w:rsidRPr="0063067A">
        <w:rPr>
          <w:sz w:val="24"/>
          <w:szCs w:val="24"/>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442215" w:rsidRPr="0063067A" w:rsidRDefault="00442215" w:rsidP="00442215">
      <w:pPr>
        <w:pStyle w:val="aff1"/>
        <w:jc w:val="both"/>
        <w:rPr>
          <w:sz w:val="24"/>
          <w:szCs w:val="24"/>
        </w:rPr>
      </w:pPr>
      <w:r w:rsidRPr="0063067A">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42215" w:rsidRDefault="00442215" w:rsidP="00442215">
      <w:pPr>
        <w:pStyle w:val="aff1"/>
        <w:ind w:firstLine="708"/>
        <w:jc w:val="both"/>
        <w:rPr>
          <w:snapToGrid w:val="0"/>
          <w:sz w:val="24"/>
          <w:szCs w:val="24"/>
        </w:rPr>
      </w:pPr>
      <w:r w:rsidRPr="0063067A">
        <w:rPr>
          <w:snapToGrid w:val="0"/>
          <w:sz w:val="24"/>
          <w:szCs w:val="24"/>
        </w:rPr>
        <w:t xml:space="preserve">5.2.Гарантийный срок для Товара </w:t>
      </w:r>
      <w:r w:rsidRPr="0063067A">
        <w:rPr>
          <w:bCs/>
          <w:sz w:val="24"/>
          <w:szCs w:val="24"/>
        </w:rPr>
        <w:t>с даты поставки</w:t>
      </w:r>
      <w:r w:rsidRPr="0063067A">
        <w:rPr>
          <w:snapToGrid w:val="0"/>
          <w:sz w:val="24"/>
          <w:szCs w:val="24"/>
        </w:rPr>
        <w:t xml:space="preserve"> составляет:</w:t>
      </w:r>
    </w:p>
    <w:p w:rsidR="00442215" w:rsidRPr="00B83499" w:rsidRDefault="00442215" w:rsidP="00442215">
      <w:pPr>
        <w:pStyle w:val="aff1"/>
        <w:ind w:firstLine="708"/>
        <w:jc w:val="both"/>
        <w:rPr>
          <w:snapToGrid w:val="0"/>
          <w:sz w:val="24"/>
          <w:szCs w:val="24"/>
        </w:rPr>
      </w:pPr>
      <w:r w:rsidRPr="00B83499">
        <w:rPr>
          <w:snapToGrid w:val="0"/>
          <w:sz w:val="24"/>
          <w:szCs w:val="24"/>
        </w:rPr>
        <w:lastRenderedPageBreak/>
        <w:t>а) на материнскую плату, процессор, оперативную память, жесткий диск, компьютерный блок питания, бесперебойный блок питания, CD-дисковод, монитор, компьютерная мышь, компьютерная клавиатура, принтер-сканер, – не менее 12 (Двенадцати) месяцев;</w:t>
      </w:r>
    </w:p>
    <w:p w:rsidR="00442215" w:rsidRPr="0063067A" w:rsidRDefault="00442215" w:rsidP="00442215">
      <w:pPr>
        <w:pStyle w:val="aff1"/>
        <w:ind w:firstLine="708"/>
        <w:jc w:val="both"/>
        <w:rPr>
          <w:snapToGrid w:val="0"/>
          <w:sz w:val="24"/>
          <w:szCs w:val="24"/>
        </w:rPr>
      </w:pPr>
      <w:r w:rsidRPr="00B83499">
        <w:rPr>
          <w:snapToGrid w:val="0"/>
          <w:sz w:val="24"/>
          <w:szCs w:val="24"/>
        </w:rPr>
        <w:t>б) на расходные материалы и запасные части для заправки и восстановления картриджей для офисной техники – не менее 12 (Двенадцати) месяцев;</w:t>
      </w:r>
    </w:p>
    <w:p w:rsidR="00442215" w:rsidRPr="0063067A" w:rsidRDefault="00442215" w:rsidP="00442215">
      <w:pPr>
        <w:pStyle w:val="aff1"/>
        <w:ind w:firstLine="708"/>
        <w:jc w:val="both"/>
        <w:rPr>
          <w:snapToGrid w:val="0"/>
          <w:sz w:val="24"/>
          <w:szCs w:val="24"/>
        </w:rPr>
      </w:pPr>
      <w:r w:rsidRPr="0063067A">
        <w:rPr>
          <w:snapToGrid w:val="0"/>
          <w:sz w:val="24"/>
          <w:szCs w:val="24"/>
        </w:rPr>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которая должна быть поставлена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42215" w:rsidRPr="0063067A" w:rsidRDefault="00442215" w:rsidP="00442215">
      <w:pPr>
        <w:ind w:firstLine="708"/>
        <w:jc w:val="both"/>
      </w:pPr>
      <w:r w:rsidRPr="0063067A">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442215" w:rsidRPr="0063067A" w:rsidRDefault="00442215" w:rsidP="00442215">
      <w:pPr>
        <w:pStyle w:val="ConsNormal"/>
        <w:ind w:firstLine="708"/>
        <w:jc w:val="both"/>
        <w:rPr>
          <w:rFonts w:ascii="Times New Roman" w:hAnsi="Times New Roman" w:cs="Times New Roman"/>
          <w:sz w:val="24"/>
          <w:szCs w:val="24"/>
        </w:rPr>
      </w:pPr>
      <w:r w:rsidRPr="0063067A">
        <w:rPr>
          <w:rFonts w:ascii="Times New Roman" w:hAnsi="Times New Roman" w:cs="Times New Roman"/>
          <w:sz w:val="24"/>
          <w:szCs w:val="24"/>
        </w:rPr>
        <w:t xml:space="preserve">5.5. Поставщик обязан провести гарантийный ремонт Товара в течение срока, согласованного с Покупателем. </w:t>
      </w:r>
    </w:p>
    <w:p w:rsidR="00442215" w:rsidRPr="0063067A" w:rsidRDefault="00442215" w:rsidP="00442215">
      <w:pPr>
        <w:pStyle w:val="ConsNormal"/>
        <w:ind w:firstLine="0"/>
        <w:jc w:val="both"/>
        <w:rPr>
          <w:rFonts w:ascii="Times New Roman" w:hAnsi="Times New Roman" w:cs="Times New Roman"/>
          <w:sz w:val="24"/>
          <w:szCs w:val="24"/>
        </w:rPr>
      </w:pPr>
      <w:r w:rsidRPr="0063067A">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442215" w:rsidRPr="0063067A" w:rsidRDefault="00442215" w:rsidP="00442215">
      <w:pPr>
        <w:pStyle w:val="aff1"/>
        <w:ind w:firstLine="709"/>
        <w:jc w:val="both"/>
        <w:rPr>
          <w:snapToGrid w:val="0"/>
          <w:sz w:val="24"/>
          <w:szCs w:val="24"/>
        </w:rPr>
      </w:pPr>
      <w:r w:rsidRPr="0063067A">
        <w:rPr>
          <w:snapToGrid w:val="0"/>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442215" w:rsidRPr="0063067A" w:rsidRDefault="00442215" w:rsidP="00442215">
      <w:pPr>
        <w:pStyle w:val="aff1"/>
        <w:ind w:firstLine="709"/>
        <w:jc w:val="both"/>
        <w:rPr>
          <w:sz w:val="24"/>
          <w:szCs w:val="24"/>
        </w:rPr>
      </w:pPr>
      <w:r w:rsidRPr="0063067A">
        <w:rPr>
          <w:snapToGrid w:val="0"/>
          <w:sz w:val="24"/>
          <w:szCs w:val="24"/>
        </w:rPr>
        <w:t xml:space="preserve">5.7. </w:t>
      </w:r>
      <w:r w:rsidRPr="0063067A">
        <w:rPr>
          <w:sz w:val="24"/>
          <w:szCs w:val="24"/>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442215" w:rsidRPr="0063067A" w:rsidRDefault="00442215" w:rsidP="00442215">
      <w:pPr>
        <w:pStyle w:val="ConsNormal"/>
        <w:spacing w:after="120"/>
        <w:ind w:firstLine="0"/>
        <w:jc w:val="center"/>
        <w:rPr>
          <w:rFonts w:ascii="Times New Roman" w:hAnsi="Times New Roman" w:cs="Times New Roman"/>
          <w:sz w:val="24"/>
          <w:szCs w:val="24"/>
          <w:highlight w:val="yellow"/>
        </w:rPr>
      </w:pPr>
    </w:p>
    <w:p w:rsidR="00442215" w:rsidRPr="0063067A" w:rsidRDefault="00442215" w:rsidP="00442215">
      <w:pPr>
        <w:pStyle w:val="ConsNormal"/>
        <w:numPr>
          <w:ilvl w:val="0"/>
          <w:numId w:val="38"/>
        </w:numPr>
        <w:jc w:val="center"/>
        <w:rPr>
          <w:rFonts w:ascii="Times New Roman" w:hAnsi="Times New Roman" w:cs="Times New Roman"/>
          <w:b/>
          <w:sz w:val="24"/>
          <w:szCs w:val="24"/>
        </w:rPr>
      </w:pPr>
      <w:r w:rsidRPr="0063067A">
        <w:rPr>
          <w:rFonts w:ascii="Times New Roman" w:hAnsi="Times New Roman" w:cs="Times New Roman"/>
          <w:b/>
          <w:sz w:val="24"/>
          <w:szCs w:val="24"/>
        </w:rPr>
        <w:t>Упаковка и маркировка</w:t>
      </w:r>
    </w:p>
    <w:p w:rsidR="00442215" w:rsidRPr="0063067A" w:rsidRDefault="00442215" w:rsidP="00442215">
      <w:pPr>
        <w:pStyle w:val="ConsNormal"/>
        <w:ind w:firstLine="709"/>
        <w:jc w:val="both"/>
        <w:rPr>
          <w:rFonts w:ascii="Times New Roman" w:hAnsi="Times New Roman" w:cs="Times New Roman"/>
          <w:i/>
          <w:sz w:val="24"/>
          <w:szCs w:val="24"/>
        </w:rPr>
      </w:pPr>
      <w:r w:rsidRPr="0063067A">
        <w:rPr>
          <w:rFonts w:ascii="Times New Roman" w:hAnsi="Times New Roman" w:cs="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63067A">
        <w:rPr>
          <w:rFonts w:ascii="Times New Roman" w:hAnsi="Times New Roman" w:cs="Times New Roman"/>
          <w:spacing w:val="1"/>
          <w:sz w:val="24"/>
          <w:szCs w:val="24"/>
        </w:rPr>
        <w:t xml:space="preserve"> Поставляемый Товар должен быть упакован и маркирован в </w:t>
      </w:r>
      <w:r w:rsidRPr="0063067A">
        <w:rPr>
          <w:rFonts w:ascii="Times New Roman" w:hAnsi="Times New Roman" w:cs="Times New Roman"/>
          <w:spacing w:val="4"/>
          <w:sz w:val="24"/>
          <w:szCs w:val="24"/>
        </w:rPr>
        <w:t>соответствии с требованиями и условиями настоя</w:t>
      </w:r>
      <w:r w:rsidRPr="0063067A">
        <w:rPr>
          <w:rFonts w:ascii="Times New Roman" w:hAnsi="Times New Roman" w:cs="Times New Roman"/>
          <w:spacing w:val="1"/>
          <w:sz w:val="24"/>
          <w:szCs w:val="24"/>
        </w:rPr>
        <w:t>щего Договора.</w:t>
      </w:r>
      <w:r w:rsidRPr="0063067A">
        <w:rPr>
          <w:rFonts w:ascii="Times New Roman" w:hAnsi="Times New Roman" w:cs="Times New Roman"/>
          <w:sz w:val="24"/>
          <w:szCs w:val="24"/>
        </w:rPr>
        <w:t xml:space="preserve"> </w:t>
      </w:r>
    </w:p>
    <w:p w:rsidR="00442215" w:rsidRPr="0063067A" w:rsidRDefault="00442215" w:rsidP="00442215">
      <w:pPr>
        <w:pStyle w:val="ConsNormal"/>
        <w:ind w:firstLine="0"/>
        <w:jc w:val="both"/>
        <w:rPr>
          <w:rFonts w:ascii="Times New Roman" w:hAnsi="Times New Roman" w:cs="Times New Roman"/>
          <w:iCs/>
          <w:sz w:val="24"/>
          <w:szCs w:val="24"/>
        </w:rPr>
      </w:pPr>
      <w:r w:rsidRPr="0063067A">
        <w:rPr>
          <w:rFonts w:ascii="Times New Roman" w:hAnsi="Times New Roman" w:cs="Times New Roman"/>
          <w:iCs/>
          <w:sz w:val="24"/>
          <w:szCs w:val="24"/>
        </w:rPr>
        <w:t>В каждую упаковку вкладывается упаковочный лист с указанием в нем следующих данных:</w:t>
      </w:r>
    </w:p>
    <w:p w:rsidR="00442215" w:rsidRPr="0063067A" w:rsidRDefault="00442215" w:rsidP="00442215">
      <w:pPr>
        <w:pStyle w:val="ConsNormal"/>
        <w:ind w:firstLine="709"/>
        <w:rPr>
          <w:rFonts w:ascii="Times New Roman" w:hAnsi="Times New Roman" w:cs="Times New Roman"/>
          <w:iCs/>
          <w:sz w:val="24"/>
          <w:szCs w:val="24"/>
        </w:rPr>
      </w:pPr>
      <w:r w:rsidRPr="0063067A">
        <w:rPr>
          <w:rFonts w:ascii="Times New Roman" w:hAnsi="Times New Roman" w:cs="Times New Roman"/>
          <w:iCs/>
          <w:sz w:val="24"/>
          <w:szCs w:val="24"/>
        </w:rPr>
        <w:t>номер Договора;</w:t>
      </w:r>
    </w:p>
    <w:p w:rsidR="00442215" w:rsidRPr="0063067A" w:rsidRDefault="00442215" w:rsidP="00442215">
      <w:pPr>
        <w:pStyle w:val="ConsNormal"/>
        <w:ind w:firstLine="709"/>
        <w:rPr>
          <w:rFonts w:ascii="Times New Roman" w:hAnsi="Times New Roman" w:cs="Times New Roman"/>
          <w:iCs/>
          <w:sz w:val="24"/>
          <w:szCs w:val="24"/>
        </w:rPr>
      </w:pPr>
      <w:r w:rsidRPr="0063067A">
        <w:rPr>
          <w:rFonts w:ascii="Times New Roman" w:hAnsi="Times New Roman" w:cs="Times New Roman"/>
          <w:iCs/>
          <w:sz w:val="24"/>
          <w:szCs w:val="24"/>
        </w:rPr>
        <w:t>номер упаковки;</w:t>
      </w:r>
    </w:p>
    <w:p w:rsidR="00442215" w:rsidRPr="0063067A" w:rsidRDefault="00442215" w:rsidP="00442215">
      <w:pPr>
        <w:pStyle w:val="ConsNormal"/>
        <w:ind w:firstLine="709"/>
        <w:rPr>
          <w:rFonts w:ascii="Times New Roman" w:hAnsi="Times New Roman" w:cs="Times New Roman"/>
          <w:iCs/>
          <w:sz w:val="24"/>
          <w:szCs w:val="24"/>
        </w:rPr>
      </w:pPr>
      <w:r w:rsidRPr="0063067A">
        <w:rPr>
          <w:rFonts w:ascii="Times New Roman" w:hAnsi="Times New Roman" w:cs="Times New Roman"/>
          <w:iCs/>
          <w:sz w:val="24"/>
          <w:szCs w:val="24"/>
        </w:rPr>
        <w:t>наименование Товара;</w:t>
      </w:r>
    </w:p>
    <w:p w:rsidR="00442215" w:rsidRPr="0063067A" w:rsidRDefault="00442215" w:rsidP="00442215">
      <w:pPr>
        <w:pStyle w:val="ConsNormal"/>
        <w:ind w:firstLine="709"/>
        <w:rPr>
          <w:rFonts w:ascii="Times New Roman" w:hAnsi="Times New Roman" w:cs="Times New Roman"/>
          <w:iCs/>
          <w:sz w:val="24"/>
          <w:szCs w:val="24"/>
        </w:rPr>
      </w:pPr>
      <w:r w:rsidRPr="0063067A">
        <w:rPr>
          <w:rFonts w:ascii="Times New Roman" w:hAnsi="Times New Roman" w:cs="Times New Roman"/>
          <w:iCs/>
          <w:sz w:val="24"/>
          <w:szCs w:val="24"/>
        </w:rPr>
        <w:t>модель;</w:t>
      </w:r>
    </w:p>
    <w:p w:rsidR="00442215" w:rsidRPr="0063067A" w:rsidRDefault="00442215" w:rsidP="00442215">
      <w:pPr>
        <w:pStyle w:val="ConsNormal"/>
        <w:ind w:firstLine="709"/>
        <w:rPr>
          <w:rFonts w:ascii="Times New Roman" w:hAnsi="Times New Roman" w:cs="Times New Roman"/>
          <w:iCs/>
          <w:sz w:val="24"/>
          <w:szCs w:val="24"/>
        </w:rPr>
      </w:pPr>
      <w:r w:rsidRPr="0063067A">
        <w:rPr>
          <w:rFonts w:ascii="Times New Roman" w:hAnsi="Times New Roman" w:cs="Times New Roman"/>
          <w:iCs/>
          <w:sz w:val="24"/>
          <w:szCs w:val="24"/>
        </w:rPr>
        <w:t>количество изделий в упаковке, всего;</w:t>
      </w:r>
    </w:p>
    <w:p w:rsidR="00442215" w:rsidRPr="0063067A" w:rsidRDefault="00442215" w:rsidP="00442215">
      <w:pPr>
        <w:pStyle w:val="ConsNormal"/>
        <w:ind w:firstLine="709"/>
        <w:rPr>
          <w:rFonts w:ascii="Times New Roman" w:hAnsi="Times New Roman" w:cs="Times New Roman"/>
          <w:iCs/>
          <w:sz w:val="24"/>
          <w:szCs w:val="24"/>
        </w:rPr>
      </w:pPr>
      <w:r w:rsidRPr="0063067A">
        <w:rPr>
          <w:rFonts w:ascii="Times New Roman" w:hAnsi="Times New Roman" w:cs="Times New Roman"/>
          <w:iCs/>
          <w:sz w:val="24"/>
          <w:szCs w:val="24"/>
        </w:rPr>
        <w:t>грузополучатель;</w:t>
      </w:r>
    </w:p>
    <w:p w:rsidR="00442215" w:rsidRPr="0063067A" w:rsidRDefault="00442215" w:rsidP="00442215">
      <w:pPr>
        <w:pStyle w:val="ConsNormal"/>
        <w:ind w:firstLine="709"/>
        <w:rPr>
          <w:rFonts w:ascii="Times New Roman" w:hAnsi="Times New Roman" w:cs="Times New Roman"/>
          <w:sz w:val="24"/>
          <w:szCs w:val="24"/>
        </w:rPr>
      </w:pPr>
      <w:r w:rsidRPr="0063067A">
        <w:rPr>
          <w:rFonts w:ascii="Times New Roman" w:hAnsi="Times New Roman" w:cs="Times New Roman"/>
          <w:iCs/>
          <w:sz w:val="24"/>
          <w:szCs w:val="24"/>
        </w:rPr>
        <w:t>адрес и почтовые реквизиты завода изготовителя.</w:t>
      </w:r>
      <w:r w:rsidRPr="0063067A">
        <w:rPr>
          <w:rFonts w:ascii="Times New Roman" w:hAnsi="Times New Roman" w:cs="Times New Roman"/>
          <w:sz w:val="24"/>
          <w:szCs w:val="24"/>
        </w:rPr>
        <w:t xml:space="preserve"> </w:t>
      </w:r>
    </w:p>
    <w:p w:rsidR="00442215" w:rsidRPr="0063067A" w:rsidRDefault="00442215" w:rsidP="00442215">
      <w:pPr>
        <w:shd w:val="clear" w:color="auto" w:fill="FFFFFF"/>
        <w:ind w:firstLine="709"/>
        <w:jc w:val="both"/>
      </w:pPr>
      <w:r w:rsidRPr="0063067A">
        <w:rPr>
          <w:spacing w:val="2"/>
        </w:rPr>
        <w:t xml:space="preserve">6.2. Маркировка на ящике наносится на двух противоположных сторонах. </w:t>
      </w:r>
      <w:r w:rsidRPr="0063067A">
        <w:rPr>
          <w:spacing w:val="1"/>
        </w:rPr>
        <w:t xml:space="preserve">Маркировка наносится четко, несмываемой краской, на русском языке и </w:t>
      </w:r>
      <w:r w:rsidRPr="0063067A">
        <w:rPr>
          <w:spacing w:val="2"/>
        </w:rPr>
        <w:t>содержит следующую информацию:</w:t>
      </w:r>
    </w:p>
    <w:p w:rsidR="00442215" w:rsidRPr="0063067A" w:rsidRDefault="00442215" w:rsidP="00442215">
      <w:pPr>
        <w:shd w:val="clear" w:color="auto" w:fill="FFFFFF"/>
        <w:tabs>
          <w:tab w:val="num" w:pos="-2340"/>
        </w:tabs>
        <w:ind w:hanging="720"/>
      </w:pPr>
      <w:r w:rsidRPr="0063067A">
        <w:rPr>
          <w:spacing w:val="1"/>
        </w:rPr>
        <w:tab/>
      </w:r>
      <w:r w:rsidRPr="0063067A">
        <w:rPr>
          <w:spacing w:val="1"/>
        </w:rPr>
        <w:tab/>
        <w:t>номер Договора;</w:t>
      </w:r>
    </w:p>
    <w:p w:rsidR="00442215" w:rsidRPr="0063067A" w:rsidRDefault="00442215" w:rsidP="00442215">
      <w:pPr>
        <w:shd w:val="clear" w:color="auto" w:fill="FFFFFF"/>
        <w:tabs>
          <w:tab w:val="num" w:pos="-2340"/>
        </w:tabs>
      </w:pPr>
      <w:r w:rsidRPr="0063067A">
        <w:rPr>
          <w:spacing w:val="1"/>
        </w:rPr>
        <w:tab/>
        <w:t>наименование Товара;</w:t>
      </w:r>
    </w:p>
    <w:p w:rsidR="00442215" w:rsidRPr="0063067A" w:rsidRDefault="00442215" w:rsidP="00442215">
      <w:pPr>
        <w:shd w:val="clear" w:color="auto" w:fill="FFFFFF"/>
        <w:tabs>
          <w:tab w:val="num" w:pos="-2340"/>
        </w:tabs>
      </w:pPr>
      <w:r w:rsidRPr="0063067A">
        <w:rPr>
          <w:spacing w:val="1"/>
        </w:rPr>
        <w:tab/>
        <w:t>модель;</w:t>
      </w:r>
    </w:p>
    <w:p w:rsidR="00442215" w:rsidRPr="0063067A" w:rsidRDefault="00442215" w:rsidP="00442215">
      <w:pPr>
        <w:shd w:val="clear" w:color="auto" w:fill="FFFFFF"/>
        <w:tabs>
          <w:tab w:val="num" w:pos="-2340"/>
          <w:tab w:val="left" w:pos="-2160"/>
        </w:tabs>
      </w:pPr>
      <w:r w:rsidRPr="0063067A">
        <w:rPr>
          <w:spacing w:val="1"/>
        </w:rPr>
        <w:tab/>
        <w:t>количество изделий в упаковке, всего;</w:t>
      </w:r>
    </w:p>
    <w:p w:rsidR="00442215" w:rsidRPr="0063067A" w:rsidRDefault="00442215" w:rsidP="00442215">
      <w:pPr>
        <w:shd w:val="clear" w:color="auto" w:fill="FFFFFF"/>
        <w:tabs>
          <w:tab w:val="num" w:pos="-2160"/>
        </w:tabs>
      </w:pPr>
      <w:r w:rsidRPr="0063067A">
        <w:rPr>
          <w:spacing w:val="1"/>
        </w:rPr>
        <w:lastRenderedPageBreak/>
        <w:tab/>
        <w:t>Получатель;</w:t>
      </w:r>
    </w:p>
    <w:p w:rsidR="00442215" w:rsidRPr="0063067A" w:rsidRDefault="00442215" w:rsidP="00442215">
      <w:pPr>
        <w:shd w:val="clear" w:color="auto" w:fill="FFFFFF"/>
        <w:tabs>
          <w:tab w:val="left" w:pos="-2160"/>
        </w:tabs>
      </w:pPr>
      <w:r w:rsidRPr="0063067A">
        <w:rPr>
          <w:spacing w:val="1"/>
        </w:rPr>
        <w:tab/>
        <w:t>вес нетто в кг;</w:t>
      </w:r>
    </w:p>
    <w:p w:rsidR="00442215" w:rsidRPr="0063067A" w:rsidRDefault="00442215" w:rsidP="00442215">
      <w:pPr>
        <w:shd w:val="clear" w:color="auto" w:fill="FFFFFF"/>
        <w:tabs>
          <w:tab w:val="left" w:pos="-2520"/>
          <w:tab w:val="num" w:pos="-2340"/>
        </w:tabs>
        <w:jc w:val="both"/>
      </w:pPr>
      <w:r w:rsidRPr="0063067A">
        <w:rPr>
          <w:spacing w:val="2"/>
        </w:rPr>
        <w:tab/>
        <w:t>размеры ящика в сантиметрах: длина, высота, ширина;</w:t>
      </w:r>
    </w:p>
    <w:p w:rsidR="00442215" w:rsidRPr="0063067A" w:rsidRDefault="00442215" w:rsidP="00442215">
      <w:pPr>
        <w:shd w:val="clear" w:color="auto" w:fill="FFFFFF"/>
        <w:tabs>
          <w:tab w:val="left" w:pos="-2340"/>
          <w:tab w:val="num" w:pos="-2160"/>
        </w:tabs>
        <w:jc w:val="both"/>
      </w:pPr>
      <w:r w:rsidRPr="0063067A">
        <w:rPr>
          <w:spacing w:val="2"/>
        </w:rPr>
        <w:tab/>
        <w:t>адрес и почтовые реквизиты завода-изготовителя.</w:t>
      </w:r>
    </w:p>
    <w:p w:rsidR="00442215" w:rsidRPr="0063067A" w:rsidRDefault="00442215" w:rsidP="00442215">
      <w:pPr>
        <w:pStyle w:val="ConsNormal"/>
        <w:ind w:firstLine="709"/>
        <w:jc w:val="both"/>
        <w:rPr>
          <w:rFonts w:ascii="Times New Roman" w:hAnsi="Times New Roman" w:cs="Times New Roman"/>
          <w:sz w:val="24"/>
          <w:szCs w:val="24"/>
        </w:rPr>
      </w:pPr>
      <w:r w:rsidRPr="0063067A">
        <w:rPr>
          <w:rFonts w:ascii="Times New Roman" w:hAnsi="Times New Roman" w:cs="Times New Roman"/>
          <w:spacing w:val="2"/>
          <w:sz w:val="24"/>
          <w:szCs w:val="24"/>
        </w:rPr>
        <w:t xml:space="preserve">6.3. </w:t>
      </w:r>
      <w:r w:rsidRPr="0063067A">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63067A">
        <w:rPr>
          <w:rFonts w:ascii="Times New Roman" w:hAnsi="Times New Roman" w:cs="Times New Roman"/>
          <w:spacing w:val="1"/>
          <w:sz w:val="24"/>
          <w:szCs w:val="24"/>
        </w:rPr>
        <w:t>не кантовать»,</w:t>
      </w:r>
      <w:r w:rsidRPr="0063067A">
        <w:rPr>
          <w:rFonts w:ascii="Times New Roman" w:hAnsi="Times New Roman" w:cs="Times New Roman"/>
          <w:sz w:val="24"/>
          <w:szCs w:val="24"/>
        </w:rPr>
        <w:t xml:space="preserve"> а также другие обозначения.</w:t>
      </w:r>
    </w:p>
    <w:p w:rsidR="00442215" w:rsidRPr="0063067A" w:rsidRDefault="00442215" w:rsidP="00442215">
      <w:pPr>
        <w:pStyle w:val="ConsNormal"/>
        <w:spacing w:after="120"/>
        <w:ind w:firstLine="709"/>
        <w:rPr>
          <w:rFonts w:ascii="Times New Roman" w:hAnsi="Times New Roman" w:cs="Times New Roman"/>
          <w:sz w:val="24"/>
          <w:szCs w:val="24"/>
          <w:highlight w:val="yellow"/>
        </w:rPr>
      </w:pPr>
    </w:p>
    <w:p w:rsidR="00442215" w:rsidRPr="0063067A" w:rsidRDefault="00442215" w:rsidP="00442215">
      <w:pPr>
        <w:pStyle w:val="ConsNormal"/>
        <w:ind w:firstLine="0"/>
        <w:jc w:val="center"/>
        <w:rPr>
          <w:rFonts w:ascii="Times New Roman" w:hAnsi="Times New Roman" w:cs="Times New Roman"/>
          <w:b/>
          <w:sz w:val="24"/>
          <w:szCs w:val="24"/>
        </w:rPr>
      </w:pPr>
      <w:r w:rsidRPr="0063067A">
        <w:rPr>
          <w:rFonts w:ascii="Times New Roman" w:hAnsi="Times New Roman" w:cs="Times New Roman"/>
          <w:b/>
          <w:sz w:val="24"/>
          <w:szCs w:val="24"/>
        </w:rPr>
        <w:t>7. Переход права собственности и рисков</w:t>
      </w:r>
    </w:p>
    <w:p w:rsidR="00442215" w:rsidRPr="0063067A" w:rsidRDefault="00442215" w:rsidP="00442215">
      <w:pPr>
        <w:pStyle w:val="ConsNormal"/>
        <w:tabs>
          <w:tab w:val="left" w:pos="-3402"/>
        </w:tabs>
        <w:ind w:firstLine="0"/>
        <w:jc w:val="both"/>
        <w:rPr>
          <w:rFonts w:ascii="Times New Roman" w:hAnsi="Times New Roman" w:cs="Times New Roman"/>
          <w:bCs/>
          <w:sz w:val="24"/>
          <w:szCs w:val="24"/>
        </w:rPr>
      </w:pPr>
      <w:r w:rsidRPr="0063067A">
        <w:rPr>
          <w:rFonts w:ascii="Times New Roman" w:hAnsi="Times New Roman" w:cs="Times New Roman"/>
          <w:bCs/>
          <w:sz w:val="24"/>
          <w:szCs w:val="24"/>
        </w:rPr>
        <w:tab/>
        <w:t>7.1. Право собственности на Товар, а также риск случайной гибели или порчи Товара переходят от Поставщика к Покупателю с даты подписания Получателем товарной накладной формы (ТОРГ-12).</w:t>
      </w:r>
    </w:p>
    <w:p w:rsidR="00442215" w:rsidRPr="0063067A" w:rsidRDefault="00442215" w:rsidP="00442215">
      <w:pPr>
        <w:pStyle w:val="ConsNormal"/>
        <w:tabs>
          <w:tab w:val="left" w:pos="-3402"/>
        </w:tabs>
        <w:spacing w:after="120"/>
        <w:ind w:firstLine="709"/>
        <w:jc w:val="both"/>
        <w:rPr>
          <w:rFonts w:ascii="Times New Roman" w:hAnsi="Times New Roman" w:cs="Times New Roman"/>
          <w:bCs/>
          <w:sz w:val="24"/>
          <w:szCs w:val="24"/>
          <w:highlight w:val="yellow"/>
        </w:rPr>
      </w:pPr>
    </w:p>
    <w:p w:rsidR="00442215" w:rsidRPr="0063067A" w:rsidRDefault="00442215" w:rsidP="00442215">
      <w:pPr>
        <w:pStyle w:val="ConsNormal"/>
        <w:numPr>
          <w:ilvl w:val="0"/>
          <w:numId w:val="37"/>
        </w:numPr>
        <w:jc w:val="center"/>
        <w:rPr>
          <w:rFonts w:ascii="Times New Roman" w:hAnsi="Times New Roman" w:cs="Times New Roman"/>
          <w:b/>
          <w:sz w:val="24"/>
          <w:szCs w:val="24"/>
        </w:rPr>
      </w:pPr>
      <w:r w:rsidRPr="0063067A">
        <w:rPr>
          <w:rFonts w:ascii="Times New Roman" w:hAnsi="Times New Roman" w:cs="Times New Roman"/>
          <w:b/>
          <w:sz w:val="24"/>
          <w:szCs w:val="24"/>
        </w:rPr>
        <w:t>Ответственность Сторон</w:t>
      </w:r>
    </w:p>
    <w:p w:rsidR="00442215" w:rsidRPr="0063067A" w:rsidRDefault="00442215" w:rsidP="00442215">
      <w:pPr>
        <w:pStyle w:val="ConsNormal"/>
        <w:spacing w:after="120"/>
        <w:ind w:firstLine="709"/>
        <w:jc w:val="both"/>
        <w:rPr>
          <w:rFonts w:ascii="Times New Roman" w:hAnsi="Times New Roman" w:cs="Times New Roman"/>
          <w:sz w:val="24"/>
          <w:szCs w:val="24"/>
        </w:rPr>
      </w:pPr>
      <w:r w:rsidRPr="0063067A">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42215" w:rsidRPr="0063067A" w:rsidRDefault="00442215" w:rsidP="00442215">
      <w:pPr>
        <w:pStyle w:val="aff1"/>
        <w:ind w:firstLine="709"/>
        <w:jc w:val="both"/>
        <w:rPr>
          <w:sz w:val="24"/>
          <w:szCs w:val="24"/>
        </w:rPr>
      </w:pPr>
      <w:r w:rsidRPr="0063067A">
        <w:rPr>
          <w:sz w:val="24"/>
          <w:szCs w:val="24"/>
        </w:rPr>
        <w:t>8.2. В случае просрочки поставки Товара Поставщик уплачивает Покупателю неустойку из расчета 0,01 % от цены не поставленного в срок Товара за каждый день просрочки.</w:t>
      </w:r>
    </w:p>
    <w:p w:rsidR="00442215" w:rsidRPr="0063067A" w:rsidRDefault="00442215" w:rsidP="00442215">
      <w:pPr>
        <w:pStyle w:val="aff1"/>
        <w:ind w:firstLine="709"/>
        <w:jc w:val="both"/>
        <w:rPr>
          <w:sz w:val="24"/>
          <w:szCs w:val="24"/>
        </w:rPr>
      </w:pPr>
      <w:r w:rsidRPr="0063067A">
        <w:rPr>
          <w:sz w:val="24"/>
          <w:szCs w:val="24"/>
        </w:rPr>
        <w:t>8.3. При просрочке поставки Товара более 30 (тридцать)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42215" w:rsidRPr="0063067A" w:rsidRDefault="00442215" w:rsidP="00442215">
      <w:pPr>
        <w:pStyle w:val="aff1"/>
        <w:ind w:firstLine="709"/>
        <w:jc w:val="both"/>
        <w:rPr>
          <w:sz w:val="24"/>
          <w:szCs w:val="24"/>
        </w:rPr>
      </w:pPr>
      <w:r w:rsidRPr="0063067A">
        <w:rPr>
          <w:sz w:val="24"/>
          <w:szCs w:val="24"/>
        </w:rPr>
        <w:t xml:space="preserve">8.4.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 от общей цены настоящего Договора.  </w:t>
      </w:r>
    </w:p>
    <w:p w:rsidR="00442215" w:rsidRPr="0063067A" w:rsidRDefault="00442215" w:rsidP="00442215">
      <w:pPr>
        <w:ind w:right="-81" w:firstLine="709"/>
        <w:jc w:val="both"/>
      </w:pPr>
      <w:r w:rsidRPr="0063067A">
        <w:t xml:space="preserve">8.5. В случае </w:t>
      </w:r>
      <w:proofErr w:type="spellStart"/>
      <w:r w:rsidRPr="0063067A">
        <w:t>неустранения</w:t>
      </w:r>
      <w:proofErr w:type="spellEnd"/>
      <w:r w:rsidRPr="0063067A">
        <w:t xml:space="preserve"> выявленных неисправностей Товара в течение 20 (двадцати) рабочих дней с даты получения от Покупателя (грузополучателя) уведомления об устранении неисправностей Товара, Поставщик выплачивает Покупателю пеню в размере: 0,05%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442215" w:rsidRPr="0063067A" w:rsidRDefault="00442215" w:rsidP="00442215">
      <w:pPr>
        <w:pStyle w:val="aff1"/>
        <w:ind w:firstLine="709"/>
        <w:jc w:val="both"/>
        <w:rPr>
          <w:sz w:val="24"/>
          <w:szCs w:val="24"/>
        </w:rPr>
      </w:pPr>
      <w:r w:rsidRPr="0063067A">
        <w:rPr>
          <w:sz w:val="24"/>
          <w:szCs w:val="24"/>
        </w:rPr>
        <w:t>8.6. В случае поставки Товара, поврежденного в ходе погрузочно-разгрузочных работ, перевозки, при иных обстоятельствах до подписания представителями Сторон</w:t>
      </w:r>
      <w:r w:rsidRPr="0063067A">
        <w:rPr>
          <w:i/>
          <w:sz w:val="24"/>
          <w:szCs w:val="24"/>
        </w:rPr>
        <w:t xml:space="preserve"> </w:t>
      </w:r>
      <w:r w:rsidRPr="0063067A">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если в акте выявленных недостатков не установлен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442215" w:rsidRPr="0063067A" w:rsidRDefault="00442215" w:rsidP="00442215">
      <w:pPr>
        <w:pStyle w:val="aff1"/>
        <w:ind w:firstLine="709"/>
        <w:jc w:val="both"/>
        <w:rPr>
          <w:sz w:val="24"/>
          <w:szCs w:val="24"/>
        </w:rPr>
      </w:pPr>
      <w:r w:rsidRPr="0063067A">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Pr="0063067A">
        <w:rPr>
          <w:sz w:val="24"/>
          <w:szCs w:val="24"/>
        </w:rPr>
        <w:t>непоставленных</w:t>
      </w:r>
      <w:proofErr w:type="spellEnd"/>
      <w:r w:rsidRPr="0063067A">
        <w:rPr>
          <w:sz w:val="24"/>
          <w:szCs w:val="24"/>
        </w:rPr>
        <w:t xml:space="preserve"> в срок комплектующих или потребовать от Поставщика в 2-дневный срок доукомплектовать Товар. При этом </w:t>
      </w:r>
      <w:proofErr w:type="spellStart"/>
      <w:r w:rsidRPr="0063067A">
        <w:rPr>
          <w:sz w:val="24"/>
          <w:szCs w:val="24"/>
        </w:rPr>
        <w:t>непоставленные</w:t>
      </w:r>
      <w:proofErr w:type="spellEnd"/>
      <w:r w:rsidRPr="0063067A">
        <w:rPr>
          <w:sz w:val="24"/>
          <w:szCs w:val="24"/>
        </w:rPr>
        <w:t xml:space="preserve"> комплектующие, а равно любые документы, подлежащие передаче в соответствии с условиями настоящего Договора и не переданные Покупателю, считаются </w:t>
      </w:r>
      <w:proofErr w:type="spellStart"/>
      <w:r w:rsidRPr="0063067A">
        <w:rPr>
          <w:sz w:val="24"/>
          <w:szCs w:val="24"/>
        </w:rPr>
        <w:t>непоставленными</w:t>
      </w:r>
      <w:proofErr w:type="spellEnd"/>
      <w:r w:rsidRPr="0063067A">
        <w:rPr>
          <w:sz w:val="24"/>
          <w:szCs w:val="24"/>
        </w:rPr>
        <w:t xml:space="preserve"> в срок.</w:t>
      </w:r>
    </w:p>
    <w:p w:rsidR="00442215" w:rsidRPr="0063067A" w:rsidRDefault="00442215" w:rsidP="00442215">
      <w:pPr>
        <w:pStyle w:val="aff1"/>
        <w:ind w:firstLine="709"/>
        <w:jc w:val="both"/>
        <w:rPr>
          <w:sz w:val="24"/>
          <w:szCs w:val="24"/>
        </w:rPr>
      </w:pPr>
      <w:r w:rsidRPr="0063067A">
        <w:rPr>
          <w:sz w:val="24"/>
          <w:szCs w:val="24"/>
        </w:rPr>
        <w:t xml:space="preserve">8.8.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442215" w:rsidRPr="0063067A" w:rsidRDefault="00442215" w:rsidP="00442215">
      <w:pPr>
        <w:ind w:firstLine="709"/>
        <w:jc w:val="both"/>
      </w:pPr>
      <w:r w:rsidRPr="0063067A">
        <w:t xml:space="preserve">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w:t>
      </w:r>
      <w:r w:rsidRPr="0063067A">
        <w:lastRenderedPageBreak/>
        <w:t>Покупателю ненадлежащим исполнением Поставщиком своих обязательств по настоящему Договору.</w:t>
      </w:r>
    </w:p>
    <w:p w:rsidR="00442215" w:rsidRPr="0063067A" w:rsidRDefault="00442215" w:rsidP="00442215">
      <w:pPr>
        <w:pStyle w:val="ConsNormal"/>
        <w:spacing w:after="120"/>
        <w:ind w:firstLine="0"/>
        <w:jc w:val="both"/>
        <w:rPr>
          <w:rFonts w:ascii="Times New Roman" w:hAnsi="Times New Roman" w:cs="Times New Roman"/>
          <w:b/>
          <w:iCs/>
          <w:sz w:val="24"/>
          <w:szCs w:val="24"/>
          <w:highlight w:val="yellow"/>
        </w:rPr>
      </w:pPr>
    </w:p>
    <w:p w:rsidR="00442215" w:rsidRPr="0063067A" w:rsidRDefault="00442215" w:rsidP="00442215">
      <w:pPr>
        <w:pStyle w:val="ConsNormal"/>
        <w:numPr>
          <w:ilvl w:val="0"/>
          <w:numId w:val="37"/>
        </w:numPr>
        <w:jc w:val="center"/>
        <w:rPr>
          <w:rFonts w:ascii="Times New Roman" w:hAnsi="Times New Roman" w:cs="Times New Roman"/>
          <w:b/>
          <w:sz w:val="24"/>
          <w:szCs w:val="24"/>
        </w:rPr>
      </w:pPr>
      <w:r w:rsidRPr="0063067A">
        <w:rPr>
          <w:rFonts w:ascii="Times New Roman" w:hAnsi="Times New Roman" w:cs="Times New Roman"/>
          <w:b/>
          <w:sz w:val="24"/>
          <w:szCs w:val="24"/>
        </w:rPr>
        <w:t>Обстоятельства непреодолимой силы</w:t>
      </w:r>
    </w:p>
    <w:p w:rsidR="00442215" w:rsidRPr="0063067A" w:rsidRDefault="00442215" w:rsidP="00442215">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42215" w:rsidRPr="0063067A" w:rsidRDefault="00442215" w:rsidP="00442215">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9.2.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442215" w:rsidRPr="0063067A" w:rsidRDefault="00442215" w:rsidP="00442215">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42215" w:rsidRPr="0063067A" w:rsidRDefault="00442215" w:rsidP="00442215">
      <w:pPr>
        <w:jc w:val="both"/>
      </w:pPr>
      <w:r w:rsidRPr="0063067A">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42215" w:rsidRPr="0063067A" w:rsidRDefault="00442215" w:rsidP="00442215">
      <w:pPr>
        <w:ind w:firstLine="709"/>
        <w:jc w:val="both"/>
      </w:pPr>
      <w:r w:rsidRPr="0063067A">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42215" w:rsidRPr="0063067A" w:rsidRDefault="00442215" w:rsidP="00442215">
      <w:pPr>
        <w:pStyle w:val="ConsNormal"/>
        <w:spacing w:after="120"/>
        <w:ind w:firstLine="709"/>
        <w:jc w:val="both"/>
        <w:rPr>
          <w:rFonts w:ascii="Times New Roman" w:hAnsi="Times New Roman" w:cs="Times New Roman"/>
          <w:sz w:val="24"/>
          <w:szCs w:val="24"/>
          <w:highlight w:val="yellow"/>
        </w:rPr>
      </w:pPr>
    </w:p>
    <w:p w:rsidR="00442215" w:rsidRPr="0063067A" w:rsidRDefault="00442215" w:rsidP="00442215">
      <w:pPr>
        <w:pStyle w:val="ConsNormal"/>
        <w:numPr>
          <w:ilvl w:val="0"/>
          <w:numId w:val="37"/>
        </w:numPr>
        <w:jc w:val="center"/>
        <w:rPr>
          <w:rFonts w:ascii="Times New Roman" w:hAnsi="Times New Roman" w:cs="Times New Roman"/>
          <w:b/>
          <w:sz w:val="24"/>
          <w:szCs w:val="24"/>
        </w:rPr>
      </w:pPr>
      <w:r w:rsidRPr="0063067A">
        <w:rPr>
          <w:rFonts w:ascii="Times New Roman" w:hAnsi="Times New Roman" w:cs="Times New Roman"/>
          <w:b/>
          <w:sz w:val="24"/>
          <w:szCs w:val="24"/>
        </w:rPr>
        <w:t>Разрешение споров</w:t>
      </w:r>
    </w:p>
    <w:p w:rsidR="00442215" w:rsidRPr="0063067A" w:rsidRDefault="00442215" w:rsidP="00442215">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42215" w:rsidRPr="0063067A" w:rsidRDefault="00442215" w:rsidP="00442215">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42215" w:rsidRDefault="00442215" w:rsidP="00442215">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Покупателя.</w:t>
      </w:r>
      <w:r>
        <w:rPr>
          <w:rFonts w:ascii="Times New Roman" w:hAnsi="Times New Roman" w:cs="Times New Roman"/>
          <w:sz w:val="24"/>
          <w:szCs w:val="24"/>
        </w:rPr>
        <w:t xml:space="preserve"> </w:t>
      </w:r>
    </w:p>
    <w:p w:rsidR="00442215" w:rsidRDefault="00442215" w:rsidP="00442215">
      <w:pPr>
        <w:pStyle w:val="ConsNormal"/>
        <w:ind w:firstLine="709"/>
        <w:jc w:val="both"/>
        <w:rPr>
          <w:rFonts w:ascii="Times New Roman" w:hAnsi="Times New Roman" w:cs="Times New Roman"/>
          <w:sz w:val="24"/>
          <w:szCs w:val="24"/>
        </w:rPr>
      </w:pPr>
    </w:p>
    <w:p w:rsidR="00442215" w:rsidRPr="00A138D6" w:rsidRDefault="00442215" w:rsidP="00442215">
      <w:pPr>
        <w:numPr>
          <w:ilvl w:val="0"/>
          <w:numId w:val="39"/>
        </w:numPr>
        <w:tabs>
          <w:tab w:val="left" w:pos="1276"/>
        </w:tabs>
        <w:spacing w:before="120" w:after="120"/>
        <w:jc w:val="center"/>
        <w:rPr>
          <w:b/>
          <w:caps/>
        </w:rPr>
      </w:pPr>
      <w:r w:rsidRPr="00A138D6">
        <w:rPr>
          <w:b/>
        </w:rPr>
        <w:t>Антикоррупционная оговорка</w:t>
      </w:r>
    </w:p>
    <w:p w:rsidR="00442215" w:rsidRPr="00A138D6" w:rsidRDefault="00442215" w:rsidP="00442215">
      <w:pPr>
        <w:numPr>
          <w:ilvl w:val="1"/>
          <w:numId w:val="39"/>
        </w:numPr>
        <w:tabs>
          <w:tab w:val="left" w:pos="1276"/>
        </w:tabs>
        <w:spacing w:before="120"/>
        <w:ind w:left="0" w:firstLine="709"/>
        <w:jc w:val="both"/>
      </w:pPr>
      <w:r w:rsidRPr="00B61AE5">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sidRPr="00A138D6">
        <w:t>-либо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42215" w:rsidRPr="00A138D6" w:rsidRDefault="00442215" w:rsidP="00442215">
      <w:pPr>
        <w:numPr>
          <w:ilvl w:val="1"/>
          <w:numId w:val="39"/>
        </w:numPr>
        <w:tabs>
          <w:tab w:val="left" w:pos="1276"/>
        </w:tabs>
        <w:ind w:left="0" w:firstLine="709"/>
        <w:jc w:val="both"/>
      </w:pPr>
      <w:r w:rsidRPr="00A138D6">
        <w:t xml:space="preserve">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w:t>
      </w:r>
      <w:r w:rsidRPr="00A138D6">
        <w:lastRenderedPageBreak/>
        <w:t xml:space="preserve">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442215" w:rsidRPr="00A138D6" w:rsidRDefault="00442215" w:rsidP="00442215">
      <w:pPr>
        <w:widowControl w:val="0"/>
        <w:tabs>
          <w:tab w:val="left" w:pos="567"/>
        </w:tabs>
        <w:jc w:val="both"/>
        <w:rPr>
          <w:b/>
          <w:bCs/>
        </w:rPr>
      </w:pPr>
      <w:r w:rsidRPr="00A138D6">
        <w:rPr>
          <w:bCs/>
        </w:rPr>
        <w:t xml:space="preserve">             Каналы уведомления </w:t>
      </w:r>
      <w:r>
        <w:rPr>
          <w:bCs/>
        </w:rPr>
        <w:t>Поставщика</w:t>
      </w:r>
      <w:r w:rsidRPr="00A138D6">
        <w:rPr>
          <w:bCs/>
        </w:rPr>
        <w:t xml:space="preserve"> о нарушениях каких-либо положений пункта </w:t>
      </w:r>
      <w:r>
        <w:rPr>
          <w:bCs/>
        </w:rPr>
        <w:t>1</w:t>
      </w:r>
      <w:r w:rsidRPr="00A138D6">
        <w:rPr>
          <w:bCs/>
        </w:rPr>
        <w:t>1.1 настоящего Договора: 8 (____</w:t>
      </w:r>
      <w:proofErr w:type="gramStart"/>
      <w:r w:rsidRPr="00A138D6">
        <w:rPr>
          <w:bCs/>
        </w:rPr>
        <w:t>_)_</w:t>
      </w:r>
      <w:proofErr w:type="gramEnd"/>
      <w:r w:rsidRPr="00A138D6">
        <w:rPr>
          <w:bCs/>
        </w:rPr>
        <w:t xml:space="preserve">___________, </w:t>
      </w:r>
      <w:r w:rsidRPr="00A138D6">
        <w:rPr>
          <w:bCs/>
          <w:color w:val="000000"/>
        </w:rPr>
        <w:t>электронная почта _______________</w:t>
      </w:r>
      <w:r w:rsidRPr="00A138D6">
        <w:rPr>
          <w:bCs/>
        </w:rPr>
        <w:t>.</w:t>
      </w:r>
    </w:p>
    <w:p w:rsidR="00442215" w:rsidRPr="00A138D6" w:rsidRDefault="00442215" w:rsidP="00442215">
      <w:pPr>
        <w:widowControl w:val="0"/>
        <w:tabs>
          <w:tab w:val="left" w:pos="567"/>
        </w:tabs>
        <w:ind w:right="142"/>
        <w:jc w:val="both"/>
        <w:rPr>
          <w:b/>
          <w:bCs/>
          <w:color w:val="FF0000"/>
        </w:rPr>
      </w:pPr>
      <w:r w:rsidRPr="00A138D6">
        <w:rPr>
          <w:bCs/>
        </w:rPr>
        <w:t xml:space="preserve">             Каналы уведомления </w:t>
      </w:r>
      <w:r>
        <w:rPr>
          <w:bCs/>
        </w:rPr>
        <w:t>Покупателя</w:t>
      </w:r>
      <w:r w:rsidRPr="00A138D6">
        <w:rPr>
          <w:bCs/>
        </w:rPr>
        <w:t xml:space="preserve"> о нарушениях каких-либо положений пункта </w:t>
      </w:r>
      <w:r>
        <w:rPr>
          <w:bCs/>
        </w:rPr>
        <w:t>1</w:t>
      </w:r>
      <w:r w:rsidRPr="00A138D6">
        <w:rPr>
          <w:bCs/>
        </w:rPr>
        <w:t xml:space="preserve">1.1 настоящего Договора: </w:t>
      </w:r>
      <w:r w:rsidRPr="00A138D6">
        <w:rPr>
          <w:bCs/>
          <w:color w:val="000000"/>
        </w:rPr>
        <w:t>8 (473) 265-16-40, электронная почта info@ppkch.ru.</w:t>
      </w:r>
    </w:p>
    <w:p w:rsidR="00442215" w:rsidRPr="00A138D6" w:rsidRDefault="00442215" w:rsidP="00442215">
      <w:pPr>
        <w:tabs>
          <w:tab w:val="left" w:pos="1276"/>
        </w:tabs>
        <w:ind w:left="-142" w:firstLine="851"/>
        <w:jc w:val="both"/>
      </w:pPr>
      <w:r w:rsidRPr="00A138D6">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442215" w:rsidRPr="00A138D6" w:rsidRDefault="00442215" w:rsidP="00442215">
      <w:pPr>
        <w:numPr>
          <w:ilvl w:val="1"/>
          <w:numId w:val="39"/>
        </w:numPr>
        <w:tabs>
          <w:tab w:val="left" w:pos="1276"/>
        </w:tabs>
        <w:ind w:left="0" w:firstLine="709"/>
        <w:jc w:val="both"/>
      </w:pPr>
      <w:r w:rsidRPr="00A138D6">
        <w:t xml:space="preserve">Стороны гарантируют осуществление надлежащего разбирательства по фактам нарушения положений пункта 11.1. настоящего Договора </w:t>
      </w:r>
      <w:r w:rsidRPr="00A138D6">
        <w:rPr>
          <w:lang w:val="en-US"/>
        </w:rPr>
        <w:t>c</w:t>
      </w:r>
      <w:r w:rsidRPr="00A138D6">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42215" w:rsidRPr="00A138D6" w:rsidRDefault="00442215" w:rsidP="00442215">
      <w:pPr>
        <w:numPr>
          <w:ilvl w:val="1"/>
          <w:numId w:val="39"/>
        </w:numPr>
        <w:tabs>
          <w:tab w:val="left" w:pos="1276"/>
        </w:tabs>
        <w:ind w:left="0" w:firstLine="709"/>
        <w:jc w:val="both"/>
        <w:rPr>
          <w:b/>
          <w:bCs/>
        </w:rPr>
      </w:pPr>
      <w:r w:rsidRPr="00A138D6">
        <w:t xml:space="preserve">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A138D6">
        <w:rPr>
          <w:bCs/>
        </w:rPr>
        <w:t>30 (тридцать) календарных дней</w:t>
      </w:r>
      <w:r w:rsidRPr="00A138D6">
        <w:t xml:space="preserve"> до даты прекращения действия настоящего Договора. </w:t>
      </w:r>
    </w:p>
    <w:p w:rsidR="00442215" w:rsidRPr="0063067A" w:rsidRDefault="00442215" w:rsidP="00442215">
      <w:pPr>
        <w:pStyle w:val="ConsNormal"/>
        <w:ind w:firstLine="709"/>
        <w:jc w:val="both"/>
        <w:rPr>
          <w:rFonts w:ascii="Times New Roman" w:hAnsi="Times New Roman" w:cs="Times New Roman"/>
          <w:sz w:val="24"/>
          <w:szCs w:val="24"/>
        </w:rPr>
      </w:pPr>
    </w:p>
    <w:p w:rsidR="00442215" w:rsidRPr="0063067A" w:rsidRDefault="00442215" w:rsidP="00442215">
      <w:pPr>
        <w:pStyle w:val="ConsNormal"/>
        <w:numPr>
          <w:ilvl w:val="0"/>
          <w:numId w:val="40"/>
        </w:numPr>
        <w:jc w:val="center"/>
        <w:rPr>
          <w:rFonts w:ascii="Times New Roman" w:hAnsi="Times New Roman" w:cs="Times New Roman"/>
          <w:b/>
          <w:sz w:val="24"/>
          <w:szCs w:val="24"/>
        </w:rPr>
      </w:pPr>
      <w:r w:rsidRPr="0063067A">
        <w:rPr>
          <w:rFonts w:ascii="Times New Roman" w:hAnsi="Times New Roman" w:cs="Times New Roman"/>
          <w:b/>
          <w:sz w:val="24"/>
          <w:szCs w:val="24"/>
        </w:rPr>
        <w:t>Порядок внесения изменений, дополнений в Договор и его расторжения</w:t>
      </w:r>
    </w:p>
    <w:p w:rsidR="00442215" w:rsidRPr="0063067A" w:rsidRDefault="00442215" w:rsidP="00442215">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w:t>
      </w:r>
      <w:r>
        <w:rPr>
          <w:rFonts w:ascii="Times New Roman" w:hAnsi="Times New Roman" w:cs="Times New Roman"/>
          <w:sz w:val="24"/>
          <w:szCs w:val="24"/>
        </w:rPr>
        <w:t>2</w:t>
      </w:r>
      <w:r w:rsidRPr="0063067A">
        <w:rPr>
          <w:rFonts w:ascii="Times New Roman" w:hAnsi="Times New Roman" w:cs="Times New Roman"/>
          <w:sz w:val="24"/>
          <w:szCs w:val="24"/>
        </w:rPr>
        <w:t>.1.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442215" w:rsidRPr="0063067A" w:rsidRDefault="00442215" w:rsidP="00442215">
      <w:pPr>
        <w:ind w:firstLine="709"/>
        <w:jc w:val="both"/>
      </w:pPr>
      <w:r w:rsidRPr="0063067A">
        <w:t>1</w:t>
      </w:r>
      <w:r>
        <w:t>2</w:t>
      </w:r>
      <w:r w:rsidRPr="0063067A">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w:t>
      </w:r>
    </w:p>
    <w:p w:rsidR="00442215" w:rsidRPr="0063067A" w:rsidRDefault="00442215" w:rsidP="00442215">
      <w:pPr>
        <w:ind w:firstLine="709"/>
        <w:jc w:val="both"/>
      </w:pPr>
      <w:r w:rsidRPr="0063067A">
        <w:t>1</w:t>
      </w:r>
      <w:r>
        <w:t>2</w:t>
      </w:r>
      <w:r w:rsidRPr="0063067A">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442215" w:rsidRPr="0063067A" w:rsidRDefault="00442215" w:rsidP="00442215">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w:t>
      </w:r>
      <w:r>
        <w:rPr>
          <w:rFonts w:ascii="Times New Roman" w:hAnsi="Times New Roman" w:cs="Times New Roman"/>
          <w:sz w:val="24"/>
          <w:szCs w:val="24"/>
        </w:rPr>
        <w:t>2</w:t>
      </w:r>
      <w:r w:rsidRPr="0063067A">
        <w:rPr>
          <w:rFonts w:ascii="Times New Roman" w:hAnsi="Times New Roman" w:cs="Times New Roman"/>
          <w:sz w:val="24"/>
          <w:szCs w:val="24"/>
        </w:rPr>
        <w:t>.4.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цену поставленного Товара, в течение 3 (трех) банковских дней с даты расторжения настоящего Договора.</w:t>
      </w:r>
    </w:p>
    <w:p w:rsidR="00442215" w:rsidRPr="0063067A" w:rsidRDefault="00442215" w:rsidP="00442215">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w:t>
      </w:r>
      <w:r>
        <w:rPr>
          <w:rFonts w:ascii="Times New Roman" w:hAnsi="Times New Roman" w:cs="Times New Roman"/>
          <w:sz w:val="24"/>
          <w:szCs w:val="24"/>
        </w:rPr>
        <w:t>2</w:t>
      </w:r>
      <w:r w:rsidRPr="0063067A">
        <w:rPr>
          <w:rFonts w:ascii="Times New Roman" w:hAnsi="Times New Roman" w:cs="Times New Roman"/>
          <w:sz w:val="24"/>
          <w:szCs w:val="24"/>
        </w:rPr>
        <w:t xml:space="preserve">.5. </w:t>
      </w:r>
      <w:r w:rsidRPr="0063067A">
        <w:rPr>
          <w:rStyle w:val="12"/>
          <w:rFonts w:ascii="Times New Roman" w:hAnsi="Times New Roman" w:cs="Times New Roman"/>
          <w:sz w:val="24"/>
          <w:szCs w:val="24"/>
        </w:rPr>
        <w:t>Покупатель вправе в одностороннем порядке отказаться от исполнения договора в случае неисполнения Поставщиком обязанности, предусмотренной п. 3.1.4. настоящего Договора.</w:t>
      </w:r>
    </w:p>
    <w:p w:rsidR="00442215" w:rsidRPr="0063067A" w:rsidRDefault="00442215" w:rsidP="00442215">
      <w:pPr>
        <w:pStyle w:val="ConsNormal"/>
        <w:ind w:firstLine="709"/>
        <w:jc w:val="both"/>
        <w:rPr>
          <w:rFonts w:ascii="Times New Roman" w:hAnsi="Times New Roman" w:cs="Times New Roman"/>
          <w:sz w:val="24"/>
          <w:szCs w:val="24"/>
        </w:rPr>
      </w:pPr>
      <w:r w:rsidRPr="0063067A">
        <w:rPr>
          <w:rStyle w:val="12"/>
          <w:rFonts w:ascii="Times New Roman" w:hAnsi="Times New Roman" w:cs="Times New Roman"/>
          <w:sz w:val="24"/>
          <w:szCs w:val="24"/>
        </w:rPr>
        <w:t>В этом случае договор считается расторгнутым с даты получения Поставщиком письменного уведомления Покупателя об отказе от исполнения договора или с иной даты, указанной в таком уведомлении.</w:t>
      </w:r>
    </w:p>
    <w:p w:rsidR="00442215" w:rsidRPr="0063067A" w:rsidRDefault="00442215" w:rsidP="00442215">
      <w:pPr>
        <w:pStyle w:val="ConsNormal"/>
        <w:ind w:firstLine="0"/>
        <w:jc w:val="center"/>
        <w:rPr>
          <w:rFonts w:ascii="Times New Roman" w:hAnsi="Times New Roman" w:cs="Times New Roman"/>
          <w:b/>
          <w:sz w:val="24"/>
          <w:szCs w:val="24"/>
          <w:highlight w:val="yellow"/>
        </w:rPr>
      </w:pPr>
    </w:p>
    <w:p w:rsidR="00442215" w:rsidRPr="0063067A" w:rsidRDefault="00442215" w:rsidP="00442215">
      <w:pPr>
        <w:pStyle w:val="ConsNormal"/>
        <w:numPr>
          <w:ilvl w:val="0"/>
          <w:numId w:val="40"/>
        </w:numPr>
        <w:jc w:val="center"/>
        <w:rPr>
          <w:rFonts w:ascii="Times New Roman" w:hAnsi="Times New Roman" w:cs="Times New Roman"/>
          <w:b/>
          <w:sz w:val="24"/>
          <w:szCs w:val="24"/>
        </w:rPr>
      </w:pPr>
      <w:r w:rsidRPr="0063067A">
        <w:rPr>
          <w:rFonts w:ascii="Times New Roman" w:hAnsi="Times New Roman" w:cs="Times New Roman"/>
          <w:b/>
          <w:sz w:val="24"/>
          <w:szCs w:val="24"/>
        </w:rPr>
        <w:t xml:space="preserve"> Срок действия Договора</w:t>
      </w:r>
    </w:p>
    <w:p w:rsidR="00442215" w:rsidRPr="0063067A" w:rsidRDefault="00442215" w:rsidP="00442215">
      <w:pPr>
        <w:pStyle w:val="ConsNormal"/>
        <w:spacing w:after="120"/>
        <w:ind w:firstLine="709"/>
        <w:jc w:val="both"/>
        <w:rPr>
          <w:rFonts w:ascii="Times New Roman" w:hAnsi="Times New Roman" w:cs="Times New Roman"/>
          <w:i/>
          <w:iCs/>
          <w:sz w:val="24"/>
          <w:szCs w:val="24"/>
        </w:rPr>
      </w:pPr>
      <w:r w:rsidRPr="0063067A">
        <w:rPr>
          <w:rFonts w:ascii="Times New Roman" w:hAnsi="Times New Roman" w:cs="Times New Roman"/>
          <w:sz w:val="24"/>
          <w:szCs w:val="24"/>
        </w:rPr>
        <w:t>1</w:t>
      </w:r>
      <w:r>
        <w:rPr>
          <w:rFonts w:ascii="Times New Roman" w:hAnsi="Times New Roman" w:cs="Times New Roman"/>
          <w:sz w:val="24"/>
          <w:szCs w:val="24"/>
        </w:rPr>
        <w:t>3</w:t>
      </w:r>
      <w:r w:rsidRPr="0063067A">
        <w:rPr>
          <w:rFonts w:ascii="Times New Roman" w:hAnsi="Times New Roman" w:cs="Times New Roman"/>
          <w:sz w:val="24"/>
          <w:szCs w:val="24"/>
        </w:rPr>
        <w:t>.1. Настоящий Договор вступает в силу с даты его подписания Сторонами и действует до 31.12.201</w:t>
      </w:r>
      <w:r>
        <w:rPr>
          <w:rFonts w:ascii="Times New Roman" w:hAnsi="Times New Roman" w:cs="Times New Roman"/>
          <w:sz w:val="24"/>
          <w:szCs w:val="24"/>
        </w:rPr>
        <w:t>7</w:t>
      </w:r>
      <w:r w:rsidRPr="0063067A">
        <w:rPr>
          <w:rFonts w:ascii="Times New Roman" w:hAnsi="Times New Roman" w:cs="Times New Roman"/>
          <w:sz w:val="24"/>
          <w:szCs w:val="24"/>
        </w:rPr>
        <w:t xml:space="preserve"> г.</w:t>
      </w:r>
    </w:p>
    <w:p w:rsidR="00442215" w:rsidRPr="0063067A" w:rsidRDefault="00442215" w:rsidP="00442215">
      <w:pPr>
        <w:pStyle w:val="ConsNormal"/>
        <w:spacing w:after="120"/>
        <w:ind w:firstLine="0"/>
        <w:jc w:val="center"/>
        <w:rPr>
          <w:rFonts w:ascii="Times New Roman" w:hAnsi="Times New Roman" w:cs="Times New Roman"/>
          <w:sz w:val="24"/>
          <w:szCs w:val="24"/>
          <w:highlight w:val="yellow"/>
        </w:rPr>
      </w:pPr>
    </w:p>
    <w:p w:rsidR="00442215" w:rsidRPr="0063067A" w:rsidRDefault="00442215" w:rsidP="00442215">
      <w:pPr>
        <w:pStyle w:val="ConsNormal"/>
        <w:numPr>
          <w:ilvl w:val="0"/>
          <w:numId w:val="40"/>
        </w:numPr>
        <w:jc w:val="center"/>
        <w:rPr>
          <w:rFonts w:ascii="Times New Roman" w:hAnsi="Times New Roman" w:cs="Times New Roman"/>
          <w:b/>
          <w:sz w:val="24"/>
          <w:szCs w:val="24"/>
        </w:rPr>
      </w:pPr>
      <w:r w:rsidRPr="0063067A">
        <w:rPr>
          <w:rFonts w:ascii="Times New Roman" w:hAnsi="Times New Roman" w:cs="Times New Roman"/>
          <w:b/>
          <w:sz w:val="24"/>
          <w:szCs w:val="24"/>
        </w:rPr>
        <w:t xml:space="preserve"> Прочие условия</w:t>
      </w:r>
    </w:p>
    <w:p w:rsidR="00442215" w:rsidRPr="0063067A" w:rsidRDefault="00442215" w:rsidP="00442215">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lastRenderedPageBreak/>
        <w:t>1</w:t>
      </w:r>
      <w:r>
        <w:rPr>
          <w:rFonts w:ascii="Times New Roman" w:hAnsi="Times New Roman" w:cs="Times New Roman"/>
          <w:sz w:val="24"/>
          <w:szCs w:val="24"/>
        </w:rPr>
        <w:t>4</w:t>
      </w:r>
      <w:r w:rsidRPr="0063067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42215" w:rsidRPr="0063067A" w:rsidRDefault="00442215" w:rsidP="00442215">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w:t>
      </w:r>
      <w:r>
        <w:rPr>
          <w:rFonts w:ascii="Times New Roman" w:hAnsi="Times New Roman" w:cs="Times New Roman"/>
          <w:sz w:val="24"/>
          <w:szCs w:val="24"/>
        </w:rPr>
        <w:t>4</w:t>
      </w:r>
      <w:r w:rsidRPr="0063067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442215" w:rsidRPr="0063067A" w:rsidRDefault="00442215" w:rsidP="00442215">
      <w:pPr>
        <w:ind w:firstLine="709"/>
        <w:jc w:val="both"/>
      </w:pPr>
      <w:r w:rsidRPr="0063067A">
        <w:t>1</w:t>
      </w:r>
      <w:r>
        <w:t>4</w:t>
      </w:r>
      <w:r w:rsidRPr="0063067A">
        <w:t xml:space="preserve">.3. Обо всех изменениях </w:t>
      </w:r>
      <w:r>
        <w:t>сведений, указанных в разделе 15</w:t>
      </w:r>
      <w:r w:rsidRPr="0063067A">
        <w:t xml:space="preserve"> настоящего Договора, Стороны обязуются известить друг друга в течение 5 (пяти) рабочих дней с даты их изменения. </w:t>
      </w:r>
    </w:p>
    <w:p w:rsidR="00442215" w:rsidRPr="0063067A" w:rsidRDefault="00442215" w:rsidP="00442215">
      <w:pPr>
        <w:pStyle w:val="ConsNormal"/>
        <w:ind w:firstLine="709"/>
        <w:jc w:val="both"/>
        <w:rPr>
          <w:rFonts w:ascii="Times New Roman" w:hAnsi="Times New Roman" w:cs="Times New Roman"/>
          <w:bCs/>
          <w:sz w:val="24"/>
          <w:szCs w:val="24"/>
        </w:rPr>
      </w:pPr>
      <w:r w:rsidRPr="0063067A">
        <w:rPr>
          <w:rFonts w:ascii="Times New Roman" w:hAnsi="Times New Roman" w:cs="Times New Roman"/>
          <w:sz w:val="24"/>
          <w:szCs w:val="24"/>
        </w:rPr>
        <w:t>1</w:t>
      </w:r>
      <w:r>
        <w:rPr>
          <w:rFonts w:ascii="Times New Roman" w:hAnsi="Times New Roman" w:cs="Times New Roman"/>
          <w:sz w:val="24"/>
          <w:szCs w:val="24"/>
        </w:rPr>
        <w:t>4</w:t>
      </w:r>
      <w:r w:rsidRPr="0063067A">
        <w:rPr>
          <w:rFonts w:ascii="Times New Roman" w:hAnsi="Times New Roman" w:cs="Times New Roman"/>
          <w:sz w:val="24"/>
          <w:szCs w:val="24"/>
        </w:rPr>
        <w:t xml:space="preserve">.4. </w:t>
      </w:r>
      <w:r w:rsidRPr="0063067A">
        <w:rPr>
          <w:rFonts w:ascii="Times New Roman" w:hAnsi="Times New Roman" w:cs="Times New Roman"/>
          <w:bCs/>
          <w:sz w:val="24"/>
          <w:szCs w:val="24"/>
        </w:rPr>
        <w:t xml:space="preserve">При заключении и исполнении настоящего Договора факсимильные копии документов, подписанных уполномоченными представителями сторон, имеют юридическую силу. </w:t>
      </w:r>
    </w:p>
    <w:p w:rsidR="00442215" w:rsidRPr="0063067A" w:rsidRDefault="00442215" w:rsidP="00442215">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w:t>
      </w:r>
      <w:r>
        <w:rPr>
          <w:rFonts w:ascii="Times New Roman" w:hAnsi="Times New Roman" w:cs="Times New Roman"/>
          <w:sz w:val="24"/>
          <w:szCs w:val="24"/>
        </w:rPr>
        <w:t>4</w:t>
      </w:r>
      <w:r w:rsidRPr="0063067A">
        <w:rPr>
          <w:rFonts w:ascii="Times New Roman" w:hAnsi="Times New Roman" w:cs="Times New Roman"/>
          <w:sz w:val="24"/>
          <w:szCs w:val="24"/>
        </w:rPr>
        <w:t>.5. Все приложения к настоящему Договору являются его неотъемлемыми частями.</w:t>
      </w:r>
    </w:p>
    <w:p w:rsidR="00442215" w:rsidRPr="0063067A" w:rsidRDefault="00442215" w:rsidP="00442215">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w:t>
      </w:r>
      <w:r>
        <w:rPr>
          <w:rFonts w:ascii="Times New Roman" w:hAnsi="Times New Roman" w:cs="Times New Roman"/>
          <w:sz w:val="24"/>
          <w:szCs w:val="24"/>
        </w:rPr>
        <w:t>4</w:t>
      </w:r>
      <w:r w:rsidRPr="0063067A">
        <w:rPr>
          <w:rFonts w:ascii="Times New Roman" w:hAnsi="Times New Roman" w:cs="Times New Roman"/>
          <w:sz w:val="24"/>
          <w:szCs w:val="24"/>
        </w:rPr>
        <w:t xml:space="preserve">.6. Все вопросы, не предусмотренные настоящим Договором, регулируются законодательством Российской Федерации. </w:t>
      </w:r>
    </w:p>
    <w:p w:rsidR="00442215" w:rsidRPr="0063067A" w:rsidRDefault="00442215" w:rsidP="00442215">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w:t>
      </w:r>
      <w:r>
        <w:rPr>
          <w:rFonts w:ascii="Times New Roman" w:hAnsi="Times New Roman" w:cs="Times New Roman"/>
          <w:sz w:val="24"/>
          <w:szCs w:val="24"/>
        </w:rPr>
        <w:t>4</w:t>
      </w:r>
      <w:r w:rsidRPr="0063067A">
        <w:rPr>
          <w:rFonts w:ascii="Times New Roman" w:hAnsi="Times New Roman" w:cs="Times New Roman"/>
          <w:sz w:val="24"/>
          <w:szCs w:val="24"/>
        </w:rPr>
        <w:t>.7. Настоящий Договор составлен в двух экземплярах, имеющих одинаковую силу, по одному экземпляру для каждой из Сторон.</w:t>
      </w:r>
    </w:p>
    <w:p w:rsidR="00442215" w:rsidRPr="0063067A" w:rsidRDefault="00442215" w:rsidP="00442215">
      <w:pPr>
        <w:pStyle w:val="ConsPlusNormal"/>
        <w:widowControl/>
        <w:numPr>
          <w:ilvl w:val="0"/>
          <w:numId w:val="40"/>
        </w:numPr>
        <w:spacing w:line="360" w:lineRule="exact"/>
        <w:jc w:val="center"/>
        <w:rPr>
          <w:rFonts w:ascii="Times New Roman" w:hAnsi="Times New Roman" w:cs="Times New Roman"/>
          <w:b/>
          <w:sz w:val="24"/>
          <w:szCs w:val="24"/>
        </w:rPr>
      </w:pPr>
      <w:r w:rsidRPr="0063067A">
        <w:rPr>
          <w:rFonts w:ascii="Times New Roman" w:hAnsi="Times New Roman" w:cs="Times New Roman"/>
          <w:b/>
          <w:sz w:val="24"/>
          <w:szCs w:val="24"/>
        </w:rPr>
        <w:t>Приложения к Договору</w:t>
      </w:r>
    </w:p>
    <w:p w:rsidR="00442215" w:rsidRPr="0063067A" w:rsidRDefault="00442215" w:rsidP="00442215">
      <w:pPr>
        <w:pStyle w:val="ConsPlusNormal"/>
        <w:widowControl/>
        <w:numPr>
          <w:ilvl w:val="2"/>
          <w:numId w:val="40"/>
        </w:numPr>
        <w:jc w:val="both"/>
        <w:rPr>
          <w:rFonts w:ascii="Times New Roman" w:hAnsi="Times New Roman" w:cs="Times New Roman"/>
          <w:sz w:val="24"/>
          <w:szCs w:val="24"/>
        </w:rPr>
      </w:pPr>
      <w:r w:rsidRPr="0063067A">
        <w:rPr>
          <w:rFonts w:ascii="Times New Roman" w:hAnsi="Times New Roman" w:cs="Times New Roman"/>
          <w:sz w:val="24"/>
          <w:szCs w:val="24"/>
        </w:rPr>
        <w:t>Приложение №1 к Договору (Спецификация)</w:t>
      </w:r>
    </w:p>
    <w:p w:rsidR="00442215" w:rsidRDefault="00442215" w:rsidP="00442215">
      <w:pPr>
        <w:pStyle w:val="ConsPlusNormal"/>
        <w:widowControl/>
        <w:numPr>
          <w:ilvl w:val="2"/>
          <w:numId w:val="40"/>
        </w:numPr>
        <w:jc w:val="both"/>
        <w:rPr>
          <w:rFonts w:ascii="Times New Roman" w:hAnsi="Times New Roman" w:cs="Times New Roman"/>
          <w:sz w:val="24"/>
          <w:szCs w:val="24"/>
        </w:rPr>
      </w:pPr>
      <w:r w:rsidRPr="0063067A">
        <w:rPr>
          <w:rFonts w:ascii="Times New Roman" w:hAnsi="Times New Roman" w:cs="Times New Roman"/>
          <w:sz w:val="24"/>
          <w:szCs w:val="24"/>
        </w:rPr>
        <w:t>Приложение № 2 к Договору (форма заявки)</w:t>
      </w:r>
    </w:p>
    <w:p w:rsidR="00442215" w:rsidRDefault="00442215" w:rsidP="00442215">
      <w:pPr>
        <w:pStyle w:val="ConsPlusNormal"/>
        <w:widowControl/>
        <w:numPr>
          <w:ilvl w:val="2"/>
          <w:numId w:val="40"/>
        </w:numPr>
        <w:jc w:val="both"/>
        <w:rPr>
          <w:rFonts w:ascii="Times New Roman" w:hAnsi="Times New Roman" w:cs="Times New Roman"/>
          <w:sz w:val="24"/>
          <w:szCs w:val="24"/>
        </w:rPr>
      </w:pPr>
      <w:r>
        <w:rPr>
          <w:rFonts w:ascii="Times New Roman" w:hAnsi="Times New Roman" w:cs="Times New Roman"/>
          <w:sz w:val="24"/>
          <w:szCs w:val="24"/>
        </w:rPr>
        <w:t>Приложение №3 к договору (график поставки товара)</w:t>
      </w:r>
    </w:p>
    <w:p w:rsidR="00442215" w:rsidRPr="0063067A" w:rsidRDefault="00442215" w:rsidP="00442215">
      <w:pPr>
        <w:pStyle w:val="ConsPlusNormal"/>
        <w:widowControl/>
        <w:ind w:left="714" w:firstLine="0"/>
        <w:jc w:val="both"/>
        <w:rPr>
          <w:rFonts w:ascii="Times New Roman" w:hAnsi="Times New Roman" w:cs="Times New Roman"/>
          <w:sz w:val="24"/>
          <w:szCs w:val="24"/>
        </w:rPr>
      </w:pPr>
    </w:p>
    <w:p w:rsidR="00442215" w:rsidRPr="0063067A" w:rsidRDefault="00442215" w:rsidP="00442215">
      <w:pPr>
        <w:pStyle w:val="ConsPlusNormal"/>
        <w:widowControl/>
        <w:spacing w:line="360" w:lineRule="exact"/>
        <w:ind w:firstLine="709"/>
        <w:jc w:val="center"/>
        <w:rPr>
          <w:rFonts w:ascii="Times New Roman" w:hAnsi="Times New Roman" w:cs="Times New Roman"/>
          <w:b/>
          <w:sz w:val="24"/>
          <w:szCs w:val="24"/>
        </w:rPr>
      </w:pPr>
      <w:r w:rsidRPr="0063067A">
        <w:rPr>
          <w:rFonts w:ascii="Times New Roman" w:hAnsi="Times New Roman" w:cs="Times New Roman"/>
          <w:b/>
          <w:sz w:val="24"/>
          <w:szCs w:val="24"/>
        </w:rPr>
        <w:t>1</w:t>
      </w:r>
      <w:r>
        <w:rPr>
          <w:rFonts w:ascii="Times New Roman" w:hAnsi="Times New Roman" w:cs="Times New Roman"/>
          <w:b/>
          <w:sz w:val="24"/>
          <w:szCs w:val="24"/>
        </w:rPr>
        <w:t>6</w:t>
      </w:r>
      <w:r w:rsidRPr="0063067A">
        <w:rPr>
          <w:rFonts w:ascii="Times New Roman" w:hAnsi="Times New Roman" w:cs="Times New Roman"/>
          <w:b/>
          <w:sz w:val="24"/>
          <w:szCs w:val="24"/>
        </w:rPr>
        <w:t>. Юридические адреса и платежные реквизиты Сторон</w:t>
      </w:r>
    </w:p>
    <w:tbl>
      <w:tblPr>
        <w:tblW w:w="9923" w:type="dxa"/>
        <w:tblLayout w:type="fixed"/>
        <w:tblLook w:val="04A0" w:firstRow="1" w:lastRow="0" w:firstColumn="1" w:lastColumn="0" w:noHBand="0" w:noVBand="1"/>
      </w:tblPr>
      <w:tblGrid>
        <w:gridCol w:w="4395"/>
        <w:gridCol w:w="5528"/>
      </w:tblGrid>
      <w:tr w:rsidR="00442215" w:rsidRPr="0063067A" w:rsidTr="00010FF3">
        <w:trPr>
          <w:trHeight w:val="5205"/>
        </w:trPr>
        <w:tc>
          <w:tcPr>
            <w:tcW w:w="4395" w:type="dxa"/>
          </w:tcPr>
          <w:p w:rsidR="00442215" w:rsidRDefault="00442215" w:rsidP="00010FF3">
            <w:pPr>
              <w:suppressAutoHyphens/>
              <w:snapToGrid w:val="0"/>
              <w:ind w:right="306" w:firstLine="34"/>
              <w:rPr>
                <w:b/>
              </w:rPr>
            </w:pPr>
            <w:r w:rsidRPr="00E72A83">
              <w:rPr>
                <w:b/>
              </w:rPr>
              <w:t>Поставщик:</w:t>
            </w:r>
          </w:p>
          <w:p w:rsidR="00442215" w:rsidRPr="00E72A83" w:rsidRDefault="00442215" w:rsidP="00010FF3">
            <w:pPr>
              <w:suppressAutoHyphens/>
              <w:snapToGrid w:val="0"/>
              <w:ind w:right="306" w:firstLine="34"/>
              <w:rPr>
                <w:b/>
              </w:rPr>
            </w:pPr>
          </w:p>
          <w:p w:rsidR="00442215" w:rsidRDefault="00442215" w:rsidP="00010FF3">
            <w:pPr>
              <w:suppressAutoHyphens/>
              <w:snapToGrid w:val="0"/>
              <w:ind w:right="306" w:firstLine="34"/>
            </w:pPr>
            <w:r>
              <w:t xml:space="preserve">Юридический адрес: </w:t>
            </w:r>
          </w:p>
          <w:p w:rsidR="00442215" w:rsidRDefault="00442215" w:rsidP="00010FF3">
            <w:pPr>
              <w:suppressAutoHyphens/>
              <w:snapToGrid w:val="0"/>
              <w:ind w:right="306" w:firstLine="34"/>
            </w:pPr>
            <w:r>
              <w:t>ИНН</w:t>
            </w:r>
            <w:r>
              <w:tab/>
            </w:r>
          </w:p>
          <w:p w:rsidR="00442215" w:rsidRDefault="00442215" w:rsidP="00010FF3">
            <w:pPr>
              <w:suppressAutoHyphens/>
              <w:snapToGrid w:val="0"/>
              <w:ind w:right="306" w:firstLine="34"/>
            </w:pPr>
            <w:r>
              <w:t>КПП</w:t>
            </w:r>
            <w:r>
              <w:tab/>
            </w:r>
          </w:p>
          <w:p w:rsidR="00442215" w:rsidRDefault="00442215" w:rsidP="00010FF3">
            <w:pPr>
              <w:suppressAutoHyphens/>
              <w:snapToGrid w:val="0"/>
              <w:ind w:right="306" w:firstLine="34"/>
            </w:pPr>
            <w:r>
              <w:t>Телефон</w:t>
            </w:r>
            <w:r>
              <w:tab/>
            </w:r>
          </w:p>
          <w:p w:rsidR="00442215" w:rsidRDefault="00442215" w:rsidP="00010FF3">
            <w:pPr>
              <w:suppressAutoHyphens/>
              <w:snapToGrid w:val="0"/>
              <w:ind w:right="306" w:firstLine="34"/>
            </w:pPr>
            <w:proofErr w:type="spellStart"/>
            <w:r>
              <w:t>Email</w:t>
            </w:r>
            <w:proofErr w:type="spellEnd"/>
            <w:r>
              <w:tab/>
            </w:r>
          </w:p>
          <w:p w:rsidR="00442215" w:rsidRDefault="00442215" w:rsidP="00010FF3">
            <w:pPr>
              <w:suppressAutoHyphens/>
              <w:snapToGrid w:val="0"/>
              <w:ind w:right="306" w:firstLine="34"/>
            </w:pPr>
            <w:r>
              <w:t xml:space="preserve">Банк:          </w:t>
            </w:r>
            <w:r>
              <w:tab/>
            </w:r>
          </w:p>
          <w:p w:rsidR="00442215" w:rsidRDefault="00442215" w:rsidP="00010FF3">
            <w:pPr>
              <w:suppressAutoHyphens/>
              <w:snapToGrid w:val="0"/>
              <w:ind w:right="306" w:firstLine="34"/>
            </w:pPr>
            <w:r>
              <w:t xml:space="preserve">Расчетный счет </w:t>
            </w:r>
          </w:p>
          <w:p w:rsidR="00442215" w:rsidRDefault="00442215" w:rsidP="00010FF3">
            <w:pPr>
              <w:suppressAutoHyphens/>
              <w:snapToGrid w:val="0"/>
              <w:ind w:right="306" w:firstLine="34"/>
            </w:pPr>
            <w:r>
              <w:t xml:space="preserve">Корреспондентский счет </w:t>
            </w:r>
          </w:p>
          <w:p w:rsidR="00442215" w:rsidRDefault="00442215" w:rsidP="00010FF3">
            <w:pPr>
              <w:suppressAutoHyphens/>
              <w:snapToGrid w:val="0"/>
              <w:ind w:right="306" w:firstLine="34"/>
            </w:pPr>
            <w:r>
              <w:t>БИК</w:t>
            </w:r>
            <w:r>
              <w:tab/>
            </w:r>
          </w:p>
          <w:p w:rsidR="00442215" w:rsidRDefault="00442215" w:rsidP="00010FF3">
            <w:pPr>
              <w:suppressAutoHyphens/>
              <w:snapToGrid w:val="0"/>
              <w:ind w:right="306" w:firstLine="34"/>
            </w:pPr>
            <w:r>
              <w:t>ОКПО</w:t>
            </w:r>
          </w:p>
          <w:p w:rsidR="00442215" w:rsidRDefault="00442215" w:rsidP="00010FF3">
            <w:pPr>
              <w:suppressAutoHyphens/>
              <w:snapToGrid w:val="0"/>
              <w:spacing w:line="360" w:lineRule="exact"/>
              <w:ind w:right="306" w:firstLine="709"/>
              <w:jc w:val="both"/>
            </w:pPr>
          </w:p>
          <w:p w:rsidR="00442215" w:rsidRDefault="00442215" w:rsidP="00010FF3">
            <w:pPr>
              <w:suppressAutoHyphens/>
              <w:snapToGrid w:val="0"/>
              <w:spacing w:line="360" w:lineRule="exact"/>
              <w:ind w:right="306" w:firstLine="709"/>
              <w:jc w:val="both"/>
            </w:pPr>
          </w:p>
          <w:p w:rsidR="00442215" w:rsidRPr="0063067A" w:rsidRDefault="00442215" w:rsidP="00010FF3">
            <w:pPr>
              <w:suppressAutoHyphens/>
              <w:snapToGrid w:val="0"/>
              <w:spacing w:line="360" w:lineRule="exact"/>
              <w:ind w:right="306"/>
              <w:jc w:val="both"/>
            </w:pPr>
          </w:p>
        </w:tc>
        <w:tc>
          <w:tcPr>
            <w:tcW w:w="5528" w:type="dxa"/>
          </w:tcPr>
          <w:p w:rsidR="00442215" w:rsidRPr="0063067A" w:rsidRDefault="00442215" w:rsidP="00010FF3">
            <w:pPr>
              <w:pStyle w:val="ConsPlusNormal"/>
              <w:widowContro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b/>
                <w:sz w:val="24"/>
                <w:szCs w:val="24"/>
              </w:rPr>
              <w:t>Покупатель:</w:t>
            </w:r>
            <w:r>
              <w:rPr>
                <w:rFonts w:ascii="Times New Roman" w:eastAsia="Courier New" w:hAnsi="Times New Roman" w:cs="Times New Roman"/>
                <w:b/>
                <w:sz w:val="24"/>
                <w:szCs w:val="24"/>
              </w:rPr>
              <w:t xml:space="preserve"> </w:t>
            </w:r>
            <w:r w:rsidRPr="0063067A">
              <w:rPr>
                <w:rFonts w:ascii="Times New Roman" w:eastAsia="Courier New" w:hAnsi="Times New Roman" w:cs="Times New Roman"/>
                <w:b/>
                <w:sz w:val="24"/>
                <w:szCs w:val="24"/>
              </w:rPr>
              <w:t>Акционерное общество «Пригородная пассажирская компания «Черноземье»</w:t>
            </w:r>
          </w:p>
          <w:p w:rsidR="00442215" w:rsidRPr="0063067A" w:rsidRDefault="00442215" w:rsidP="00010FF3">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Юридический адрес: Российская Федерация, 394043, Воронежская область, г. Воронеж, ул. Ленина, д.104б, нежилое встроенное помещение I в лит. 1А, офис 915</w:t>
            </w:r>
          </w:p>
          <w:p w:rsidR="00442215" w:rsidRPr="0063067A" w:rsidRDefault="00442215" w:rsidP="00010FF3">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 xml:space="preserve">Банковские реквизиты: </w:t>
            </w:r>
          </w:p>
          <w:p w:rsidR="00442215" w:rsidRPr="0063067A" w:rsidRDefault="00442215" w:rsidP="00010FF3">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ИНН 3664108409 КПП 366601001</w:t>
            </w:r>
          </w:p>
          <w:p w:rsidR="00442215" w:rsidRPr="0063067A" w:rsidRDefault="00442215" w:rsidP="00010FF3">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ОГРН 1103668042664</w:t>
            </w:r>
          </w:p>
          <w:p w:rsidR="00442215" w:rsidRPr="0063067A" w:rsidRDefault="00442215" w:rsidP="00010FF3">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ОКПО 69485749</w:t>
            </w:r>
          </w:p>
          <w:p w:rsidR="00442215" w:rsidRPr="0063067A" w:rsidRDefault="00442215" w:rsidP="00010FF3">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ОКТМО 20701000</w:t>
            </w:r>
          </w:p>
          <w:p w:rsidR="00442215" w:rsidRPr="0063067A" w:rsidRDefault="00442215" w:rsidP="00010FF3">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р/с 40702810200250005057 в филиале Банка ВТБ (ПАО) в г. Воронеже,</w:t>
            </w:r>
          </w:p>
          <w:p w:rsidR="00442215" w:rsidRPr="0063067A" w:rsidRDefault="00442215" w:rsidP="00010FF3">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 xml:space="preserve">к/с 30101810100000000835 </w:t>
            </w:r>
          </w:p>
          <w:p w:rsidR="00442215" w:rsidRPr="0063067A" w:rsidRDefault="00442215" w:rsidP="00010FF3">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БИК 042007835</w:t>
            </w:r>
          </w:p>
          <w:p w:rsidR="00442215" w:rsidRPr="00335AEE" w:rsidRDefault="00442215" w:rsidP="00010FF3">
            <w:pPr>
              <w:pStyle w:val="ConsPlusNormal"/>
              <w:widowControl/>
              <w:suppressAutoHyphens/>
              <w:ind w:right="306" w:firstLine="0"/>
              <w:jc w:val="both"/>
              <w:rPr>
                <w:rFonts w:eastAsia="Courier New"/>
              </w:rPr>
            </w:pPr>
            <w:r w:rsidRPr="0063067A">
              <w:rPr>
                <w:rFonts w:ascii="Times New Roman" w:eastAsia="Courier New" w:hAnsi="Times New Roman" w:cs="Times New Roman"/>
                <w:sz w:val="24"/>
                <w:szCs w:val="24"/>
              </w:rPr>
              <w:t>Тел/факс (473) 265-16-40/265-16-45</w:t>
            </w:r>
          </w:p>
        </w:tc>
      </w:tr>
      <w:tr w:rsidR="00442215" w:rsidRPr="0063067A" w:rsidTr="00010FF3">
        <w:trPr>
          <w:trHeight w:val="1020"/>
        </w:trPr>
        <w:tc>
          <w:tcPr>
            <w:tcW w:w="4395" w:type="dxa"/>
          </w:tcPr>
          <w:p w:rsidR="00442215" w:rsidRDefault="00442215" w:rsidP="00010FF3">
            <w:pPr>
              <w:suppressAutoHyphens/>
              <w:snapToGrid w:val="0"/>
              <w:spacing w:line="360" w:lineRule="exact"/>
              <w:ind w:right="306"/>
              <w:jc w:val="both"/>
              <w:rPr>
                <w:b/>
              </w:rPr>
            </w:pPr>
          </w:p>
          <w:p w:rsidR="00442215" w:rsidRDefault="00442215" w:rsidP="00010FF3">
            <w:pPr>
              <w:suppressAutoHyphens/>
              <w:snapToGrid w:val="0"/>
              <w:spacing w:line="360" w:lineRule="exact"/>
              <w:ind w:right="306"/>
              <w:jc w:val="both"/>
            </w:pPr>
            <w:r>
              <w:t xml:space="preserve">_______________________ </w:t>
            </w:r>
          </w:p>
          <w:p w:rsidR="00442215" w:rsidRDefault="00442215" w:rsidP="00010FF3">
            <w:pPr>
              <w:suppressAutoHyphens/>
              <w:snapToGrid w:val="0"/>
              <w:spacing w:line="360" w:lineRule="exact"/>
              <w:ind w:right="306"/>
              <w:jc w:val="both"/>
            </w:pPr>
            <w:r>
              <w:t>М.П.</w:t>
            </w:r>
          </w:p>
        </w:tc>
        <w:tc>
          <w:tcPr>
            <w:tcW w:w="5528" w:type="dxa"/>
          </w:tcPr>
          <w:p w:rsidR="00442215" w:rsidRDefault="00442215" w:rsidP="00010FF3">
            <w:pPr>
              <w:pStyle w:val="ConsPlusNormal"/>
              <w:widowControl/>
              <w:suppressAutoHyphens/>
              <w:spacing w:line="360" w:lineRule="exact"/>
              <w:ind w:right="306" w:firstLine="0"/>
              <w:jc w:val="both"/>
              <w:rPr>
                <w:rFonts w:ascii="Times New Roman" w:eastAsia="Courier New" w:hAnsi="Times New Roman" w:cs="Times New Roman"/>
                <w:b/>
                <w:sz w:val="24"/>
                <w:szCs w:val="24"/>
              </w:rPr>
            </w:pPr>
            <w:r w:rsidRPr="0063067A">
              <w:rPr>
                <w:rFonts w:ascii="Times New Roman" w:eastAsia="Courier New" w:hAnsi="Times New Roman" w:cs="Times New Roman"/>
                <w:b/>
                <w:sz w:val="24"/>
                <w:szCs w:val="24"/>
              </w:rPr>
              <w:t>Генеральный директор</w:t>
            </w:r>
          </w:p>
          <w:p w:rsidR="00442215" w:rsidRPr="0063067A" w:rsidRDefault="00442215" w:rsidP="00010FF3">
            <w:pPr>
              <w:pStyle w:val="ConsPlusNormal"/>
              <w:widowControl/>
              <w:suppressAutoHyphens/>
              <w:spacing w:line="360" w:lineRule="exact"/>
              <w:ind w:right="306" w:firstLine="0"/>
              <w:jc w:val="both"/>
              <w:rPr>
                <w:rFonts w:ascii="Times New Roman" w:eastAsia="Courier New" w:hAnsi="Times New Roman" w:cs="Times New Roman"/>
                <w:b/>
                <w:sz w:val="24"/>
                <w:szCs w:val="24"/>
              </w:rPr>
            </w:pPr>
            <w:r w:rsidRPr="0063067A">
              <w:rPr>
                <w:rFonts w:ascii="Times New Roman" w:eastAsia="Courier New" w:hAnsi="Times New Roman" w:cs="Times New Roman"/>
                <w:b/>
                <w:sz w:val="24"/>
                <w:szCs w:val="24"/>
              </w:rPr>
              <w:t>________________</w:t>
            </w:r>
            <w:proofErr w:type="spellStart"/>
            <w:r w:rsidRPr="0063067A">
              <w:rPr>
                <w:rFonts w:ascii="Times New Roman" w:eastAsia="Courier New" w:hAnsi="Times New Roman" w:cs="Times New Roman"/>
                <w:b/>
                <w:sz w:val="24"/>
                <w:szCs w:val="24"/>
              </w:rPr>
              <w:t>В.И.Шульгин</w:t>
            </w:r>
            <w:proofErr w:type="spellEnd"/>
          </w:p>
          <w:p w:rsidR="00442215" w:rsidRPr="00C85B88" w:rsidRDefault="00442215" w:rsidP="00010FF3">
            <w:pPr>
              <w:pStyle w:val="ConsPlusNormal"/>
              <w:suppressAutoHyphens/>
              <w:spacing w:line="360" w:lineRule="exact"/>
              <w:ind w:right="306" w:firstLine="709"/>
              <w:jc w:val="both"/>
              <w:rPr>
                <w:rFonts w:ascii="Times New Roman" w:eastAsia="Courier New" w:hAnsi="Times New Roman" w:cs="Times New Roman"/>
                <w:sz w:val="24"/>
                <w:szCs w:val="24"/>
              </w:rPr>
            </w:pPr>
            <w:r w:rsidRPr="00C85B88">
              <w:rPr>
                <w:rFonts w:ascii="Times New Roman" w:eastAsia="Courier New" w:hAnsi="Times New Roman" w:cs="Times New Roman"/>
                <w:sz w:val="24"/>
                <w:szCs w:val="24"/>
              </w:rPr>
              <w:t>М.П.</w:t>
            </w:r>
          </w:p>
        </w:tc>
      </w:tr>
    </w:tbl>
    <w:p w:rsidR="00442215" w:rsidRPr="006145EE" w:rsidRDefault="00442215" w:rsidP="00442215">
      <w:pPr>
        <w:jc w:val="right"/>
        <w:rPr>
          <w:sz w:val="22"/>
          <w:szCs w:val="22"/>
        </w:rPr>
      </w:pPr>
      <w:r w:rsidRPr="0063067A">
        <w:rPr>
          <w:b/>
        </w:rPr>
        <w:br w:type="page"/>
      </w:r>
      <w:r w:rsidRPr="006145EE">
        <w:rPr>
          <w:sz w:val="22"/>
          <w:szCs w:val="22"/>
        </w:rPr>
        <w:lastRenderedPageBreak/>
        <w:t xml:space="preserve">Приложение №1 </w:t>
      </w:r>
    </w:p>
    <w:p w:rsidR="00442215" w:rsidRPr="004B6915" w:rsidRDefault="00442215" w:rsidP="00442215">
      <w:pPr>
        <w:jc w:val="right"/>
        <w:rPr>
          <w:sz w:val="22"/>
          <w:szCs w:val="22"/>
        </w:rPr>
      </w:pPr>
      <w:r w:rsidRPr="004B6915">
        <w:rPr>
          <w:sz w:val="22"/>
          <w:szCs w:val="22"/>
        </w:rPr>
        <w:t>к договору №_______</w:t>
      </w:r>
    </w:p>
    <w:p w:rsidR="00442215" w:rsidRPr="004B6915" w:rsidRDefault="00442215" w:rsidP="00442215">
      <w:pPr>
        <w:jc w:val="right"/>
        <w:rPr>
          <w:sz w:val="22"/>
          <w:szCs w:val="22"/>
        </w:rPr>
      </w:pPr>
      <w:r w:rsidRPr="004B6915">
        <w:rPr>
          <w:sz w:val="22"/>
          <w:szCs w:val="22"/>
        </w:rPr>
        <w:t>от «__</w:t>
      </w:r>
      <w:proofErr w:type="gramStart"/>
      <w:r w:rsidRPr="004B6915">
        <w:rPr>
          <w:sz w:val="22"/>
          <w:szCs w:val="22"/>
        </w:rPr>
        <w:t>_»_</w:t>
      </w:r>
      <w:proofErr w:type="gramEnd"/>
      <w:r w:rsidRPr="004B6915">
        <w:rPr>
          <w:sz w:val="22"/>
          <w:szCs w:val="22"/>
        </w:rPr>
        <w:t>________________</w:t>
      </w:r>
    </w:p>
    <w:p w:rsidR="00442215" w:rsidRPr="004B6915" w:rsidRDefault="00442215" w:rsidP="00442215">
      <w:pPr>
        <w:jc w:val="right"/>
        <w:rPr>
          <w:b/>
          <w:sz w:val="22"/>
          <w:szCs w:val="22"/>
        </w:rPr>
      </w:pPr>
    </w:p>
    <w:p w:rsidR="00442215" w:rsidRDefault="00442215" w:rsidP="00442215">
      <w:pPr>
        <w:jc w:val="center"/>
        <w:rPr>
          <w:b/>
          <w:sz w:val="22"/>
          <w:szCs w:val="22"/>
        </w:rPr>
      </w:pPr>
      <w:r w:rsidRPr="004B6915">
        <w:rPr>
          <w:b/>
          <w:sz w:val="22"/>
          <w:szCs w:val="22"/>
        </w:rPr>
        <w:t>СПЕЦИФИКАЦИЯ</w:t>
      </w:r>
    </w:p>
    <w:p w:rsidR="00442215" w:rsidRPr="00C614AA" w:rsidRDefault="00442215" w:rsidP="00442215">
      <w:pPr>
        <w:jc w:val="center"/>
        <w:rPr>
          <w:i/>
        </w:rPr>
      </w:pPr>
      <w:r w:rsidRPr="00C614AA">
        <w:rPr>
          <w:i/>
        </w:rPr>
        <w:t xml:space="preserve">(заполняется по результатам </w:t>
      </w:r>
      <w:r>
        <w:rPr>
          <w:i/>
        </w:rPr>
        <w:t>запроса котировок</w:t>
      </w:r>
      <w:r w:rsidRPr="00C614AA">
        <w:rPr>
          <w:i/>
        </w:rPr>
        <w:t>)</w:t>
      </w:r>
    </w:p>
    <w:p w:rsidR="00442215" w:rsidRDefault="00442215" w:rsidP="00442215">
      <w:pPr>
        <w:jc w:val="center"/>
        <w:rPr>
          <w:b/>
          <w:sz w:val="22"/>
          <w:szCs w:val="22"/>
        </w:rPr>
      </w:pPr>
    </w:p>
    <w:p w:rsidR="00442215" w:rsidRDefault="00442215" w:rsidP="00442215">
      <w:pPr>
        <w:jc w:val="center"/>
        <w:rPr>
          <w:b/>
          <w:sz w:val="22"/>
          <w:szCs w:val="22"/>
        </w:rPr>
      </w:pPr>
    </w:p>
    <w:tbl>
      <w:tblPr>
        <w:tblW w:w="9923" w:type="dxa"/>
        <w:tblInd w:w="-152" w:type="dxa"/>
        <w:tblLayout w:type="fixed"/>
        <w:tblLook w:val="04A0" w:firstRow="1" w:lastRow="0" w:firstColumn="1" w:lastColumn="0" w:noHBand="0" w:noVBand="1"/>
      </w:tblPr>
      <w:tblGrid>
        <w:gridCol w:w="567"/>
        <w:gridCol w:w="2977"/>
        <w:gridCol w:w="567"/>
        <w:gridCol w:w="850"/>
        <w:gridCol w:w="1276"/>
        <w:gridCol w:w="1135"/>
        <w:gridCol w:w="1417"/>
        <w:gridCol w:w="1134"/>
      </w:tblGrid>
      <w:tr w:rsidR="00442215" w:rsidRPr="006A28CF" w:rsidTr="00010FF3">
        <w:trPr>
          <w:trHeight w:val="886"/>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42215" w:rsidRPr="006A28CF" w:rsidRDefault="00442215" w:rsidP="00010FF3">
            <w:pPr>
              <w:jc w:val="center"/>
            </w:pPr>
            <w:r w:rsidRPr="006A28CF">
              <w:t>№№</w:t>
            </w:r>
            <w:r w:rsidRPr="006A28CF">
              <w:br/>
              <w:t>п/п</w:t>
            </w:r>
          </w:p>
        </w:tc>
        <w:tc>
          <w:tcPr>
            <w:tcW w:w="297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42215" w:rsidRPr="006A28CF" w:rsidRDefault="00442215" w:rsidP="00010FF3">
            <w:pPr>
              <w:jc w:val="center"/>
            </w:pPr>
            <w:r w:rsidRPr="006A28CF">
              <w:t>Наименование товара</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42215" w:rsidRPr="006A28CF" w:rsidRDefault="00442215" w:rsidP="00010FF3">
            <w:pPr>
              <w:jc w:val="center"/>
            </w:pPr>
            <w:proofErr w:type="spellStart"/>
            <w:r w:rsidRPr="006A28CF">
              <w:t>Ед.из</w:t>
            </w:r>
            <w:proofErr w:type="spellEnd"/>
            <w:r w:rsidRPr="006A28CF">
              <w:t>.</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42215" w:rsidRPr="006A28CF" w:rsidRDefault="00442215" w:rsidP="00010FF3">
            <w:pPr>
              <w:jc w:val="center"/>
            </w:pPr>
            <w:r w:rsidRPr="006A28CF">
              <w:t>Кол-во</w:t>
            </w:r>
          </w:p>
        </w:tc>
        <w:tc>
          <w:tcPr>
            <w:tcW w:w="2411" w:type="dxa"/>
            <w:gridSpan w:val="2"/>
            <w:tcBorders>
              <w:top w:val="single" w:sz="8" w:space="0" w:color="auto"/>
              <w:left w:val="nil"/>
              <w:bottom w:val="single" w:sz="4" w:space="0" w:color="auto"/>
              <w:right w:val="single" w:sz="4" w:space="0" w:color="000000"/>
            </w:tcBorders>
            <w:shd w:val="clear" w:color="auto" w:fill="auto"/>
            <w:vAlign w:val="center"/>
            <w:hideMark/>
          </w:tcPr>
          <w:p w:rsidR="00442215" w:rsidRPr="006A28CF" w:rsidRDefault="00442215" w:rsidP="00010FF3">
            <w:pPr>
              <w:jc w:val="center"/>
            </w:pPr>
            <w:r w:rsidRPr="006A28CF">
              <w:t>Цена за единицу товара с учетом всех затрат, руб.</w:t>
            </w:r>
          </w:p>
        </w:tc>
        <w:tc>
          <w:tcPr>
            <w:tcW w:w="2551" w:type="dxa"/>
            <w:gridSpan w:val="2"/>
            <w:tcBorders>
              <w:top w:val="single" w:sz="8" w:space="0" w:color="auto"/>
              <w:left w:val="nil"/>
              <w:bottom w:val="single" w:sz="4" w:space="0" w:color="auto"/>
              <w:right w:val="single" w:sz="4" w:space="0" w:color="000000"/>
            </w:tcBorders>
            <w:shd w:val="clear" w:color="auto" w:fill="auto"/>
            <w:vAlign w:val="center"/>
            <w:hideMark/>
          </w:tcPr>
          <w:p w:rsidR="00442215" w:rsidRPr="006A28CF" w:rsidRDefault="00442215" w:rsidP="00010FF3">
            <w:pPr>
              <w:jc w:val="center"/>
            </w:pPr>
            <w:r w:rsidRPr="006A28CF">
              <w:t xml:space="preserve">Сумма </w:t>
            </w:r>
            <w:proofErr w:type="gramStart"/>
            <w:r w:rsidRPr="006A28CF">
              <w:t>поставки  с</w:t>
            </w:r>
            <w:proofErr w:type="gramEnd"/>
            <w:r w:rsidRPr="006A28CF">
              <w:t xml:space="preserve"> учетом всех затрат, руб. </w:t>
            </w:r>
          </w:p>
        </w:tc>
      </w:tr>
      <w:tr w:rsidR="00442215" w:rsidRPr="006A28CF" w:rsidTr="00010FF3">
        <w:trPr>
          <w:trHeight w:val="558"/>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442215" w:rsidRPr="006A28CF" w:rsidRDefault="00442215" w:rsidP="00010FF3"/>
        </w:tc>
        <w:tc>
          <w:tcPr>
            <w:tcW w:w="2977" w:type="dxa"/>
            <w:vMerge/>
            <w:tcBorders>
              <w:top w:val="single" w:sz="8" w:space="0" w:color="auto"/>
              <w:left w:val="single" w:sz="4" w:space="0" w:color="auto"/>
              <w:bottom w:val="single" w:sz="8" w:space="0" w:color="000000"/>
              <w:right w:val="single" w:sz="4" w:space="0" w:color="auto"/>
            </w:tcBorders>
            <w:vAlign w:val="center"/>
            <w:hideMark/>
          </w:tcPr>
          <w:p w:rsidR="00442215" w:rsidRPr="006A28CF" w:rsidRDefault="00442215" w:rsidP="00010FF3"/>
        </w:tc>
        <w:tc>
          <w:tcPr>
            <w:tcW w:w="567" w:type="dxa"/>
            <w:vMerge/>
            <w:tcBorders>
              <w:top w:val="single" w:sz="8" w:space="0" w:color="auto"/>
              <w:left w:val="single" w:sz="4" w:space="0" w:color="auto"/>
              <w:bottom w:val="single" w:sz="8" w:space="0" w:color="000000"/>
              <w:right w:val="single" w:sz="4" w:space="0" w:color="auto"/>
            </w:tcBorders>
            <w:vAlign w:val="center"/>
            <w:hideMark/>
          </w:tcPr>
          <w:p w:rsidR="00442215" w:rsidRPr="006A28CF" w:rsidRDefault="00442215" w:rsidP="00010FF3"/>
        </w:tc>
        <w:tc>
          <w:tcPr>
            <w:tcW w:w="850" w:type="dxa"/>
            <w:vMerge/>
            <w:tcBorders>
              <w:top w:val="single" w:sz="8" w:space="0" w:color="auto"/>
              <w:left w:val="single" w:sz="4" w:space="0" w:color="auto"/>
              <w:bottom w:val="single" w:sz="8" w:space="0" w:color="000000"/>
              <w:right w:val="single" w:sz="4" w:space="0" w:color="auto"/>
            </w:tcBorders>
            <w:vAlign w:val="center"/>
            <w:hideMark/>
          </w:tcPr>
          <w:p w:rsidR="00442215" w:rsidRPr="006A28CF" w:rsidRDefault="00442215" w:rsidP="00010FF3"/>
        </w:tc>
        <w:tc>
          <w:tcPr>
            <w:tcW w:w="1276" w:type="dxa"/>
            <w:tcBorders>
              <w:top w:val="nil"/>
              <w:left w:val="nil"/>
              <w:bottom w:val="single" w:sz="8" w:space="0" w:color="auto"/>
              <w:right w:val="single" w:sz="4" w:space="0" w:color="auto"/>
            </w:tcBorders>
            <w:shd w:val="clear" w:color="auto" w:fill="auto"/>
            <w:vAlign w:val="center"/>
            <w:hideMark/>
          </w:tcPr>
          <w:p w:rsidR="00442215" w:rsidRPr="006A28CF" w:rsidRDefault="00442215" w:rsidP="00010FF3">
            <w:pPr>
              <w:jc w:val="center"/>
            </w:pPr>
            <w:r w:rsidRPr="006A28CF">
              <w:t>без учета НДС</w:t>
            </w:r>
          </w:p>
        </w:tc>
        <w:tc>
          <w:tcPr>
            <w:tcW w:w="1135" w:type="dxa"/>
            <w:tcBorders>
              <w:top w:val="nil"/>
              <w:left w:val="nil"/>
              <w:bottom w:val="single" w:sz="8" w:space="0" w:color="auto"/>
              <w:right w:val="single" w:sz="4" w:space="0" w:color="auto"/>
            </w:tcBorders>
            <w:shd w:val="clear" w:color="auto" w:fill="auto"/>
            <w:vAlign w:val="center"/>
            <w:hideMark/>
          </w:tcPr>
          <w:p w:rsidR="00442215" w:rsidRPr="006A28CF" w:rsidRDefault="00442215" w:rsidP="00010FF3">
            <w:pPr>
              <w:jc w:val="center"/>
            </w:pPr>
            <w:r w:rsidRPr="006A28CF">
              <w:t>с учетом НДС</w:t>
            </w:r>
            <w:r>
              <w:t xml:space="preserve"> 18%</w:t>
            </w:r>
          </w:p>
        </w:tc>
        <w:tc>
          <w:tcPr>
            <w:tcW w:w="1417" w:type="dxa"/>
            <w:tcBorders>
              <w:top w:val="nil"/>
              <w:left w:val="nil"/>
              <w:bottom w:val="single" w:sz="8" w:space="0" w:color="auto"/>
              <w:right w:val="single" w:sz="4" w:space="0" w:color="auto"/>
            </w:tcBorders>
            <w:shd w:val="clear" w:color="auto" w:fill="auto"/>
            <w:vAlign w:val="center"/>
            <w:hideMark/>
          </w:tcPr>
          <w:p w:rsidR="00442215" w:rsidRPr="006A28CF" w:rsidRDefault="00442215" w:rsidP="00010FF3">
            <w:pPr>
              <w:jc w:val="center"/>
            </w:pPr>
            <w:r w:rsidRPr="006A28CF">
              <w:t>без учета НДС</w:t>
            </w:r>
          </w:p>
        </w:tc>
        <w:tc>
          <w:tcPr>
            <w:tcW w:w="1134" w:type="dxa"/>
            <w:tcBorders>
              <w:top w:val="nil"/>
              <w:left w:val="nil"/>
              <w:bottom w:val="single" w:sz="8" w:space="0" w:color="auto"/>
              <w:right w:val="single" w:sz="4" w:space="0" w:color="auto"/>
            </w:tcBorders>
            <w:shd w:val="clear" w:color="auto" w:fill="auto"/>
            <w:vAlign w:val="center"/>
            <w:hideMark/>
          </w:tcPr>
          <w:p w:rsidR="00442215" w:rsidRPr="006A28CF" w:rsidRDefault="00442215" w:rsidP="00010FF3">
            <w:pPr>
              <w:jc w:val="center"/>
            </w:pPr>
            <w:r w:rsidRPr="006A28CF">
              <w:t>с учетом НДС</w:t>
            </w:r>
            <w:r>
              <w:t xml:space="preserve"> 18%</w:t>
            </w:r>
          </w:p>
        </w:tc>
      </w:tr>
      <w:tr w:rsidR="00442215" w:rsidRPr="006A28CF" w:rsidTr="00010FF3">
        <w:trPr>
          <w:trHeight w:val="249"/>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42215" w:rsidRPr="006A28CF" w:rsidRDefault="00442215" w:rsidP="00010FF3">
            <w:pPr>
              <w:jc w:val="center"/>
            </w:pPr>
            <w:r w:rsidRPr="006A28CF">
              <w:t>1</w:t>
            </w:r>
          </w:p>
        </w:tc>
        <w:tc>
          <w:tcPr>
            <w:tcW w:w="2977" w:type="dxa"/>
            <w:tcBorders>
              <w:top w:val="nil"/>
              <w:left w:val="nil"/>
              <w:bottom w:val="single" w:sz="4" w:space="0" w:color="auto"/>
              <w:right w:val="single" w:sz="4" w:space="0" w:color="auto"/>
            </w:tcBorders>
            <w:shd w:val="clear" w:color="auto" w:fill="auto"/>
            <w:vAlign w:val="center"/>
          </w:tcPr>
          <w:p w:rsidR="00442215" w:rsidRDefault="00442215" w:rsidP="00010FF3">
            <w:pPr>
              <w:rPr>
                <w:color w:val="000000"/>
              </w:rPr>
            </w:pPr>
          </w:p>
        </w:tc>
        <w:tc>
          <w:tcPr>
            <w:tcW w:w="567" w:type="dxa"/>
            <w:tcBorders>
              <w:top w:val="nil"/>
              <w:left w:val="nil"/>
              <w:bottom w:val="single" w:sz="4" w:space="0" w:color="auto"/>
              <w:right w:val="single" w:sz="4" w:space="0" w:color="auto"/>
            </w:tcBorders>
            <w:shd w:val="clear" w:color="auto" w:fill="auto"/>
            <w:vAlign w:val="center"/>
          </w:tcPr>
          <w:p w:rsidR="00442215" w:rsidRDefault="00442215" w:rsidP="00010FF3">
            <w:pPr>
              <w:jc w:val="center"/>
              <w:rPr>
                <w:color w:val="000000"/>
              </w:rPr>
            </w:pPr>
          </w:p>
        </w:tc>
        <w:tc>
          <w:tcPr>
            <w:tcW w:w="850" w:type="dxa"/>
            <w:tcBorders>
              <w:top w:val="nil"/>
              <w:left w:val="nil"/>
              <w:bottom w:val="single" w:sz="4" w:space="0" w:color="auto"/>
              <w:right w:val="single" w:sz="4" w:space="0" w:color="auto"/>
            </w:tcBorders>
            <w:shd w:val="clear" w:color="auto" w:fill="auto"/>
            <w:noWrap/>
            <w:vAlign w:val="center"/>
          </w:tcPr>
          <w:p w:rsidR="00442215" w:rsidRDefault="00442215" w:rsidP="00010FF3">
            <w:pPr>
              <w:jc w:val="center"/>
              <w:rPr>
                <w:color w:val="00000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442215" w:rsidRPr="00A05A1C" w:rsidRDefault="00442215" w:rsidP="00010FF3">
            <w:pPr>
              <w:jc w:val="center"/>
              <w:rPr>
                <w:color w:val="000000"/>
              </w:rPr>
            </w:pPr>
          </w:p>
        </w:tc>
        <w:tc>
          <w:tcPr>
            <w:tcW w:w="1135" w:type="dxa"/>
            <w:tcBorders>
              <w:top w:val="nil"/>
              <w:left w:val="nil"/>
              <w:bottom w:val="single" w:sz="4" w:space="0" w:color="auto"/>
              <w:right w:val="single" w:sz="4" w:space="0" w:color="auto"/>
            </w:tcBorders>
            <w:shd w:val="clear" w:color="auto" w:fill="auto"/>
            <w:noWrap/>
            <w:vAlign w:val="center"/>
          </w:tcPr>
          <w:p w:rsidR="00442215" w:rsidRPr="00A05A1C" w:rsidRDefault="00442215" w:rsidP="00010FF3">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442215" w:rsidRPr="00A05A1C" w:rsidRDefault="00442215" w:rsidP="00010FF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442215" w:rsidRPr="00A05A1C" w:rsidRDefault="00442215" w:rsidP="00010FF3">
            <w:pPr>
              <w:jc w:val="center"/>
              <w:rPr>
                <w:color w:val="000000"/>
              </w:rPr>
            </w:pPr>
          </w:p>
        </w:tc>
      </w:tr>
      <w:tr w:rsidR="00442215" w:rsidRPr="006A28CF" w:rsidTr="00010FF3">
        <w:trPr>
          <w:trHeight w:val="26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42215" w:rsidRPr="006A28CF" w:rsidRDefault="00442215" w:rsidP="00010FF3">
            <w:pPr>
              <w:jc w:val="center"/>
            </w:pPr>
            <w:r w:rsidRPr="006A28CF">
              <w:t>2</w:t>
            </w:r>
          </w:p>
        </w:tc>
        <w:tc>
          <w:tcPr>
            <w:tcW w:w="2977" w:type="dxa"/>
            <w:tcBorders>
              <w:top w:val="nil"/>
              <w:left w:val="nil"/>
              <w:bottom w:val="single" w:sz="4" w:space="0" w:color="auto"/>
              <w:right w:val="single" w:sz="4" w:space="0" w:color="auto"/>
            </w:tcBorders>
            <w:shd w:val="clear" w:color="auto" w:fill="auto"/>
            <w:vAlign w:val="center"/>
          </w:tcPr>
          <w:p w:rsidR="00442215" w:rsidRDefault="00442215" w:rsidP="00010FF3">
            <w:pPr>
              <w:rPr>
                <w:color w:val="000000"/>
              </w:rPr>
            </w:pPr>
          </w:p>
        </w:tc>
        <w:tc>
          <w:tcPr>
            <w:tcW w:w="567" w:type="dxa"/>
            <w:tcBorders>
              <w:top w:val="nil"/>
              <w:left w:val="nil"/>
              <w:bottom w:val="single" w:sz="4" w:space="0" w:color="auto"/>
              <w:right w:val="single" w:sz="4" w:space="0" w:color="auto"/>
            </w:tcBorders>
            <w:shd w:val="clear" w:color="auto" w:fill="auto"/>
            <w:vAlign w:val="center"/>
          </w:tcPr>
          <w:p w:rsidR="00442215" w:rsidRDefault="00442215" w:rsidP="00010FF3">
            <w:pPr>
              <w:jc w:val="center"/>
              <w:rPr>
                <w:color w:val="000000"/>
              </w:rPr>
            </w:pPr>
          </w:p>
        </w:tc>
        <w:tc>
          <w:tcPr>
            <w:tcW w:w="850" w:type="dxa"/>
            <w:tcBorders>
              <w:top w:val="nil"/>
              <w:left w:val="nil"/>
              <w:bottom w:val="single" w:sz="4" w:space="0" w:color="auto"/>
              <w:right w:val="single" w:sz="4" w:space="0" w:color="auto"/>
            </w:tcBorders>
            <w:shd w:val="clear" w:color="auto" w:fill="auto"/>
            <w:noWrap/>
            <w:vAlign w:val="center"/>
          </w:tcPr>
          <w:p w:rsidR="00442215" w:rsidRDefault="00442215" w:rsidP="00010FF3">
            <w:pPr>
              <w:jc w:val="center"/>
              <w:rPr>
                <w:color w:val="00000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442215" w:rsidRPr="00A05A1C" w:rsidRDefault="00442215" w:rsidP="00010FF3">
            <w:pPr>
              <w:jc w:val="center"/>
              <w:rPr>
                <w:color w:val="000000"/>
              </w:rPr>
            </w:pPr>
          </w:p>
        </w:tc>
        <w:tc>
          <w:tcPr>
            <w:tcW w:w="1135" w:type="dxa"/>
            <w:tcBorders>
              <w:top w:val="nil"/>
              <w:left w:val="nil"/>
              <w:bottom w:val="single" w:sz="4" w:space="0" w:color="auto"/>
              <w:right w:val="single" w:sz="4" w:space="0" w:color="auto"/>
            </w:tcBorders>
            <w:shd w:val="clear" w:color="auto" w:fill="auto"/>
            <w:noWrap/>
            <w:vAlign w:val="center"/>
          </w:tcPr>
          <w:p w:rsidR="00442215" w:rsidRPr="00A05A1C" w:rsidRDefault="00442215" w:rsidP="00010FF3">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442215" w:rsidRPr="00A05A1C" w:rsidRDefault="00442215" w:rsidP="00010FF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442215" w:rsidRPr="00A05A1C" w:rsidRDefault="00442215" w:rsidP="00010FF3">
            <w:pPr>
              <w:jc w:val="center"/>
              <w:rPr>
                <w:color w:val="000000"/>
              </w:rPr>
            </w:pPr>
          </w:p>
        </w:tc>
      </w:tr>
      <w:tr w:rsidR="00442215" w:rsidRPr="006A28CF" w:rsidTr="00010FF3">
        <w:trPr>
          <w:trHeight w:val="239"/>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42215" w:rsidRPr="006A28CF" w:rsidRDefault="00442215" w:rsidP="00010FF3">
            <w:pPr>
              <w:jc w:val="center"/>
            </w:pPr>
            <w:r w:rsidRPr="006A28CF">
              <w:t>3</w:t>
            </w:r>
          </w:p>
        </w:tc>
        <w:tc>
          <w:tcPr>
            <w:tcW w:w="2977" w:type="dxa"/>
            <w:tcBorders>
              <w:top w:val="nil"/>
              <w:left w:val="nil"/>
              <w:bottom w:val="single" w:sz="4" w:space="0" w:color="auto"/>
              <w:right w:val="single" w:sz="4" w:space="0" w:color="auto"/>
            </w:tcBorders>
            <w:shd w:val="clear" w:color="auto" w:fill="auto"/>
            <w:vAlign w:val="center"/>
          </w:tcPr>
          <w:p w:rsidR="00442215" w:rsidRDefault="00442215" w:rsidP="00010FF3">
            <w:pPr>
              <w:rPr>
                <w:color w:val="000000"/>
              </w:rPr>
            </w:pPr>
          </w:p>
        </w:tc>
        <w:tc>
          <w:tcPr>
            <w:tcW w:w="567" w:type="dxa"/>
            <w:tcBorders>
              <w:top w:val="nil"/>
              <w:left w:val="nil"/>
              <w:bottom w:val="single" w:sz="4" w:space="0" w:color="auto"/>
              <w:right w:val="single" w:sz="4" w:space="0" w:color="auto"/>
            </w:tcBorders>
            <w:shd w:val="clear" w:color="auto" w:fill="auto"/>
            <w:vAlign w:val="center"/>
          </w:tcPr>
          <w:p w:rsidR="00442215" w:rsidRDefault="00442215" w:rsidP="00010FF3">
            <w:pPr>
              <w:jc w:val="center"/>
              <w:rPr>
                <w:color w:val="000000"/>
              </w:rPr>
            </w:pPr>
          </w:p>
        </w:tc>
        <w:tc>
          <w:tcPr>
            <w:tcW w:w="850" w:type="dxa"/>
            <w:tcBorders>
              <w:top w:val="nil"/>
              <w:left w:val="nil"/>
              <w:bottom w:val="single" w:sz="4" w:space="0" w:color="auto"/>
              <w:right w:val="single" w:sz="4" w:space="0" w:color="auto"/>
            </w:tcBorders>
            <w:shd w:val="clear" w:color="auto" w:fill="auto"/>
            <w:noWrap/>
            <w:vAlign w:val="center"/>
          </w:tcPr>
          <w:p w:rsidR="00442215" w:rsidRDefault="00442215" w:rsidP="00010FF3">
            <w:pPr>
              <w:jc w:val="center"/>
              <w:rPr>
                <w:color w:val="00000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442215" w:rsidRPr="00A05A1C" w:rsidRDefault="00442215" w:rsidP="00010FF3">
            <w:pPr>
              <w:jc w:val="center"/>
              <w:rPr>
                <w:color w:val="000000"/>
              </w:rPr>
            </w:pPr>
          </w:p>
        </w:tc>
        <w:tc>
          <w:tcPr>
            <w:tcW w:w="1135" w:type="dxa"/>
            <w:tcBorders>
              <w:top w:val="nil"/>
              <w:left w:val="nil"/>
              <w:bottom w:val="single" w:sz="4" w:space="0" w:color="auto"/>
              <w:right w:val="single" w:sz="4" w:space="0" w:color="auto"/>
            </w:tcBorders>
            <w:shd w:val="clear" w:color="auto" w:fill="auto"/>
            <w:noWrap/>
            <w:vAlign w:val="center"/>
          </w:tcPr>
          <w:p w:rsidR="00442215" w:rsidRPr="00A05A1C" w:rsidRDefault="00442215" w:rsidP="00010FF3">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442215" w:rsidRPr="00A05A1C" w:rsidRDefault="00442215" w:rsidP="00010FF3">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442215" w:rsidRPr="00A05A1C" w:rsidRDefault="00442215" w:rsidP="00010FF3">
            <w:pPr>
              <w:jc w:val="center"/>
              <w:rPr>
                <w:color w:val="000000"/>
              </w:rPr>
            </w:pPr>
          </w:p>
        </w:tc>
      </w:tr>
    </w:tbl>
    <w:p w:rsidR="00442215" w:rsidRDefault="00442215" w:rsidP="00442215">
      <w:pPr>
        <w:jc w:val="center"/>
        <w:rPr>
          <w:b/>
          <w:sz w:val="22"/>
          <w:szCs w:val="22"/>
        </w:rPr>
      </w:pPr>
    </w:p>
    <w:p w:rsidR="00442215" w:rsidRDefault="00442215" w:rsidP="00442215">
      <w:pPr>
        <w:jc w:val="center"/>
        <w:rPr>
          <w:b/>
          <w:sz w:val="22"/>
          <w:szCs w:val="22"/>
        </w:rPr>
      </w:pPr>
    </w:p>
    <w:p w:rsidR="00442215" w:rsidRDefault="00442215" w:rsidP="00442215">
      <w:pPr>
        <w:jc w:val="center"/>
        <w:rPr>
          <w:b/>
          <w:sz w:val="22"/>
          <w:szCs w:val="22"/>
        </w:rPr>
      </w:pPr>
    </w:p>
    <w:tbl>
      <w:tblPr>
        <w:tblW w:w="0" w:type="auto"/>
        <w:tblInd w:w="-142" w:type="dxa"/>
        <w:tblLook w:val="0000" w:firstRow="0" w:lastRow="0" w:firstColumn="0" w:lastColumn="0" w:noHBand="0" w:noVBand="0"/>
      </w:tblPr>
      <w:tblGrid>
        <w:gridCol w:w="4678"/>
        <w:gridCol w:w="5103"/>
      </w:tblGrid>
      <w:tr w:rsidR="00442215" w:rsidRPr="00CD4FBF" w:rsidTr="00010FF3">
        <w:trPr>
          <w:trHeight w:val="433"/>
        </w:trPr>
        <w:tc>
          <w:tcPr>
            <w:tcW w:w="4678" w:type="dxa"/>
          </w:tcPr>
          <w:p w:rsidR="00442215" w:rsidRPr="00CD4FBF" w:rsidRDefault="00442215" w:rsidP="00010FF3">
            <w:pPr>
              <w:pStyle w:val="23"/>
              <w:spacing w:line="240" w:lineRule="auto"/>
              <w:rPr>
                <w:b/>
              </w:rPr>
            </w:pPr>
            <w:r w:rsidRPr="00CD4FBF">
              <w:rPr>
                <w:b/>
              </w:rPr>
              <w:t>Поставщик:</w:t>
            </w:r>
          </w:p>
        </w:tc>
        <w:tc>
          <w:tcPr>
            <w:tcW w:w="5103" w:type="dxa"/>
          </w:tcPr>
          <w:p w:rsidR="00442215" w:rsidRPr="00CD4FBF" w:rsidRDefault="00442215" w:rsidP="00010FF3">
            <w:pPr>
              <w:spacing w:after="160"/>
              <w:rPr>
                <w:b/>
              </w:rPr>
            </w:pPr>
            <w:r w:rsidRPr="00CD4FBF">
              <w:rPr>
                <w:b/>
              </w:rPr>
              <w:t>Покупатель:</w:t>
            </w:r>
          </w:p>
        </w:tc>
      </w:tr>
      <w:tr w:rsidR="00442215" w:rsidRPr="00CD4FBF" w:rsidTr="00010FF3">
        <w:trPr>
          <w:trHeight w:val="1140"/>
        </w:trPr>
        <w:tc>
          <w:tcPr>
            <w:tcW w:w="4678" w:type="dxa"/>
          </w:tcPr>
          <w:p w:rsidR="00442215" w:rsidRPr="00CD4FBF" w:rsidRDefault="00442215" w:rsidP="00010FF3">
            <w:pPr>
              <w:pStyle w:val="23"/>
              <w:spacing w:line="240" w:lineRule="auto"/>
              <w:rPr>
                <w:b/>
              </w:rPr>
            </w:pPr>
          </w:p>
          <w:p w:rsidR="00442215" w:rsidRPr="00CD4FBF" w:rsidRDefault="00442215" w:rsidP="00010FF3">
            <w:pPr>
              <w:pStyle w:val="23"/>
              <w:spacing w:line="240" w:lineRule="auto"/>
              <w:rPr>
                <w:b/>
              </w:rPr>
            </w:pPr>
            <w:r w:rsidRPr="00CD4FBF">
              <w:rPr>
                <w:b/>
              </w:rPr>
              <w:t xml:space="preserve">____________________ </w:t>
            </w:r>
          </w:p>
        </w:tc>
        <w:tc>
          <w:tcPr>
            <w:tcW w:w="5103" w:type="dxa"/>
          </w:tcPr>
          <w:p w:rsidR="00442215" w:rsidRPr="00CD4FBF" w:rsidRDefault="00442215" w:rsidP="00010FF3">
            <w:pPr>
              <w:spacing w:after="160"/>
              <w:rPr>
                <w:b/>
              </w:rPr>
            </w:pPr>
          </w:p>
          <w:p w:rsidR="00442215" w:rsidRPr="00CD4FBF" w:rsidRDefault="00442215" w:rsidP="00010FF3">
            <w:pPr>
              <w:pStyle w:val="23"/>
              <w:spacing w:line="240" w:lineRule="auto"/>
              <w:rPr>
                <w:b/>
              </w:rPr>
            </w:pPr>
            <w:r w:rsidRPr="00CD4FBF">
              <w:rPr>
                <w:b/>
              </w:rPr>
              <w:t xml:space="preserve">_______________________ </w:t>
            </w:r>
            <w:proofErr w:type="spellStart"/>
            <w:r w:rsidRPr="00CD4FBF">
              <w:rPr>
                <w:b/>
              </w:rPr>
              <w:t>В.И.Шульгин</w:t>
            </w:r>
            <w:proofErr w:type="spellEnd"/>
          </w:p>
        </w:tc>
      </w:tr>
    </w:tbl>
    <w:p w:rsidR="00442215" w:rsidRDefault="00442215" w:rsidP="00442215">
      <w:pPr>
        <w:jc w:val="center"/>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b/>
          <w:sz w:val="22"/>
          <w:szCs w:val="22"/>
        </w:rPr>
      </w:pPr>
    </w:p>
    <w:p w:rsidR="00442215" w:rsidRDefault="00442215" w:rsidP="00442215">
      <w:pPr>
        <w:jc w:val="right"/>
        <w:rPr>
          <w:sz w:val="22"/>
          <w:szCs w:val="22"/>
        </w:rPr>
      </w:pPr>
    </w:p>
    <w:p w:rsidR="00442215" w:rsidRPr="006145EE" w:rsidRDefault="00442215" w:rsidP="00442215">
      <w:pPr>
        <w:jc w:val="right"/>
        <w:rPr>
          <w:sz w:val="22"/>
          <w:szCs w:val="22"/>
        </w:rPr>
      </w:pPr>
      <w:r w:rsidRPr="006145EE">
        <w:rPr>
          <w:sz w:val="22"/>
          <w:szCs w:val="22"/>
        </w:rPr>
        <w:lastRenderedPageBreak/>
        <w:t>Приложение №2</w:t>
      </w:r>
    </w:p>
    <w:p w:rsidR="00442215" w:rsidRPr="004B6915" w:rsidRDefault="00442215" w:rsidP="00442215">
      <w:pPr>
        <w:jc w:val="right"/>
        <w:rPr>
          <w:sz w:val="22"/>
          <w:szCs w:val="22"/>
        </w:rPr>
      </w:pPr>
      <w:r w:rsidRPr="004B6915">
        <w:rPr>
          <w:sz w:val="22"/>
          <w:szCs w:val="22"/>
        </w:rPr>
        <w:t>к договору №_______</w:t>
      </w:r>
    </w:p>
    <w:p w:rsidR="00442215" w:rsidRDefault="00442215" w:rsidP="00442215">
      <w:pPr>
        <w:jc w:val="right"/>
        <w:rPr>
          <w:b/>
          <w:sz w:val="22"/>
          <w:szCs w:val="22"/>
        </w:rPr>
      </w:pPr>
      <w:r w:rsidRPr="004B6915">
        <w:rPr>
          <w:sz w:val="22"/>
          <w:szCs w:val="22"/>
        </w:rPr>
        <w:t>от «__</w:t>
      </w:r>
      <w:proofErr w:type="gramStart"/>
      <w:r w:rsidRPr="004B6915">
        <w:rPr>
          <w:sz w:val="22"/>
          <w:szCs w:val="22"/>
        </w:rPr>
        <w:t>_»_</w:t>
      </w:r>
      <w:proofErr w:type="gramEnd"/>
      <w:r w:rsidRPr="004B6915">
        <w:rPr>
          <w:sz w:val="22"/>
          <w:szCs w:val="22"/>
        </w:rPr>
        <w:t>________________</w:t>
      </w:r>
    </w:p>
    <w:p w:rsidR="00442215" w:rsidRDefault="00442215" w:rsidP="00442215">
      <w:pPr>
        <w:jc w:val="center"/>
        <w:rPr>
          <w:b/>
          <w:sz w:val="22"/>
          <w:szCs w:val="22"/>
        </w:rPr>
      </w:pPr>
    </w:p>
    <w:p w:rsidR="00442215" w:rsidRDefault="00442215" w:rsidP="00442215">
      <w:pPr>
        <w:jc w:val="center"/>
        <w:rPr>
          <w:b/>
          <w:sz w:val="22"/>
          <w:szCs w:val="22"/>
        </w:rPr>
      </w:pPr>
    </w:p>
    <w:p w:rsidR="00442215" w:rsidRDefault="00442215" w:rsidP="00442215">
      <w:pPr>
        <w:jc w:val="center"/>
        <w:rPr>
          <w:b/>
          <w:sz w:val="22"/>
          <w:szCs w:val="22"/>
        </w:rPr>
      </w:pPr>
    </w:p>
    <w:p w:rsidR="00442215" w:rsidRDefault="00442215" w:rsidP="00442215">
      <w:pPr>
        <w:jc w:val="center"/>
        <w:rPr>
          <w:b/>
          <w:sz w:val="22"/>
          <w:szCs w:val="22"/>
        </w:rPr>
      </w:pPr>
    </w:p>
    <w:p w:rsidR="00442215" w:rsidRPr="0063067A" w:rsidRDefault="00442215" w:rsidP="00442215">
      <w:pPr>
        <w:jc w:val="center"/>
      </w:pPr>
      <w:r w:rsidRPr="0063067A">
        <w:t>Заявка №____(форма)</w:t>
      </w:r>
    </w:p>
    <w:p w:rsidR="00442215" w:rsidRPr="0063067A" w:rsidRDefault="00442215" w:rsidP="00442215">
      <w:pPr>
        <w:jc w:val="center"/>
      </w:pPr>
    </w:p>
    <w:p w:rsidR="00442215" w:rsidRPr="0063067A" w:rsidRDefault="00442215" w:rsidP="00442215">
      <w:r w:rsidRPr="0063067A">
        <w:t>Дата заявки       _________________</w:t>
      </w:r>
    </w:p>
    <w:p w:rsidR="00442215" w:rsidRPr="0063067A" w:rsidRDefault="00442215" w:rsidP="00442215">
      <w:pPr>
        <w:jc w:val="cente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240"/>
        <w:gridCol w:w="1914"/>
        <w:gridCol w:w="1914"/>
        <w:gridCol w:w="1595"/>
      </w:tblGrid>
      <w:tr w:rsidR="00442215" w:rsidRPr="0063067A" w:rsidTr="00010FF3">
        <w:tc>
          <w:tcPr>
            <w:tcW w:w="1260" w:type="dxa"/>
            <w:tcBorders>
              <w:top w:val="single" w:sz="4" w:space="0" w:color="auto"/>
              <w:left w:val="single" w:sz="4" w:space="0" w:color="auto"/>
              <w:bottom w:val="single" w:sz="4" w:space="0" w:color="auto"/>
              <w:right w:val="single" w:sz="4" w:space="0" w:color="auto"/>
            </w:tcBorders>
            <w:hideMark/>
          </w:tcPr>
          <w:p w:rsidR="00442215" w:rsidRPr="0063067A" w:rsidRDefault="00442215" w:rsidP="00010FF3">
            <w:pPr>
              <w:jc w:val="center"/>
            </w:pPr>
            <w:r w:rsidRPr="0063067A">
              <w:t>№ п/п</w:t>
            </w:r>
          </w:p>
        </w:tc>
        <w:tc>
          <w:tcPr>
            <w:tcW w:w="3240" w:type="dxa"/>
            <w:tcBorders>
              <w:top w:val="single" w:sz="4" w:space="0" w:color="auto"/>
              <w:left w:val="single" w:sz="4" w:space="0" w:color="auto"/>
              <w:bottom w:val="single" w:sz="4" w:space="0" w:color="auto"/>
              <w:right w:val="single" w:sz="4" w:space="0" w:color="auto"/>
            </w:tcBorders>
            <w:hideMark/>
          </w:tcPr>
          <w:p w:rsidR="00442215" w:rsidRPr="0063067A" w:rsidRDefault="00442215" w:rsidP="00010FF3">
            <w:pPr>
              <w:jc w:val="center"/>
            </w:pPr>
            <w:r w:rsidRPr="0063067A">
              <w:t>Наименование и характеристики поставляемого товара</w:t>
            </w:r>
          </w:p>
        </w:tc>
        <w:tc>
          <w:tcPr>
            <w:tcW w:w="1914" w:type="dxa"/>
            <w:tcBorders>
              <w:top w:val="single" w:sz="4" w:space="0" w:color="auto"/>
              <w:left w:val="single" w:sz="4" w:space="0" w:color="auto"/>
              <w:bottom w:val="single" w:sz="4" w:space="0" w:color="auto"/>
              <w:right w:val="single" w:sz="4" w:space="0" w:color="auto"/>
            </w:tcBorders>
            <w:hideMark/>
          </w:tcPr>
          <w:p w:rsidR="00442215" w:rsidRPr="0063067A" w:rsidRDefault="00442215" w:rsidP="00010FF3">
            <w:pPr>
              <w:jc w:val="center"/>
            </w:pPr>
            <w:r w:rsidRPr="0063067A">
              <w:t>Кол-во товара (штук)</w:t>
            </w:r>
          </w:p>
        </w:tc>
        <w:tc>
          <w:tcPr>
            <w:tcW w:w="1914" w:type="dxa"/>
            <w:tcBorders>
              <w:top w:val="single" w:sz="4" w:space="0" w:color="auto"/>
              <w:left w:val="single" w:sz="4" w:space="0" w:color="auto"/>
              <w:bottom w:val="single" w:sz="4" w:space="0" w:color="auto"/>
              <w:right w:val="single" w:sz="4" w:space="0" w:color="auto"/>
            </w:tcBorders>
            <w:hideMark/>
          </w:tcPr>
          <w:p w:rsidR="00442215" w:rsidRPr="0063067A" w:rsidRDefault="00442215" w:rsidP="00010FF3">
            <w:pPr>
              <w:jc w:val="center"/>
            </w:pPr>
            <w:r w:rsidRPr="0063067A">
              <w:t xml:space="preserve">Цена за 1 </w:t>
            </w:r>
            <w:r>
              <w:t>ед</w:t>
            </w:r>
            <w:r w:rsidRPr="0063067A">
              <w:t xml:space="preserve">. (руб.) </w:t>
            </w:r>
          </w:p>
        </w:tc>
        <w:tc>
          <w:tcPr>
            <w:tcW w:w="1595" w:type="dxa"/>
            <w:tcBorders>
              <w:top w:val="single" w:sz="4" w:space="0" w:color="auto"/>
              <w:left w:val="single" w:sz="4" w:space="0" w:color="auto"/>
              <w:bottom w:val="single" w:sz="4" w:space="0" w:color="auto"/>
              <w:right w:val="single" w:sz="4" w:space="0" w:color="auto"/>
            </w:tcBorders>
            <w:hideMark/>
          </w:tcPr>
          <w:p w:rsidR="00442215" w:rsidRPr="0063067A" w:rsidRDefault="00442215" w:rsidP="00010FF3">
            <w:pPr>
              <w:jc w:val="center"/>
            </w:pPr>
            <w:r w:rsidRPr="0063067A">
              <w:t>Стоимость</w:t>
            </w:r>
          </w:p>
          <w:p w:rsidR="00442215" w:rsidRPr="0063067A" w:rsidRDefault="00442215" w:rsidP="00010FF3">
            <w:pPr>
              <w:jc w:val="center"/>
            </w:pPr>
            <w:r w:rsidRPr="0063067A">
              <w:t>(руб.)</w:t>
            </w:r>
          </w:p>
        </w:tc>
      </w:tr>
      <w:tr w:rsidR="00442215" w:rsidRPr="0063067A" w:rsidTr="00010FF3">
        <w:tc>
          <w:tcPr>
            <w:tcW w:w="1260" w:type="dxa"/>
            <w:tcBorders>
              <w:top w:val="single" w:sz="4" w:space="0" w:color="auto"/>
              <w:left w:val="single" w:sz="4" w:space="0" w:color="auto"/>
              <w:bottom w:val="single" w:sz="4" w:space="0" w:color="auto"/>
              <w:right w:val="single" w:sz="4" w:space="0" w:color="auto"/>
            </w:tcBorders>
            <w:hideMark/>
          </w:tcPr>
          <w:p w:rsidR="00442215" w:rsidRPr="0063067A" w:rsidRDefault="00442215" w:rsidP="00010FF3">
            <w:pPr>
              <w:jc w:val="center"/>
            </w:pPr>
            <w:r w:rsidRPr="0063067A">
              <w:t>1</w:t>
            </w:r>
          </w:p>
        </w:tc>
        <w:tc>
          <w:tcPr>
            <w:tcW w:w="3240" w:type="dxa"/>
            <w:tcBorders>
              <w:top w:val="single" w:sz="4" w:space="0" w:color="auto"/>
              <w:left w:val="single" w:sz="4" w:space="0" w:color="auto"/>
              <w:bottom w:val="single" w:sz="4" w:space="0" w:color="auto"/>
              <w:right w:val="single" w:sz="4" w:space="0" w:color="auto"/>
            </w:tcBorders>
          </w:tcPr>
          <w:p w:rsidR="00442215" w:rsidRPr="0063067A" w:rsidRDefault="00442215" w:rsidP="00010FF3"/>
        </w:tc>
        <w:tc>
          <w:tcPr>
            <w:tcW w:w="1914" w:type="dxa"/>
            <w:tcBorders>
              <w:top w:val="single" w:sz="4" w:space="0" w:color="auto"/>
              <w:left w:val="single" w:sz="4" w:space="0" w:color="auto"/>
              <w:bottom w:val="single" w:sz="4" w:space="0" w:color="auto"/>
              <w:right w:val="single" w:sz="4" w:space="0" w:color="auto"/>
            </w:tcBorders>
          </w:tcPr>
          <w:p w:rsidR="00442215" w:rsidRPr="0063067A" w:rsidRDefault="00442215" w:rsidP="00010FF3">
            <w:pPr>
              <w:jc w:val="center"/>
            </w:pPr>
          </w:p>
        </w:tc>
        <w:tc>
          <w:tcPr>
            <w:tcW w:w="1914" w:type="dxa"/>
            <w:tcBorders>
              <w:top w:val="single" w:sz="4" w:space="0" w:color="auto"/>
              <w:left w:val="single" w:sz="4" w:space="0" w:color="auto"/>
              <w:bottom w:val="single" w:sz="4" w:space="0" w:color="auto"/>
              <w:right w:val="single" w:sz="4" w:space="0" w:color="auto"/>
            </w:tcBorders>
          </w:tcPr>
          <w:p w:rsidR="00442215" w:rsidRPr="0063067A" w:rsidRDefault="00442215" w:rsidP="00010FF3">
            <w:pPr>
              <w:jc w:val="center"/>
            </w:pPr>
          </w:p>
        </w:tc>
        <w:tc>
          <w:tcPr>
            <w:tcW w:w="1595" w:type="dxa"/>
            <w:tcBorders>
              <w:top w:val="single" w:sz="4" w:space="0" w:color="auto"/>
              <w:left w:val="single" w:sz="4" w:space="0" w:color="auto"/>
              <w:bottom w:val="single" w:sz="4" w:space="0" w:color="auto"/>
              <w:right w:val="single" w:sz="4" w:space="0" w:color="auto"/>
            </w:tcBorders>
          </w:tcPr>
          <w:p w:rsidR="00442215" w:rsidRPr="0063067A" w:rsidRDefault="00442215" w:rsidP="00010FF3"/>
        </w:tc>
      </w:tr>
      <w:tr w:rsidR="00442215" w:rsidRPr="0063067A" w:rsidTr="00010FF3">
        <w:tc>
          <w:tcPr>
            <w:tcW w:w="1260" w:type="dxa"/>
            <w:tcBorders>
              <w:top w:val="single" w:sz="4" w:space="0" w:color="auto"/>
              <w:left w:val="single" w:sz="4" w:space="0" w:color="auto"/>
              <w:bottom w:val="single" w:sz="4" w:space="0" w:color="auto"/>
              <w:right w:val="single" w:sz="4" w:space="0" w:color="auto"/>
            </w:tcBorders>
          </w:tcPr>
          <w:p w:rsidR="00442215" w:rsidRPr="0063067A" w:rsidRDefault="00442215" w:rsidP="00010FF3">
            <w:pPr>
              <w:jc w:val="center"/>
            </w:pPr>
            <w:r w:rsidRPr="0063067A">
              <w:t>…</w:t>
            </w:r>
          </w:p>
        </w:tc>
        <w:tc>
          <w:tcPr>
            <w:tcW w:w="3240" w:type="dxa"/>
            <w:tcBorders>
              <w:top w:val="single" w:sz="4" w:space="0" w:color="auto"/>
              <w:left w:val="single" w:sz="4" w:space="0" w:color="auto"/>
              <w:bottom w:val="single" w:sz="4" w:space="0" w:color="auto"/>
              <w:right w:val="single" w:sz="4" w:space="0" w:color="auto"/>
            </w:tcBorders>
          </w:tcPr>
          <w:p w:rsidR="00442215" w:rsidRPr="0063067A" w:rsidRDefault="00442215" w:rsidP="00010FF3"/>
        </w:tc>
        <w:tc>
          <w:tcPr>
            <w:tcW w:w="1914" w:type="dxa"/>
            <w:tcBorders>
              <w:top w:val="single" w:sz="4" w:space="0" w:color="auto"/>
              <w:left w:val="single" w:sz="4" w:space="0" w:color="auto"/>
              <w:bottom w:val="single" w:sz="4" w:space="0" w:color="auto"/>
              <w:right w:val="single" w:sz="4" w:space="0" w:color="auto"/>
            </w:tcBorders>
          </w:tcPr>
          <w:p w:rsidR="00442215" w:rsidRPr="0063067A" w:rsidRDefault="00442215" w:rsidP="00010FF3">
            <w:pPr>
              <w:jc w:val="center"/>
            </w:pPr>
          </w:p>
        </w:tc>
        <w:tc>
          <w:tcPr>
            <w:tcW w:w="1914" w:type="dxa"/>
            <w:tcBorders>
              <w:top w:val="single" w:sz="4" w:space="0" w:color="auto"/>
              <w:left w:val="single" w:sz="4" w:space="0" w:color="auto"/>
              <w:bottom w:val="single" w:sz="4" w:space="0" w:color="auto"/>
              <w:right w:val="single" w:sz="4" w:space="0" w:color="auto"/>
            </w:tcBorders>
          </w:tcPr>
          <w:p w:rsidR="00442215" w:rsidRPr="0063067A" w:rsidRDefault="00442215" w:rsidP="00010FF3">
            <w:pPr>
              <w:jc w:val="center"/>
            </w:pPr>
          </w:p>
        </w:tc>
        <w:tc>
          <w:tcPr>
            <w:tcW w:w="1595" w:type="dxa"/>
            <w:tcBorders>
              <w:top w:val="single" w:sz="4" w:space="0" w:color="auto"/>
              <w:left w:val="single" w:sz="4" w:space="0" w:color="auto"/>
              <w:bottom w:val="single" w:sz="4" w:space="0" w:color="auto"/>
              <w:right w:val="single" w:sz="4" w:space="0" w:color="auto"/>
            </w:tcBorders>
          </w:tcPr>
          <w:p w:rsidR="00442215" w:rsidRPr="0063067A" w:rsidRDefault="00442215" w:rsidP="00010FF3"/>
        </w:tc>
      </w:tr>
      <w:tr w:rsidR="00442215" w:rsidRPr="0063067A" w:rsidTr="00010FF3">
        <w:tc>
          <w:tcPr>
            <w:tcW w:w="8328" w:type="dxa"/>
            <w:gridSpan w:val="4"/>
            <w:tcBorders>
              <w:top w:val="single" w:sz="4" w:space="0" w:color="auto"/>
              <w:left w:val="single" w:sz="4" w:space="0" w:color="auto"/>
              <w:bottom w:val="single" w:sz="4" w:space="0" w:color="auto"/>
              <w:right w:val="single" w:sz="4" w:space="0" w:color="auto"/>
            </w:tcBorders>
            <w:hideMark/>
          </w:tcPr>
          <w:p w:rsidR="00442215" w:rsidRPr="0063067A" w:rsidRDefault="00442215" w:rsidP="00010FF3">
            <w:r w:rsidRPr="0063067A">
              <w:t>Итого:</w:t>
            </w:r>
          </w:p>
        </w:tc>
        <w:tc>
          <w:tcPr>
            <w:tcW w:w="1595" w:type="dxa"/>
            <w:tcBorders>
              <w:top w:val="single" w:sz="4" w:space="0" w:color="auto"/>
              <w:left w:val="single" w:sz="4" w:space="0" w:color="auto"/>
              <w:bottom w:val="single" w:sz="4" w:space="0" w:color="auto"/>
              <w:right w:val="single" w:sz="4" w:space="0" w:color="auto"/>
            </w:tcBorders>
          </w:tcPr>
          <w:p w:rsidR="00442215" w:rsidRPr="0063067A" w:rsidRDefault="00442215" w:rsidP="00010FF3">
            <w:pPr>
              <w:jc w:val="center"/>
            </w:pPr>
          </w:p>
        </w:tc>
      </w:tr>
      <w:tr w:rsidR="00442215" w:rsidRPr="0063067A" w:rsidTr="00010FF3">
        <w:tc>
          <w:tcPr>
            <w:tcW w:w="8328" w:type="dxa"/>
            <w:gridSpan w:val="4"/>
            <w:tcBorders>
              <w:top w:val="single" w:sz="4" w:space="0" w:color="auto"/>
              <w:left w:val="single" w:sz="4" w:space="0" w:color="auto"/>
              <w:bottom w:val="single" w:sz="4" w:space="0" w:color="auto"/>
              <w:right w:val="single" w:sz="4" w:space="0" w:color="auto"/>
            </w:tcBorders>
            <w:hideMark/>
          </w:tcPr>
          <w:p w:rsidR="00442215" w:rsidRPr="0063067A" w:rsidRDefault="00442215" w:rsidP="00010FF3">
            <w:r w:rsidRPr="0063067A">
              <w:t>НДС:</w:t>
            </w:r>
          </w:p>
        </w:tc>
        <w:tc>
          <w:tcPr>
            <w:tcW w:w="1595" w:type="dxa"/>
            <w:tcBorders>
              <w:top w:val="single" w:sz="4" w:space="0" w:color="auto"/>
              <w:left w:val="single" w:sz="4" w:space="0" w:color="auto"/>
              <w:bottom w:val="single" w:sz="4" w:space="0" w:color="auto"/>
              <w:right w:val="single" w:sz="4" w:space="0" w:color="auto"/>
            </w:tcBorders>
          </w:tcPr>
          <w:p w:rsidR="00442215" w:rsidRPr="0063067A" w:rsidRDefault="00442215" w:rsidP="00010FF3">
            <w:pPr>
              <w:jc w:val="center"/>
            </w:pPr>
          </w:p>
        </w:tc>
      </w:tr>
      <w:tr w:rsidR="00442215" w:rsidRPr="0063067A" w:rsidTr="00010FF3">
        <w:tc>
          <w:tcPr>
            <w:tcW w:w="8328" w:type="dxa"/>
            <w:gridSpan w:val="4"/>
            <w:tcBorders>
              <w:top w:val="single" w:sz="4" w:space="0" w:color="auto"/>
              <w:left w:val="single" w:sz="4" w:space="0" w:color="auto"/>
              <w:bottom w:val="single" w:sz="4" w:space="0" w:color="auto"/>
              <w:right w:val="single" w:sz="4" w:space="0" w:color="auto"/>
            </w:tcBorders>
            <w:hideMark/>
          </w:tcPr>
          <w:p w:rsidR="00442215" w:rsidRPr="0063067A" w:rsidRDefault="00442215" w:rsidP="00010FF3">
            <w:r w:rsidRPr="0063067A">
              <w:t>Всего к оплате:</w:t>
            </w:r>
          </w:p>
        </w:tc>
        <w:tc>
          <w:tcPr>
            <w:tcW w:w="1595" w:type="dxa"/>
            <w:tcBorders>
              <w:top w:val="single" w:sz="4" w:space="0" w:color="auto"/>
              <w:left w:val="single" w:sz="4" w:space="0" w:color="auto"/>
              <w:bottom w:val="single" w:sz="4" w:space="0" w:color="auto"/>
              <w:right w:val="single" w:sz="4" w:space="0" w:color="auto"/>
            </w:tcBorders>
          </w:tcPr>
          <w:p w:rsidR="00442215" w:rsidRPr="0063067A" w:rsidRDefault="00442215" w:rsidP="00010FF3">
            <w:pPr>
              <w:jc w:val="center"/>
            </w:pPr>
          </w:p>
        </w:tc>
      </w:tr>
    </w:tbl>
    <w:p w:rsidR="00442215" w:rsidRPr="0063067A" w:rsidRDefault="00442215" w:rsidP="00442215">
      <w:pPr>
        <w:jc w:val="both"/>
      </w:pPr>
    </w:p>
    <w:p w:rsidR="00442215" w:rsidRPr="0063067A" w:rsidRDefault="00442215" w:rsidP="00442215">
      <w:pPr>
        <w:jc w:val="right"/>
      </w:pPr>
    </w:p>
    <w:p w:rsidR="00442215" w:rsidRPr="0063067A" w:rsidRDefault="00442215" w:rsidP="00442215">
      <w:pPr>
        <w:jc w:val="right"/>
      </w:pPr>
    </w:p>
    <w:p w:rsidR="00442215" w:rsidRPr="0063067A" w:rsidRDefault="00442215" w:rsidP="00442215">
      <w:pPr>
        <w:jc w:val="both"/>
      </w:pPr>
      <w:r>
        <w:t>Дата п</w:t>
      </w:r>
      <w:r w:rsidRPr="0063067A">
        <w:t>оставки: ___________________________</w:t>
      </w:r>
    </w:p>
    <w:p w:rsidR="00442215" w:rsidRPr="0063067A" w:rsidRDefault="00442215" w:rsidP="00442215">
      <w:pPr>
        <w:jc w:val="center"/>
      </w:pPr>
    </w:p>
    <w:p w:rsidR="00442215" w:rsidRPr="0063067A" w:rsidRDefault="00442215" w:rsidP="00442215">
      <w:r w:rsidRPr="0063067A">
        <w:tab/>
      </w:r>
      <w:r w:rsidRPr="0063067A">
        <w:tab/>
        <w:t xml:space="preserve"> </w:t>
      </w:r>
    </w:p>
    <w:p w:rsidR="00442215" w:rsidRPr="0063067A" w:rsidRDefault="00442215" w:rsidP="00442215">
      <w:r w:rsidRPr="0063067A">
        <w:t>Контактное лицо______________________________________</w:t>
      </w:r>
      <w:proofErr w:type="gramStart"/>
      <w:r w:rsidRPr="0063067A">
        <w:t>_(</w:t>
      </w:r>
      <w:proofErr w:type="gramEnd"/>
      <w:r w:rsidRPr="0063067A">
        <w:t>подпись, расшифровка подписи)</w:t>
      </w:r>
    </w:p>
    <w:p w:rsidR="00442215" w:rsidRPr="0063067A" w:rsidRDefault="00442215" w:rsidP="00442215"/>
    <w:p w:rsidR="00442215" w:rsidRPr="0063067A" w:rsidRDefault="00442215" w:rsidP="00442215"/>
    <w:p w:rsidR="00442215" w:rsidRDefault="00442215" w:rsidP="00442215">
      <w:r w:rsidRPr="0063067A">
        <w:t>М.П.</w:t>
      </w:r>
    </w:p>
    <w:p w:rsidR="00442215" w:rsidRDefault="00442215" w:rsidP="00442215"/>
    <w:p w:rsidR="00442215" w:rsidRDefault="00442215" w:rsidP="00442215"/>
    <w:p w:rsidR="00442215" w:rsidRDefault="00442215" w:rsidP="00442215"/>
    <w:p w:rsidR="00442215" w:rsidRDefault="00442215" w:rsidP="00442215"/>
    <w:p w:rsidR="00442215" w:rsidRPr="0063067A" w:rsidRDefault="00442215" w:rsidP="00442215"/>
    <w:p w:rsidR="00442215" w:rsidRPr="0063067A" w:rsidRDefault="00442215" w:rsidP="00442215">
      <w:pPr>
        <w:jc w:val="center"/>
      </w:pPr>
    </w:p>
    <w:tbl>
      <w:tblPr>
        <w:tblW w:w="0" w:type="auto"/>
        <w:tblLook w:val="0000" w:firstRow="0" w:lastRow="0" w:firstColumn="0" w:lastColumn="0" w:noHBand="0" w:noVBand="0"/>
      </w:tblPr>
      <w:tblGrid>
        <w:gridCol w:w="4678"/>
        <w:gridCol w:w="5103"/>
      </w:tblGrid>
      <w:tr w:rsidR="00442215" w:rsidRPr="00CD4FBF" w:rsidTr="00010FF3">
        <w:trPr>
          <w:trHeight w:val="433"/>
        </w:trPr>
        <w:tc>
          <w:tcPr>
            <w:tcW w:w="4678" w:type="dxa"/>
          </w:tcPr>
          <w:p w:rsidR="00442215" w:rsidRPr="00CD4FBF" w:rsidRDefault="00442215" w:rsidP="00010FF3">
            <w:pPr>
              <w:pStyle w:val="23"/>
              <w:spacing w:line="240" w:lineRule="auto"/>
              <w:rPr>
                <w:b/>
              </w:rPr>
            </w:pPr>
            <w:r w:rsidRPr="00CD4FBF">
              <w:rPr>
                <w:b/>
              </w:rPr>
              <w:t>Поставщик:</w:t>
            </w:r>
          </w:p>
        </w:tc>
        <w:tc>
          <w:tcPr>
            <w:tcW w:w="5103" w:type="dxa"/>
          </w:tcPr>
          <w:p w:rsidR="00442215" w:rsidRPr="00CD4FBF" w:rsidRDefault="00442215" w:rsidP="00010FF3">
            <w:pPr>
              <w:spacing w:after="160"/>
              <w:rPr>
                <w:b/>
              </w:rPr>
            </w:pPr>
            <w:r w:rsidRPr="00CD4FBF">
              <w:rPr>
                <w:b/>
              </w:rPr>
              <w:t>Покупатель:</w:t>
            </w:r>
          </w:p>
        </w:tc>
      </w:tr>
      <w:tr w:rsidR="00442215" w:rsidRPr="00CD4FBF" w:rsidTr="00010FF3">
        <w:trPr>
          <w:trHeight w:val="1140"/>
        </w:trPr>
        <w:tc>
          <w:tcPr>
            <w:tcW w:w="4678" w:type="dxa"/>
          </w:tcPr>
          <w:p w:rsidR="00442215" w:rsidRPr="00CD4FBF" w:rsidRDefault="00442215" w:rsidP="00010FF3">
            <w:pPr>
              <w:pStyle w:val="23"/>
              <w:spacing w:line="240" w:lineRule="auto"/>
              <w:rPr>
                <w:b/>
              </w:rPr>
            </w:pPr>
          </w:p>
          <w:p w:rsidR="00442215" w:rsidRPr="00CD4FBF" w:rsidRDefault="00442215" w:rsidP="00010FF3">
            <w:pPr>
              <w:pStyle w:val="23"/>
              <w:spacing w:line="240" w:lineRule="auto"/>
              <w:rPr>
                <w:b/>
              </w:rPr>
            </w:pPr>
            <w:r w:rsidRPr="00CD4FBF">
              <w:rPr>
                <w:b/>
              </w:rPr>
              <w:t xml:space="preserve">____________________ </w:t>
            </w:r>
          </w:p>
        </w:tc>
        <w:tc>
          <w:tcPr>
            <w:tcW w:w="5103" w:type="dxa"/>
          </w:tcPr>
          <w:p w:rsidR="00442215" w:rsidRPr="00CD4FBF" w:rsidRDefault="00442215" w:rsidP="00010FF3">
            <w:pPr>
              <w:spacing w:after="160"/>
              <w:rPr>
                <w:b/>
              </w:rPr>
            </w:pPr>
          </w:p>
          <w:p w:rsidR="00442215" w:rsidRPr="00CD4FBF" w:rsidRDefault="00442215" w:rsidP="00010FF3">
            <w:pPr>
              <w:pStyle w:val="23"/>
              <w:spacing w:line="240" w:lineRule="auto"/>
              <w:rPr>
                <w:b/>
              </w:rPr>
            </w:pPr>
            <w:r w:rsidRPr="00CD4FBF">
              <w:rPr>
                <w:b/>
              </w:rPr>
              <w:t xml:space="preserve">_______________________ </w:t>
            </w:r>
            <w:proofErr w:type="spellStart"/>
            <w:r w:rsidRPr="00CD4FBF">
              <w:rPr>
                <w:b/>
              </w:rPr>
              <w:t>В.И.Шульгин</w:t>
            </w:r>
            <w:proofErr w:type="spellEnd"/>
          </w:p>
        </w:tc>
      </w:tr>
    </w:tbl>
    <w:p w:rsidR="00442215" w:rsidRDefault="00442215" w:rsidP="00442215">
      <w:pPr>
        <w:jc w:val="center"/>
      </w:pPr>
    </w:p>
    <w:p w:rsidR="00442215" w:rsidRDefault="00442215" w:rsidP="00442215">
      <w:pPr>
        <w:jc w:val="center"/>
      </w:pPr>
    </w:p>
    <w:p w:rsidR="00442215" w:rsidRDefault="00442215" w:rsidP="00442215">
      <w:pPr>
        <w:jc w:val="center"/>
      </w:pPr>
    </w:p>
    <w:p w:rsidR="00442215" w:rsidRDefault="00442215" w:rsidP="00442215">
      <w:pPr>
        <w:jc w:val="center"/>
      </w:pPr>
    </w:p>
    <w:p w:rsidR="00442215" w:rsidRDefault="00442215" w:rsidP="00442215">
      <w:pPr>
        <w:jc w:val="center"/>
      </w:pPr>
    </w:p>
    <w:p w:rsidR="00442215" w:rsidRDefault="00442215" w:rsidP="00442215">
      <w:pPr>
        <w:jc w:val="center"/>
      </w:pPr>
    </w:p>
    <w:p w:rsidR="00442215" w:rsidRDefault="00442215" w:rsidP="00442215">
      <w:pPr>
        <w:jc w:val="center"/>
      </w:pPr>
    </w:p>
    <w:p w:rsidR="00442215" w:rsidRDefault="00442215" w:rsidP="00442215">
      <w:pPr>
        <w:jc w:val="center"/>
      </w:pPr>
    </w:p>
    <w:p w:rsidR="00442215" w:rsidRDefault="00442215" w:rsidP="00442215">
      <w:pPr>
        <w:jc w:val="center"/>
      </w:pPr>
    </w:p>
    <w:p w:rsidR="00442215" w:rsidRDefault="00442215" w:rsidP="00442215">
      <w:pPr>
        <w:jc w:val="right"/>
        <w:rPr>
          <w:sz w:val="22"/>
          <w:szCs w:val="22"/>
        </w:rPr>
      </w:pPr>
    </w:p>
    <w:p w:rsidR="00442215" w:rsidRDefault="00442215" w:rsidP="00442215">
      <w:pPr>
        <w:jc w:val="right"/>
        <w:rPr>
          <w:sz w:val="22"/>
          <w:szCs w:val="22"/>
        </w:rPr>
      </w:pPr>
    </w:p>
    <w:p w:rsidR="00442215" w:rsidRDefault="00442215" w:rsidP="00442215">
      <w:pPr>
        <w:jc w:val="right"/>
        <w:rPr>
          <w:sz w:val="22"/>
          <w:szCs w:val="22"/>
        </w:rPr>
      </w:pPr>
    </w:p>
    <w:p w:rsidR="00442215" w:rsidRPr="006145EE" w:rsidRDefault="00442215" w:rsidP="00442215">
      <w:pPr>
        <w:jc w:val="right"/>
        <w:rPr>
          <w:sz w:val="22"/>
          <w:szCs w:val="22"/>
        </w:rPr>
      </w:pPr>
      <w:r>
        <w:rPr>
          <w:sz w:val="22"/>
          <w:szCs w:val="22"/>
        </w:rPr>
        <w:lastRenderedPageBreak/>
        <w:t>Приложение №3</w:t>
      </w:r>
    </w:p>
    <w:p w:rsidR="00442215" w:rsidRPr="004B6915" w:rsidRDefault="00442215" w:rsidP="00442215">
      <w:pPr>
        <w:jc w:val="right"/>
        <w:rPr>
          <w:sz w:val="22"/>
          <w:szCs w:val="22"/>
        </w:rPr>
      </w:pPr>
      <w:r w:rsidRPr="004B6915">
        <w:rPr>
          <w:sz w:val="22"/>
          <w:szCs w:val="22"/>
        </w:rPr>
        <w:t>к договору №_______</w:t>
      </w:r>
    </w:p>
    <w:p w:rsidR="00442215" w:rsidRDefault="00442215" w:rsidP="00442215">
      <w:pPr>
        <w:jc w:val="right"/>
        <w:rPr>
          <w:b/>
          <w:sz w:val="22"/>
          <w:szCs w:val="22"/>
        </w:rPr>
      </w:pPr>
      <w:r w:rsidRPr="004B6915">
        <w:rPr>
          <w:sz w:val="22"/>
          <w:szCs w:val="22"/>
        </w:rPr>
        <w:t>от «__</w:t>
      </w:r>
      <w:proofErr w:type="gramStart"/>
      <w:r w:rsidRPr="004B6915">
        <w:rPr>
          <w:sz w:val="22"/>
          <w:szCs w:val="22"/>
        </w:rPr>
        <w:t>_»_</w:t>
      </w:r>
      <w:proofErr w:type="gramEnd"/>
      <w:r w:rsidRPr="004B6915">
        <w:rPr>
          <w:sz w:val="22"/>
          <w:szCs w:val="22"/>
        </w:rPr>
        <w:t>________________</w:t>
      </w:r>
    </w:p>
    <w:p w:rsidR="00442215" w:rsidRDefault="00442215" w:rsidP="00442215">
      <w:pPr>
        <w:jc w:val="center"/>
      </w:pPr>
    </w:p>
    <w:p w:rsidR="00442215" w:rsidRPr="006145EE" w:rsidRDefault="00442215" w:rsidP="00442215"/>
    <w:p w:rsidR="00442215" w:rsidRDefault="00442215" w:rsidP="00442215"/>
    <w:p w:rsidR="00442215" w:rsidRDefault="00442215" w:rsidP="00442215">
      <w:pPr>
        <w:tabs>
          <w:tab w:val="left" w:pos="4646"/>
        </w:tabs>
        <w:ind w:firstLine="709"/>
        <w:jc w:val="center"/>
        <w:rPr>
          <w:b/>
          <w:bCs/>
        </w:rPr>
      </w:pPr>
      <w:r w:rsidRPr="00F00E2C">
        <w:rPr>
          <w:b/>
          <w:bCs/>
        </w:rPr>
        <w:t>График поставки Товара</w:t>
      </w:r>
    </w:p>
    <w:p w:rsidR="00442215" w:rsidRDefault="00442215" w:rsidP="00442215">
      <w:pPr>
        <w:tabs>
          <w:tab w:val="left" w:pos="4646"/>
        </w:tabs>
        <w:ind w:firstLine="709"/>
        <w:jc w:val="center"/>
        <w:rPr>
          <w:b/>
          <w:bCs/>
        </w:rPr>
      </w:pPr>
    </w:p>
    <w:p w:rsidR="00442215" w:rsidRPr="00C614AA" w:rsidRDefault="00442215" w:rsidP="00442215">
      <w:pPr>
        <w:jc w:val="center"/>
        <w:rPr>
          <w:i/>
        </w:rPr>
      </w:pPr>
      <w:r w:rsidRPr="00C614AA">
        <w:rPr>
          <w:i/>
        </w:rPr>
        <w:t xml:space="preserve">(заполняется по результатам </w:t>
      </w:r>
      <w:r>
        <w:rPr>
          <w:i/>
        </w:rPr>
        <w:t>запроса котировок</w:t>
      </w:r>
      <w:r w:rsidRPr="00C614AA">
        <w:rPr>
          <w:i/>
        </w:rPr>
        <w:t>)</w:t>
      </w:r>
    </w:p>
    <w:p w:rsidR="00442215" w:rsidRPr="00F00E2C" w:rsidRDefault="00442215" w:rsidP="00442215">
      <w:pPr>
        <w:tabs>
          <w:tab w:val="left" w:pos="4646"/>
        </w:tabs>
        <w:ind w:firstLine="709"/>
        <w:jc w:val="center"/>
        <w:rPr>
          <w:b/>
          <w:bCs/>
        </w:rPr>
      </w:pPr>
    </w:p>
    <w:p w:rsidR="00442215" w:rsidRDefault="00442215" w:rsidP="00442215">
      <w:pPr>
        <w:rPr>
          <w:sz w:val="28"/>
          <w:szCs w:val="28"/>
        </w:rPr>
      </w:pPr>
    </w:p>
    <w:tbl>
      <w:tblPr>
        <w:tblW w:w="9752" w:type="dxa"/>
        <w:tblInd w:w="-147" w:type="dxa"/>
        <w:tblLayout w:type="fixed"/>
        <w:tblLook w:val="04A0" w:firstRow="1" w:lastRow="0" w:firstColumn="1" w:lastColumn="0" w:noHBand="0" w:noVBand="1"/>
      </w:tblPr>
      <w:tblGrid>
        <w:gridCol w:w="605"/>
        <w:gridCol w:w="3393"/>
        <w:gridCol w:w="680"/>
        <w:gridCol w:w="1276"/>
        <w:gridCol w:w="1276"/>
        <w:gridCol w:w="1261"/>
        <w:gridCol w:w="1261"/>
      </w:tblGrid>
      <w:tr w:rsidR="00442215" w:rsidTr="00010FF3">
        <w:trPr>
          <w:trHeight w:val="1200"/>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2215" w:rsidRPr="00F00E2C" w:rsidRDefault="00442215" w:rsidP="00010FF3">
            <w:pPr>
              <w:jc w:val="center"/>
              <w:rPr>
                <w:color w:val="000000"/>
                <w:sz w:val="22"/>
                <w:szCs w:val="22"/>
              </w:rPr>
            </w:pPr>
            <w:r w:rsidRPr="00F00E2C">
              <w:rPr>
                <w:color w:val="000000"/>
                <w:sz w:val="22"/>
                <w:szCs w:val="22"/>
              </w:rPr>
              <w:t>№ п/п</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442215" w:rsidRPr="00F00E2C" w:rsidRDefault="00442215" w:rsidP="00010FF3">
            <w:pPr>
              <w:jc w:val="center"/>
              <w:rPr>
                <w:color w:val="000000"/>
                <w:sz w:val="22"/>
                <w:szCs w:val="22"/>
              </w:rPr>
            </w:pPr>
            <w:r w:rsidRPr="00F00E2C">
              <w:rPr>
                <w:color w:val="000000"/>
                <w:sz w:val="22"/>
                <w:szCs w:val="22"/>
              </w:rPr>
              <w:t>Наименование продукции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42215" w:rsidRPr="00F00E2C" w:rsidRDefault="00442215" w:rsidP="00010FF3">
            <w:pPr>
              <w:jc w:val="center"/>
              <w:rPr>
                <w:color w:val="000000"/>
                <w:sz w:val="22"/>
                <w:szCs w:val="22"/>
              </w:rPr>
            </w:pPr>
            <w:r w:rsidRPr="00F00E2C">
              <w:rPr>
                <w:color w:val="000000"/>
                <w:sz w:val="22"/>
                <w:szCs w:val="22"/>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2215" w:rsidRPr="00335AEE" w:rsidRDefault="00442215" w:rsidP="00010FF3">
            <w:pPr>
              <w:jc w:val="center"/>
              <w:rPr>
                <w:sz w:val="22"/>
                <w:szCs w:val="22"/>
              </w:rPr>
            </w:pPr>
            <w:r w:rsidRPr="00335AEE">
              <w:rPr>
                <w:sz w:val="22"/>
                <w:szCs w:val="22"/>
              </w:rPr>
              <w:t>Поставка до 30.04.2017, кол-во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2215" w:rsidRPr="00F00E2C" w:rsidRDefault="00442215" w:rsidP="00010FF3">
            <w:pPr>
              <w:jc w:val="center"/>
              <w:rPr>
                <w:color w:val="000000"/>
                <w:sz w:val="22"/>
                <w:szCs w:val="22"/>
              </w:rPr>
            </w:pPr>
            <w:r w:rsidRPr="00F00E2C">
              <w:rPr>
                <w:color w:val="000000"/>
                <w:sz w:val="22"/>
                <w:szCs w:val="22"/>
              </w:rPr>
              <w:t>Поставка до 30.06.2017, кол-во</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42215" w:rsidRPr="00F00E2C" w:rsidRDefault="00442215" w:rsidP="00010FF3">
            <w:pPr>
              <w:jc w:val="center"/>
              <w:rPr>
                <w:color w:val="000000"/>
                <w:sz w:val="22"/>
                <w:szCs w:val="22"/>
              </w:rPr>
            </w:pPr>
            <w:r w:rsidRPr="00F00E2C">
              <w:rPr>
                <w:color w:val="000000"/>
                <w:sz w:val="22"/>
                <w:szCs w:val="22"/>
              </w:rPr>
              <w:t>Поставка до 30.09.2017, кол-во</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42215" w:rsidRPr="00F00E2C" w:rsidRDefault="00442215" w:rsidP="00010FF3">
            <w:pPr>
              <w:jc w:val="center"/>
              <w:rPr>
                <w:color w:val="000000"/>
                <w:sz w:val="22"/>
                <w:szCs w:val="22"/>
              </w:rPr>
            </w:pPr>
            <w:r w:rsidRPr="00F00E2C">
              <w:rPr>
                <w:color w:val="000000"/>
                <w:sz w:val="22"/>
                <w:szCs w:val="22"/>
              </w:rPr>
              <w:t>Поставка до 30.12.2017, кол-во</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442215" w:rsidRPr="00F00E2C" w:rsidRDefault="00442215" w:rsidP="00010FF3">
            <w:pPr>
              <w:jc w:val="center"/>
              <w:rPr>
                <w:color w:val="000000"/>
                <w:sz w:val="22"/>
                <w:szCs w:val="22"/>
              </w:rPr>
            </w:pPr>
            <w:r w:rsidRPr="00F00E2C">
              <w:rPr>
                <w:color w:val="000000"/>
                <w:sz w:val="22"/>
                <w:szCs w:val="22"/>
              </w:rPr>
              <w:t>1</w:t>
            </w:r>
          </w:p>
        </w:tc>
        <w:tc>
          <w:tcPr>
            <w:tcW w:w="3393" w:type="dxa"/>
            <w:tcBorders>
              <w:top w:val="nil"/>
              <w:left w:val="nil"/>
              <w:bottom w:val="single" w:sz="4" w:space="0" w:color="auto"/>
              <w:right w:val="single" w:sz="4" w:space="0" w:color="auto"/>
            </w:tcBorders>
            <w:shd w:val="clear" w:color="auto" w:fill="auto"/>
            <w:noWrap/>
            <w:vAlign w:val="center"/>
            <w:hideMark/>
          </w:tcPr>
          <w:p w:rsidR="00442215" w:rsidRPr="00F00E2C" w:rsidRDefault="00442215" w:rsidP="00010FF3">
            <w:pPr>
              <w:jc w:val="center"/>
              <w:rPr>
                <w:color w:val="000000"/>
                <w:sz w:val="22"/>
                <w:szCs w:val="22"/>
              </w:rPr>
            </w:pPr>
            <w:r w:rsidRPr="00F00E2C">
              <w:rPr>
                <w:color w:val="000000"/>
                <w:sz w:val="22"/>
                <w:szCs w:val="22"/>
              </w:rPr>
              <w:t>2</w:t>
            </w:r>
          </w:p>
        </w:tc>
        <w:tc>
          <w:tcPr>
            <w:tcW w:w="680" w:type="dxa"/>
            <w:tcBorders>
              <w:top w:val="nil"/>
              <w:left w:val="nil"/>
              <w:bottom w:val="single" w:sz="4" w:space="0" w:color="auto"/>
              <w:right w:val="single" w:sz="4" w:space="0" w:color="auto"/>
            </w:tcBorders>
            <w:shd w:val="clear" w:color="auto" w:fill="auto"/>
            <w:noWrap/>
            <w:vAlign w:val="center"/>
            <w:hideMark/>
          </w:tcPr>
          <w:p w:rsidR="00442215" w:rsidRPr="00F00E2C" w:rsidRDefault="00442215" w:rsidP="00010FF3">
            <w:pPr>
              <w:jc w:val="center"/>
              <w:rPr>
                <w:color w:val="000000"/>
                <w:sz w:val="22"/>
                <w:szCs w:val="22"/>
              </w:rPr>
            </w:pPr>
            <w:r w:rsidRPr="00F00E2C">
              <w:rPr>
                <w:color w:val="000000"/>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442215" w:rsidRPr="00F00E2C" w:rsidRDefault="00442215" w:rsidP="00010FF3">
            <w:pPr>
              <w:jc w:val="center"/>
              <w:rPr>
                <w:color w:val="000000"/>
                <w:sz w:val="22"/>
                <w:szCs w:val="22"/>
              </w:rPr>
            </w:pPr>
            <w:r w:rsidRPr="00F00E2C">
              <w:rPr>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center"/>
            <w:hideMark/>
          </w:tcPr>
          <w:p w:rsidR="00442215" w:rsidRPr="00F00E2C" w:rsidRDefault="00442215" w:rsidP="00010FF3">
            <w:pPr>
              <w:jc w:val="center"/>
              <w:rPr>
                <w:color w:val="000000"/>
                <w:sz w:val="22"/>
                <w:szCs w:val="22"/>
              </w:rPr>
            </w:pPr>
            <w:r w:rsidRPr="00F00E2C">
              <w:rPr>
                <w:color w:val="000000"/>
                <w:sz w:val="22"/>
                <w:szCs w:val="22"/>
              </w:rPr>
              <w:t>5</w:t>
            </w:r>
          </w:p>
        </w:tc>
        <w:tc>
          <w:tcPr>
            <w:tcW w:w="1261" w:type="dxa"/>
            <w:tcBorders>
              <w:top w:val="nil"/>
              <w:left w:val="nil"/>
              <w:bottom w:val="single" w:sz="4" w:space="0" w:color="auto"/>
              <w:right w:val="single" w:sz="4" w:space="0" w:color="auto"/>
            </w:tcBorders>
            <w:shd w:val="clear" w:color="auto" w:fill="auto"/>
            <w:noWrap/>
            <w:vAlign w:val="center"/>
            <w:hideMark/>
          </w:tcPr>
          <w:p w:rsidR="00442215" w:rsidRPr="00F00E2C" w:rsidRDefault="00442215" w:rsidP="00010FF3">
            <w:pPr>
              <w:jc w:val="center"/>
              <w:rPr>
                <w:color w:val="000000"/>
                <w:sz w:val="22"/>
                <w:szCs w:val="22"/>
              </w:rPr>
            </w:pPr>
            <w:r w:rsidRPr="00F00E2C">
              <w:rPr>
                <w:color w:val="000000"/>
                <w:sz w:val="22"/>
                <w:szCs w:val="22"/>
              </w:rPr>
              <w:t>6</w:t>
            </w:r>
          </w:p>
        </w:tc>
        <w:tc>
          <w:tcPr>
            <w:tcW w:w="1261" w:type="dxa"/>
            <w:tcBorders>
              <w:top w:val="nil"/>
              <w:left w:val="nil"/>
              <w:bottom w:val="single" w:sz="4" w:space="0" w:color="auto"/>
              <w:right w:val="single" w:sz="4" w:space="0" w:color="auto"/>
            </w:tcBorders>
            <w:shd w:val="clear" w:color="auto" w:fill="auto"/>
            <w:noWrap/>
            <w:vAlign w:val="center"/>
            <w:hideMark/>
          </w:tcPr>
          <w:p w:rsidR="00442215" w:rsidRPr="00F00E2C" w:rsidRDefault="00442215" w:rsidP="00010FF3">
            <w:pPr>
              <w:jc w:val="center"/>
              <w:rPr>
                <w:color w:val="000000"/>
                <w:sz w:val="22"/>
                <w:szCs w:val="22"/>
              </w:rPr>
            </w:pPr>
            <w:r w:rsidRPr="00F00E2C">
              <w:rPr>
                <w:color w:val="000000"/>
                <w:sz w:val="22"/>
                <w:szCs w:val="22"/>
              </w:rPr>
              <w:t>7</w:t>
            </w: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1</w:t>
            </w:r>
          </w:p>
        </w:tc>
        <w:tc>
          <w:tcPr>
            <w:tcW w:w="3393"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rPr>
                <w:color w:val="000000"/>
                <w:sz w:val="22"/>
                <w:szCs w:val="22"/>
              </w:rPr>
            </w:pPr>
          </w:p>
        </w:tc>
        <w:tc>
          <w:tcPr>
            <w:tcW w:w="680"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jc w:val="right"/>
              <w:rPr>
                <w:color w:val="000000"/>
                <w:sz w:val="22"/>
                <w:szCs w:val="22"/>
              </w:rPr>
            </w:pPr>
          </w:p>
        </w:tc>
        <w:tc>
          <w:tcPr>
            <w:tcW w:w="1261"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jc w:val="right"/>
              <w:rPr>
                <w:color w:val="000000"/>
                <w:sz w:val="22"/>
                <w:szCs w:val="22"/>
              </w:rPr>
            </w:pPr>
          </w:p>
        </w:tc>
        <w:tc>
          <w:tcPr>
            <w:tcW w:w="1261"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jc w:val="right"/>
              <w:rPr>
                <w:color w:val="000000"/>
                <w:sz w:val="22"/>
                <w:szCs w:val="22"/>
              </w:rPr>
            </w:pP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2</w:t>
            </w:r>
          </w:p>
        </w:tc>
        <w:tc>
          <w:tcPr>
            <w:tcW w:w="3393"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rPr>
                <w:color w:val="000000"/>
                <w:sz w:val="22"/>
                <w:szCs w:val="22"/>
              </w:rPr>
            </w:pPr>
          </w:p>
        </w:tc>
        <w:tc>
          <w:tcPr>
            <w:tcW w:w="680"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jc w:val="right"/>
              <w:rPr>
                <w:color w:val="000000"/>
                <w:sz w:val="22"/>
                <w:szCs w:val="22"/>
              </w:rPr>
            </w:pPr>
          </w:p>
        </w:tc>
        <w:tc>
          <w:tcPr>
            <w:tcW w:w="1261"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jc w:val="right"/>
              <w:rPr>
                <w:color w:val="000000"/>
                <w:sz w:val="22"/>
                <w:szCs w:val="22"/>
              </w:rPr>
            </w:pPr>
          </w:p>
        </w:tc>
        <w:tc>
          <w:tcPr>
            <w:tcW w:w="1261"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jc w:val="right"/>
              <w:rPr>
                <w:color w:val="000000"/>
                <w:sz w:val="22"/>
                <w:szCs w:val="22"/>
              </w:rPr>
            </w:pP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3</w:t>
            </w:r>
          </w:p>
        </w:tc>
        <w:tc>
          <w:tcPr>
            <w:tcW w:w="3393"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rPr>
                <w:color w:val="000000"/>
                <w:sz w:val="22"/>
                <w:szCs w:val="22"/>
                <w:lang w:val="en-US"/>
              </w:rPr>
            </w:pPr>
          </w:p>
        </w:tc>
        <w:tc>
          <w:tcPr>
            <w:tcW w:w="680"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jc w:val="right"/>
              <w:rPr>
                <w:color w:val="000000"/>
                <w:sz w:val="22"/>
                <w:szCs w:val="22"/>
              </w:rPr>
            </w:pPr>
          </w:p>
        </w:tc>
        <w:tc>
          <w:tcPr>
            <w:tcW w:w="1261"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jc w:val="right"/>
              <w:rPr>
                <w:color w:val="000000"/>
                <w:sz w:val="22"/>
                <w:szCs w:val="22"/>
              </w:rPr>
            </w:pPr>
          </w:p>
        </w:tc>
        <w:tc>
          <w:tcPr>
            <w:tcW w:w="1261"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jc w:val="right"/>
              <w:rPr>
                <w:color w:val="000000"/>
                <w:sz w:val="22"/>
                <w:szCs w:val="22"/>
              </w:rPr>
            </w:pPr>
          </w:p>
        </w:tc>
      </w:tr>
      <w:tr w:rsidR="00442215" w:rsidTr="00010FF3">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 </w:t>
            </w:r>
          </w:p>
        </w:tc>
        <w:tc>
          <w:tcPr>
            <w:tcW w:w="3393"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rPr>
                <w:color w:val="000000"/>
                <w:sz w:val="22"/>
                <w:szCs w:val="22"/>
              </w:rPr>
            </w:pPr>
            <w:r w:rsidRPr="00F00E2C">
              <w:rPr>
                <w:color w:val="000000"/>
                <w:sz w:val="22"/>
                <w:szCs w:val="22"/>
              </w:rPr>
              <w:t xml:space="preserve">Итого: </w:t>
            </w:r>
          </w:p>
        </w:tc>
        <w:tc>
          <w:tcPr>
            <w:tcW w:w="680" w:type="dxa"/>
            <w:tcBorders>
              <w:top w:val="nil"/>
              <w:left w:val="nil"/>
              <w:bottom w:val="single" w:sz="4" w:space="0" w:color="auto"/>
              <w:right w:val="single" w:sz="4" w:space="0" w:color="auto"/>
            </w:tcBorders>
            <w:shd w:val="clear" w:color="auto" w:fill="auto"/>
            <w:noWrap/>
            <w:vAlign w:val="bottom"/>
            <w:hideMark/>
          </w:tcPr>
          <w:p w:rsidR="00442215" w:rsidRPr="00F00E2C" w:rsidRDefault="00442215" w:rsidP="00010FF3">
            <w:pPr>
              <w:jc w:val="center"/>
              <w:rPr>
                <w:color w:val="000000"/>
                <w:sz w:val="22"/>
                <w:szCs w:val="22"/>
              </w:rPr>
            </w:pPr>
            <w:r w:rsidRPr="00F00E2C">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jc w:val="right"/>
              <w:rPr>
                <w:color w:val="000000"/>
                <w:sz w:val="22"/>
                <w:szCs w:val="22"/>
              </w:rPr>
            </w:pPr>
          </w:p>
        </w:tc>
        <w:tc>
          <w:tcPr>
            <w:tcW w:w="1261"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jc w:val="right"/>
              <w:rPr>
                <w:color w:val="000000"/>
                <w:sz w:val="22"/>
                <w:szCs w:val="22"/>
              </w:rPr>
            </w:pPr>
          </w:p>
        </w:tc>
        <w:tc>
          <w:tcPr>
            <w:tcW w:w="1261" w:type="dxa"/>
            <w:tcBorders>
              <w:top w:val="nil"/>
              <w:left w:val="nil"/>
              <w:bottom w:val="single" w:sz="4" w:space="0" w:color="auto"/>
              <w:right w:val="single" w:sz="4" w:space="0" w:color="auto"/>
            </w:tcBorders>
            <w:shd w:val="clear" w:color="auto" w:fill="auto"/>
            <w:noWrap/>
            <w:vAlign w:val="bottom"/>
          </w:tcPr>
          <w:p w:rsidR="00442215" w:rsidRPr="00F00E2C" w:rsidRDefault="00442215" w:rsidP="00010FF3">
            <w:pPr>
              <w:jc w:val="right"/>
              <w:rPr>
                <w:color w:val="000000"/>
                <w:sz w:val="22"/>
                <w:szCs w:val="22"/>
              </w:rPr>
            </w:pPr>
          </w:p>
        </w:tc>
      </w:tr>
    </w:tbl>
    <w:p w:rsidR="00442215" w:rsidRDefault="00442215" w:rsidP="00442215">
      <w:pPr>
        <w:tabs>
          <w:tab w:val="left" w:pos="3431"/>
        </w:tabs>
      </w:pPr>
    </w:p>
    <w:p w:rsidR="00442215" w:rsidRPr="00C85B88" w:rsidRDefault="00442215" w:rsidP="00442215"/>
    <w:p w:rsidR="00442215" w:rsidRPr="00C85B88" w:rsidRDefault="00442215" w:rsidP="00442215"/>
    <w:p w:rsidR="00442215" w:rsidRPr="00C85B88" w:rsidRDefault="00442215" w:rsidP="00442215"/>
    <w:p w:rsidR="00442215" w:rsidRDefault="00442215" w:rsidP="00442215"/>
    <w:tbl>
      <w:tblPr>
        <w:tblW w:w="9781" w:type="dxa"/>
        <w:tblInd w:w="142" w:type="dxa"/>
        <w:tblLook w:val="0000" w:firstRow="0" w:lastRow="0" w:firstColumn="0" w:lastColumn="0" w:noHBand="0" w:noVBand="0"/>
      </w:tblPr>
      <w:tblGrid>
        <w:gridCol w:w="4678"/>
        <w:gridCol w:w="5103"/>
      </w:tblGrid>
      <w:tr w:rsidR="00442215" w:rsidRPr="00CD4FBF" w:rsidTr="00010FF3">
        <w:trPr>
          <w:trHeight w:val="433"/>
        </w:trPr>
        <w:tc>
          <w:tcPr>
            <w:tcW w:w="4678" w:type="dxa"/>
          </w:tcPr>
          <w:p w:rsidR="00442215" w:rsidRPr="00CD4FBF" w:rsidRDefault="00442215" w:rsidP="00010FF3">
            <w:pPr>
              <w:pStyle w:val="23"/>
              <w:spacing w:line="240" w:lineRule="auto"/>
              <w:rPr>
                <w:b/>
              </w:rPr>
            </w:pPr>
            <w:r w:rsidRPr="00CD4FBF">
              <w:rPr>
                <w:b/>
              </w:rPr>
              <w:t>Поставщик:</w:t>
            </w:r>
          </w:p>
        </w:tc>
        <w:tc>
          <w:tcPr>
            <w:tcW w:w="5103" w:type="dxa"/>
          </w:tcPr>
          <w:p w:rsidR="00442215" w:rsidRPr="00CD4FBF" w:rsidRDefault="00442215" w:rsidP="00010FF3">
            <w:pPr>
              <w:spacing w:after="160"/>
              <w:rPr>
                <w:b/>
              </w:rPr>
            </w:pPr>
            <w:r w:rsidRPr="00CD4FBF">
              <w:rPr>
                <w:b/>
              </w:rPr>
              <w:t>Покупатель:</w:t>
            </w:r>
          </w:p>
        </w:tc>
      </w:tr>
      <w:tr w:rsidR="00442215" w:rsidRPr="00CD4FBF" w:rsidTr="00010FF3">
        <w:trPr>
          <w:trHeight w:val="1140"/>
        </w:trPr>
        <w:tc>
          <w:tcPr>
            <w:tcW w:w="4678" w:type="dxa"/>
          </w:tcPr>
          <w:p w:rsidR="00442215" w:rsidRPr="00CD4FBF" w:rsidRDefault="00442215" w:rsidP="00010FF3">
            <w:pPr>
              <w:pStyle w:val="23"/>
              <w:spacing w:line="240" w:lineRule="auto"/>
              <w:rPr>
                <w:b/>
              </w:rPr>
            </w:pPr>
          </w:p>
          <w:p w:rsidR="00442215" w:rsidRPr="00CD4FBF" w:rsidRDefault="00442215" w:rsidP="00010FF3">
            <w:pPr>
              <w:pStyle w:val="23"/>
              <w:spacing w:line="240" w:lineRule="auto"/>
              <w:rPr>
                <w:b/>
              </w:rPr>
            </w:pPr>
            <w:r w:rsidRPr="00CD4FBF">
              <w:rPr>
                <w:b/>
              </w:rPr>
              <w:t xml:space="preserve">____________________ </w:t>
            </w:r>
          </w:p>
        </w:tc>
        <w:tc>
          <w:tcPr>
            <w:tcW w:w="5103" w:type="dxa"/>
          </w:tcPr>
          <w:p w:rsidR="00442215" w:rsidRPr="00CD4FBF" w:rsidRDefault="00442215" w:rsidP="00010FF3">
            <w:pPr>
              <w:spacing w:after="160"/>
              <w:rPr>
                <w:b/>
              </w:rPr>
            </w:pPr>
          </w:p>
          <w:p w:rsidR="00442215" w:rsidRPr="00CD4FBF" w:rsidRDefault="00442215" w:rsidP="00010FF3">
            <w:pPr>
              <w:pStyle w:val="23"/>
              <w:spacing w:line="240" w:lineRule="auto"/>
              <w:rPr>
                <w:b/>
              </w:rPr>
            </w:pPr>
            <w:r w:rsidRPr="00CD4FBF">
              <w:rPr>
                <w:b/>
              </w:rPr>
              <w:t xml:space="preserve">_______________________ </w:t>
            </w:r>
            <w:proofErr w:type="spellStart"/>
            <w:r w:rsidRPr="00CD4FBF">
              <w:rPr>
                <w:b/>
              </w:rPr>
              <w:t>В.И.Шульгин</w:t>
            </w:r>
            <w:proofErr w:type="spellEnd"/>
          </w:p>
        </w:tc>
      </w:tr>
    </w:tbl>
    <w:p w:rsidR="00442215" w:rsidRDefault="00442215" w:rsidP="00442215">
      <w:pPr>
        <w:sectPr w:rsidR="00442215" w:rsidSect="00442215">
          <w:pgSz w:w="11906" w:h="16838" w:code="9"/>
          <w:pgMar w:top="992" w:right="1134" w:bottom="1134" w:left="924" w:header="794" w:footer="794" w:gutter="0"/>
          <w:cols w:space="708"/>
          <w:titlePg/>
          <w:docGrid w:linePitch="360"/>
        </w:sectPr>
      </w:pPr>
    </w:p>
    <w:p w:rsidR="00442215" w:rsidRPr="00C85B88" w:rsidRDefault="00442215" w:rsidP="00442215"/>
    <w:p w:rsidR="00442215" w:rsidRDefault="00442215" w:rsidP="00442215"/>
    <w:p w:rsidR="00442215" w:rsidRPr="00EA01E2" w:rsidRDefault="00442215" w:rsidP="00442215">
      <w:pPr>
        <w:ind w:left="10632"/>
        <w:rPr>
          <w:sz w:val="28"/>
          <w:szCs w:val="28"/>
        </w:rPr>
      </w:pPr>
      <w:r w:rsidRPr="00EA01E2">
        <w:rPr>
          <w:sz w:val="28"/>
          <w:szCs w:val="28"/>
        </w:rPr>
        <w:t xml:space="preserve">Приложение № </w:t>
      </w:r>
      <w:r>
        <w:rPr>
          <w:sz w:val="28"/>
          <w:szCs w:val="28"/>
        </w:rPr>
        <w:t>10</w:t>
      </w:r>
    </w:p>
    <w:p w:rsidR="00442215" w:rsidRPr="00EA01E2" w:rsidRDefault="00442215" w:rsidP="00442215">
      <w:pPr>
        <w:ind w:left="10632"/>
        <w:rPr>
          <w:sz w:val="28"/>
          <w:szCs w:val="28"/>
        </w:rPr>
      </w:pPr>
      <w:r w:rsidRPr="00EA01E2">
        <w:rPr>
          <w:sz w:val="28"/>
          <w:szCs w:val="28"/>
        </w:rPr>
        <w:t>к котировочной документации</w:t>
      </w:r>
    </w:p>
    <w:p w:rsidR="00442215" w:rsidRPr="00627058" w:rsidRDefault="00442215" w:rsidP="00442215">
      <w:pPr>
        <w:pStyle w:val="a9"/>
        <w:suppressAutoHyphens/>
        <w:ind w:right="306"/>
        <w:rPr>
          <w:b/>
          <w:i/>
          <w:sz w:val="28"/>
          <w:szCs w:val="28"/>
        </w:rPr>
      </w:pPr>
    </w:p>
    <w:p w:rsidR="00442215" w:rsidRPr="00A7498E" w:rsidRDefault="00442215" w:rsidP="00442215">
      <w:pPr>
        <w:pStyle w:val="a9"/>
        <w:suppressAutoHyphens/>
        <w:ind w:right="306"/>
        <w:jc w:val="center"/>
        <w:rPr>
          <w:sz w:val="28"/>
          <w:szCs w:val="28"/>
        </w:rPr>
      </w:pPr>
      <w:r w:rsidRPr="00A7498E">
        <w:rPr>
          <w:sz w:val="28"/>
          <w:szCs w:val="28"/>
        </w:rPr>
        <w:t>Сведения об опыте поставки товаров</w:t>
      </w:r>
    </w:p>
    <w:p w:rsidR="00442215" w:rsidRPr="00A7498E" w:rsidRDefault="00442215" w:rsidP="00442215">
      <w:pPr>
        <w:pStyle w:val="a9"/>
        <w:suppressAutoHyphens/>
        <w:ind w:right="306"/>
        <w:jc w:val="center"/>
        <w:rPr>
          <w:i/>
          <w:sz w:val="28"/>
          <w:szCs w:val="28"/>
        </w:rPr>
      </w:pP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442215" w:rsidRPr="00A7498E" w:rsidTr="00010FF3">
        <w:trPr>
          <w:trHeight w:val="1023"/>
        </w:trPr>
        <w:tc>
          <w:tcPr>
            <w:tcW w:w="534" w:type="dxa"/>
            <w:tcBorders>
              <w:bottom w:val="single" w:sz="4" w:space="0" w:color="auto"/>
            </w:tcBorders>
          </w:tcPr>
          <w:p w:rsidR="00442215" w:rsidRPr="00A7498E" w:rsidRDefault="00442215" w:rsidP="00010FF3">
            <w:pPr>
              <w:pStyle w:val="a9"/>
              <w:suppressAutoHyphens/>
              <w:ind w:right="306" w:firstLine="0"/>
              <w:jc w:val="left"/>
              <w:rPr>
                <w:sz w:val="24"/>
              </w:rPr>
            </w:pPr>
            <w:r w:rsidRPr="00A7498E">
              <w:rPr>
                <w:sz w:val="24"/>
              </w:rPr>
              <w:t>год</w:t>
            </w:r>
          </w:p>
        </w:tc>
        <w:tc>
          <w:tcPr>
            <w:tcW w:w="1701" w:type="dxa"/>
            <w:tcBorders>
              <w:bottom w:val="single" w:sz="4" w:space="0" w:color="auto"/>
            </w:tcBorders>
          </w:tcPr>
          <w:p w:rsidR="00442215" w:rsidRPr="00A7498E" w:rsidRDefault="00442215" w:rsidP="00010FF3">
            <w:pPr>
              <w:pStyle w:val="a9"/>
              <w:suppressAutoHyphens/>
              <w:ind w:firstLine="0"/>
              <w:jc w:val="left"/>
              <w:rPr>
                <w:sz w:val="24"/>
              </w:rPr>
            </w:pPr>
            <w:r w:rsidRPr="00A7498E">
              <w:rPr>
                <w:sz w:val="24"/>
              </w:rPr>
              <w:t>Реквизиты договора</w:t>
            </w:r>
          </w:p>
        </w:tc>
        <w:tc>
          <w:tcPr>
            <w:tcW w:w="2835" w:type="dxa"/>
            <w:tcBorders>
              <w:bottom w:val="single" w:sz="4" w:space="0" w:color="auto"/>
            </w:tcBorders>
          </w:tcPr>
          <w:p w:rsidR="00442215" w:rsidRPr="00A7498E" w:rsidRDefault="00442215" w:rsidP="00010FF3">
            <w:pPr>
              <w:pStyle w:val="a9"/>
              <w:suppressAutoHyphens/>
              <w:ind w:right="306" w:firstLine="0"/>
              <w:jc w:val="left"/>
              <w:rPr>
                <w:sz w:val="24"/>
              </w:rPr>
            </w:pPr>
            <w:r w:rsidRPr="00A7498E">
              <w:rPr>
                <w:sz w:val="24"/>
              </w:rPr>
              <w:t>Контрагент</w:t>
            </w:r>
          </w:p>
          <w:p w:rsidR="00442215" w:rsidRPr="00A7498E" w:rsidRDefault="00442215" w:rsidP="00010FF3">
            <w:pPr>
              <w:pStyle w:val="a9"/>
              <w:suppressAutoHyphens/>
              <w:ind w:right="34" w:firstLine="0"/>
              <w:jc w:val="left"/>
              <w:rPr>
                <w:sz w:val="24"/>
              </w:rPr>
            </w:pPr>
            <w:r w:rsidRPr="00A7498E">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442215" w:rsidRPr="00A7498E" w:rsidRDefault="00442215" w:rsidP="00010FF3">
            <w:pPr>
              <w:pStyle w:val="a9"/>
              <w:suppressAutoHyphens/>
              <w:ind w:firstLine="0"/>
              <w:jc w:val="left"/>
              <w:rPr>
                <w:sz w:val="24"/>
              </w:rPr>
            </w:pPr>
            <w:r w:rsidRPr="00A7498E">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442215" w:rsidRPr="00A7498E" w:rsidRDefault="00442215" w:rsidP="00010FF3">
            <w:pPr>
              <w:pStyle w:val="a9"/>
              <w:suppressAutoHyphens/>
              <w:ind w:firstLine="0"/>
              <w:jc w:val="left"/>
              <w:rPr>
                <w:sz w:val="24"/>
              </w:rPr>
            </w:pPr>
            <w:r w:rsidRPr="00A7498E">
              <w:rPr>
                <w:sz w:val="24"/>
              </w:rPr>
              <w:t>Сумма договора (в руб.</w:t>
            </w:r>
            <w:r>
              <w:rPr>
                <w:sz w:val="24"/>
              </w:rPr>
              <w:t xml:space="preserve"> без учета НДС и с учетом НДС</w:t>
            </w:r>
            <w:r w:rsidRPr="00A7498E">
              <w:rPr>
                <w:sz w:val="24"/>
              </w:rPr>
              <w:t>, с указанием стоимости в год либо иной отчетный период)</w:t>
            </w:r>
          </w:p>
        </w:tc>
        <w:tc>
          <w:tcPr>
            <w:tcW w:w="1985" w:type="dxa"/>
            <w:tcBorders>
              <w:bottom w:val="single" w:sz="4" w:space="0" w:color="auto"/>
            </w:tcBorders>
          </w:tcPr>
          <w:p w:rsidR="00442215" w:rsidRPr="00A7498E" w:rsidRDefault="00442215" w:rsidP="00010FF3">
            <w:pPr>
              <w:pStyle w:val="a9"/>
              <w:suppressAutoHyphens/>
              <w:ind w:firstLine="0"/>
              <w:jc w:val="left"/>
              <w:rPr>
                <w:sz w:val="24"/>
              </w:rPr>
            </w:pPr>
            <w:r w:rsidRPr="00A7498E">
              <w:rPr>
                <w:sz w:val="24"/>
              </w:rPr>
              <w:t xml:space="preserve">Предмет договора (указываются только договоры </w:t>
            </w:r>
            <w:r w:rsidRPr="00255975">
              <w:rPr>
                <w:sz w:val="24"/>
              </w:rPr>
              <w:t>о наличии требуемого опыта</w:t>
            </w:r>
            <w:r w:rsidRPr="00A7498E">
              <w:rPr>
                <w:sz w:val="24"/>
              </w:rPr>
              <w:t>)</w:t>
            </w:r>
          </w:p>
        </w:tc>
        <w:tc>
          <w:tcPr>
            <w:tcW w:w="1835" w:type="dxa"/>
            <w:tcBorders>
              <w:bottom w:val="single" w:sz="4" w:space="0" w:color="auto"/>
            </w:tcBorders>
          </w:tcPr>
          <w:p w:rsidR="00442215" w:rsidRPr="00A7498E" w:rsidRDefault="00442215" w:rsidP="00010FF3">
            <w:pPr>
              <w:pStyle w:val="a9"/>
              <w:suppressAutoHyphens/>
              <w:ind w:right="-115" w:firstLine="0"/>
              <w:jc w:val="left"/>
              <w:rPr>
                <w:sz w:val="24"/>
              </w:rPr>
            </w:pPr>
            <w:r w:rsidRPr="00A7498E">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tcPr>
          <w:p w:rsidR="00442215" w:rsidRPr="00A7498E" w:rsidRDefault="00442215" w:rsidP="00010FF3">
            <w:pPr>
              <w:pStyle w:val="a9"/>
              <w:suppressAutoHyphens/>
              <w:ind w:right="-30" w:firstLine="0"/>
              <w:jc w:val="left"/>
              <w:rPr>
                <w:sz w:val="24"/>
              </w:rPr>
            </w:pPr>
            <w:r w:rsidRPr="00A7498E">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442215" w:rsidRPr="00A7498E" w:rsidTr="00010FF3">
        <w:trPr>
          <w:trHeight w:val="84"/>
        </w:trPr>
        <w:tc>
          <w:tcPr>
            <w:tcW w:w="534" w:type="dxa"/>
            <w:tcBorders>
              <w:bottom w:val="single" w:sz="4" w:space="0" w:color="auto"/>
            </w:tcBorders>
          </w:tcPr>
          <w:p w:rsidR="00442215" w:rsidRPr="00A7498E" w:rsidRDefault="00442215" w:rsidP="00010FF3">
            <w:pPr>
              <w:pStyle w:val="a9"/>
              <w:suppressAutoHyphens/>
              <w:ind w:right="306" w:firstLine="0"/>
              <w:jc w:val="left"/>
              <w:rPr>
                <w:sz w:val="28"/>
                <w:szCs w:val="28"/>
              </w:rPr>
            </w:pPr>
          </w:p>
        </w:tc>
        <w:tc>
          <w:tcPr>
            <w:tcW w:w="1701" w:type="dxa"/>
            <w:tcBorders>
              <w:bottom w:val="single" w:sz="4" w:space="0" w:color="auto"/>
            </w:tcBorders>
          </w:tcPr>
          <w:p w:rsidR="00442215" w:rsidRPr="00A7498E" w:rsidRDefault="00442215" w:rsidP="00010FF3">
            <w:pPr>
              <w:pStyle w:val="a9"/>
              <w:suppressAutoHyphens/>
              <w:ind w:right="306" w:firstLine="0"/>
              <w:jc w:val="left"/>
              <w:rPr>
                <w:sz w:val="28"/>
                <w:szCs w:val="28"/>
              </w:rPr>
            </w:pPr>
          </w:p>
        </w:tc>
        <w:tc>
          <w:tcPr>
            <w:tcW w:w="2835" w:type="dxa"/>
            <w:tcBorders>
              <w:bottom w:val="single" w:sz="4" w:space="0" w:color="auto"/>
            </w:tcBorders>
          </w:tcPr>
          <w:p w:rsidR="00442215" w:rsidRPr="00A7498E" w:rsidRDefault="00442215" w:rsidP="00010FF3">
            <w:pPr>
              <w:pStyle w:val="a9"/>
              <w:suppressAutoHyphens/>
              <w:ind w:right="306" w:firstLine="0"/>
              <w:jc w:val="left"/>
              <w:rPr>
                <w:sz w:val="28"/>
                <w:szCs w:val="28"/>
              </w:rPr>
            </w:pPr>
          </w:p>
        </w:tc>
        <w:tc>
          <w:tcPr>
            <w:tcW w:w="2409" w:type="dxa"/>
            <w:tcBorders>
              <w:bottom w:val="single" w:sz="4" w:space="0" w:color="auto"/>
            </w:tcBorders>
          </w:tcPr>
          <w:p w:rsidR="00442215" w:rsidRPr="00A7498E" w:rsidRDefault="00442215" w:rsidP="00010FF3">
            <w:pPr>
              <w:pStyle w:val="a9"/>
              <w:suppressAutoHyphens/>
              <w:ind w:right="306" w:firstLine="0"/>
              <w:jc w:val="left"/>
              <w:rPr>
                <w:sz w:val="28"/>
                <w:szCs w:val="28"/>
              </w:rPr>
            </w:pPr>
          </w:p>
        </w:tc>
        <w:tc>
          <w:tcPr>
            <w:tcW w:w="1843" w:type="dxa"/>
            <w:tcBorders>
              <w:bottom w:val="single" w:sz="4" w:space="0" w:color="auto"/>
            </w:tcBorders>
          </w:tcPr>
          <w:p w:rsidR="00442215" w:rsidRPr="00A7498E" w:rsidRDefault="00442215" w:rsidP="00010FF3">
            <w:pPr>
              <w:pStyle w:val="a9"/>
              <w:suppressAutoHyphens/>
              <w:ind w:right="306" w:firstLine="0"/>
              <w:jc w:val="left"/>
              <w:rPr>
                <w:sz w:val="28"/>
                <w:szCs w:val="28"/>
              </w:rPr>
            </w:pPr>
          </w:p>
        </w:tc>
        <w:tc>
          <w:tcPr>
            <w:tcW w:w="1985" w:type="dxa"/>
            <w:tcBorders>
              <w:bottom w:val="single" w:sz="4" w:space="0" w:color="auto"/>
            </w:tcBorders>
          </w:tcPr>
          <w:p w:rsidR="00442215" w:rsidRPr="00A7498E" w:rsidRDefault="00442215" w:rsidP="00010FF3">
            <w:pPr>
              <w:pStyle w:val="a9"/>
              <w:suppressAutoHyphens/>
              <w:ind w:right="306" w:firstLine="0"/>
              <w:jc w:val="left"/>
              <w:rPr>
                <w:sz w:val="28"/>
                <w:szCs w:val="28"/>
              </w:rPr>
            </w:pPr>
          </w:p>
        </w:tc>
        <w:tc>
          <w:tcPr>
            <w:tcW w:w="1835" w:type="dxa"/>
            <w:tcBorders>
              <w:bottom w:val="single" w:sz="4" w:space="0" w:color="auto"/>
            </w:tcBorders>
          </w:tcPr>
          <w:p w:rsidR="00442215" w:rsidRPr="00A7498E" w:rsidRDefault="00442215" w:rsidP="00010FF3">
            <w:pPr>
              <w:pStyle w:val="a9"/>
              <w:suppressAutoHyphens/>
              <w:ind w:right="306" w:firstLine="0"/>
              <w:jc w:val="left"/>
              <w:rPr>
                <w:sz w:val="28"/>
                <w:szCs w:val="28"/>
              </w:rPr>
            </w:pPr>
          </w:p>
        </w:tc>
        <w:tc>
          <w:tcPr>
            <w:tcW w:w="1786" w:type="dxa"/>
            <w:tcBorders>
              <w:bottom w:val="single" w:sz="4" w:space="0" w:color="auto"/>
            </w:tcBorders>
          </w:tcPr>
          <w:p w:rsidR="00442215" w:rsidRPr="00A7498E" w:rsidRDefault="00442215" w:rsidP="00010FF3">
            <w:pPr>
              <w:pStyle w:val="a9"/>
              <w:suppressAutoHyphens/>
              <w:ind w:right="306" w:firstLine="0"/>
              <w:jc w:val="left"/>
              <w:rPr>
                <w:sz w:val="28"/>
                <w:szCs w:val="28"/>
              </w:rPr>
            </w:pPr>
          </w:p>
        </w:tc>
      </w:tr>
      <w:tr w:rsidR="00442215" w:rsidRPr="00A7498E" w:rsidTr="00010FF3">
        <w:trPr>
          <w:trHeight w:val="84"/>
        </w:trPr>
        <w:tc>
          <w:tcPr>
            <w:tcW w:w="14928" w:type="dxa"/>
            <w:gridSpan w:val="8"/>
            <w:tcBorders>
              <w:top w:val="single" w:sz="4" w:space="0" w:color="auto"/>
              <w:left w:val="nil"/>
              <w:bottom w:val="nil"/>
              <w:right w:val="nil"/>
            </w:tcBorders>
          </w:tcPr>
          <w:p w:rsidR="00442215" w:rsidRPr="00A7498E" w:rsidRDefault="00442215" w:rsidP="00010FF3">
            <w:pPr>
              <w:pStyle w:val="a9"/>
              <w:suppressAutoHyphens/>
              <w:ind w:right="306"/>
              <w:jc w:val="left"/>
              <w:rPr>
                <w:sz w:val="28"/>
                <w:szCs w:val="28"/>
              </w:rPr>
            </w:pPr>
            <w:r w:rsidRPr="00A7498E">
              <w:rPr>
                <w:sz w:val="28"/>
                <w:szCs w:val="28"/>
              </w:rPr>
              <w:t>Имеющий полномочия действовать от имени участника _________________________________________________</w:t>
            </w:r>
          </w:p>
          <w:p w:rsidR="00442215" w:rsidRPr="00A7498E" w:rsidRDefault="00442215" w:rsidP="00010FF3">
            <w:pPr>
              <w:pStyle w:val="a9"/>
              <w:suppressAutoHyphens/>
              <w:ind w:right="306"/>
              <w:jc w:val="left"/>
              <w:rPr>
                <w:sz w:val="28"/>
                <w:szCs w:val="28"/>
              </w:rPr>
            </w:pPr>
            <w:r w:rsidRPr="00A7498E">
              <w:rPr>
                <w:sz w:val="28"/>
                <w:szCs w:val="28"/>
              </w:rPr>
              <w:t>(Полное наименование участника)</w:t>
            </w:r>
          </w:p>
          <w:p w:rsidR="00442215" w:rsidRPr="00A7498E" w:rsidRDefault="00442215" w:rsidP="00010FF3">
            <w:pPr>
              <w:pStyle w:val="a9"/>
              <w:suppressAutoHyphens/>
              <w:ind w:right="306" w:firstLine="0"/>
              <w:rPr>
                <w:sz w:val="28"/>
                <w:szCs w:val="28"/>
              </w:rPr>
            </w:pPr>
            <w:r w:rsidRPr="00A7498E">
              <w:rPr>
                <w:sz w:val="28"/>
                <w:szCs w:val="28"/>
              </w:rPr>
              <w:t>___________________________________________________</w:t>
            </w:r>
          </w:p>
          <w:p w:rsidR="00442215" w:rsidRPr="00A7498E" w:rsidRDefault="00442215" w:rsidP="00010FF3">
            <w:pPr>
              <w:pStyle w:val="a9"/>
              <w:suppressAutoHyphens/>
              <w:ind w:left="1440" w:right="306" w:firstLine="0"/>
              <w:jc w:val="left"/>
              <w:rPr>
                <w:sz w:val="28"/>
                <w:szCs w:val="28"/>
              </w:rPr>
            </w:pPr>
            <w:r w:rsidRPr="00A7498E">
              <w:rPr>
                <w:sz w:val="28"/>
                <w:szCs w:val="28"/>
              </w:rPr>
              <w:t xml:space="preserve">(Должность, подпись, ФИО)                                                </w:t>
            </w:r>
          </w:p>
          <w:p w:rsidR="00442215" w:rsidRPr="00A7498E" w:rsidRDefault="00442215" w:rsidP="00010FF3">
            <w:pPr>
              <w:pStyle w:val="a9"/>
              <w:suppressAutoHyphens/>
              <w:ind w:left="1440" w:right="306" w:firstLine="0"/>
              <w:jc w:val="left"/>
              <w:rPr>
                <w:sz w:val="28"/>
                <w:szCs w:val="28"/>
              </w:rPr>
            </w:pPr>
            <w:r w:rsidRPr="00A7498E">
              <w:rPr>
                <w:sz w:val="28"/>
                <w:szCs w:val="28"/>
              </w:rPr>
              <w:t>Печать (при наличии)</w:t>
            </w:r>
          </w:p>
        </w:tc>
      </w:tr>
    </w:tbl>
    <w:p w:rsidR="00442215" w:rsidRPr="00627058" w:rsidRDefault="00442215" w:rsidP="00442215">
      <w:pPr>
        <w:pStyle w:val="a9"/>
        <w:suppressAutoHyphens/>
        <w:ind w:right="306"/>
        <w:jc w:val="left"/>
        <w:rPr>
          <w:b/>
          <w:i/>
          <w:sz w:val="28"/>
          <w:szCs w:val="28"/>
        </w:rPr>
        <w:sectPr w:rsidR="00442215" w:rsidRPr="00627058" w:rsidSect="00FD05E2">
          <w:pgSz w:w="16838" w:h="11906" w:orient="landscape" w:code="9"/>
          <w:pgMar w:top="924" w:right="992" w:bottom="1134" w:left="1134" w:header="794" w:footer="794" w:gutter="0"/>
          <w:cols w:space="708"/>
          <w:titlePg/>
          <w:docGrid w:linePitch="360"/>
        </w:sectPr>
      </w:pPr>
    </w:p>
    <w:p w:rsidR="00442215" w:rsidRPr="00627058" w:rsidRDefault="00442215" w:rsidP="00442215">
      <w:pPr>
        <w:pStyle w:val="a9"/>
        <w:suppressAutoHyphens/>
        <w:ind w:left="10206" w:right="306" w:firstLine="0"/>
        <w:jc w:val="left"/>
        <w:rPr>
          <w:sz w:val="28"/>
          <w:szCs w:val="28"/>
        </w:rPr>
      </w:pPr>
      <w:r w:rsidRPr="00627058">
        <w:rPr>
          <w:sz w:val="28"/>
          <w:szCs w:val="28"/>
        </w:rPr>
        <w:lastRenderedPageBreak/>
        <w:t xml:space="preserve">Приложение № </w:t>
      </w:r>
      <w:r>
        <w:rPr>
          <w:sz w:val="28"/>
          <w:szCs w:val="28"/>
        </w:rPr>
        <w:t>11</w:t>
      </w:r>
    </w:p>
    <w:p w:rsidR="00442215" w:rsidRPr="00627058" w:rsidRDefault="00442215" w:rsidP="00442215">
      <w:pPr>
        <w:pStyle w:val="a9"/>
        <w:suppressAutoHyphens/>
        <w:ind w:left="10206" w:right="306" w:firstLine="0"/>
        <w:jc w:val="left"/>
        <w:rPr>
          <w:sz w:val="28"/>
          <w:szCs w:val="28"/>
        </w:rPr>
      </w:pPr>
      <w:bookmarkStart w:id="1" w:name="_GoBack"/>
      <w:bookmarkEnd w:id="1"/>
      <w:r w:rsidRPr="00627058">
        <w:rPr>
          <w:sz w:val="28"/>
          <w:szCs w:val="28"/>
        </w:rPr>
        <w:t>к котировочной документации</w:t>
      </w:r>
    </w:p>
    <w:p w:rsidR="00442215" w:rsidRPr="00627058" w:rsidRDefault="00442215" w:rsidP="00442215">
      <w:pPr>
        <w:pStyle w:val="a9"/>
        <w:suppressAutoHyphens/>
        <w:ind w:right="306"/>
        <w:jc w:val="left"/>
        <w:rPr>
          <w:b/>
          <w:i/>
          <w:sz w:val="28"/>
          <w:szCs w:val="28"/>
        </w:rPr>
      </w:pPr>
    </w:p>
    <w:p w:rsidR="00442215" w:rsidRPr="00627058" w:rsidRDefault="00442215" w:rsidP="00442215">
      <w:pPr>
        <w:pStyle w:val="a9"/>
        <w:suppressAutoHyphens/>
        <w:ind w:right="306"/>
        <w:jc w:val="left"/>
        <w:rPr>
          <w:b/>
          <w:i/>
          <w:sz w:val="28"/>
          <w:szCs w:val="28"/>
        </w:rPr>
      </w:pPr>
    </w:p>
    <w:p w:rsidR="00442215" w:rsidRPr="00A7498E" w:rsidRDefault="00442215" w:rsidP="00442215">
      <w:pPr>
        <w:pStyle w:val="a9"/>
        <w:suppressAutoHyphens/>
        <w:ind w:right="306"/>
        <w:jc w:val="center"/>
        <w:rPr>
          <w:sz w:val="28"/>
          <w:szCs w:val="28"/>
        </w:rPr>
      </w:pPr>
      <w:r w:rsidRPr="00A7498E">
        <w:rPr>
          <w:sz w:val="28"/>
          <w:szCs w:val="28"/>
        </w:rPr>
        <w:t>Сведения о квалифицированном персонале участника</w:t>
      </w:r>
    </w:p>
    <w:p w:rsidR="00442215" w:rsidRPr="00A7498E" w:rsidRDefault="00442215" w:rsidP="00442215">
      <w:pPr>
        <w:pStyle w:val="a9"/>
        <w:suppressAutoHyphens/>
        <w:ind w:right="306" w:firstLine="0"/>
        <w:jc w:val="center"/>
        <w:rPr>
          <w:sz w:val="28"/>
          <w:szCs w:val="28"/>
        </w:rPr>
      </w:pPr>
      <w:r w:rsidRPr="00A7498E">
        <w:rPr>
          <w:sz w:val="28"/>
          <w:szCs w:val="28"/>
        </w:rPr>
        <w:t>ФОРМА</w:t>
      </w:r>
    </w:p>
    <w:p w:rsidR="00442215" w:rsidRPr="00A7498E" w:rsidRDefault="00442215" w:rsidP="00442215">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442215" w:rsidRPr="00A7498E" w:rsidTr="00010FF3">
        <w:trPr>
          <w:trHeight w:val="1023"/>
        </w:trPr>
        <w:tc>
          <w:tcPr>
            <w:tcW w:w="534" w:type="dxa"/>
          </w:tcPr>
          <w:p w:rsidR="00442215" w:rsidRPr="00A7498E" w:rsidRDefault="00442215" w:rsidP="00010FF3">
            <w:pPr>
              <w:pStyle w:val="a9"/>
              <w:suppressAutoHyphens/>
              <w:ind w:right="306" w:firstLine="0"/>
              <w:jc w:val="left"/>
              <w:rPr>
                <w:sz w:val="24"/>
              </w:rPr>
            </w:pPr>
            <w:r w:rsidRPr="00A7498E">
              <w:rPr>
                <w:sz w:val="24"/>
              </w:rPr>
              <w:t>№</w:t>
            </w:r>
          </w:p>
        </w:tc>
        <w:tc>
          <w:tcPr>
            <w:tcW w:w="2835" w:type="dxa"/>
          </w:tcPr>
          <w:p w:rsidR="00442215" w:rsidRPr="00A7498E" w:rsidRDefault="00442215" w:rsidP="00010FF3">
            <w:pPr>
              <w:pStyle w:val="a9"/>
              <w:suppressAutoHyphens/>
              <w:ind w:firstLine="0"/>
              <w:jc w:val="left"/>
              <w:rPr>
                <w:sz w:val="24"/>
              </w:rPr>
            </w:pPr>
            <w:r w:rsidRPr="00A7498E">
              <w:rPr>
                <w:sz w:val="24"/>
              </w:rPr>
              <w:t>Количество специалистов по требуемой специальности</w:t>
            </w:r>
          </w:p>
        </w:tc>
        <w:tc>
          <w:tcPr>
            <w:tcW w:w="3260" w:type="dxa"/>
          </w:tcPr>
          <w:p w:rsidR="00442215" w:rsidRPr="00A7498E" w:rsidRDefault="00442215" w:rsidP="00010FF3">
            <w:pPr>
              <w:pStyle w:val="a9"/>
              <w:suppressAutoHyphens/>
              <w:ind w:right="34" w:firstLine="0"/>
              <w:jc w:val="left"/>
              <w:rPr>
                <w:sz w:val="24"/>
              </w:rPr>
            </w:pPr>
            <w:r w:rsidRPr="00A7498E">
              <w:rPr>
                <w:sz w:val="24"/>
              </w:rPr>
              <w:t>Из них состоят в штате</w:t>
            </w:r>
          </w:p>
        </w:tc>
        <w:tc>
          <w:tcPr>
            <w:tcW w:w="2835" w:type="dxa"/>
          </w:tcPr>
          <w:p w:rsidR="00442215" w:rsidRPr="00A7498E" w:rsidRDefault="00442215" w:rsidP="00010FF3">
            <w:pPr>
              <w:pStyle w:val="a9"/>
              <w:suppressAutoHyphens/>
              <w:ind w:firstLine="0"/>
              <w:jc w:val="left"/>
              <w:rPr>
                <w:sz w:val="24"/>
              </w:rPr>
            </w:pPr>
            <w:r w:rsidRPr="00A7498E">
              <w:rPr>
                <w:sz w:val="24"/>
              </w:rPr>
              <w:t>Иные требования необходимые для подтверждения квалификации</w:t>
            </w:r>
          </w:p>
        </w:tc>
      </w:tr>
      <w:tr w:rsidR="00442215" w:rsidRPr="00A7498E" w:rsidTr="00010FF3">
        <w:trPr>
          <w:trHeight w:val="971"/>
        </w:trPr>
        <w:tc>
          <w:tcPr>
            <w:tcW w:w="534" w:type="dxa"/>
          </w:tcPr>
          <w:p w:rsidR="00442215" w:rsidRPr="00A7498E" w:rsidRDefault="00442215" w:rsidP="00010FF3">
            <w:pPr>
              <w:pStyle w:val="a9"/>
              <w:suppressAutoHyphens/>
              <w:ind w:right="306" w:firstLine="0"/>
              <w:jc w:val="left"/>
              <w:rPr>
                <w:sz w:val="24"/>
              </w:rPr>
            </w:pPr>
          </w:p>
        </w:tc>
        <w:tc>
          <w:tcPr>
            <w:tcW w:w="2835" w:type="dxa"/>
          </w:tcPr>
          <w:p w:rsidR="00442215" w:rsidRPr="00A7498E" w:rsidRDefault="00442215" w:rsidP="00010FF3">
            <w:pPr>
              <w:pStyle w:val="a9"/>
              <w:suppressAutoHyphens/>
              <w:ind w:right="306" w:firstLine="0"/>
              <w:jc w:val="left"/>
              <w:rPr>
                <w:sz w:val="24"/>
              </w:rPr>
            </w:pPr>
          </w:p>
        </w:tc>
        <w:tc>
          <w:tcPr>
            <w:tcW w:w="3260" w:type="dxa"/>
          </w:tcPr>
          <w:p w:rsidR="00442215" w:rsidRPr="00A7498E" w:rsidRDefault="00442215" w:rsidP="00010FF3">
            <w:pPr>
              <w:pStyle w:val="a9"/>
              <w:suppressAutoHyphens/>
              <w:ind w:right="306" w:firstLine="0"/>
              <w:jc w:val="left"/>
              <w:rPr>
                <w:sz w:val="24"/>
              </w:rPr>
            </w:pPr>
          </w:p>
        </w:tc>
        <w:tc>
          <w:tcPr>
            <w:tcW w:w="2835" w:type="dxa"/>
          </w:tcPr>
          <w:p w:rsidR="00442215" w:rsidRPr="00A7498E" w:rsidRDefault="00442215" w:rsidP="00010FF3">
            <w:pPr>
              <w:pStyle w:val="a9"/>
              <w:suppressAutoHyphens/>
              <w:ind w:right="306" w:firstLine="0"/>
              <w:jc w:val="left"/>
              <w:rPr>
                <w:sz w:val="24"/>
              </w:rPr>
            </w:pPr>
          </w:p>
        </w:tc>
      </w:tr>
    </w:tbl>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left="1440" w:right="306"/>
        <w:rPr>
          <w:sz w:val="28"/>
          <w:szCs w:val="28"/>
        </w:rPr>
      </w:pPr>
      <w:r w:rsidRPr="00A7498E">
        <w:rPr>
          <w:sz w:val="28"/>
          <w:szCs w:val="28"/>
        </w:rPr>
        <w:t>Имеющий полномочия действовать от имени участника _________________________________________________</w:t>
      </w:r>
    </w:p>
    <w:p w:rsidR="00442215" w:rsidRPr="00A7498E" w:rsidRDefault="00442215" w:rsidP="00442215">
      <w:pPr>
        <w:pStyle w:val="a9"/>
        <w:suppressAutoHyphens/>
        <w:ind w:left="1440" w:right="306"/>
        <w:rPr>
          <w:sz w:val="28"/>
          <w:szCs w:val="28"/>
        </w:rPr>
      </w:pPr>
      <w:r w:rsidRPr="00A7498E">
        <w:rPr>
          <w:sz w:val="28"/>
          <w:szCs w:val="28"/>
        </w:rPr>
        <w:t>(Полное наименование участника)</w:t>
      </w:r>
    </w:p>
    <w:p w:rsidR="00442215" w:rsidRPr="00A7498E" w:rsidRDefault="00442215" w:rsidP="00442215">
      <w:pPr>
        <w:pStyle w:val="a9"/>
        <w:suppressAutoHyphens/>
        <w:ind w:left="1440" w:right="306"/>
        <w:rPr>
          <w:sz w:val="28"/>
          <w:szCs w:val="28"/>
        </w:rPr>
      </w:pPr>
      <w:r w:rsidRPr="00A7498E">
        <w:rPr>
          <w:sz w:val="28"/>
          <w:szCs w:val="28"/>
        </w:rPr>
        <w:t>___________________________________________________</w:t>
      </w:r>
    </w:p>
    <w:p w:rsidR="00442215" w:rsidRPr="00A7498E" w:rsidRDefault="00442215" w:rsidP="00442215">
      <w:pPr>
        <w:pStyle w:val="a9"/>
        <w:suppressAutoHyphens/>
        <w:ind w:left="1440" w:right="306" w:firstLine="0"/>
        <w:jc w:val="left"/>
        <w:rPr>
          <w:sz w:val="28"/>
          <w:szCs w:val="28"/>
        </w:rPr>
      </w:pPr>
      <w:r w:rsidRPr="00A7498E">
        <w:rPr>
          <w:sz w:val="28"/>
          <w:szCs w:val="28"/>
        </w:rPr>
        <w:t xml:space="preserve">(Должность, подпись, ФИО)                                                </w:t>
      </w:r>
    </w:p>
    <w:p w:rsidR="00442215" w:rsidRPr="00A7498E" w:rsidRDefault="00442215" w:rsidP="00442215">
      <w:pPr>
        <w:pStyle w:val="a9"/>
        <w:suppressAutoHyphens/>
        <w:ind w:left="1440" w:right="306" w:firstLine="0"/>
        <w:jc w:val="left"/>
        <w:rPr>
          <w:sz w:val="28"/>
          <w:szCs w:val="28"/>
        </w:rPr>
      </w:pPr>
      <w:r w:rsidRPr="00A7498E">
        <w:rPr>
          <w:sz w:val="28"/>
          <w:szCs w:val="28"/>
        </w:rPr>
        <w:t>Печать</w:t>
      </w:r>
      <w:r>
        <w:rPr>
          <w:sz w:val="28"/>
          <w:szCs w:val="28"/>
        </w:rPr>
        <w:t xml:space="preserve"> </w:t>
      </w:r>
      <w:r w:rsidRPr="00A7498E">
        <w:rPr>
          <w:sz w:val="28"/>
          <w:szCs w:val="28"/>
        </w:rPr>
        <w:t>(при наличии)</w:t>
      </w:r>
    </w:p>
    <w:p w:rsidR="00442215" w:rsidRPr="00627058" w:rsidRDefault="00442215" w:rsidP="00442215">
      <w:pPr>
        <w:pStyle w:val="a9"/>
        <w:suppressAutoHyphens/>
        <w:ind w:left="10206" w:right="306" w:firstLine="0"/>
        <w:jc w:val="left"/>
        <w:rPr>
          <w:sz w:val="28"/>
          <w:szCs w:val="28"/>
        </w:rPr>
      </w:pPr>
      <w:r w:rsidRPr="00627058">
        <w:rPr>
          <w:b/>
          <w:i/>
          <w:sz w:val="28"/>
          <w:szCs w:val="28"/>
        </w:rPr>
        <w:br w:type="page"/>
      </w:r>
      <w:r w:rsidRPr="00627058">
        <w:rPr>
          <w:sz w:val="28"/>
          <w:szCs w:val="28"/>
        </w:rPr>
        <w:lastRenderedPageBreak/>
        <w:t xml:space="preserve">Приложение № </w:t>
      </w:r>
      <w:r>
        <w:rPr>
          <w:sz w:val="28"/>
          <w:szCs w:val="28"/>
        </w:rPr>
        <w:t>12</w:t>
      </w:r>
    </w:p>
    <w:p w:rsidR="00442215" w:rsidRPr="00627058" w:rsidRDefault="00442215" w:rsidP="00442215">
      <w:pPr>
        <w:pStyle w:val="a9"/>
        <w:suppressAutoHyphens/>
        <w:ind w:left="10206" w:right="306" w:firstLine="0"/>
        <w:jc w:val="left"/>
        <w:rPr>
          <w:sz w:val="28"/>
          <w:szCs w:val="28"/>
        </w:rPr>
      </w:pPr>
      <w:r w:rsidRPr="00627058">
        <w:rPr>
          <w:sz w:val="28"/>
          <w:szCs w:val="28"/>
        </w:rPr>
        <w:t>к котировочной документации</w:t>
      </w:r>
    </w:p>
    <w:p w:rsidR="00442215" w:rsidRPr="00627058" w:rsidRDefault="00442215" w:rsidP="00442215">
      <w:pPr>
        <w:pStyle w:val="a9"/>
        <w:suppressAutoHyphens/>
        <w:ind w:right="306"/>
        <w:jc w:val="left"/>
        <w:rPr>
          <w:b/>
          <w:i/>
          <w:sz w:val="28"/>
          <w:szCs w:val="28"/>
        </w:rPr>
      </w:pPr>
    </w:p>
    <w:p w:rsidR="00442215" w:rsidRPr="00627058" w:rsidRDefault="00442215" w:rsidP="00442215">
      <w:pPr>
        <w:pStyle w:val="a9"/>
        <w:suppressAutoHyphens/>
        <w:ind w:right="306"/>
        <w:jc w:val="left"/>
        <w:rPr>
          <w:b/>
          <w:i/>
          <w:sz w:val="28"/>
          <w:szCs w:val="28"/>
        </w:rPr>
      </w:pPr>
    </w:p>
    <w:p w:rsidR="00442215" w:rsidRPr="00A7498E" w:rsidRDefault="00442215" w:rsidP="00442215">
      <w:pPr>
        <w:pStyle w:val="a9"/>
        <w:suppressAutoHyphens/>
        <w:ind w:right="306"/>
        <w:jc w:val="center"/>
        <w:rPr>
          <w:sz w:val="28"/>
          <w:szCs w:val="28"/>
        </w:rPr>
      </w:pPr>
      <w:r w:rsidRPr="00A7498E">
        <w:rPr>
          <w:sz w:val="28"/>
          <w:szCs w:val="28"/>
        </w:rPr>
        <w:t>Сведения о наличии производственных мощностей, ресурсов</w:t>
      </w:r>
    </w:p>
    <w:p w:rsidR="00442215" w:rsidRPr="00A7498E" w:rsidRDefault="00442215" w:rsidP="00442215">
      <w:pPr>
        <w:pStyle w:val="a9"/>
        <w:suppressAutoHyphens/>
        <w:ind w:right="306" w:firstLine="0"/>
        <w:jc w:val="center"/>
        <w:rPr>
          <w:i/>
          <w:sz w:val="28"/>
          <w:szCs w:val="28"/>
        </w:rPr>
      </w:pPr>
      <w:r w:rsidRPr="00A7498E">
        <w:rPr>
          <w:i/>
          <w:sz w:val="28"/>
          <w:szCs w:val="28"/>
        </w:rPr>
        <w:t>ФОРМА</w:t>
      </w:r>
    </w:p>
    <w:p w:rsidR="00442215" w:rsidRPr="00A7498E" w:rsidRDefault="00442215" w:rsidP="00442215">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442215" w:rsidRPr="00A7498E" w:rsidTr="00010FF3">
        <w:trPr>
          <w:trHeight w:val="1023"/>
        </w:trPr>
        <w:tc>
          <w:tcPr>
            <w:tcW w:w="534" w:type="dxa"/>
          </w:tcPr>
          <w:p w:rsidR="00442215" w:rsidRPr="00A7498E" w:rsidRDefault="00442215" w:rsidP="00010FF3">
            <w:pPr>
              <w:pStyle w:val="a9"/>
              <w:suppressAutoHyphens/>
              <w:ind w:right="306" w:firstLine="0"/>
              <w:jc w:val="left"/>
              <w:rPr>
                <w:sz w:val="24"/>
              </w:rPr>
            </w:pPr>
            <w:r w:rsidRPr="00A7498E">
              <w:rPr>
                <w:sz w:val="24"/>
              </w:rPr>
              <w:t>№</w:t>
            </w:r>
          </w:p>
        </w:tc>
        <w:tc>
          <w:tcPr>
            <w:tcW w:w="2835" w:type="dxa"/>
          </w:tcPr>
          <w:p w:rsidR="00442215" w:rsidRPr="00A7498E" w:rsidRDefault="00442215" w:rsidP="00010FF3">
            <w:pPr>
              <w:pStyle w:val="a9"/>
              <w:suppressAutoHyphens/>
              <w:ind w:firstLine="0"/>
              <w:jc w:val="left"/>
              <w:rPr>
                <w:sz w:val="24"/>
              </w:rPr>
            </w:pPr>
            <w:r w:rsidRPr="00A7498E">
              <w:rPr>
                <w:sz w:val="24"/>
              </w:rPr>
              <w:t xml:space="preserve">Наименование </w:t>
            </w:r>
          </w:p>
        </w:tc>
        <w:tc>
          <w:tcPr>
            <w:tcW w:w="3260" w:type="dxa"/>
          </w:tcPr>
          <w:p w:rsidR="00442215" w:rsidRPr="00A7498E" w:rsidRDefault="00442215" w:rsidP="00010FF3">
            <w:pPr>
              <w:pStyle w:val="a9"/>
              <w:suppressAutoHyphens/>
              <w:ind w:right="34" w:firstLine="0"/>
              <w:jc w:val="left"/>
              <w:rPr>
                <w:sz w:val="24"/>
              </w:rPr>
            </w:pPr>
            <w:r w:rsidRPr="00A7498E">
              <w:rPr>
                <w:sz w:val="24"/>
              </w:rPr>
              <w:t>Основания для использования (договор аренды, право собственности и др.)</w:t>
            </w:r>
          </w:p>
        </w:tc>
        <w:tc>
          <w:tcPr>
            <w:tcW w:w="2835" w:type="dxa"/>
          </w:tcPr>
          <w:p w:rsidR="00442215" w:rsidRPr="00A7498E" w:rsidRDefault="00442215" w:rsidP="00010FF3">
            <w:pPr>
              <w:pStyle w:val="a9"/>
              <w:suppressAutoHyphens/>
              <w:ind w:firstLine="0"/>
              <w:jc w:val="left"/>
              <w:rPr>
                <w:sz w:val="24"/>
              </w:rPr>
            </w:pPr>
            <w:r w:rsidRPr="00A7498E">
              <w:rPr>
                <w:sz w:val="24"/>
              </w:rPr>
              <w:t>Иные требования необходимые для подтверждения квалификации</w:t>
            </w:r>
          </w:p>
        </w:tc>
      </w:tr>
      <w:tr w:rsidR="00442215" w:rsidRPr="00A7498E" w:rsidTr="00010FF3">
        <w:trPr>
          <w:trHeight w:val="971"/>
        </w:trPr>
        <w:tc>
          <w:tcPr>
            <w:tcW w:w="534" w:type="dxa"/>
          </w:tcPr>
          <w:p w:rsidR="00442215" w:rsidRPr="00A7498E" w:rsidRDefault="00442215" w:rsidP="00010FF3">
            <w:pPr>
              <w:pStyle w:val="a9"/>
              <w:suppressAutoHyphens/>
              <w:ind w:right="306" w:firstLine="0"/>
              <w:jc w:val="left"/>
              <w:rPr>
                <w:sz w:val="24"/>
              </w:rPr>
            </w:pPr>
          </w:p>
        </w:tc>
        <w:tc>
          <w:tcPr>
            <w:tcW w:w="2835" w:type="dxa"/>
          </w:tcPr>
          <w:p w:rsidR="00442215" w:rsidRPr="00A7498E" w:rsidRDefault="00442215" w:rsidP="00010FF3">
            <w:pPr>
              <w:pStyle w:val="a9"/>
              <w:suppressAutoHyphens/>
              <w:ind w:right="306" w:firstLine="0"/>
              <w:jc w:val="left"/>
              <w:rPr>
                <w:sz w:val="24"/>
              </w:rPr>
            </w:pPr>
          </w:p>
        </w:tc>
        <w:tc>
          <w:tcPr>
            <w:tcW w:w="3260" w:type="dxa"/>
          </w:tcPr>
          <w:p w:rsidR="00442215" w:rsidRPr="00A7498E" w:rsidRDefault="00442215" w:rsidP="00010FF3">
            <w:pPr>
              <w:pStyle w:val="a9"/>
              <w:suppressAutoHyphens/>
              <w:ind w:right="306" w:firstLine="0"/>
              <w:jc w:val="left"/>
              <w:rPr>
                <w:sz w:val="24"/>
              </w:rPr>
            </w:pPr>
          </w:p>
        </w:tc>
        <w:tc>
          <w:tcPr>
            <w:tcW w:w="2835" w:type="dxa"/>
          </w:tcPr>
          <w:p w:rsidR="00442215" w:rsidRPr="00A7498E" w:rsidRDefault="00442215" w:rsidP="00010FF3">
            <w:pPr>
              <w:pStyle w:val="a9"/>
              <w:suppressAutoHyphens/>
              <w:ind w:right="306" w:firstLine="0"/>
              <w:jc w:val="left"/>
              <w:rPr>
                <w:sz w:val="24"/>
              </w:rPr>
            </w:pPr>
          </w:p>
        </w:tc>
      </w:tr>
    </w:tbl>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left="1440" w:right="306" w:firstLine="0"/>
        <w:jc w:val="left"/>
        <w:rPr>
          <w:sz w:val="28"/>
          <w:szCs w:val="28"/>
        </w:rPr>
      </w:pPr>
    </w:p>
    <w:p w:rsidR="00442215" w:rsidRPr="00A7498E" w:rsidRDefault="00442215" w:rsidP="00442215">
      <w:pPr>
        <w:pStyle w:val="a9"/>
        <w:suppressAutoHyphens/>
        <w:ind w:left="709" w:right="306" w:firstLine="0"/>
        <w:jc w:val="left"/>
        <w:rPr>
          <w:sz w:val="28"/>
          <w:szCs w:val="28"/>
        </w:rPr>
      </w:pPr>
      <w:r w:rsidRPr="00A7498E">
        <w:rPr>
          <w:sz w:val="28"/>
          <w:szCs w:val="28"/>
        </w:rPr>
        <w:t>Имеющий полномочия действовать от имени участника_________________________________________________</w:t>
      </w:r>
    </w:p>
    <w:p w:rsidR="00442215" w:rsidRPr="00A7498E" w:rsidRDefault="00442215" w:rsidP="00442215">
      <w:pPr>
        <w:pStyle w:val="a9"/>
        <w:suppressAutoHyphens/>
        <w:ind w:left="709" w:right="306" w:firstLine="0"/>
        <w:jc w:val="left"/>
        <w:rPr>
          <w:sz w:val="28"/>
          <w:szCs w:val="28"/>
        </w:rPr>
      </w:pPr>
      <w:r w:rsidRPr="00A7498E">
        <w:rPr>
          <w:sz w:val="28"/>
          <w:szCs w:val="28"/>
        </w:rPr>
        <w:t>(Полное наименование участника)</w:t>
      </w:r>
    </w:p>
    <w:p w:rsidR="00442215" w:rsidRPr="00A7498E" w:rsidRDefault="00442215" w:rsidP="00442215">
      <w:pPr>
        <w:pStyle w:val="a9"/>
        <w:suppressAutoHyphens/>
        <w:ind w:left="709" w:right="306" w:firstLine="0"/>
        <w:jc w:val="left"/>
        <w:rPr>
          <w:sz w:val="28"/>
          <w:szCs w:val="28"/>
        </w:rPr>
      </w:pPr>
      <w:r w:rsidRPr="00A7498E">
        <w:rPr>
          <w:sz w:val="28"/>
          <w:szCs w:val="28"/>
        </w:rPr>
        <w:t>___________________________________________________</w:t>
      </w:r>
    </w:p>
    <w:p w:rsidR="00442215" w:rsidRPr="00A7498E" w:rsidRDefault="00442215" w:rsidP="00442215">
      <w:pPr>
        <w:pStyle w:val="a9"/>
        <w:suppressAutoHyphens/>
        <w:ind w:left="709" w:right="306" w:firstLine="0"/>
        <w:jc w:val="left"/>
        <w:rPr>
          <w:sz w:val="28"/>
          <w:szCs w:val="28"/>
        </w:rPr>
      </w:pPr>
      <w:r w:rsidRPr="00A7498E">
        <w:rPr>
          <w:sz w:val="28"/>
          <w:szCs w:val="28"/>
        </w:rPr>
        <w:t xml:space="preserve">(Должность, подпись, ФИО)                                                </w:t>
      </w:r>
    </w:p>
    <w:p w:rsidR="00442215" w:rsidRPr="00A7498E" w:rsidRDefault="00442215" w:rsidP="00442215">
      <w:pPr>
        <w:pStyle w:val="a9"/>
        <w:suppressAutoHyphens/>
        <w:ind w:left="709" w:right="306" w:firstLine="0"/>
        <w:jc w:val="left"/>
        <w:rPr>
          <w:sz w:val="28"/>
          <w:szCs w:val="28"/>
        </w:rPr>
      </w:pPr>
      <w:r w:rsidRPr="00A7498E">
        <w:rPr>
          <w:sz w:val="28"/>
          <w:szCs w:val="28"/>
        </w:rPr>
        <w:t>Печать (при наличии)</w:t>
      </w:r>
    </w:p>
    <w:p w:rsidR="00442215" w:rsidRPr="00627058" w:rsidRDefault="00442215" w:rsidP="00442215">
      <w:pPr>
        <w:pStyle w:val="a9"/>
        <w:suppressAutoHyphens/>
        <w:ind w:left="10206" w:right="306" w:firstLine="0"/>
        <w:jc w:val="left"/>
        <w:rPr>
          <w:sz w:val="28"/>
          <w:szCs w:val="28"/>
        </w:rPr>
      </w:pPr>
      <w:r w:rsidRPr="00627058">
        <w:rPr>
          <w:b/>
          <w:i/>
          <w:sz w:val="28"/>
          <w:szCs w:val="28"/>
        </w:rPr>
        <w:br w:type="page"/>
      </w:r>
      <w:r w:rsidRPr="00627058">
        <w:rPr>
          <w:sz w:val="28"/>
          <w:szCs w:val="28"/>
        </w:rPr>
        <w:lastRenderedPageBreak/>
        <w:t xml:space="preserve">Приложение № </w:t>
      </w:r>
      <w:r>
        <w:rPr>
          <w:sz w:val="28"/>
          <w:szCs w:val="28"/>
        </w:rPr>
        <w:t>13</w:t>
      </w:r>
    </w:p>
    <w:p w:rsidR="00442215" w:rsidRPr="00627058" w:rsidRDefault="00442215" w:rsidP="00442215">
      <w:pPr>
        <w:pStyle w:val="a9"/>
        <w:suppressAutoHyphens/>
        <w:ind w:left="10206" w:right="306" w:firstLine="0"/>
        <w:jc w:val="left"/>
        <w:rPr>
          <w:sz w:val="28"/>
          <w:szCs w:val="28"/>
        </w:rPr>
      </w:pPr>
      <w:r w:rsidRPr="00627058">
        <w:rPr>
          <w:sz w:val="28"/>
          <w:szCs w:val="28"/>
        </w:rPr>
        <w:t>к котировочной документации</w:t>
      </w:r>
    </w:p>
    <w:p w:rsidR="00442215" w:rsidRPr="00627058" w:rsidRDefault="00442215" w:rsidP="00442215">
      <w:pPr>
        <w:pStyle w:val="a9"/>
        <w:suppressAutoHyphens/>
        <w:ind w:right="306"/>
        <w:jc w:val="left"/>
        <w:rPr>
          <w:b/>
          <w:i/>
          <w:sz w:val="28"/>
          <w:szCs w:val="28"/>
        </w:rPr>
      </w:pPr>
    </w:p>
    <w:p w:rsidR="00442215" w:rsidRPr="00627058" w:rsidRDefault="00442215" w:rsidP="00442215">
      <w:pPr>
        <w:pStyle w:val="a9"/>
        <w:suppressAutoHyphens/>
        <w:ind w:right="306"/>
        <w:jc w:val="left"/>
        <w:rPr>
          <w:b/>
          <w:i/>
          <w:sz w:val="28"/>
          <w:szCs w:val="28"/>
        </w:rPr>
      </w:pPr>
    </w:p>
    <w:p w:rsidR="00442215" w:rsidRPr="00A7498E" w:rsidRDefault="00442215" w:rsidP="00442215">
      <w:pPr>
        <w:pStyle w:val="a9"/>
        <w:suppressAutoHyphens/>
        <w:ind w:right="306"/>
        <w:jc w:val="center"/>
        <w:rPr>
          <w:sz w:val="28"/>
          <w:szCs w:val="28"/>
        </w:rPr>
      </w:pPr>
      <w:r w:rsidRPr="00A7498E">
        <w:rPr>
          <w:sz w:val="28"/>
          <w:szCs w:val="28"/>
        </w:rPr>
        <w:t>Сведения о наличии технических, сервисных служб</w:t>
      </w:r>
    </w:p>
    <w:p w:rsidR="00442215" w:rsidRPr="00A7498E" w:rsidRDefault="00442215" w:rsidP="00442215">
      <w:pPr>
        <w:pStyle w:val="a9"/>
        <w:suppressAutoHyphens/>
        <w:ind w:right="306" w:firstLine="0"/>
        <w:jc w:val="center"/>
        <w:rPr>
          <w:i/>
          <w:sz w:val="28"/>
          <w:szCs w:val="28"/>
        </w:rPr>
      </w:pPr>
      <w:r w:rsidRPr="00A7498E">
        <w:rPr>
          <w:i/>
          <w:sz w:val="28"/>
          <w:szCs w:val="28"/>
        </w:rPr>
        <w:t>ФОРМА</w:t>
      </w:r>
    </w:p>
    <w:p w:rsidR="00442215" w:rsidRPr="00A7498E" w:rsidRDefault="00442215" w:rsidP="00442215">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442215" w:rsidRPr="00A7498E" w:rsidTr="00010FF3">
        <w:trPr>
          <w:trHeight w:val="1023"/>
        </w:trPr>
        <w:tc>
          <w:tcPr>
            <w:tcW w:w="534" w:type="dxa"/>
          </w:tcPr>
          <w:p w:rsidR="00442215" w:rsidRPr="00A7498E" w:rsidRDefault="00442215" w:rsidP="00010FF3">
            <w:pPr>
              <w:pStyle w:val="a9"/>
              <w:suppressAutoHyphens/>
              <w:ind w:right="306" w:firstLine="0"/>
              <w:jc w:val="left"/>
              <w:rPr>
                <w:sz w:val="24"/>
              </w:rPr>
            </w:pPr>
            <w:r w:rsidRPr="00A7498E">
              <w:rPr>
                <w:sz w:val="24"/>
              </w:rPr>
              <w:t>№</w:t>
            </w:r>
          </w:p>
        </w:tc>
        <w:tc>
          <w:tcPr>
            <w:tcW w:w="2409" w:type="dxa"/>
          </w:tcPr>
          <w:p w:rsidR="00442215" w:rsidRPr="00A7498E" w:rsidRDefault="00442215" w:rsidP="00010FF3">
            <w:pPr>
              <w:pStyle w:val="a9"/>
              <w:suppressAutoHyphens/>
              <w:ind w:firstLine="0"/>
              <w:jc w:val="left"/>
              <w:rPr>
                <w:sz w:val="24"/>
              </w:rPr>
            </w:pPr>
            <w:r w:rsidRPr="00A7498E">
              <w:rPr>
                <w:sz w:val="24"/>
              </w:rPr>
              <w:t>Адрес местонахождения сервисного центра, сервисной службы</w:t>
            </w:r>
          </w:p>
        </w:tc>
        <w:tc>
          <w:tcPr>
            <w:tcW w:w="2977" w:type="dxa"/>
          </w:tcPr>
          <w:p w:rsidR="00442215" w:rsidRPr="00A7498E" w:rsidRDefault="00442215" w:rsidP="00010FF3">
            <w:pPr>
              <w:pStyle w:val="a9"/>
              <w:suppressAutoHyphens/>
              <w:ind w:right="34" w:firstLine="0"/>
              <w:jc w:val="left"/>
              <w:rPr>
                <w:sz w:val="24"/>
              </w:rPr>
            </w:pPr>
            <w:r w:rsidRPr="00A7498E">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442215" w:rsidRPr="00A7498E" w:rsidRDefault="00442215" w:rsidP="00010FF3">
            <w:pPr>
              <w:pStyle w:val="a9"/>
              <w:suppressAutoHyphens/>
              <w:ind w:firstLine="0"/>
              <w:jc w:val="left"/>
              <w:rPr>
                <w:sz w:val="24"/>
              </w:rPr>
            </w:pPr>
            <w:r w:rsidRPr="00A7498E">
              <w:rPr>
                <w:sz w:val="24"/>
              </w:rPr>
              <w:t>Среднее время прибытия представителей сервисной службы, среднее время ремонта, рассмотрения сервисным центром</w:t>
            </w:r>
          </w:p>
        </w:tc>
        <w:tc>
          <w:tcPr>
            <w:tcW w:w="2179" w:type="dxa"/>
          </w:tcPr>
          <w:p w:rsidR="00442215" w:rsidRPr="00A7498E" w:rsidRDefault="00442215" w:rsidP="00010FF3">
            <w:pPr>
              <w:pStyle w:val="a9"/>
              <w:suppressAutoHyphens/>
              <w:ind w:firstLine="0"/>
              <w:jc w:val="left"/>
              <w:rPr>
                <w:sz w:val="24"/>
              </w:rPr>
            </w:pPr>
            <w:r w:rsidRPr="00A7498E">
              <w:rPr>
                <w:sz w:val="24"/>
              </w:rPr>
              <w:t>Полномочия (наделен ли правом сервисный центр, сервисная служба осуществлять ремонт данного оборудования</w:t>
            </w:r>
          </w:p>
        </w:tc>
        <w:tc>
          <w:tcPr>
            <w:tcW w:w="2337" w:type="dxa"/>
          </w:tcPr>
          <w:p w:rsidR="00442215" w:rsidRPr="00A7498E" w:rsidRDefault="00442215" w:rsidP="00010FF3">
            <w:pPr>
              <w:pStyle w:val="a9"/>
              <w:suppressAutoHyphens/>
              <w:ind w:firstLine="0"/>
              <w:jc w:val="left"/>
              <w:rPr>
                <w:sz w:val="24"/>
              </w:rPr>
            </w:pPr>
            <w:r w:rsidRPr="00A7498E">
              <w:rPr>
                <w:sz w:val="24"/>
              </w:rPr>
              <w:t>Иные требования необходимые для подтверждения квалификации, в том числе наличие сертификатов</w:t>
            </w:r>
          </w:p>
        </w:tc>
      </w:tr>
      <w:tr w:rsidR="00442215" w:rsidRPr="00A7498E" w:rsidTr="00010FF3">
        <w:trPr>
          <w:trHeight w:val="514"/>
        </w:trPr>
        <w:tc>
          <w:tcPr>
            <w:tcW w:w="534" w:type="dxa"/>
          </w:tcPr>
          <w:p w:rsidR="00442215" w:rsidRPr="00A7498E" w:rsidRDefault="00442215" w:rsidP="00010FF3">
            <w:pPr>
              <w:pStyle w:val="a9"/>
              <w:suppressAutoHyphens/>
              <w:ind w:right="306" w:firstLine="0"/>
              <w:jc w:val="left"/>
              <w:rPr>
                <w:sz w:val="28"/>
                <w:szCs w:val="28"/>
              </w:rPr>
            </w:pPr>
          </w:p>
        </w:tc>
        <w:tc>
          <w:tcPr>
            <w:tcW w:w="2409" w:type="dxa"/>
          </w:tcPr>
          <w:p w:rsidR="00442215" w:rsidRPr="00A7498E" w:rsidRDefault="00442215" w:rsidP="00010FF3">
            <w:pPr>
              <w:pStyle w:val="a9"/>
              <w:suppressAutoHyphens/>
              <w:ind w:right="306" w:firstLine="0"/>
              <w:jc w:val="left"/>
              <w:rPr>
                <w:sz w:val="28"/>
                <w:szCs w:val="28"/>
              </w:rPr>
            </w:pPr>
          </w:p>
        </w:tc>
        <w:tc>
          <w:tcPr>
            <w:tcW w:w="2977" w:type="dxa"/>
          </w:tcPr>
          <w:p w:rsidR="00442215" w:rsidRPr="00A7498E" w:rsidRDefault="00442215" w:rsidP="00010FF3">
            <w:pPr>
              <w:pStyle w:val="a9"/>
              <w:suppressAutoHyphens/>
              <w:ind w:right="306" w:firstLine="0"/>
              <w:jc w:val="left"/>
              <w:rPr>
                <w:sz w:val="28"/>
                <w:szCs w:val="28"/>
              </w:rPr>
            </w:pPr>
          </w:p>
        </w:tc>
        <w:tc>
          <w:tcPr>
            <w:tcW w:w="2215" w:type="dxa"/>
          </w:tcPr>
          <w:p w:rsidR="00442215" w:rsidRPr="00A7498E" w:rsidRDefault="00442215" w:rsidP="00010FF3">
            <w:pPr>
              <w:pStyle w:val="a9"/>
              <w:suppressAutoHyphens/>
              <w:ind w:right="306" w:firstLine="0"/>
              <w:jc w:val="left"/>
              <w:rPr>
                <w:sz w:val="28"/>
                <w:szCs w:val="28"/>
              </w:rPr>
            </w:pPr>
          </w:p>
        </w:tc>
        <w:tc>
          <w:tcPr>
            <w:tcW w:w="2179" w:type="dxa"/>
          </w:tcPr>
          <w:p w:rsidR="00442215" w:rsidRPr="00A7498E" w:rsidRDefault="00442215" w:rsidP="00010FF3">
            <w:pPr>
              <w:pStyle w:val="a9"/>
              <w:suppressAutoHyphens/>
              <w:ind w:right="306" w:firstLine="0"/>
              <w:jc w:val="left"/>
              <w:rPr>
                <w:sz w:val="28"/>
                <w:szCs w:val="28"/>
              </w:rPr>
            </w:pPr>
          </w:p>
        </w:tc>
        <w:tc>
          <w:tcPr>
            <w:tcW w:w="2337" w:type="dxa"/>
          </w:tcPr>
          <w:p w:rsidR="00442215" w:rsidRPr="00A7498E" w:rsidRDefault="00442215" w:rsidP="00010FF3">
            <w:pPr>
              <w:pStyle w:val="a9"/>
              <w:suppressAutoHyphens/>
              <w:ind w:right="306" w:firstLine="0"/>
              <w:jc w:val="left"/>
              <w:rPr>
                <w:sz w:val="28"/>
                <w:szCs w:val="28"/>
              </w:rPr>
            </w:pPr>
          </w:p>
        </w:tc>
      </w:tr>
    </w:tbl>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jc w:val="center"/>
        <w:rPr>
          <w:sz w:val="28"/>
          <w:szCs w:val="28"/>
        </w:rPr>
      </w:pPr>
    </w:p>
    <w:p w:rsidR="00442215" w:rsidRPr="00A7498E" w:rsidRDefault="00442215" w:rsidP="00442215">
      <w:pPr>
        <w:pStyle w:val="a9"/>
        <w:suppressAutoHyphens/>
        <w:ind w:right="306" w:firstLine="0"/>
        <w:rPr>
          <w:sz w:val="28"/>
          <w:szCs w:val="28"/>
        </w:rPr>
      </w:pPr>
      <w:r w:rsidRPr="00A7498E">
        <w:rPr>
          <w:sz w:val="28"/>
          <w:szCs w:val="28"/>
        </w:rPr>
        <w:t>Имеющий полномочия действовать от имени участника _________________________________________________</w:t>
      </w:r>
    </w:p>
    <w:p w:rsidR="00442215" w:rsidRPr="00A7498E" w:rsidRDefault="00442215" w:rsidP="00442215">
      <w:pPr>
        <w:pStyle w:val="a9"/>
        <w:suppressAutoHyphens/>
        <w:ind w:right="306" w:firstLine="0"/>
        <w:rPr>
          <w:sz w:val="28"/>
          <w:szCs w:val="28"/>
        </w:rPr>
      </w:pPr>
      <w:r w:rsidRPr="00A7498E">
        <w:rPr>
          <w:sz w:val="28"/>
          <w:szCs w:val="28"/>
        </w:rPr>
        <w:t>(Полное наименование участника)</w:t>
      </w:r>
    </w:p>
    <w:p w:rsidR="00442215" w:rsidRPr="00A7498E" w:rsidRDefault="00442215" w:rsidP="00442215">
      <w:pPr>
        <w:pStyle w:val="a9"/>
        <w:suppressAutoHyphens/>
        <w:ind w:right="306" w:firstLine="0"/>
        <w:rPr>
          <w:sz w:val="28"/>
          <w:szCs w:val="28"/>
        </w:rPr>
      </w:pPr>
      <w:r w:rsidRPr="00A7498E">
        <w:rPr>
          <w:sz w:val="28"/>
          <w:szCs w:val="28"/>
        </w:rPr>
        <w:t>___________________________________________________</w:t>
      </w:r>
    </w:p>
    <w:p w:rsidR="00442215" w:rsidRPr="00A7498E" w:rsidRDefault="00442215" w:rsidP="00442215">
      <w:pPr>
        <w:pStyle w:val="a9"/>
        <w:suppressAutoHyphens/>
        <w:ind w:right="306" w:firstLine="0"/>
        <w:jc w:val="left"/>
        <w:rPr>
          <w:sz w:val="28"/>
          <w:szCs w:val="28"/>
        </w:rPr>
      </w:pPr>
      <w:r w:rsidRPr="00A7498E">
        <w:rPr>
          <w:sz w:val="28"/>
          <w:szCs w:val="28"/>
        </w:rPr>
        <w:t xml:space="preserve">(Должность, подпись, ФИО)                                                </w:t>
      </w:r>
    </w:p>
    <w:p w:rsidR="00442215" w:rsidRPr="00A7498E" w:rsidRDefault="00442215" w:rsidP="00442215">
      <w:pPr>
        <w:pStyle w:val="a9"/>
        <w:suppressAutoHyphens/>
        <w:ind w:right="306" w:firstLine="0"/>
        <w:jc w:val="left"/>
        <w:rPr>
          <w:sz w:val="28"/>
          <w:szCs w:val="28"/>
        </w:rPr>
      </w:pPr>
      <w:r w:rsidRPr="00A7498E">
        <w:rPr>
          <w:sz w:val="28"/>
          <w:szCs w:val="28"/>
        </w:rPr>
        <w:t xml:space="preserve">Печать </w:t>
      </w:r>
      <w:proofErr w:type="gramStart"/>
      <w:r w:rsidRPr="00A7498E">
        <w:rPr>
          <w:sz w:val="28"/>
          <w:szCs w:val="28"/>
        </w:rPr>
        <w:t>( при</w:t>
      </w:r>
      <w:proofErr w:type="gramEnd"/>
      <w:r w:rsidRPr="00A7498E">
        <w:rPr>
          <w:sz w:val="28"/>
          <w:szCs w:val="28"/>
        </w:rPr>
        <w:t xml:space="preserve"> наличии)</w:t>
      </w:r>
    </w:p>
    <w:p w:rsidR="00442215" w:rsidRDefault="00442215" w:rsidP="00442215">
      <w:pPr>
        <w:sectPr w:rsidR="00442215" w:rsidSect="00442215">
          <w:pgSz w:w="16838" w:h="11906" w:orient="landscape"/>
          <w:pgMar w:top="1701" w:right="1134" w:bottom="851" w:left="1134" w:header="709" w:footer="709" w:gutter="0"/>
          <w:cols w:space="708"/>
          <w:docGrid w:linePitch="360"/>
        </w:sectPr>
      </w:pPr>
    </w:p>
    <w:p w:rsidR="00442215" w:rsidRDefault="00442215" w:rsidP="00A5182E"/>
    <w:sectPr w:rsidR="004422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63A" w:rsidRDefault="0030563A" w:rsidP="00442215">
      <w:r>
        <w:separator/>
      </w:r>
    </w:p>
  </w:endnote>
  <w:endnote w:type="continuationSeparator" w:id="0">
    <w:p w:rsidR="0030563A" w:rsidRDefault="0030563A" w:rsidP="0044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63A" w:rsidRDefault="0030563A" w:rsidP="00442215">
      <w:r>
        <w:separator/>
      </w:r>
    </w:p>
  </w:footnote>
  <w:footnote w:type="continuationSeparator" w:id="0">
    <w:p w:rsidR="0030563A" w:rsidRDefault="0030563A" w:rsidP="00442215">
      <w:r>
        <w:continuationSeparator/>
      </w:r>
    </w:p>
  </w:footnote>
  <w:footnote w:id="1">
    <w:p w:rsidR="00442215" w:rsidRDefault="00442215" w:rsidP="00442215">
      <w:pPr>
        <w:pStyle w:val="ae"/>
        <w:jc w:val="both"/>
      </w:pPr>
      <w:r>
        <w:rPr>
          <w:rStyle w:val="ad"/>
        </w:rPr>
        <w:footnoteRef/>
      </w:r>
      <w:r>
        <w:t xml:space="preserve"> </w:t>
      </w:r>
      <w:r w:rsidRPr="00B6051E">
        <w:t xml:space="preserve">В случае заключения Договора с контрагентом, не являющимся субъектом малого и среднего предпринимательства, </w:t>
      </w:r>
      <w:proofErr w:type="spellStart"/>
      <w:r w:rsidRPr="00B6051E">
        <w:t>п.п</w:t>
      </w:r>
      <w:proofErr w:type="spellEnd"/>
      <w:r w:rsidRPr="00B6051E">
        <w:t>. «а» включается в Договор</w:t>
      </w:r>
    </w:p>
  </w:footnote>
  <w:footnote w:id="2">
    <w:p w:rsidR="00442215" w:rsidRDefault="00442215" w:rsidP="00442215">
      <w:pPr>
        <w:pStyle w:val="ae"/>
        <w:jc w:val="both"/>
      </w:pPr>
      <w:r>
        <w:rPr>
          <w:rStyle w:val="ad"/>
        </w:rPr>
        <w:footnoteRef/>
      </w:r>
      <w:r>
        <w:t xml:space="preserve"> </w:t>
      </w:r>
      <w:r w:rsidRPr="00B6051E">
        <w:t xml:space="preserve">В случае заключения Договора с контрагентом, являющимся субъектом малого и среднего предпринимательства, </w:t>
      </w:r>
      <w:proofErr w:type="spellStart"/>
      <w:r w:rsidRPr="00B6051E">
        <w:t>п.п</w:t>
      </w:r>
      <w:proofErr w:type="spellEnd"/>
      <w:r w:rsidRPr="00B6051E">
        <w:t>. «б» включается в Договор</w:t>
      </w:r>
    </w:p>
  </w:footnote>
  <w:footnote w:id="3">
    <w:p w:rsidR="00442215" w:rsidRDefault="00442215" w:rsidP="00442215">
      <w:pPr>
        <w:pStyle w:val="ae"/>
        <w:jc w:val="both"/>
      </w:pPr>
      <w:r>
        <w:rPr>
          <w:rStyle w:val="ad"/>
        </w:rPr>
        <w:footnoteRef/>
      </w:r>
      <w:r w:rsidRPr="00B6051E">
        <w:t xml:space="preserve"> В случае заключения Договора с контрагентом, не являющимся субъектом малого и среднего предпринимательства, </w:t>
      </w:r>
      <w:proofErr w:type="spellStart"/>
      <w:r w:rsidRPr="00B6051E">
        <w:t>п.п</w:t>
      </w:r>
      <w:proofErr w:type="spellEnd"/>
      <w:r w:rsidRPr="00B6051E">
        <w:t>. «а» включается в Договор</w:t>
      </w:r>
    </w:p>
  </w:footnote>
  <w:footnote w:id="4">
    <w:p w:rsidR="00442215" w:rsidRDefault="00442215" w:rsidP="00442215">
      <w:pPr>
        <w:pStyle w:val="ae"/>
        <w:jc w:val="both"/>
      </w:pPr>
      <w:r>
        <w:rPr>
          <w:rStyle w:val="ad"/>
        </w:rPr>
        <w:footnoteRef/>
      </w:r>
      <w:r>
        <w:t xml:space="preserve"> </w:t>
      </w:r>
      <w:r w:rsidRPr="00B6051E">
        <w:t xml:space="preserve">В случае заключения Договора с контрагентом, являющимся субъектом малого и среднего предпринимательства, </w:t>
      </w:r>
      <w:proofErr w:type="spellStart"/>
      <w:r w:rsidRPr="00B6051E">
        <w:t>п.п</w:t>
      </w:r>
      <w:proofErr w:type="spellEnd"/>
      <w:r w:rsidRPr="00B6051E">
        <w:t>. «б» включается в Договор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93CB5B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792207"/>
    <w:multiLevelType w:val="multilevel"/>
    <w:tmpl w:val="1DC431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572"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BC6426"/>
    <w:multiLevelType w:val="multilevel"/>
    <w:tmpl w:val="FB1E687A"/>
    <w:lvl w:ilvl="0">
      <w:start w:val="8"/>
      <w:numFmt w:val="decimal"/>
      <w:lvlText w:val="%1."/>
      <w:lvlJc w:val="left"/>
      <w:pPr>
        <w:ind w:left="107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0"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E636AE"/>
    <w:multiLevelType w:val="hybridMultilevel"/>
    <w:tmpl w:val="D5C0C0F8"/>
    <w:lvl w:ilvl="0" w:tplc="C33EC3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8C85F3D"/>
    <w:multiLevelType w:val="multilevel"/>
    <w:tmpl w:val="5B0E9228"/>
    <w:lvl w:ilvl="0">
      <w:start w:val="12"/>
      <w:numFmt w:val="decimal"/>
      <w:lvlText w:val="%1."/>
      <w:lvlJc w:val="left"/>
      <w:pPr>
        <w:ind w:left="107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0"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73A173C"/>
    <w:multiLevelType w:val="multilevel"/>
    <w:tmpl w:val="440CEEC2"/>
    <w:lvl w:ilvl="0">
      <w:start w:val="11"/>
      <w:numFmt w:val="decimal"/>
      <w:lvlText w:val="%1."/>
      <w:lvlJc w:val="left"/>
      <w:pPr>
        <w:ind w:left="786" w:hanging="360"/>
      </w:pPr>
      <w:rPr>
        <w:rFonts w:hint="default"/>
        <w:b/>
        <w:sz w:val="24"/>
        <w:szCs w:val="24"/>
      </w:rPr>
    </w:lvl>
    <w:lvl w:ilvl="1">
      <w:start w:val="1"/>
      <w:numFmt w:val="decimal"/>
      <w:lvlText w:val="%1.%2."/>
      <w:lvlJc w:val="left"/>
      <w:pPr>
        <w:ind w:left="1142" w:hanging="432"/>
      </w:pPr>
      <w:rPr>
        <w:rFonts w:hint="default"/>
        <w:b w:val="0"/>
        <w:sz w:val="24"/>
        <w:szCs w:val="24"/>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7" w15:restartNumberingAfterBreak="0">
    <w:nsid w:val="589F0608"/>
    <w:multiLevelType w:val="hybridMultilevel"/>
    <w:tmpl w:val="40E4B542"/>
    <w:lvl w:ilvl="0" w:tplc="1256E824">
      <w:start w:val="6"/>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4"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5"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15:restartNumberingAfterBreak="0">
    <w:nsid w:val="75E352CF"/>
    <w:multiLevelType w:val="hybridMultilevel"/>
    <w:tmpl w:val="840E8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3"/>
  </w:num>
  <w:num w:numId="4">
    <w:abstractNumId w:val="20"/>
  </w:num>
  <w:num w:numId="5">
    <w:abstractNumId w:val="37"/>
  </w:num>
  <w:num w:numId="6">
    <w:abstractNumId w:val="3"/>
  </w:num>
  <w:num w:numId="7">
    <w:abstractNumId w:val="38"/>
  </w:num>
  <w:num w:numId="8">
    <w:abstractNumId w:val="21"/>
  </w:num>
  <w:num w:numId="9">
    <w:abstractNumId w:val="4"/>
  </w:num>
  <w:num w:numId="10">
    <w:abstractNumId w:val="15"/>
  </w:num>
  <w:num w:numId="11">
    <w:abstractNumId w:val="10"/>
  </w:num>
  <w:num w:numId="12">
    <w:abstractNumId w:val="16"/>
  </w:num>
  <w:num w:numId="13">
    <w:abstractNumId w:val="18"/>
  </w:num>
  <w:num w:numId="14">
    <w:abstractNumId w:val="35"/>
  </w:num>
  <w:num w:numId="15">
    <w:abstractNumId w:val="1"/>
  </w:num>
  <w:num w:numId="16">
    <w:abstractNumId w:val="2"/>
  </w:num>
  <w:num w:numId="17">
    <w:abstractNumId w:val="8"/>
  </w:num>
  <w:num w:numId="18">
    <w:abstractNumId w:val="23"/>
  </w:num>
  <w:num w:numId="19">
    <w:abstractNumId w:val="34"/>
  </w:num>
  <w:num w:numId="20">
    <w:abstractNumId w:val="28"/>
  </w:num>
  <w:num w:numId="21">
    <w:abstractNumId w:val="11"/>
  </w:num>
  <w:num w:numId="22">
    <w:abstractNumId w:val="6"/>
  </w:num>
  <w:num w:numId="23">
    <w:abstractNumId w:val="17"/>
  </w:num>
  <w:num w:numId="24">
    <w:abstractNumId w:val="31"/>
  </w:num>
  <w:num w:numId="25">
    <w:abstractNumId w:val="14"/>
  </w:num>
  <w:num w:numId="26">
    <w:abstractNumId w:val="29"/>
  </w:num>
  <w:num w:numId="27">
    <w:abstractNumId w:val="39"/>
  </w:num>
  <w:num w:numId="28">
    <w:abstractNumId w:val="25"/>
  </w:num>
  <w:num w:numId="29">
    <w:abstractNumId w:val="13"/>
  </w:num>
  <w:num w:numId="30">
    <w:abstractNumId w:val="22"/>
  </w:num>
  <w:num w:numId="31">
    <w:abstractNumId w:val="30"/>
  </w:num>
  <w:num w:numId="32">
    <w:abstractNumId w:val="32"/>
  </w:num>
  <w:num w:numId="33">
    <w:abstractNumId w:val="7"/>
  </w:num>
  <w:num w:numId="34">
    <w:abstractNumId w:val="24"/>
  </w:num>
  <w:num w:numId="35">
    <w:abstractNumId w:val="12"/>
  </w:num>
  <w:num w:numId="36">
    <w:abstractNumId w:val="36"/>
  </w:num>
  <w:num w:numId="37">
    <w:abstractNumId w:val="9"/>
  </w:num>
  <w:num w:numId="38">
    <w:abstractNumId w:val="27"/>
  </w:num>
  <w:num w:numId="39">
    <w:abstractNumId w:val="26"/>
  </w:num>
  <w:num w:numId="40">
    <w:abstractNumId w:val="19"/>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15"/>
    <w:rsid w:val="0003035D"/>
    <w:rsid w:val="0030563A"/>
    <w:rsid w:val="00442215"/>
    <w:rsid w:val="00A5182E"/>
    <w:rsid w:val="00DD7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3F0FD33-7951-47E7-8DE1-0F72A07B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2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4221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42215"/>
    <w:pPr>
      <w:keepNext/>
      <w:spacing w:before="240" w:after="60"/>
      <w:outlineLvl w:val="1"/>
    </w:pPr>
    <w:rPr>
      <w:rFonts w:ascii="Cambria" w:hAnsi="Cambria" w:cs="Cambria"/>
      <w:b/>
      <w:bCs/>
      <w:i/>
      <w:iCs/>
      <w:sz w:val="28"/>
      <w:szCs w:val="28"/>
    </w:rPr>
  </w:style>
  <w:style w:type="paragraph" w:styleId="30">
    <w:name w:val="heading 3"/>
    <w:aliases w:val="H3"/>
    <w:basedOn w:val="a"/>
    <w:next w:val="a"/>
    <w:link w:val="31"/>
    <w:qFormat/>
    <w:rsid w:val="00442215"/>
    <w:pPr>
      <w:keepNext/>
      <w:spacing w:before="240" w:after="60"/>
      <w:outlineLvl w:val="2"/>
    </w:pPr>
    <w:rPr>
      <w:rFonts w:ascii="Arial" w:hAnsi="Arial" w:cs="Arial"/>
      <w:b/>
      <w:bCs/>
      <w:sz w:val="26"/>
      <w:szCs w:val="26"/>
    </w:rPr>
  </w:style>
  <w:style w:type="paragraph" w:styleId="4">
    <w:name w:val="heading 4"/>
    <w:basedOn w:val="a"/>
    <w:next w:val="a"/>
    <w:link w:val="40"/>
    <w:qFormat/>
    <w:rsid w:val="00442215"/>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442215"/>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42215"/>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42215"/>
    <w:pPr>
      <w:tabs>
        <w:tab w:val="num" w:pos="1296"/>
      </w:tabs>
      <w:spacing w:before="240" w:after="60"/>
      <w:ind w:left="1296" w:hanging="1296"/>
      <w:outlineLvl w:val="6"/>
    </w:pPr>
  </w:style>
  <w:style w:type="paragraph" w:styleId="8">
    <w:name w:val="heading 8"/>
    <w:basedOn w:val="a"/>
    <w:next w:val="a"/>
    <w:link w:val="80"/>
    <w:qFormat/>
    <w:rsid w:val="00442215"/>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42215"/>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2215"/>
    <w:rPr>
      <w:rFonts w:ascii="Arial" w:eastAsia="Times New Roman" w:hAnsi="Arial" w:cs="Arial"/>
      <w:b/>
      <w:bCs/>
      <w:kern w:val="32"/>
      <w:sz w:val="32"/>
      <w:szCs w:val="32"/>
      <w:lang w:eastAsia="ru-RU"/>
    </w:rPr>
  </w:style>
  <w:style w:type="character" w:customStyle="1" w:styleId="20">
    <w:name w:val="Заголовок 2 Знак"/>
    <w:basedOn w:val="a0"/>
    <w:link w:val="2"/>
    <w:rsid w:val="00442215"/>
    <w:rPr>
      <w:rFonts w:ascii="Cambria" w:eastAsia="Times New Roman" w:hAnsi="Cambria" w:cs="Cambria"/>
      <w:b/>
      <w:bCs/>
      <w:i/>
      <w:iCs/>
      <w:sz w:val="28"/>
      <w:szCs w:val="28"/>
      <w:lang w:eastAsia="ru-RU"/>
    </w:rPr>
  </w:style>
  <w:style w:type="character" w:customStyle="1" w:styleId="31">
    <w:name w:val="Заголовок 3 Знак"/>
    <w:aliases w:val="H3 Знак"/>
    <w:basedOn w:val="a0"/>
    <w:link w:val="30"/>
    <w:rsid w:val="00442215"/>
    <w:rPr>
      <w:rFonts w:ascii="Arial" w:eastAsia="Times New Roman" w:hAnsi="Arial" w:cs="Arial"/>
      <w:b/>
      <w:bCs/>
      <w:sz w:val="26"/>
      <w:szCs w:val="26"/>
      <w:lang w:eastAsia="ru-RU"/>
    </w:rPr>
  </w:style>
  <w:style w:type="character" w:customStyle="1" w:styleId="40">
    <w:name w:val="Заголовок 4 Знак"/>
    <w:basedOn w:val="a0"/>
    <w:link w:val="4"/>
    <w:rsid w:val="00442215"/>
    <w:rPr>
      <w:rFonts w:ascii="Calibri" w:eastAsia="Times New Roman" w:hAnsi="Calibri" w:cs="Calibri"/>
      <w:b/>
      <w:bCs/>
      <w:sz w:val="28"/>
      <w:szCs w:val="28"/>
      <w:lang w:eastAsia="ru-RU"/>
    </w:rPr>
  </w:style>
  <w:style w:type="character" w:customStyle="1" w:styleId="50">
    <w:name w:val="Заголовок 5 Знак"/>
    <w:basedOn w:val="a0"/>
    <w:link w:val="5"/>
    <w:rsid w:val="00442215"/>
    <w:rPr>
      <w:rFonts w:ascii="Calibri" w:eastAsia="Times New Roman" w:hAnsi="Calibri" w:cs="Calibri"/>
      <w:b/>
      <w:bCs/>
      <w:i/>
      <w:iCs/>
      <w:sz w:val="26"/>
      <w:szCs w:val="26"/>
      <w:lang w:eastAsia="ru-RU"/>
    </w:rPr>
  </w:style>
  <w:style w:type="character" w:customStyle="1" w:styleId="60">
    <w:name w:val="Заголовок 6 Знак"/>
    <w:basedOn w:val="a0"/>
    <w:link w:val="6"/>
    <w:rsid w:val="00442215"/>
    <w:rPr>
      <w:rFonts w:ascii="Times New Roman" w:eastAsia="Times New Roman" w:hAnsi="Times New Roman" w:cs="Times New Roman"/>
      <w:b/>
      <w:bCs/>
      <w:lang w:eastAsia="ru-RU"/>
    </w:rPr>
  </w:style>
  <w:style w:type="character" w:customStyle="1" w:styleId="70">
    <w:name w:val="Заголовок 7 Знак"/>
    <w:basedOn w:val="a0"/>
    <w:link w:val="7"/>
    <w:rsid w:val="0044221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42215"/>
    <w:rPr>
      <w:rFonts w:ascii="Calibri" w:eastAsia="Times New Roman" w:hAnsi="Calibri" w:cs="Calibri"/>
      <w:i/>
      <w:iCs/>
      <w:sz w:val="24"/>
      <w:szCs w:val="24"/>
      <w:lang w:eastAsia="ru-RU"/>
    </w:rPr>
  </w:style>
  <w:style w:type="character" w:customStyle="1" w:styleId="90">
    <w:name w:val="Заголовок 9 Знак"/>
    <w:basedOn w:val="a0"/>
    <w:link w:val="9"/>
    <w:rsid w:val="00442215"/>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442215"/>
    <w:rPr>
      <w:rFonts w:ascii="Cambria" w:hAnsi="Cambria" w:cs="Cambria"/>
      <w:b/>
      <w:bCs/>
      <w:i/>
      <w:iCs/>
      <w:sz w:val="28"/>
      <w:szCs w:val="28"/>
      <w:lang w:val="ru-RU" w:eastAsia="ru-RU" w:bidi="ar-SA"/>
    </w:rPr>
  </w:style>
  <w:style w:type="paragraph" w:styleId="a3">
    <w:name w:val="Title"/>
    <w:basedOn w:val="a"/>
    <w:link w:val="a4"/>
    <w:uiPriority w:val="10"/>
    <w:qFormat/>
    <w:rsid w:val="00442215"/>
    <w:pPr>
      <w:jc w:val="center"/>
    </w:pPr>
    <w:rPr>
      <w:b/>
      <w:bCs/>
      <w:sz w:val="28"/>
      <w:szCs w:val="28"/>
      <w:lang w:val="en-US"/>
    </w:rPr>
  </w:style>
  <w:style w:type="character" w:customStyle="1" w:styleId="a4">
    <w:name w:val="Название Знак"/>
    <w:basedOn w:val="a0"/>
    <w:link w:val="a3"/>
    <w:uiPriority w:val="10"/>
    <w:rsid w:val="00442215"/>
    <w:rPr>
      <w:rFonts w:ascii="Times New Roman" w:eastAsia="Times New Roman" w:hAnsi="Times New Roman" w:cs="Times New Roman"/>
      <w:b/>
      <w:bCs/>
      <w:sz w:val="28"/>
      <w:szCs w:val="28"/>
      <w:lang w:val="en-US" w:eastAsia="ru-RU"/>
    </w:rPr>
  </w:style>
  <w:style w:type="character" w:styleId="a5">
    <w:name w:val="Strong"/>
    <w:basedOn w:val="a0"/>
    <w:qFormat/>
    <w:rsid w:val="00442215"/>
    <w:rPr>
      <w:b/>
      <w:bCs/>
    </w:rPr>
  </w:style>
  <w:style w:type="paragraph" w:styleId="a6">
    <w:name w:val="List Paragraph"/>
    <w:basedOn w:val="a"/>
    <w:link w:val="a7"/>
    <w:uiPriority w:val="34"/>
    <w:qFormat/>
    <w:rsid w:val="00442215"/>
    <w:pPr>
      <w:ind w:left="708"/>
    </w:pPr>
  </w:style>
  <w:style w:type="paragraph" w:customStyle="1" w:styleId="11">
    <w:name w:val="Обычный1"/>
    <w:link w:val="Normal"/>
    <w:rsid w:val="0044221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442215"/>
    <w:rPr>
      <w:rFonts w:ascii="Times New Roman" w:eastAsia="Times New Roman" w:hAnsi="Times New Roman" w:cs="Times New Roman"/>
      <w:sz w:val="28"/>
      <w:szCs w:val="20"/>
      <w:lang w:eastAsia="ru-RU"/>
    </w:rPr>
  </w:style>
  <w:style w:type="character" w:styleId="a8">
    <w:name w:val="Hyperlink"/>
    <w:rsid w:val="00442215"/>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442215"/>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442215"/>
    <w:rPr>
      <w:rFonts w:ascii="Times New Roman" w:eastAsia="MS Mincho" w:hAnsi="Times New Roman" w:cs="Times New Roman"/>
      <w:sz w:val="26"/>
      <w:szCs w:val="24"/>
      <w:lang w:eastAsia="ru-RU"/>
    </w:rPr>
  </w:style>
  <w:style w:type="paragraph" w:styleId="ab">
    <w:name w:val="Plain Text"/>
    <w:basedOn w:val="a"/>
    <w:link w:val="ac"/>
    <w:uiPriority w:val="99"/>
    <w:rsid w:val="00442215"/>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442215"/>
    <w:rPr>
      <w:rFonts w:ascii="Times New Roman" w:eastAsia="MS Mincho" w:hAnsi="Times New Roman" w:cs="Times New Roman"/>
      <w:spacing w:val="-2"/>
      <w:sz w:val="26"/>
      <w:szCs w:val="20"/>
      <w:lang w:eastAsia="ru-RU"/>
    </w:rPr>
  </w:style>
  <w:style w:type="character" w:styleId="ad">
    <w:name w:val="footnote reference"/>
    <w:semiHidden/>
    <w:rsid w:val="00442215"/>
    <w:rPr>
      <w:vertAlign w:val="superscript"/>
    </w:rPr>
  </w:style>
  <w:style w:type="paragraph" w:styleId="ae">
    <w:name w:val="footnote text"/>
    <w:basedOn w:val="a"/>
    <w:link w:val="af"/>
    <w:semiHidden/>
    <w:rsid w:val="00442215"/>
    <w:pPr>
      <w:widowControl w:val="0"/>
      <w:autoSpaceDE w:val="0"/>
      <w:autoSpaceDN w:val="0"/>
    </w:pPr>
    <w:rPr>
      <w:sz w:val="20"/>
      <w:szCs w:val="20"/>
    </w:rPr>
  </w:style>
  <w:style w:type="character" w:customStyle="1" w:styleId="af">
    <w:name w:val="Текст сноски Знак"/>
    <w:basedOn w:val="a0"/>
    <w:link w:val="ae"/>
    <w:semiHidden/>
    <w:rsid w:val="00442215"/>
    <w:rPr>
      <w:rFonts w:ascii="Times New Roman" w:eastAsia="Times New Roman" w:hAnsi="Times New Roman" w:cs="Times New Roman"/>
      <w:sz w:val="20"/>
      <w:szCs w:val="20"/>
      <w:lang w:eastAsia="ru-RU"/>
    </w:rPr>
  </w:style>
  <w:style w:type="paragraph" w:styleId="32">
    <w:name w:val="Body Text Indent 3"/>
    <w:basedOn w:val="a"/>
    <w:link w:val="33"/>
    <w:rsid w:val="00442215"/>
    <w:pPr>
      <w:spacing w:after="120"/>
      <w:ind w:left="283"/>
    </w:pPr>
    <w:rPr>
      <w:sz w:val="16"/>
      <w:szCs w:val="16"/>
    </w:rPr>
  </w:style>
  <w:style w:type="character" w:customStyle="1" w:styleId="33">
    <w:name w:val="Основной текст с отступом 3 Знак"/>
    <w:basedOn w:val="a0"/>
    <w:link w:val="32"/>
    <w:rsid w:val="00442215"/>
    <w:rPr>
      <w:rFonts w:ascii="Times New Roman" w:eastAsia="Times New Roman" w:hAnsi="Times New Roman" w:cs="Times New Roman"/>
      <w:sz w:val="16"/>
      <w:szCs w:val="16"/>
      <w:lang w:eastAsia="ru-RU"/>
    </w:rPr>
  </w:style>
  <w:style w:type="paragraph" w:styleId="af0">
    <w:name w:val="List Bullet"/>
    <w:basedOn w:val="a"/>
    <w:autoRedefine/>
    <w:rsid w:val="00442215"/>
    <w:pPr>
      <w:autoSpaceDE w:val="0"/>
      <w:autoSpaceDN w:val="0"/>
      <w:adjustRightInd w:val="0"/>
      <w:ind w:firstLine="720"/>
      <w:jc w:val="both"/>
    </w:pPr>
    <w:rPr>
      <w:b/>
      <w:bCs/>
      <w:i/>
      <w:sz w:val="28"/>
      <w:szCs w:val="28"/>
    </w:rPr>
  </w:style>
  <w:style w:type="paragraph" w:customStyle="1" w:styleId="22">
    <w:name w:val="Обычный2"/>
    <w:rsid w:val="00442215"/>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442215"/>
    <w:pPr>
      <w:tabs>
        <w:tab w:val="center" w:pos="4677"/>
        <w:tab w:val="right" w:pos="9355"/>
      </w:tabs>
    </w:pPr>
  </w:style>
  <w:style w:type="character" w:customStyle="1" w:styleId="af2">
    <w:name w:val="Верхний колонтитул Знак"/>
    <w:basedOn w:val="a0"/>
    <w:link w:val="af1"/>
    <w:uiPriority w:val="99"/>
    <w:rsid w:val="00442215"/>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442215"/>
    <w:pPr>
      <w:tabs>
        <w:tab w:val="center" w:pos="4677"/>
        <w:tab w:val="right" w:pos="9355"/>
      </w:tabs>
    </w:pPr>
  </w:style>
  <w:style w:type="character" w:customStyle="1" w:styleId="af4">
    <w:name w:val="Нижний колонтитул Знак"/>
    <w:basedOn w:val="a0"/>
    <w:link w:val="af3"/>
    <w:uiPriority w:val="99"/>
    <w:semiHidden/>
    <w:rsid w:val="00442215"/>
    <w:rPr>
      <w:rFonts w:ascii="Times New Roman" w:eastAsia="Times New Roman" w:hAnsi="Times New Roman" w:cs="Times New Roman"/>
      <w:sz w:val="24"/>
      <w:szCs w:val="24"/>
      <w:lang w:eastAsia="ru-RU"/>
    </w:rPr>
  </w:style>
  <w:style w:type="paragraph" w:styleId="af5">
    <w:name w:val="Body Text Indent"/>
    <w:basedOn w:val="a"/>
    <w:link w:val="af6"/>
    <w:rsid w:val="00442215"/>
    <w:pPr>
      <w:spacing w:after="120"/>
      <w:ind w:left="283"/>
    </w:pPr>
  </w:style>
  <w:style w:type="character" w:customStyle="1" w:styleId="af6">
    <w:name w:val="Основной текст с отступом Знак"/>
    <w:basedOn w:val="a0"/>
    <w:link w:val="af5"/>
    <w:rsid w:val="00442215"/>
    <w:rPr>
      <w:rFonts w:ascii="Times New Roman" w:eastAsia="Times New Roman" w:hAnsi="Times New Roman" w:cs="Times New Roman"/>
      <w:sz w:val="24"/>
      <w:szCs w:val="24"/>
      <w:lang w:eastAsia="ru-RU"/>
    </w:rPr>
  </w:style>
  <w:style w:type="paragraph" w:styleId="34">
    <w:name w:val="Body Text 3"/>
    <w:basedOn w:val="a"/>
    <w:link w:val="35"/>
    <w:rsid w:val="00442215"/>
    <w:pPr>
      <w:spacing w:after="120"/>
    </w:pPr>
    <w:rPr>
      <w:sz w:val="16"/>
      <w:szCs w:val="16"/>
    </w:rPr>
  </w:style>
  <w:style w:type="character" w:customStyle="1" w:styleId="35">
    <w:name w:val="Основной текст 3 Знак"/>
    <w:basedOn w:val="a0"/>
    <w:link w:val="34"/>
    <w:rsid w:val="00442215"/>
    <w:rPr>
      <w:rFonts w:ascii="Times New Roman" w:eastAsia="Times New Roman" w:hAnsi="Times New Roman" w:cs="Times New Roman"/>
      <w:sz w:val="16"/>
      <w:szCs w:val="16"/>
      <w:lang w:eastAsia="ru-RU"/>
    </w:rPr>
  </w:style>
  <w:style w:type="paragraph" w:customStyle="1" w:styleId="110">
    <w:name w:val="Заголовок 11"/>
    <w:basedOn w:val="a"/>
    <w:next w:val="a"/>
    <w:rsid w:val="00442215"/>
    <w:pPr>
      <w:keepNext/>
      <w:spacing w:before="240" w:after="60"/>
      <w:jc w:val="center"/>
    </w:pPr>
    <w:rPr>
      <w:b/>
      <w:kern w:val="28"/>
      <w:sz w:val="28"/>
      <w:szCs w:val="20"/>
    </w:rPr>
  </w:style>
  <w:style w:type="paragraph" w:styleId="af7">
    <w:name w:val="Subtitle"/>
    <w:basedOn w:val="a"/>
    <w:link w:val="af8"/>
    <w:qFormat/>
    <w:rsid w:val="00442215"/>
    <w:rPr>
      <w:b/>
      <w:bCs/>
    </w:rPr>
  </w:style>
  <w:style w:type="character" w:customStyle="1" w:styleId="af8">
    <w:name w:val="Подзаголовок Знак"/>
    <w:basedOn w:val="a0"/>
    <w:link w:val="af7"/>
    <w:rsid w:val="00442215"/>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42215"/>
    <w:rPr>
      <w:rFonts w:ascii="Tahoma" w:hAnsi="Tahoma" w:cs="Tahoma"/>
      <w:sz w:val="16"/>
      <w:szCs w:val="16"/>
    </w:rPr>
  </w:style>
  <w:style w:type="character" w:customStyle="1" w:styleId="afa">
    <w:name w:val="Текст выноски Знак"/>
    <w:basedOn w:val="a0"/>
    <w:link w:val="af9"/>
    <w:uiPriority w:val="99"/>
    <w:semiHidden/>
    <w:rsid w:val="00442215"/>
    <w:rPr>
      <w:rFonts w:ascii="Tahoma" w:eastAsia="Times New Roman" w:hAnsi="Tahoma" w:cs="Tahoma"/>
      <w:sz w:val="16"/>
      <w:szCs w:val="16"/>
      <w:lang w:eastAsia="ru-RU"/>
    </w:rPr>
  </w:style>
  <w:style w:type="character" w:styleId="afb">
    <w:name w:val="annotation reference"/>
    <w:basedOn w:val="a0"/>
    <w:uiPriority w:val="99"/>
    <w:semiHidden/>
    <w:unhideWhenUsed/>
    <w:rsid w:val="00442215"/>
    <w:rPr>
      <w:sz w:val="16"/>
      <w:szCs w:val="16"/>
    </w:rPr>
  </w:style>
  <w:style w:type="paragraph" w:styleId="afc">
    <w:name w:val="annotation text"/>
    <w:basedOn w:val="a"/>
    <w:link w:val="afd"/>
    <w:unhideWhenUsed/>
    <w:rsid w:val="00442215"/>
    <w:rPr>
      <w:sz w:val="20"/>
      <w:szCs w:val="20"/>
    </w:rPr>
  </w:style>
  <w:style w:type="character" w:customStyle="1" w:styleId="afd">
    <w:name w:val="Текст примечания Знак"/>
    <w:basedOn w:val="a0"/>
    <w:link w:val="afc"/>
    <w:rsid w:val="0044221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42215"/>
    <w:rPr>
      <w:b/>
      <w:bCs/>
    </w:rPr>
  </w:style>
  <w:style w:type="character" w:customStyle="1" w:styleId="aff">
    <w:name w:val="Тема примечания Знак"/>
    <w:basedOn w:val="afd"/>
    <w:link w:val="afe"/>
    <w:uiPriority w:val="99"/>
    <w:semiHidden/>
    <w:rsid w:val="00442215"/>
    <w:rPr>
      <w:rFonts w:ascii="Times New Roman" w:eastAsia="Times New Roman" w:hAnsi="Times New Roman" w:cs="Times New Roman"/>
      <w:b/>
      <w:bCs/>
      <w:sz w:val="20"/>
      <w:szCs w:val="20"/>
      <w:lang w:eastAsia="ru-RU"/>
    </w:rPr>
  </w:style>
  <w:style w:type="paragraph" w:customStyle="1" w:styleId="41">
    <w:name w:val="Обычный4"/>
    <w:rsid w:val="00442215"/>
    <w:pPr>
      <w:spacing w:after="0" w:line="240" w:lineRule="auto"/>
      <w:ind w:firstLine="720"/>
      <w:jc w:val="both"/>
    </w:pPr>
    <w:rPr>
      <w:rFonts w:ascii="Times New Roman" w:eastAsia="Times New Roman" w:hAnsi="Times New Roman" w:cs="Times New Roman"/>
      <w:sz w:val="28"/>
      <w:szCs w:val="20"/>
      <w:lang w:eastAsia="ru-RU"/>
    </w:rPr>
  </w:style>
  <w:style w:type="table" w:styleId="aff0">
    <w:name w:val="Table Grid"/>
    <w:basedOn w:val="a1"/>
    <w:uiPriority w:val="59"/>
    <w:rsid w:val="004422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442215"/>
    <w:rPr>
      <w:rFonts w:ascii="Times New Roman" w:eastAsia="Times New Roman" w:hAnsi="Times New Roman" w:cs="Times New Roman"/>
      <w:sz w:val="24"/>
      <w:szCs w:val="24"/>
      <w:lang w:eastAsia="ru-RU"/>
    </w:rPr>
  </w:style>
  <w:style w:type="paragraph" w:styleId="23">
    <w:name w:val="Body Text 2"/>
    <w:basedOn w:val="a"/>
    <w:link w:val="24"/>
    <w:rsid w:val="00442215"/>
    <w:pPr>
      <w:spacing w:after="120" w:line="480" w:lineRule="auto"/>
    </w:pPr>
  </w:style>
  <w:style w:type="character" w:customStyle="1" w:styleId="24">
    <w:name w:val="Основной текст 2 Знак"/>
    <w:basedOn w:val="a0"/>
    <w:link w:val="23"/>
    <w:rsid w:val="00442215"/>
    <w:rPr>
      <w:rFonts w:ascii="Times New Roman" w:eastAsia="Times New Roman" w:hAnsi="Times New Roman" w:cs="Times New Roman"/>
      <w:sz w:val="24"/>
      <w:szCs w:val="24"/>
      <w:lang w:eastAsia="ru-RU"/>
    </w:rPr>
  </w:style>
  <w:style w:type="paragraph" w:customStyle="1" w:styleId="ConsNormal">
    <w:name w:val="ConsNormal"/>
    <w:rsid w:val="00442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áû÷íûé"/>
    <w:rsid w:val="0044221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PlusNormal">
    <w:name w:val="ConsPlusNormal"/>
    <w:uiPriority w:val="99"/>
    <w:rsid w:val="00442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Основной текст Знак1"/>
    <w:uiPriority w:val="99"/>
    <w:rsid w:val="00442215"/>
  </w:style>
  <w:style w:type="paragraph" w:styleId="3">
    <w:name w:val="List Bullet 3"/>
    <w:basedOn w:val="a"/>
    <w:uiPriority w:val="99"/>
    <w:semiHidden/>
    <w:unhideWhenUsed/>
    <w:rsid w:val="00442215"/>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EE9C12BBDD8CE3F7D316D2C743C3624A2CF50253D719BFD838E4318B50EDBE0048337F91561DUAR1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2DA31-5BA0-4D90-A4C4-1A8CF0F5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8081</Words>
  <Characters>46065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Zenina</dc:creator>
  <cp:keywords/>
  <dc:description/>
  <cp:lastModifiedBy>Zenina</cp:lastModifiedBy>
  <cp:revision>1</cp:revision>
  <dcterms:created xsi:type="dcterms:W3CDTF">2017-03-14T07:28:00Z</dcterms:created>
  <dcterms:modified xsi:type="dcterms:W3CDTF">2017-03-14T07:47:00Z</dcterms:modified>
</cp:coreProperties>
</file>