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C3AEE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  <w:r w:rsidR="00EC3AEE">
        <w:rPr>
          <w:rFonts w:eastAsia="MS Mincho"/>
          <w:b/>
          <w:szCs w:val="28"/>
        </w:rPr>
        <w:t xml:space="preserve"> </w:t>
      </w:r>
    </w:p>
    <w:p w:rsidR="006D7D15" w:rsidRPr="002C4456" w:rsidRDefault="00EC3AEE" w:rsidP="006D7D15">
      <w:pPr>
        <w:pStyle w:val="11"/>
        <w:ind w:firstLine="0"/>
        <w:jc w:val="center"/>
        <w:rPr>
          <w:rFonts w:eastAsia="MS Mincho"/>
          <w:szCs w:val="28"/>
        </w:rPr>
      </w:pPr>
      <w:r>
        <w:rPr>
          <w:szCs w:val="28"/>
        </w:rPr>
        <w:t xml:space="preserve">предварительного квалификационного отбора с ограничением срока подачи заявок в бумажной форме на оказание охранных услуг АО «ППК «Черноземье» № </w:t>
      </w:r>
      <w:r w:rsidR="002C4456" w:rsidRPr="002C4456">
        <w:rPr>
          <w:szCs w:val="28"/>
        </w:rPr>
        <w:t>26141/ПО-АО «ППК «Черноземье»/2017/ВРЖ</w:t>
      </w:r>
    </w:p>
    <w:p w:rsidR="006D7D15" w:rsidRPr="002C4456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EC3AEE">
              <w:rPr>
                <w:bCs/>
                <w:sz w:val="28"/>
                <w:szCs w:val="28"/>
              </w:rPr>
              <w:t>квалификационная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EC3AEE" w:rsidRPr="00EC3AEE">
              <w:rPr>
                <w:sz w:val="28"/>
                <w:szCs w:val="28"/>
              </w:rPr>
              <w:t>на сайте www.ppkch.ru (раздел «Тендеры»)</w:t>
            </w:r>
            <w:r w:rsidR="00EC3AEE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EC3AEE">
              <w:rPr>
                <w:sz w:val="28"/>
                <w:szCs w:val="28"/>
              </w:rPr>
              <w:t>предварительному квалификационному отбору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2C4456" w:rsidRDefault="00EC3AEE" w:rsidP="006D7D15">
            <w:pPr>
              <w:jc w:val="both"/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 xml:space="preserve">Предварительный квалификационный отбор с ограничением срока подачи заявок в бумажной форме № </w:t>
            </w:r>
            <w:r w:rsidR="002C4456" w:rsidRPr="002C4456">
              <w:rPr>
                <w:sz w:val="28"/>
                <w:szCs w:val="28"/>
              </w:rPr>
              <w:t>26141/ПО-АО «ППК «Черноземье»/2017/ВРЖ</w:t>
            </w:r>
          </w:p>
          <w:p w:rsidR="006D7D15" w:rsidRPr="00B96ED9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EC3AEE" w:rsidRDefault="00EC3AE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>НЕТ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Заказчик: Акционерное общество «Пригородная пассажирская компания «Черноземье» (АО «ППК «Черноземье»).</w:t>
            </w:r>
          </w:p>
          <w:p w:rsidR="00EC3AEE" w:rsidRPr="001A3FF6" w:rsidRDefault="00EC3AEE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1A3FF6">
              <w:rPr>
                <w:bCs/>
                <w:i/>
                <w:sz w:val="28"/>
                <w:szCs w:val="28"/>
              </w:rPr>
              <w:t>.</w:t>
            </w:r>
          </w:p>
          <w:p w:rsidR="00EC3AEE" w:rsidRPr="001A3FF6" w:rsidRDefault="00EC3AEE" w:rsidP="00EC3AEE">
            <w:pPr>
              <w:jc w:val="both"/>
              <w:rPr>
                <w:bCs/>
                <w:i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1A3FF6">
              <w:rPr>
                <w:bCs/>
                <w:i/>
                <w:sz w:val="28"/>
                <w:szCs w:val="28"/>
              </w:rPr>
              <w:t>.</w:t>
            </w:r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zeninays</w:t>
            </w:r>
            <w:proofErr w:type="spellEnd"/>
            <w:r w:rsidRPr="001A3FF6">
              <w:rPr>
                <w:bCs/>
                <w:sz w:val="28"/>
                <w:szCs w:val="28"/>
              </w:rPr>
              <w:t>@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ppkch</w:t>
            </w:r>
            <w:proofErr w:type="spellEnd"/>
            <w:r w:rsidRPr="001A3FF6">
              <w:rPr>
                <w:bCs/>
                <w:sz w:val="28"/>
                <w:szCs w:val="28"/>
              </w:rPr>
              <w:t>.</w:t>
            </w:r>
            <w:proofErr w:type="spellStart"/>
            <w:r w:rsidRPr="001A3FF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 xml:space="preserve">Номер телефона: 8 (473) 265-16-40 (доб.607). </w:t>
            </w:r>
          </w:p>
          <w:p w:rsidR="00EC3AEE" w:rsidRPr="001A3FF6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Организатор: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EC3AEE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Контактные данные:</w:t>
            </w:r>
          </w:p>
          <w:p w:rsidR="002C4456" w:rsidRPr="001A1493" w:rsidRDefault="002C4456" w:rsidP="002C445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3FF6">
              <w:rPr>
                <w:bCs/>
                <w:sz w:val="28"/>
                <w:szCs w:val="28"/>
              </w:rPr>
              <w:t>Контактное лицо:</w:t>
            </w:r>
            <w:r w:rsidRPr="001A3FF6">
              <w:rPr>
                <w:bCs/>
                <w:i/>
                <w:sz w:val="28"/>
                <w:szCs w:val="28"/>
              </w:rPr>
              <w:t xml:space="preserve"> </w:t>
            </w:r>
            <w:r w:rsidRPr="006B341F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</w:t>
            </w:r>
            <w:r w:rsidRPr="00D876BA">
              <w:rPr>
                <w:bCs/>
                <w:sz w:val="28"/>
                <w:szCs w:val="28"/>
              </w:rPr>
              <w:t xml:space="preserve"> </w:t>
            </w:r>
            <w:r w:rsidRPr="001A1493">
              <w:rPr>
                <w:bCs/>
                <w:sz w:val="28"/>
                <w:szCs w:val="28"/>
              </w:rPr>
              <w:t>Ильина Мария Александровна.</w:t>
            </w:r>
          </w:p>
          <w:p w:rsidR="002C4456" w:rsidRPr="001A1493" w:rsidRDefault="002C4456" w:rsidP="002C4456">
            <w:pPr>
              <w:pStyle w:val="11"/>
              <w:spacing w:line="276" w:lineRule="auto"/>
              <w:ind w:firstLine="0"/>
            </w:pPr>
            <w:r w:rsidRPr="001A1493">
              <w:t xml:space="preserve">Адрес электронной почты: </w:t>
            </w:r>
            <w:hyperlink r:id="rId7" w:history="1">
              <w:r w:rsidRPr="001A1493">
                <w:rPr>
                  <w:rStyle w:val="af0"/>
                  <w:lang w:val="en-US"/>
                </w:rPr>
                <w:t>MIlina</w:t>
              </w:r>
              <w:r w:rsidRPr="001A1493">
                <w:rPr>
                  <w:rStyle w:val="af0"/>
                </w:rPr>
                <w:t>@serw.ru</w:t>
              </w:r>
            </w:hyperlink>
            <w:r w:rsidRPr="001A1493">
              <w:t>.</w:t>
            </w:r>
          </w:p>
          <w:p w:rsidR="00EC3AEE" w:rsidRPr="000625A3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24501D">
              <w:rPr>
                <w:bCs/>
                <w:sz w:val="28"/>
                <w:szCs w:val="28"/>
              </w:rPr>
              <w:t>Номер телефона: 8(473) 265-</w:t>
            </w:r>
            <w:r w:rsidR="002C4456">
              <w:rPr>
                <w:bCs/>
                <w:sz w:val="28"/>
                <w:szCs w:val="28"/>
              </w:rPr>
              <w:t>20</w:t>
            </w:r>
            <w:r w:rsidRPr="0024501D">
              <w:rPr>
                <w:bCs/>
                <w:sz w:val="28"/>
                <w:szCs w:val="28"/>
              </w:rPr>
              <w:t>-</w:t>
            </w:r>
            <w:r w:rsidR="002C4456">
              <w:rPr>
                <w:bCs/>
                <w:sz w:val="28"/>
                <w:szCs w:val="28"/>
              </w:rPr>
              <w:t>08</w:t>
            </w:r>
            <w:r w:rsidRPr="0024501D">
              <w:rPr>
                <w:bCs/>
                <w:sz w:val="28"/>
                <w:szCs w:val="28"/>
              </w:rPr>
              <w:t>, 8(473)</w:t>
            </w:r>
            <w:r w:rsidRPr="000625A3">
              <w:rPr>
                <w:bCs/>
                <w:sz w:val="28"/>
                <w:szCs w:val="28"/>
              </w:rPr>
              <w:t xml:space="preserve"> 265-26-62, 8(473)265-25-94.</w:t>
            </w:r>
          </w:p>
          <w:p w:rsidR="00EC3AEE" w:rsidRPr="000625A3" w:rsidRDefault="00EC3AEE" w:rsidP="00EC3AEE">
            <w:pPr>
              <w:jc w:val="both"/>
              <w:rPr>
                <w:bCs/>
                <w:sz w:val="28"/>
                <w:szCs w:val="28"/>
              </w:rPr>
            </w:pPr>
            <w:r w:rsidRPr="000625A3">
              <w:rPr>
                <w:bCs/>
                <w:sz w:val="28"/>
                <w:szCs w:val="28"/>
              </w:rPr>
              <w:lastRenderedPageBreak/>
              <w:t>Номер факса:</w:t>
            </w:r>
            <w:r w:rsidRPr="000625A3">
              <w:rPr>
                <w:bCs/>
                <w:i/>
                <w:sz w:val="28"/>
                <w:szCs w:val="28"/>
              </w:rPr>
              <w:t xml:space="preserve"> </w:t>
            </w:r>
            <w:r w:rsidRPr="000625A3">
              <w:rPr>
                <w:bCs/>
                <w:sz w:val="28"/>
                <w:szCs w:val="28"/>
              </w:rPr>
              <w:t>8(473) 265-36-15.</w:t>
            </w:r>
          </w:p>
          <w:p w:rsidR="006D7D15" w:rsidRPr="00B96ED9" w:rsidRDefault="006D7D15" w:rsidP="006D7D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EC3AE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EC3AEE" w:rsidRDefault="006D7D15" w:rsidP="006D7D15">
            <w:pPr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EC3AE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EC3AEE" w:rsidRDefault="006D7D15" w:rsidP="006D7D15">
            <w:pPr>
              <w:rPr>
                <w:bCs/>
                <w:sz w:val="28"/>
                <w:szCs w:val="28"/>
              </w:rPr>
            </w:pPr>
            <w:r w:rsidRPr="00EC3AEE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EC3AEE">
              <w:rPr>
                <w:bCs/>
                <w:sz w:val="28"/>
                <w:szCs w:val="28"/>
              </w:rPr>
              <w:t>исполнения договора</w:t>
            </w:r>
            <w:r w:rsidR="00EC3AEE" w:rsidRPr="00EC3AEE">
              <w:rPr>
                <w:bCs/>
                <w:sz w:val="28"/>
                <w:szCs w:val="28"/>
              </w:rPr>
              <w:t xml:space="preserve"> не предусмотрено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B96ED9" w:rsidRDefault="00EC3AEE" w:rsidP="006715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</w:t>
            </w:r>
            <w:r w:rsidR="006D7D15" w:rsidRPr="00B96ED9">
              <w:rPr>
                <w:bCs/>
                <w:sz w:val="28"/>
                <w:szCs w:val="28"/>
              </w:rPr>
              <w:t xml:space="preserve">оказываемых услуг указывается в </w:t>
            </w:r>
            <w:r>
              <w:rPr>
                <w:bCs/>
                <w:sz w:val="28"/>
                <w:szCs w:val="28"/>
              </w:rPr>
              <w:t>приложении №4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квалификационной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EC3AEE" w:rsidP="00EC3A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>
              <w:rPr>
                <w:bCs/>
                <w:sz w:val="28"/>
                <w:szCs w:val="28"/>
              </w:rPr>
              <w:t>приложении №4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квалификационной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715F1"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B343F3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="00EC3AEE" w:rsidRPr="00EC3AEE">
              <w:rPr>
                <w:sz w:val="28"/>
                <w:szCs w:val="28"/>
              </w:rPr>
              <w:t>на сайте www.ppkch.ru (раздел «Тендеры»)</w:t>
            </w:r>
            <w:r w:rsidR="00EC3AEE" w:rsidRPr="00B96ED9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EC3AEE" w:rsidRPr="00EC3AEE">
              <w:rPr>
                <w:bCs/>
                <w:sz w:val="28"/>
                <w:szCs w:val="28"/>
              </w:rPr>
              <w:t>на сайте www.ppkch.ru (раздел «Тендеры»)</w:t>
            </w:r>
            <w:r w:rsidRPr="00B96ED9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EC3AEE" w:rsidRPr="00B343F3">
              <w:rPr>
                <w:b/>
                <w:bCs/>
                <w:sz w:val="28"/>
                <w:szCs w:val="28"/>
              </w:rPr>
              <w:t>«</w:t>
            </w:r>
            <w:r w:rsidR="002C4456">
              <w:rPr>
                <w:b/>
                <w:bCs/>
                <w:sz w:val="28"/>
                <w:szCs w:val="28"/>
              </w:rPr>
              <w:t>29</w:t>
            </w:r>
            <w:r w:rsidR="00EC3AEE" w:rsidRPr="00B343F3">
              <w:rPr>
                <w:b/>
                <w:bCs/>
                <w:sz w:val="28"/>
                <w:szCs w:val="28"/>
              </w:rPr>
              <w:t>»</w:t>
            </w:r>
            <w:r w:rsidR="002C4456">
              <w:rPr>
                <w:b/>
                <w:bCs/>
                <w:sz w:val="28"/>
                <w:szCs w:val="28"/>
              </w:rPr>
              <w:t xml:space="preserve"> декабря</w:t>
            </w:r>
            <w:r w:rsidR="00EC3AEE" w:rsidRPr="00B343F3">
              <w:rPr>
                <w:b/>
                <w:bCs/>
                <w:sz w:val="28"/>
                <w:szCs w:val="28"/>
              </w:rPr>
              <w:t xml:space="preserve"> 2017 г.</w:t>
            </w:r>
          </w:p>
          <w:p w:rsidR="00B343F3" w:rsidRPr="00B343F3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2C4456" w:rsidRPr="002C4456">
              <w:rPr>
                <w:b/>
                <w:bCs/>
                <w:sz w:val="28"/>
                <w:szCs w:val="28"/>
              </w:rPr>
              <w:t>10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ч. </w:t>
            </w:r>
            <w:r w:rsidR="002C4456">
              <w:rPr>
                <w:b/>
                <w:bCs/>
                <w:sz w:val="28"/>
                <w:szCs w:val="28"/>
              </w:rPr>
              <w:t>00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2C4456">
              <w:rPr>
                <w:b/>
                <w:bCs/>
                <w:sz w:val="28"/>
                <w:szCs w:val="28"/>
              </w:rPr>
              <w:t>01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» </w:t>
            </w:r>
            <w:r w:rsidR="002C4456">
              <w:rPr>
                <w:b/>
                <w:bCs/>
                <w:sz w:val="28"/>
                <w:szCs w:val="28"/>
              </w:rPr>
              <w:t>февраля</w:t>
            </w:r>
            <w:r w:rsidR="00B343F3" w:rsidRPr="00B343F3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96ED9" w:rsidRDefault="00B343F3" w:rsidP="002C44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</w:t>
            </w:r>
            <w:r w:rsidR="006D7D15" w:rsidRPr="00F054B5">
              <w:rPr>
                <w:bCs/>
                <w:sz w:val="28"/>
                <w:szCs w:val="28"/>
              </w:rPr>
              <w:t>предоставляются по адресу</w:t>
            </w:r>
            <w:r>
              <w:rPr>
                <w:bCs/>
                <w:sz w:val="28"/>
                <w:szCs w:val="28"/>
              </w:rPr>
              <w:t>:</w:t>
            </w:r>
            <w:r w:rsidR="002C4456">
              <w:rPr>
                <w:bCs/>
                <w:sz w:val="28"/>
                <w:szCs w:val="28"/>
              </w:rPr>
              <w:t xml:space="preserve"> 394036, </w:t>
            </w:r>
            <w:r w:rsidR="002C4456" w:rsidRPr="00367D06">
              <w:rPr>
                <w:bCs/>
                <w:sz w:val="28"/>
                <w:szCs w:val="28"/>
              </w:rPr>
              <w:t xml:space="preserve">г. </w:t>
            </w:r>
            <w:r w:rsidR="002C4456">
              <w:rPr>
                <w:bCs/>
                <w:sz w:val="28"/>
                <w:szCs w:val="28"/>
              </w:rPr>
              <w:t>Воронеж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проспект Революции</w:t>
            </w:r>
            <w:r w:rsidR="002C4456" w:rsidRPr="00367D06">
              <w:rPr>
                <w:bCs/>
                <w:sz w:val="28"/>
                <w:szCs w:val="28"/>
              </w:rPr>
              <w:t xml:space="preserve">, д. </w:t>
            </w:r>
            <w:r w:rsidR="002C4456">
              <w:rPr>
                <w:bCs/>
                <w:sz w:val="28"/>
                <w:szCs w:val="28"/>
              </w:rPr>
              <w:t>18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4456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2C4456" w:rsidRPr="00367D06">
              <w:rPr>
                <w:bCs/>
                <w:sz w:val="28"/>
                <w:szCs w:val="28"/>
              </w:rPr>
              <w:t xml:space="preserve">. </w:t>
            </w:r>
            <w:r w:rsidR="002C4456">
              <w:rPr>
                <w:bCs/>
                <w:sz w:val="28"/>
                <w:szCs w:val="28"/>
              </w:rPr>
              <w:t>260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Воронежское</w:t>
            </w:r>
            <w:r w:rsidR="002C4456" w:rsidRPr="00367D06">
              <w:rPr>
                <w:sz w:val="28"/>
                <w:szCs w:val="28"/>
              </w:rPr>
              <w:t xml:space="preserve"> региональное отделение Центра организации закупочной деятельности – структ</w:t>
            </w:r>
            <w:r w:rsidR="002C4456">
              <w:rPr>
                <w:sz w:val="28"/>
                <w:szCs w:val="28"/>
              </w:rPr>
              <w:t>урного подразделения ОАО «РЖД».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2C4456">
            <w:pPr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2C4456" w:rsidRPr="002C4456">
              <w:rPr>
                <w:b/>
                <w:sz w:val="28"/>
                <w:szCs w:val="28"/>
              </w:rPr>
              <w:t>14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ч. </w:t>
            </w:r>
            <w:r w:rsidR="002C4456">
              <w:rPr>
                <w:b/>
                <w:bCs/>
                <w:sz w:val="28"/>
                <w:szCs w:val="28"/>
              </w:rPr>
              <w:t>00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2C4456">
              <w:rPr>
                <w:b/>
                <w:bCs/>
                <w:sz w:val="28"/>
                <w:szCs w:val="28"/>
              </w:rPr>
              <w:t>01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» </w:t>
            </w:r>
            <w:r w:rsidR="002C4456">
              <w:rPr>
                <w:b/>
                <w:bCs/>
                <w:sz w:val="28"/>
                <w:szCs w:val="28"/>
              </w:rPr>
              <w:t>февраля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201</w:t>
            </w:r>
            <w:r w:rsidR="00B343F3">
              <w:rPr>
                <w:b/>
                <w:bCs/>
                <w:sz w:val="28"/>
                <w:szCs w:val="28"/>
              </w:rPr>
              <w:t>8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г.</w:t>
            </w:r>
            <w:r w:rsidR="00B343F3" w:rsidRPr="00D57C7B">
              <w:rPr>
                <w:i/>
                <w:sz w:val="28"/>
                <w:szCs w:val="28"/>
              </w:rPr>
              <w:t xml:space="preserve"> </w:t>
            </w:r>
            <w:r w:rsidR="00B343F3" w:rsidRPr="00D57C7B">
              <w:rPr>
                <w:sz w:val="28"/>
                <w:szCs w:val="28"/>
              </w:rPr>
              <w:t>по адресу:</w:t>
            </w:r>
            <w:r w:rsidR="002C4456">
              <w:rPr>
                <w:bCs/>
                <w:sz w:val="28"/>
                <w:szCs w:val="28"/>
              </w:rPr>
              <w:t xml:space="preserve"> 394036, </w:t>
            </w:r>
            <w:r w:rsidR="002C4456" w:rsidRPr="00367D06">
              <w:rPr>
                <w:bCs/>
                <w:sz w:val="28"/>
                <w:szCs w:val="28"/>
              </w:rPr>
              <w:t xml:space="preserve">г. </w:t>
            </w:r>
            <w:r w:rsidR="002C4456">
              <w:rPr>
                <w:bCs/>
                <w:sz w:val="28"/>
                <w:szCs w:val="28"/>
              </w:rPr>
              <w:t>Воронеж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>
              <w:rPr>
                <w:bCs/>
                <w:sz w:val="28"/>
                <w:szCs w:val="28"/>
              </w:rPr>
              <w:t>проспект Революции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r w:rsidR="002C4456" w:rsidRPr="00367D06">
              <w:rPr>
                <w:bCs/>
                <w:sz w:val="28"/>
                <w:szCs w:val="28"/>
              </w:rPr>
              <w:lastRenderedPageBreak/>
              <w:t xml:space="preserve">д. </w:t>
            </w:r>
            <w:r w:rsidR="002C4456">
              <w:rPr>
                <w:bCs/>
                <w:sz w:val="28"/>
                <w:szCs w:val="28"/>
              </w:rPr>
              <w:t>18</w:t>
            </w:r>
            <w:r w:rsidR="002C4456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4456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2C4456" w:rsidRPr="00367D06">
              <w:rPr>
                <w:bCs/>
                <w:sz w:val="28"/>
                <w:szCs w:val="28"/>
              </w:rPr>
              <w:t xml:space="preserve">. </w:t>
            </w:r>
            <w:r w:rsidR="002C4456">
              <w:rPr>
                <w:bCs/>
                <w:sz w:val="28"/>
                <w:szCs w:val="28"/>
              </w:rPr>
              <w:t>260</w:t>
            </w:r>
            <w:r w:rsidR="00B343F3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B343F3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Default="006D7D15" w:rsidP="006715F1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6715F1" w:rsidRPr="006715F1">
              <w:rPr>
                <w:b/>
                <w:sz w:val="28"/>
                <w:szCs w:val="28"/>
              </w:rPr>
              <w:t>14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ч. </w:t>
            </w:r>
            <w:r w:rsidR="006715F1">
              <w:rPr>
                <w:b/>
                <w:bCs/>
                <w:sz w:val="28"/>
                <w:szCs w:val="28"/>
              </w:rPr>
              <w:t>00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6715F1">
              <w:rPr>
                <w:b/>
                <w:bCs/>
                <w:sz w:val="28"/>
                <w:szCs w:val="28"/>
              </w:rPr>
              <w:t>19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» </w:t>
            </w:r>
            <w:r w:rsidR="006715F1">
              <w:rPr>
                <w:b/>
                <w:bCs/>
                <w:sz w:val="28"/>
                <w:szCs w:val="28"/>
              </w:rPr>
              <w:t>февраля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201</w:t>
            </w:r>
            <w:r w:rsidR="00B343F3">
              <w:rPr>
                <w:b/>
                <w:bCs/>
                <w:sz w:val="28"/>
                <w:szCs w:val="28"/>
              </w:rPr>
              <w:t>8</w:t>
            </w:r>
            <w:r w:rsidR="00B343F3" w:rsidRPr="005A01FC">
              <w:rPr>
                <w:b/>
                <w:bCs/>
                <w:sz w:val="28"/>
                <w:szCs w:val="28"/>
              </w:rPr>
              <w:t xml:space="preserve"> г.</w:t>
            </w:r>
            <w:r w:rsidR="00B343F3" w:rsidRPr="00D57C7B">
              <w:rPr>
                <w:i/>
                <w:sz w:val="28"/>
                <w:szCs w:val="28"/>
              </w:rPr>
              <w:t xml:space="preserve"> </w:t>
            </w:r>
            <w:r w:rsidR="00B343F3" w:rsidRPr="00D57C7B">
              <w:rPr>
                <w:sz w:val="28"/>
                <w:szCs w:val="28"/>
              </w:rPr>
              <w:t>по адресу:</w:t>
            </w:r>
            <w:r w:rsidR="006715F1">
              <w:rPr>
                <w:bCs/>
                <w:sz w:val="28"/>
                <w:szCs w:val="28"/>
              </w:rPr>
              <w:t xml:space="preserve"> 394036, </w:t>
            </w:r>
            <w:r w:rsidR="006715F1" w:rsidRPr="00367D06">
              <w:rPr>
                <w:bCs/>
                <w:sz w:val="28"/>
                <w:szCs w:val="28"/>
              </w:rPr>
              <w:t xml:space="preserve">г. </w:t>
            </w:r>
            <w:r w:rsidR="006715F1">
              <w:rPr>
                <w:bCs/>
                <w:sz w:val="28"/>
                <w:szCs w:val="28"/>
              </w:rPr>
              <w:t>Воронеж</w:t>
            </w:r>
            <w:r w:rsidR="006715F1" w:rsidRPr="00367D06">
              <w:rPr>
                <w:bCs/>
                <w:sz w:val="28"/>
                <w:szCs w:val="28"/>
              </w:rPr>
              <w:t xml:space="preserve">, </w:t>
            </w:r>
            <w:r w:rsidR="006715F1">
              <w:rPr>
                <w:bCs/>
                <w:sz w:val="28"/>
                <w:szCs w:val="28"/>
              </w:rPr>
              <w:t>проспект Революции</w:t>
            </w:r>
            <w:r w:rsidR="006715F1" w:rsidRPr="00367D06">
              <w:rPr>
                <w:bCs/>
                <w:sz w:val="28"/>
                <w:szCs w:val="28"/>
              </w:rPr>
              <w:t xml:space="preserve">, д. </w:t>
            </w:r>
            <w:r w:rsidR="006715F1">
              <w:rPr>
                <w:bCs/>
                <w:sz w:val="28"/>
                <w:szCs w:val="28"/>
              </w:rPr>
              <w:t>18</w:t>
            </w:r>
            <w:r w:rsidR="006715F1" w:rsidRPr="00367D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715F1" w:rsidRPr="00367D06">
              <w:rPr>
                <w:bCs/>
                <w:sz w:val="28"/>
                <w:szCs w:val="28"/>
              </w:rPr>
              <w:t>каб</w:t>
            </w:r>
            <w:proofErr w:type="spellEnd"/>
            <w:r w:rsidR="006715F1" w:rsidRPr="00367D06">
              <w:rPr>
                <w:bCs/>
                <w:sz w:val="28"/>
                <w:szCs w:val="28"/>
              </w:rPr>
              <w:t xml:space="preserve">. </w:t>
            </w:r>
            <w:r w:rsidR="006715F1">
              <w:rPr>
                <w:bCs/>
                <w:sz w:val="28"/>
                <w:szCs w:val="28"/>
              </w:rPr>
              <w:t>260</w:t>
            </w:r>
            <w:r w:rsidR="00B343F3">
              <w:rPr>
                <w:i/>
                <w:sz w:val="28"/>
                <w:szCs w:val="28"/>
              </w:rPr>
              <w:t>.</w:t>
            </w:r>
          </w:p>
          <w:p w:rsidR="001126D0" w:rsidRDefault="001126D0" w:rsidP="006715F1">
            <w:pPr>
              <w:jc w:val="both"/>
              <w:rPr>
                <w:i/>
                <w:sz w:val="28"/>
                <w:szCs w:val="28"/>
              </w:rPr>
            </w:pPr>
          </w:p>
          <w:p w:rsidR="006D7D15" w:rsidRPr="001126D0" w:rsidRDefault="001126D0" w:rsidP="001126D0">
            <w:pPr>
              <w:jc w:val="both"/>
              <w:rPr>
                <w:bCs/>
                <w:sz w:val="28"/>
                <w:szCs w:val="28"/>
              </w:rPr>
            </w:pPr>
            <w:r w:rsidRPr="001126D0">
              <w:rPr>
                <w:bCs/>
                <w:sz w:val="28"/>
                <w:szCs w:val="28"/>
              </w:rPr>
              <w:t xml:space="preserve">Подведение итогов предварительного квалификационного отбора осуществляется </w:t>
            </w:r>
            <w:r w:rsidRPr="001126D0">
              <w:rPr>
                <w:b/>
                <w:sz w:val="28"/>
                <w:szCs w:val="28"/>
              </w:rPr>
              <w:t>14</w:t>
            </w:r>
            <w:r w:rsidRPr="001126D0">
              <w:rPr>
                <w:b/>
                <w:bCs/>
                <w:sz w:val="28"/>
                <w:szCs w:val="28"/>
              </w:rPr>
              <w:t xml:space="preserve"> ч</w:t>
            </w:r>
            <w:bookmarkStart w:id="1" w:name="_GoBack"/>
            <w:bookmarkEnd w:id="1"/>
            <w:r w:rsidRPr="001126D0">
              <w:rPr>
                <w:b/>
                <w:bCs/>
                <w:sz w:val="28"/>
                <w:szCs w:val="28"/>
              </w:rPr>
              <w:t xml:space="preserve">. 00 мин. московского времени «21» февраля 2018 г. </w:t>
            </w:r>
            <w:r w:rsidRPr="001126D0">
              <w:rPr>
                <w:bCs/>
                <w:sz w:val="28"/>
                <w:szCs w:val="28"/>
              </w:rPr>
              <w:t xml:space="preserve">по адресу: </w:t>
            </w:r>
            <w:r w:rsidRPr="001126D0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B343F3">
            <w:pPr>
              <w:jc w:val="both"/>
              <w:rPr>
                <w:bCs/>
                <w:sz w:val="28"/>
                <w:szCs w:val="28"/>
              </w:rPr>
            </w:pPr>
            <w:r w:rsidRPr="000632DE">
              <w:rPr>
                <w:sz w:val="28"/>
                <w:szCs w:val="28"/>
              </w:rPr>
              <w:t>Заказчик вправе отказаться от предварительного квалификационного отбор</w:t>
            </w:r>
            <w:r>
              <w:rPr>
                <w:sz w:val="28"/>
                <w:szCs w:val="28"/>
              </w:rPr>
              <w:t>а</w:t>
            </w:r>
            <w:r w:rsidRPr="000632DE">
              <w:rPr>
                <w:sz w:val="28"/>
                <w:szCs w:val="28"/>
              </w:rPr>
              <w:t xml:space="preserve"> с ограничением срока подачи квалификационных заявок в любой момент до подведения итогов</w:t>
            </w:r>
            <w:r w:rsidR="00B36CDB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343F3" w:rsidRPr="00CE7E6D">
              <w:rPr>
                <w:bCs/>
                <w:sz w:val="28"/>
                <w:szCs w:val="28"/>
              </w:rPr>
              <w:t>Заказчик при</w:t>
            </w:r>
            <w:r w:rsidRPr="00CE7E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отказе от проведения</w:t>
            </w:r>
            <w:r w:rsidRPr="00CE7E6D">
              <w:rPr>
                <w:bCs/>
                <w:sz w:val="28"/>
                <w:szCs w:val="28"/>
              </w:rPr>
              <w:t xml:space="preserve"> отбора не несет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B343F3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B343F3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  <w:r w:rsidRPr="005B2EBD">
              <w:rPr>
                <w:sz w:val="28"/>
                <w:szCs w:val="28"/>
              </w:rPr>
              <w:t>Договор по итогам предварительного квалификационного отбора не заключается.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B0" w:rsidRDefault="00FC2BB0">
      <w:r>
        <w:separator/>
      </w:r>
    </w:p>
  </w:endnote>
  <w:endnote w:type="continuationSeparator" w:id="0">
    <w:p w:rsidR="00FC2BB0" w:rsidRDefault="00F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B0" w:rsidRDefault="00FC2BB0">
      <w:r>
        <w:separator/>
      </w:r>
    </w:p>
  </w:footnote>
  <w:footnote w:type="continuationSeparator" w:id="0">
    <w:p w:rsidR="00FC2BB0" w:rsidRDefault="00FC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94E5E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26D0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1126D0"/>
    <w:rsid w:val="00170469"/>
    <w:rsid w:val="00175AB3"/>
    <w:rsid w:val="00194E5E"/>
    <w:rsid w:val="001E6DAB"/>
    <w:rsid w:val="001F1F05"/>
    <w:rsid w:val="002C4456"/>
    <w:rsid w:val="003D7635"/>
    <w:rsid w:val="005B2EBD"/>
    <w:rsid w:val="0060681D"/>
    <w:rsid w:val="006715F1"/>
    <w:rsid w:val="00696935"/>
    <w:rsid w:val="006D7D15"/>
    <w:rsid w:val="00741BC8"/>
    <w:rsid w:val="00900767"/>
    <w:rsid w:val="009019BC"/>
    <w:rsid w:val="0092449F"/>
    <w:rsid w:val="00924DAF"/>
    <w:rsid w:val="00980459"/>
    <w:rsid w:val="0098231C"/>
    <w:rsid w:val="009D5F5C"/>
    <w:rsid w:val="00A81A05"/>
    <w:rsid w:val="00B343F3"/>
    <w:rsid w:val="00B36CDB"/>
    <w:rsid w:val="00B6030F"/>
    <w:rsid w:val="00C948BD"/>
    <w:rsid w:val="00E515EC"/>
    <w:rsid w:val="00EC3AEE"/>
    <w:rsid w:val="00EF1985"/>
    <w:rsid w:val="00F62FC6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3F8D-C2A3-492D-8BC0-6F969D5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Абзац списка2,Bullet Number,Нумерованый список,List Paragraph1,Bullet List,FooterText,numbered,lp1,название,SL_Абзац списка,List Paragraph,f_Абзац 1,ПАРАГРАФ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customStyle="1" w:styleId="Normal">
    <w:name w:val="Normal Знак"/>
    <w:link w:val="11"/>
    <w:rsid w:val="002C4456"/>
    <w:rPr>
      <w:sz w:val="28"/>
    </w:rPr>
  </w:style>
  <w:style w:type="character" w:styleId="af0">
    <w:name w:val="Hyperlink"/>
    <w:uiPriority w:val="99"/>
    <w:rsid w:val="002C4456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2 Знак,Bullet Number Знак,Нумерованый список Знак,List Paragraph1 Знак,Bullet List Знак,FooterText Знак,numbered Знак,lp1 Знак,название Знак,SL_Абзац списка Знак,List Paragraph Знак,f_Абзац 1 Знак,ПАРАГРАФ Знак"/>
    <w:link w:val="a6"/>
    <w:qFormat/>
    <w:rsid w:val="002C4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ina@ser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5824-1363-4A20-835E-A47A7D2E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Zenina</cp:lastModifiedBy>
  <cp:revision>2</cp:revision>
  <cp:lastPrinted>2016-09-29T12:08:00Z</cp:lastPrinted>
  <dcterms:created xsi:type="dcterms:W3CDTF">2017-12-29T12:30:00Z</dcterms:created>
  <dcterms:modified xsi:type="dcterms:W3CDTF">2017-12-29T12:30:00Z</dcterms:modified>
</cp:coreProperties>
</file>