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A82B9E">
      <w:pPr>
        <w:ind w:left="5670"/>
        <w:jc w:val="both"/>
        <w:rPr>
          <w:bCs/>
          <w:sz w:val="28"/>
          <w:szCs w:val="28"/>
        </w:rPr>
      </w:pPr>
      <w:r w:rsidRPr="00E84C12">
        <w:rPr>
          <w:bCs/>
          <w:sz w:val="28"/>
          <w:szCs w:val="28"/>
        </w:rPr>
        <w:t>УТВЕРЖДАЮ</w:t>
      </w:r>
    </w:p>
    <w:p w:rsidR="00556B6D" w:rsidRPr="00E84C12" w:rsidRDefault="00556B6D" w:rsidP="00A82B9E">
      <w:pPr>
        <w:ind w:left="5670"/>
        <w:jc w:val="both"/>
        <w:rPr>
          <w:bCs/>
          <w:sz w:val="28"/>
          <w:szCs w:val="28"/>
        </w:rPr>
      </w:pPr>
    </w:p>
    <w:p w:rsidR="00490272" w:rsidRPr="00E84C12" w:rsidRDefault="00490272" w:rsidP="00A82B9E">
      <w:pPr>
        <w:ind w:left="5670"/>
        <w:rPr>
          <w:bCs/>
          <w:sz w:val="28"/>
          <w:szCs w:val="28"/>
        </w:rPr>
      </w:pPr>
      <w:r w:rsidRPr="00E84C12">
        <w:rPr>
          <w:bCs/>
          <w:sz w:val="28"/>
          <w:szCs w:val="28"/>
        </w:rPr>
        <w:t>Председатель комиссии</w:t>
      </w:r>
    </w:p>
    <w:p w:rsidR="00490272" w:rsidRPr="00E84C12" w:rsidRDefault="00490272" w:rsidP="00A82B9E">
      <w:pPr>
        <w:ind w:left="5670"/>
        <w:rPr>
          <w:bCs/>
          <w:sz w:val="28"/>
          <w:szCs w:val="28"/>
        </w:rPr>
      </w:pPr>
      <w:r w:rsidRPr="00E84C12">
        <w:rPr>
          <w:bCs/>
          <w:sz w:val="28"/>
          <w:szCs w:val="28"/>
        </w:rPr>
        <w:t>по осуществлению закупок</w:t>
      </w:r>
    </w:p>
    <w:p w:rsidR="00490272" w:rsidRDefault="00A82B9E" w:rsidP="00A82B9E">
      <w:pPr>
        <w:ind w:left="5670"/>
        <w:rPr>
          <w:bCs/>
          <w:sz w:val="28"/>
          <w:szCs w:val="28"/>
        </w:rPr>
      </w:pPr>
      <w:r>
        <w:rPr>
          <w:bCs/>
          <w:sz w:val="28"/>
          <w:szCs w:val="28"/>
        </w:rPr>
        <w:t>АО «ППК «Черноземье»</w:t>
      </w:r>
    </w:p>
    <w:p w:rsidR="00A82B9E" w:rsidRDefault="00A82B9E" w:rsidP="00490272">
      <w:pPr>
        <w:ind w:left="5670"/>
        <w:rPr>
          <w:bCs/>
          <w:sz w:val="28"/>
          <w:szCs w:val="28"/>
        </w:rPr>
      </w:pPr>
    </w:p>
    <w:p w:rsidR="00A82B9E" w:rsidRPr="00E84C12" w:rsidRDefault="00A82B9E" w:rsidP="00490272">
      <w:pPr>
        <w:ind w:left="5670"/>
        <w:rPr>
          <w:bCs/>
          <w:sz w:val="20"/>
          <w:szCs w:val="20"/>
        </w:rPr>
      </w:pPr>
    </w:p>
    <w:p w:rsidR="00556B6D" w:rsidRPr="00E84C12" w:rsidRDefault="00556B6D" w:rsidP="00556B6D">
      <w:pPr>
        <w:ind w:left="5670"/>
        <w:jc w:val="both"/>
        <w:rPr>
          <w:bCs/>
          <w:sz w:val="28"/>
          <w:szCs w:val="28"/>
        </w:rPr>
      </w:pPr>
    </w:p>
    <w:p w:rsidR="00556B6D" w:rsidRPr="00E84C12" w:rsidRDefault="00556B6D" w:rsidP="00556B6D">
      <w:pPr>
        <w:ind w:left="5670"/>
        <w:jc w:val="both"/>
        <w:rPr>
          <w:bCs/>
          <w:sz w:val="28"/>
          <w:szCs w:val="28"/>
        </w:rPr>
      </w:pPr>
      <w:r w:rsidRPr="00E84C12">
        <w:rPr>
          <w:bCs/>
          <w:sz w:val="28"/>
          <w:szCs w:val="28"/>
        </w:rPr>
        <w:t>____________</w:t>
      </w:r>
      <w:r w:rsidR="00A82B9E">
        <w:rPr>
          <w:bCs/>
          <w:sz w:val="28"/>
          <w:szCs w:val="28"/>
        </w:rPr>
        <w:t>__</w:t>
      </w:r>
      <w:r w:rsidRPr="00E84C12">
        <w:rPr>
          <w:bCs/>
          <w:sz w:val="28"/>
          <w:szCs w:val="28"/>
        </w:rPr>
        <w:t>__</w:t>
      </w:r>
      <w:r w:rsidR="00A82B9E">
        <w:rPr>
          <w:bCs/>
          <w:sz w:val="28"/>
          <w:szCs w:val="28"/>
        </w:rPr>
        <w:t>М.В.Базюра</w:t>
      </w:r>
    </w:p>
    <w:p w:rsidR="00556B6D" w:rsidRPr="00E84C12" w:rsidRDefault="00556B6D" w:rsidP="00556B6D">
      <w:pPr>
        <w:ind w:left="5670"/>
        <w:jc w:val="both"/>
        <w:rPr>
          <w:sz w:val="28"/>
          <w:szCs w:val="28"/>
        </w:rPr>
      </w:pPr>
    </w:p>
    <w:p w:rsidR="00556B6D" w:rsidRDefault="00556B6D" w:rsidP="00556B6D">
      <w:pPr>
        <w:ind w:left="5670"/>
        <w:jc w:val="both"/>
        <w:rPr>
          <w:bCs/>
          <w:sz w:val="28"/>
          <w:szCs w:val="28"/>
        </w:rPr>
      </w:pPr>
      <w:r w:rsidRPr="00E84C12">
        <w:rPr>
          <w:bCs/>
          <w:sz w:val="28"/>
          <w:szCs w:val="28"/>
        </w:rPr>
        <w:t>«</w:t>
      </w:r>
      <w:r w:rsidR="00D83457">
        <w:rPr>
          <w:bCs/>
          <w:sz w:val="28"/>
          <w:szCs w:val="28"/>
        </w:rPr>
        <w:t>27</w:t>
      </w:r>
      <w:r w:rsidRPr="00E84C12">
        <w:rPr>
          <w:bCs/>
          <w:sz w:val="28"/>
          <w:szCs w:val="28"/>
        </w:rPr>
        <w:t>»</w:t>
      </w:r>
      <w:r w:rsidR="00A82B9E">
        <w:rPr>
          <w:bCs/>
          <w:sz w:val="28"/>
          <w:szCs w:val="28"/>
        </w:rPr>
        <w:t xml:space="preserve"> октября </w:t>
      </w:r>
      <w:r w:rsidRPr="00E84C12">
        <w:rPr>
          <w:bCs/>
          <w:sz w:val="28"/>
          <w:szCs w:val="28"/>
        </w:rPr>
        <w:t>20</w:t>
      </w:r>
      <w:r w:rsidR="00A82B9E">
        <w:rPr>
          <w:bCs/>
          <w:sz w:val="28"/>
          <w:szCs w:val="28"/>
        </w:rPr>
        <w:t xml:space="preserve">17 </w:t>
      </w:r>
      <w:r w:rsidRPr="00E84C12">
        <w:rPr>
          <w:bCs/>
          <w:sz w:val="28"/>
          <w:szCs w:val="28"/>
        </w:rPr>
        <w:t>г.</w:t>
      </w:r>
    </w:p>
    <w:p w:rsidR="00A82B9E" w:rsidRDefault="00A82B9E" w:rsidP="00556B6D">
      <w:pPr>
        <w:ind w:left="5670"/>
        <w:jc w:val="both"/>
        <w:rPr>
          <w:bCs/>
          <w:sz w:val="28"/>
          <w:szCs w:val="28"/>
        </w:rPr>
      </w:pPr>
    </w:p>
    <w:p w:rsidR="00A82B9E" w:rsidRPr="00E84C12" w:rsidRDefault="00A82B9E" w:rsidP="00556B6D">
      <w:pPr>
        <w:ind w:left="5670"/>
        <w:jc w:val="both"/>
        <w:rPr>
          <w:bCs/>
          <w:sz w:val="28"/>
          <w:szCs w:val="28"/>
        </w:rPr>
      </w:pPr>
    </w:p>
    <w:p w:rsidR="00556B6D" w:rsidRPr="00E84C12" w:rsidRDefault="00556B6D" w:rsidP="00556B6D">
      <w:pPr>
        <w:jc w:val="center"/>
        <w:rPr>
          <w:sz w:val="28"/>
          <w:szCs w:val="28"/>
        </w:rPr>
      </w:pPr>
    </w:p>
    <w:p w:rsidR="00556B6D" w:rsidRPr="00E84C12" w:rsidRDefault="00556B6D" w:rsidP="00421F1D">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421F1D">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421F1D">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BC1190" w:rsidRDefault="00BC1190" w:rsidP="00BC1190">
      <w:pPr>
        <w:ind w:firstLine="709"/>
        <w:jc w:val="both"/>
        <w:rPr>
          <w:bCs/>
          <w:sz w:val="28"/>
          <w:szCs w:val="28"/>
        </w:rPr>
      </w:pPr>
      <w:r w:rsidRPr="00EA036C">
        <w:rPr>
          <w:bCs/>
          <w:sz w:val="28"/>
          <w:szCs w:val="28"/>
        </w:rPr>
        <w:t xml:space="preserve">1.1.1. Заказчик: </w:t>
      </w:r>
      <w:r>
        <w:rPr>
          <w:bCs/>
          <w:sz w:val="28"/>
          <w:szCs w:val="28"/>
        </w:rPr>
        <w:t>Акционерное общество «Пригородная пассажирская компания «Черноземье» (АО «ППК «Черноземье»).</w:t>
      </w:r>
    </w:p>
    <w:p w:rsidR="00BC1190" w:rsidRPr="004A49AD" w:rsidRDefault="00BC1190" w:rsidP="00BC1190">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BC1190" w:rsidRPr="004A49AD" w:rsidRDefault="00BC1190" w:rsidP="00BC1190">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BC1190" w:rsidRPr="004A49AD" w:rsidRDefault="00BC1190" w:rsidP="00BC1190">
      <w:pPr>
        <w:ind w:firstLine="709"/>
        <w:jc w:val="both"/>
        <w:rPr>
          <w:bCs/>
          <w:sz w:val="28"/>
          <w:szCs w:val="28"/>
        </w:rPr>
      </w:pPr>
      <w:r w:rsidRPr="004A49AD">
        <w:rPr>
          <w:bCs/>
          <w:sz w:val="28"/>
          <w:szCs w:val="28"/>
        </w:rPr>
        <w:t xml:space="preserve">Адрес электронной почты: </w:t>
      </w:r>
      <w:r w:rsidRPr="004A49AD">
        <w:rPr>
          <w:bCs/>
          <w:sz w:val="28"/>
          <w:szCs w:val="28"/>
          <w:lang w:val="en-US"/>
        </w:rPr>
        <w:t>zeninays</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BC1190" w:rsidRPr="004A49AD" w:rsidRDefault="00BC1190" w:rsidP="00BC1190">
      <w:pPr>
        <w:ind w:firstLine="709"/>
        <w:jc w:val="both"/>
        <w:rPr>
          <w:bCs/>
          <w:sz w:val="28"/>
          <w:szCs w:val="28"/>
        </w:rPr>
      </w:pPr>
      <w:r w:rsidRPr="004A49AD">
        <w:rPr>
          <w:bCs/>
          <w:sz w:val="28"/>
          <w:szCs w:val="28"/>
        </w:rPr>
        <w:t xml:space="preserve">Номер телефона: 8 (473) 265-16-40 (доб.607). </w:t>
      </w:r>
    </w:p>
    <w:p w:rsidR="00BC1190" w:rsidRPr="004A49AD" w:rsidRDefault="00BC1190" w:rsidP="00BC1190">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BC1190" w:rsidRPr="00EA036C" w:rsidRDefault="00BC1190" w:rsidP="00BC1190">
      <w:pPr>
        <w:ind w:firstLine="709"/>
        <w:jc w:val="both"/>
        <w:rPr>
          <w:bCs/>
          <w:sz w:val="28"/>
          <w:szCs w:val="28"/>
        </w:rPr>
      </w:pPr>
      <w:r w:rsidRPr="00EA036C">
        <w:rPr>
          <w:bCs/>
          <w:sz w:val="28"/>
          <w:szCs w:val="28"/>
        </w:rPr>
        <w:t>1.1.2. Контактные данные:</w:t>
      </w:r>
    </w:p>
    <w:p w:rsidR="00D83457" w:rsidRPr="00D83457" w:rsidRDefault="00BC1190" w:rsidP="00D83457">
      <w:pPr>
        <w:ind w:firstLine="709"/>
        <w:jc w:val="both"/>
        <w:rPr>
          <w:bCs/>
          <w:sz w:val="28"/>
          <w:szCs w:val="28"/>
        </w:rPr>
      </w:pPr>
      <w:r w:rsidRPr="00310382">
        <w:rPr>
          <w:bCs/>
          <w:sz w:val="28"/>
          <w:szCs w:val="28"/>
        </w:rPr>
        <w:t>Контактное лицо:</w:t>
      </w:r>
      <w:r w:rsidRPr="00310382">
        <w:rPr>
          <w:bCs/>
          <w:i/>
          <w:sz w:val="28"/>
          <w:szCs w:val="28"/>
        </w:rPr>
        <w:t xml:space="preserve"> </w:t>
      </w:r>
      <w:r w:rsidR="00D83457"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D83457" w:rsidRPr="00D83457" w:rsidRDefault="00D83457" w:rsidP="00D83457">
      <w:pPr>
        <w:ind w:firstLine="709"/>
        <w:jc w:val="both"/>
        <w:rPr>
          <w:bCs/>
          <w:sz w:val="28"/>
          <w:szCs w:val="28"/>
        </w:rPr>
      </w:pPr>
      <w:r w:rsidRPr="00D83457">
        <w:rPr>
          <w:bCs/>
          <w:sz w:val="28"/>
          <w:szCs w:val="28"/>
        </w:rPr>
        <w:t>Адрес электронной почты: EChalaya@serw.ru.</w:t>
      </w:r>
    </w:p>
    <w:p w:rsidR="00D83457" w:rsidRPr="00D83457" w:rsidRDefault="00D83457" w:rsidP="00D83457">
      <w:pPr>
        <w:ind w:firstLine="709"/>
        <w:jc w:val="both"/>
        <w:rPr>
          <w:bCs/>
          <w:sz w:val="28"/>
          <w:szCs w:val="28"/>
        </w:rPr>
      </w:pPr>
      <w:r w:rsidRPr="00D83457">
        <w:rPr>
          <w:bCs/>
          <w:sz w:val="28"/>
          <w:szCs w:val="28"/>
        </w:rPr>
        <w:t>Номер телефона: 8 (473) 265-27-93, 8(473)265-26-62, 265-25-94, 265-34-74.</w:t>
      </w:r>
    </w:p>
    <w:p w:rsidR="00D83457" w:rsidRPr="00D83457" w:rsidRDefault="00D83457" w:rsidP="00D83457">
      <w:pPr>
        <w:ind w:firstLine="709"/>
        <w:jc w:val="both"/>
        <w:rPr>
          <w:bCs/>
          <w:sz w:val="28"/>
          <w:szCs w:val="28"/>
        </w:rPr>
      </w:pPr>
      <w:r w:rsidRPr="00D83457">
        <w:rPr>
          <w:bCs/>
          <w:sz w:val="28"/>
          <w:szCs w:val="28"/>
        </w:rPr>
        <w:t>Номер факса: 8(473)265-36-15.</w:t>
      </w:r>
    </w:p>
    <w:p w:rsidR="00556B6D" w:rsidRPr="00E84C12" w:rsidRDefault="00556B6D" w:rsidP="00D83457">
      <w:pPr>
        <w:ind w:firstLine="709"/>
        <w:jc w:val="both"/>
        <w:rPr>
          <w:i/>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E84C12" w:rsidRDefault="00BC1190" w:rsidP="00556B6D">
      <w:pPr>
        <w:ind w:firstLine="709"/>
        <w:jc w:val="both"/>
        <w:rPr>
          <w:bCs/>
          <w:sz w:val="28"/>
          <w:szCs w:val="28"/>
        </w:rPr>
      </w:pPr>
      <w:r w:rsidRPr="00BC1190">
        <w:rPr>
          <w:bCs/>
          <w:sz w:val="28"/>
          <w:szCs w:val="28"/>
        </w:rPr>
        <w:t>Открытый конкурс в электронной форме №</w:t>
      </w:r>
      <w:r w:rsidR="00D83457">
        <w:rPr>
          <w:bCs/>
          <w:sz w:val="28"/>
          <w:szCs w:val="28"/>
        </w:rPr>
        <w:t>25782/ОКЭ - АО «ППК «Черноземье»/2017/ВРЖ</w:t>
      </w:r>
      <w:r>
        <w:rPr>
          <w:bCs/>
          <w:i/>
          <w:sz w:val="28"/>
          <w:szCs w:val="28"/>
        </w:rPr>
        <w:t xml:space="preserve"> </w:t>
      </w:r>
      <w:r w:rsidR="00556B6D" w:rsidRPr="00E84C12">
        <w:rPr>
          <w:bCs/>
          <w:sz w:val="28"/>
          <w:szCs w:val="28"/>
        </w:rPr>
        <w:t>(далее – конкурс).</w:t>
      </w:r>
    </w:p>
    <w:p w:rsidR="00D74E71" w:rsidRPr="00E84C12" w:rsidRDefault="00D74E71" w:rsidP="00D74E71">
      <w:pPr>
        <w:ind w:firstLine="708"/>
        <w:jc w:val="both"/>
        <w:rPr>
          <w:color w:val="1F497D"/>
          <w:sz w:val="26"/>
          <w:szCs w:val="26"/>
        </w:rPr>
      </w:pPr>
      <w:r w:rsidRPr="00E84C12">
        <w:rPr>
          <w:sz w:val="28"/>
          <w:szCs w:val="28"/>
        </w:rPr>
        <w:t>В случае возникновения технических и иных неполадок при работе в личном кабине</w:t>
      </w:r>
      <w:r w:rsidR="00B75757" w:rsidRPr="00E84C12">
        <w:rPr>
          <w:sz w:val="28"/>
          <w:szCs w:val="28"/>
        </w:rPr>
        <w:t>те</w:t>
      </w:r>
      <w:r w:rsidRPr="00E84C12">
        <w:rPr>
          <w:sz w:val="28"/>
          <w:szCs w:val="28"/>
        </w:rPr>
        <w:t xml:space="preserve"> </w:t>
      </w:r>
      <w:r w:rsidRPr="00E84C12">
        <w:rPr>
          <w:bCs/>
          <w:sz w:val="28"/>
          <w:szCs w:val="28"/>
        </w:rPr>
        <w:t xml:space="preserve">в автоматизированной информационной системе «Электронной торгово-закупочной площадке ОАО «РЖД» </w:t>
      </w:r>
      <w:r w:rsidRPr="00E84C12">
        <w:rPr>
          <w:sz w:val="28"/>
          <w:szCs w:val="28"/>
        </w:rPr>
        <w:t xml:space="preserve">необходимо обращаться в техническую поддержку по телефону, указанному на сайте </w:t>
      </w:r>
      <w:r w:rsidRPr="00E84C12">
        <w:rPr>
          <w:bCs/>
          <w:sz w:val="28"/>
          <w:szCs w:val="28"/>
        </w:rPr>
        <w:t>http://etzp.rzd.ru</w:t>
      </w:r>
      <w:r w:rsidRPr="00E84C12">
        <w:rPr>
          <w:sz w:val="28"/>
          <w:szCs w:val="28"/>
        </w:rPr>
        <w:t xml:space="preserve"> в разделе «Контактная информация» (</w:t>
      </w:r>
      <w:hyperlink r:id="rId8" w:history="1">
        <w:r w:rsidRPr="00E84C12">
          <w:rPr>
            <w:rStyle w:val="a8"/>
            <w:sz w:val="28"/>
            <w:szCs w:val="28"/>
          </w:rPr>
          <w:t>http://etzp.rzd.ru/freeccee/main?ACTION=hotline</w:t>
        </w:r>
      </w:hyperlink>
      <w:r w:rsidRPr="00E84C12">
        <w:rPr>
          <w:sz w:val="28"/>
          <w:szCs w:val="28"/>
        </w:rPr>
        <w:t>).</w:t>
      </w:r>
    </w:p>
    <w:p w:rsidR="00556B6D" w:rsidRPr="00E84C12" w:rsidRDefault="00556B6D" w:rsidP="00556B6D">
      <w:pPr>
        <w:ind w:firstLine="709"/>
        <w:jc w:val="both"/>
        <w:rPr>
          <w:bCs/>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Pr="00BC1190" w:rsidRDefault="00BC1190" w:rsidP="00556B6D">
      <w:pPr>
        <w:ind w:firstLine="709"/>
        <w:jc w:val="both"/>
        <w:rPr>
          <w:bCs/>
          <w:sz w:val="28"/>
          <w:szCs w:val="28"/>
        </w:rPr>
      </w:pPr>
      <w:r w:rsidRPr="00BC1190">
        <w:rPr>
          <w:bCs/>
          <w:sz w:val="28"/>
          <w:szCs w:val="28"/>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Антидемпинговые меры не предусмотрены.</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Обеспечение заявок не предусмотрено.</w:t>
      </w:r>
    </w:p>
    <w:p w:rsidR="00BC1190" w:rsidRPr="00E84C12" w:rsidRDefault="00BC1190" w:rsidP="00556B6D">
      <w:pPr>
        <w:ind w:firstLine="709"/>
        <w:jc w:val="both"/>
        <w:rPr>
          <w:bCs/>
          <w:sz w:val="28"/>
          <w:szCs w:val="28"/>
        </w:rPr>
      </w:pPr>
    </w:p>
    <w:p w:rsidR="00556B6D" w:rsidRPr="00E84C12" w:rsidRDefault="00556B6D"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D35F49" w:rsidRDefault="00D35F49" w:rsidP="00556B6D">
      <w:pPr>
        <w:ind w:firstLine="709"/>
        <w:jc w:val="both"/>
        <w:rPr>
          <w:bCs/>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BC1190" w:rsidRDefault="00BC1190" w:rsidP="00556B6D">
      <w:pPr>
        <w:ind w:firstLine="709"/>
        <w:jc w:val="both"/>
        <w:rPr>
          <w:bCs/>
          <w:sz w:val="28"/>
          <w:szCs w:val="28"/>
        </w:rPr>
      </w:pPr>
    </w:p>
    <w:p w:rsidR="00556B6D" w:rsidRPr="00E84C12" w:rsidRDefault="00C07E85" w:rsidP="00421F1D">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D7184F" w:rsidRPr="00D7184F" w:rsidRDefault="00C07E85" w:rsidP="00D7184F">
      <w:pPr>
        <w:ind w:firstLine="709"/>
        <w:jc w:val="both"/>
        <w:rPr>
          <w:bCs/>
          <w:i/>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E84C12">
        <w:rPr>
          <w:bCs/>
          <w:i/>
          <w:sz w:val="28"/>
          <w:szCs w:val="28"/>
        </w:rPr>
        <w:t>в автоматизированной информационной системе «Электронной торгово-закупочной площадке ОАО «РЖД» (на странице</w:t>
      </w:r>
      <w:r w:rsidR="00556B6D" w:rsidRPr="00E84C12">
        <w:rPr>
          <w:bCs/>
          <w:i/>
          <w:sz w:val="28"/>
          <w:szCs w:val="28"/>
        </w:rPr>
        <w:t xml:space="preserve"> данного конкурса на сайте </w:t>
      </w:r>
      <w:hyperlink r:id="rId9" w:tooltip="http://www.etzp.rzd.ru/" w:history="1">
        <w:r w:rsidR="00556B6D" w:rsidRPr="00E84C12">
          <w:t xml:space="preserve"> </w:t>
        </w:r>
        <w:r w:rsidR="00556B6D" w:rsidRPr="00E84C12">
          <w:rPr>
            <w:rStyle w:val="a8"/>
            <w:bCs/>
            <w:i/>
            <w:sz w:val="28"/>
            <w:szCs w:val="28"/>
          </w:rPr>
          <w:t>http://etzp.rzd.ru</w:t>
        </w:r>
      </w:hyperlink>
      <w:r w:rsidR="00556B6D" w:rsidRPr="00E84C12">
        <w:rPr>
          <w:bCs/>
          <w:i/>
          <w:sz w:val="28"/>
          <w:szCs w:val="28"/>
        </w:rPr>
        <w:t>)</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D7184F">
        <w:rPr>
          <w:bCs/>
          <w:sz w:val="28"/>
          <w:szCs w:val="28"/>
        </w:rPr>
        <w:t>600</w:t>
      </w:r>
      <w:r w:rsidR="00556B6D" w:rsidRPr="00E84C12">
        <w:rPr>
          <w:bCs/>
          <w:sz w:val="28"/>
          <w:szCs w:val="28"/>
        </w:rPr>
        <w:t xml:space="preserve"> Мегабайт</w:t>
      </w:r>
      <w:r w:rsidR="00D7184F">
        <w:rPr>
          <w:bCs/>
          <w:sz w:val="28"/>
          <w:szCs w:val="28"/>
        </w:rPr>
        <w:t>.</w:t>
      </w:r>
      <w:r w:rsidR="00556B6D" w:rsidRPr="00E84C12">
        <w:rPr>
          <w:bCs/>
          <w:i/>
          <w:sz w:val="28"/>
          <w:szCs w:val="28"/>
        </w:rPr>
        <w:t xml:space="preserve"> </w:t>
      </w: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D7184F" w:rsidRPr="00D7184F">
        <w:rPr>
          <w:bCs/>
          <w:sz w:val="28"/>
          <w:szCs w:val="28"/>
        </w:rPr>
        <w:t>394036, г. Воронеж, проспект Революции, д.18, к.259.</w:t>
      </w:r>
      <w:r w:rsidR="00D7184F" w:rsidRPr="00D7184F">
        <w:rPr>
          <w:bCs/>
          <w:i/>
          <w:sz w:val="28"/>
          <w:szCs w:val="28"/>
        </w:rPr>
        <w:t xml:space="preserve"> </w:t>
      </w:r>
    </w:p>
    <w:p w:rsidR="00556B6D" w:rsidRPr="00E84C12" w:rsidRDefault="00556B6D" w:rsidP="00556B6D">
      <w:pPr>
        <w:ind w:firstLine="709"/>
        <w:jc w:val="both"/>
        <w:rPr>
          <w:bCs/>
          <w:i/>
          <w:sz w:val="28"/>
          <w:szCs w:val="28"/>
        </w:rPr>
      </w:pPr>
    </w:p>
    <w:p w:rsidR="00556B6D" w:rsidRPr="00051165" w:rsidRDefault="00C07E85" w:rsidP="00556B6D">
      <w:pPr>
        <w:ind w:firstLine="709"/>
        <w:jc w:val="both"/>
        <w:rPr>
          <w:b/>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w:t>
      </w:r>
      <w:r w:rsidR="00556B6D" w:rsidRPr="00D7184F">
        <w:rPr>
          <w:bCs/>
          <w:sz w:val="28"/>
          <w:szCs w:val="28"/>
        </w:rPr>
        <w:t xml:space="preserve">закупок (далее – единая информационная система), на сайте </w:t>
      </w:r>
      <w:hyperlink r:id="rId10" w:history="1">
        <w:r w:rsidR="00556B6D" w:rsidRPr="00D7184F">
          <w:rPr>
            <w:rStyle w:val="a8"/>
            <w:bCs/>
            <w:sz w:val="28"/>
            <w:szCs w:val="28"/>
          </w:rPr>
          <w:t>www.rzd.ru</w:t>
        </w:r>
      </w:hyperlink>
      <w:r w:rsidR="00556B6D" w:rsidRPr="00D7184F">
        <w:rPr>
          <w:bCs/>
          <w:sz w:val="28"/>
          <w:szCs w:val="28"/>
        </w:rPr>
        <w:t xml:space="preserve"> (раздел «Тендеры») и на сайте ЭТЗП</w:t>
      </w:r>
      <w:r w:rsidR="00B83D74" w:rsidRPr="00D7184F">
        <w:rPr>
          <w:bCs/>
          <w:sz w:val="28"/>
          <w:szCs w:val="28"/>
        </w:rPr>
        <w:t xml:space="preserve">, </w:t>
      </w:r>
      <w:r w:rsidR="00B83D74" w:rsidRPr="00D7184F">
        <w:rPr>
          <w:sz w:val="28"/>
          <w:szCs w:val="28"/>
        </w:rPr>
        <w:t xml:space="preserve">а также на официальном сайте Заказчика </w:t>
      </w:r>
      <w:hyperlink r:id="rId11" w:history="1">
        <w:r w:rsidR="00D7184F" w:rsidRPr="00D7184F">
          <w:rPr>
            <w:rStyle w:val="a8"/>
            <w:sz w:val="28"/>
            <w:szCs w:val="28"/>
            <w:lang w:val="en-US"/>
          </w:rPr>
          <w:t>www</w:t>
        </w:r>
        <w:r w:rsidR="00D7184F" w:rsidRPr="00D7184F">
          <w:rPr>
            <w:rStyle w:val="a8"/>
            <w:sz w:val="28"/>
            <w:szCs w:val="28"/>
          </w:rPr>
          <w:t>.</w:t>
        </w:r>
        <w:r w:rsidR="00D7184F" w:rsidRPr="00D7184F">
          <w:rPr>
            <w:rStyle w:val="a8"/>
            <w:sz w:val="28"/>
            <w:szCs w:val="28"/>
            <w:lang w:val="en-US"/>
          </w:rPr>
          <w:t>ppkch</w:t>
        </w:r>
        <w:r w:rsidR="00D7184F" w:rsidRPr="00D7184F">
          <w:rPr>
            <w:rStyle w:val="a8"/>
            <w:sz w:val="28"/>
            <w:szCs w:val="28"/>
          </w:rPr>
          <w:t>.</w:t>
        </w:r>
        <w:r w:rsidR="00D7184F" w:rsidRPr="00D7184F">
          <w:rPr>
            <w:rStyle w:val="a8"/>
            <w:sz w:val="28"/>
            <w:szCs w:val="28"/>
            <w:lang w:val="en-US"/>
          </w:rPr>
          <w:t>ru</w:t>
        </w:r>
      </w:hyperlink>
      <w:r w:rsidR="00D7184F" w:rsidRPr="00D7184F">
        <w:rPr>
          <w:sz w:val="28"/>
          <w:szCs w:val="28"/>
        </w:rPr>
        <w:t xml:space="preserve"> (раздел-Тендеры)</w:t>
      </w:r>
      <w:r w:rsidR="00DD36A8" w:rsidRPr="00D7184F">
        <w:rPr>
          <w:bCs/>
          <w:sz w:val="28"/>
          <w:szCs w:val="28"/>
        </w:rPr>
        <w:t xml:space="preserve"> </w:t>
      </w:r>
      <w:r w:rsidR="00556B6D" w:rsidRPr="00D7184F">
        <w:rPr>
          <w:bCs/>
          <w:sz w:val="28"/>
          <w:szCs w:val="28"/>
        </w:rPr>
        <w:t xml:space="preserve">(далее – сайты) </w:t>
      </w:r>
      <w:r w:rsidR="00D7184F" w:rsidRPr="004F0A5A">
        <w:rPr>
          <w:b/>
          <w:bCs/>
          <w:sz w:val="28"/>
          <w:szCs w:val="28"/>
        </w:rPr>
        <w:t>«</w:t>
      </w:r>
      <w:r w:rsidR="004F0A5A" w:rsidRPr="004F0A5A">
        <w:rPr>
          <w:b/>
          <w:bCs/>
          <w:sz w:val="28"/>
          <w:szCs w:val="28"/>
        </w:rPr>
        <w:t>27</w:t>
      </w:r>
      <w:r w:rsidR="00D7184F" w:rsidRPr="004F0A5A">
        <w:rPr>
          <w:b/>
          <w:bCs/>
          <w:sz w:val="28"/>
          <w:szCs w:val="28"/>
        </w:rPr>
        <w:t>»</w:t>
      </w:r>
      <w:r w:rsidR="004F0A5A" w:rsidRPr="004F0A5A">
        <w:rPr>
          <w:b/>
          <w:bCs/>
          <w:sz w:val="28"/>
          <w:szCs w:val="28"/>
        </w:rPr>
        <w:t xml:space="preserve"> октября</w:t>
      </w:r>
      <w:r w:rsidR="00D7184F" w:rsidRPr="004F0A5A">
        <w:rPr>
          <w:b/>
          <w:bCs/>
          <w:sz w:val="28"/>
          <w:szCs w:val="28"/>
        </w:rPr>
        <w:t xml:space="preserve"> 2017 г.</w:t>
      </w:r>
    </w:p>
    <w:p w:rsidR="00051165" w:rsidRPr="00051165" w:rsidRDefault="00556B6D" w:rsidP="00051165">
      <w:pPr>
        <w:ind w:firstLine="709"/>
        <w:jc w:val="both"/>
        <w:rPr>
          <w:b/>
          <w:bCs/>
          <w:sz w:val="28"/>
          <w:szCs w:val="28"/>
        </w:rPr>
      </w:pPr>
      <w:r w:rsidRPr="00E84C12">
        <w:rPr>
          <w:bCs/>
          <w:sz w:val="28"/>
          <w:szCs w:val="28"/>
        </w:rPr>
        <w:t xml:space="preserve">Дата окончания срока подачи конкурсных заявок – </w:t>
      </w:r>
      <w:r w:rsidR="004F0A5A" w:rsidRPr="004F0A5A">
        <w:rPr>
          <w:b/>
          <w:bCs/>
          <w:sz w:val="28"/>
          <w:szCs w:val="28"/>
        </w:rPr>
        <w:t>09</w:t>
      </w:r>
      <w:r w:rsidR="00051165" w:rsidRPr="004F0A5A">
        <w:rPr>
          <w:bCs/>
          <w:sz w:val="28"/>
          <w:szCs w:val="28"/>
        </w:rPr>
        <w:t xml:space="preserve"> </w:t>
      </w:r>
      <w:r w:rsidR="00051165" w:rsidRPr="004F0A5A">
        <w:rPr>
          <w:b/>
          <w:bCs/>
          <w:sz w:val="28"/>
          <w:szCs w:val="28"/>
        </w:rPr>
        <w:t xml:space="preserve">ч. </w:t>
      </w:r>
      <w:r w:rsidR="004F0A5A" w:rsidRPr="004F0A5A">
        <w:rPr>
          <w:b/>
          <w:bCs/>
          <w:sz w:val="28"/>
          <w:szCs w:val="28"/>
        </w:rPr>
        <w:t>00</w:t>
      </w:r>
      <w:r w:rsidR="00051165" w:rsidRPr="004F0A5A">
        <w:rPr>
          <w:b/>
          <w:bCs/>
          <w:sz w:val="28"/>
          <w:szCs w:val="28"/>
        </w:rPr>
        <w:t xml:space="preserve"> мин. московского времени «</w:t>
      </w:r>
      <w:r w:rsidR="004F0A5A" w:rsidRPr="004F0A5A">
        <w:rPr>
          <w:b/>
          <w:bCs/>
          <w:sz w:val="28"/>
          <w:szCs w:val="28"/>
        </w:rPr>
        <w:t>20» ноября</w:t>
      </w:r>
      <w:r w:rsidR="00051165" w:rsidRPr="004F0A5A">
        <w:rPr>
          <w:b/>
          <w:bCs/>
          <w:sz w:val="28"/>
          <w:szCs w:val="28"/>
        </w:rPr>
        <w:t xml:space="preserve"> 2017 г.</w:t>
      </w:r>
    </w:p>
    <w:p w:rsidR="00556B6D" w:rsidRPr="00E84C12" w:rsidRDefault="00556B6D" w:rsidP="00556B6D">
      <w:pPr>
        <w:ind w:firstLine="709"/>
        <w:jc w:val="both"/>
        <w:rPr>
          <w:sz w:val="28"/>
          <w:szCs w:val="28"/>
        </w:rPr>
      </w:pPr>
      <w:r w:rsidRPr="00E84C12">
        <w:rPr>
          <w:sz w:val="28"/>
          <w:szCs w:val="28"/>
        </w:rPr>
        <w:t xml:space="preserve">Вскрытие конкурсных заявок осуществляется по истечении срока подачи заявок </w:t>
      </w:r>
      <w:r w:rsidR="00262919" w:rsidRPr="00262919">
        <w:rPr>
          <w:b/>
          <w:sz w:val="28"/>
          <w:szCs w:val="28"/>
        </w:rPr>
        <w:t>09</w:t>
      </w:r>
      <w:r w:rsidR="00051165" w:rsidRPr="00262919">
        <w:rPr>
          <w:sz w:val="28"/>
          <w:szCs w:val="28"/>
        </w:rPr>
        <w:t xml:space="preserve"> </w:t>
      </w:r>
      <w:r w:rsidR="00051165" w:rsidRPr="00262919">
        <w:rPr>
          <w:b/>
          <w:bCs/>
          <w:sz w:val="28"/>
          <w:szCs w:val="28"/>
        </w:rPr>
        <w:t xml:space="preserve">ч. </w:t>
      </w:r>
      <w:r w:rsidR="00262919" w:rsidRPr="00262919">
        <w:rPr>
          <w:b/>
          <w:bCs/>
          <w:sz w:val="28"/>
          <w:szCs w:val="28"/>
        </w:rPr>
        <w:t>00</w:t>
      </w:r>
      <w:r w:rsidR="00051165" w:rsidRPr="00262919">
        <w:rPr>
          <w:b/>
          <w:bCs/>
          <w:sz w:val="28"/>
          <w:szCs w:val="28"/>
        </w:rPr>
        <w:t xml:space="preserve"> мин. московского времени «</w:t>
      </w:r>
      <w:r w:rsidR="00262919" w:rsidRPr="00262919">
        <w:rPr>
          <w:b/>
          <w:bCs/>
          <w:sz w:val="28"/>
          <w:szCs w:val="28"/>
        </w:rPr>
        <w:t>20</w:t>
      </w:r>
      <w:r w:rsidR="00051165" w:rsidRPr="00262919">
        <w:rPr>
          <w:b/>
          <w:bCs/>
          <w:sz w:val="28"/>
          <w:szCs w:val="28"/>
        </w:rPr>
        <w:t xml:space="preserve">» </w:t>
      </w:r>
      <w:r w:rsidR="00262919" w:rsidRPr="00262919">
        <w:rPr>
          <w:b/>
          <w:bCs/>
          <w:sz w:val="28"/>
          <w:szCs w:val="28"/>
        </w:rPr>
        <w:t>ноября</w:t>
      </w:r>
      <w:r w:rsidR="00051165" w:rsidRPr="00262919">
        <w:rPr>
          <w:b/>
          <w:bCs/>
          <w:sz w:val="28"/>
          <w:szCs w:val="28"/>
        </w:rPr>
        <w:t xml:space="preserve"> 2017 г.</w:t>
      </w:r>
      <w:r w:rsidR="00051165">
        <w:rPr>
          <w:b/>
          <w:bCs/>
          <w:i/>
          <w:sz w:val="28"/>
          <w:szCs w:val="28"/>
        </w:rPr>
        <w:t xml:space="preserve"> </w:t>
      </w:r>
      <w:r w:rsidRPr="00E84C12">
        <w:rPr>
          <w:sz w:val="28"/>
          <w:szCs w:val="28"/>
        </w:rPr>
        <w:t>на ЭТЗП (на странице данного открытого конкурса на сайте ЭТЗП)</w:t>
      </w:r>
      <w:r w:rsidRPr="00E84C12">
        <w:rPr>
          <w:i/>
          <w:sz w:val="28"/>
          <w:szCs w:val="28"/>
        </w:rPr>
        <w:t>.</w:t>
      </w:r>
    </w:p>
    <w:p w:rsidR="00556B6D" w:rsidRPr="00E84C12" w:rsidRDefault="00556B6D" w:rsidP="00556B6D">
      <w:pPr>
        <w:ind w:firstLine="709"/>
        <w:jc w:val="both"/>
        <w:rPr>
          <w:sz w:val="28"/>
          <w:szCs w:val="28"/>
        </w:rPr>
      </w:pPr>
    </w:p>
    <w:p w:rsidR="00556B6D" w:rsidRPr="00E84C12" w:rsidRDefault="00556B6D" w:rsidP="00421F1D">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lastRenderedPageBreak/>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051165" w:rsidRPr="00262919" w:rsidRDefault="00556B6D" w:rsidP="00051165">
      <w:pPr>
        <w:ind w:firstLine="709"/>
        <w:jc w:val="both"/>
        <w:rPr>
          <w:b/>
          <w:bCs/>
          <w:sz w:val="28"/>
          <w:szCs w:val="28"/>
        </w:rPr>
      </w:pPr>
      <w:r w:rsidRPr="00262919">
        <w:rPr>
          <w:bCs/>
          <w:sz w:val="28"/>
          <w:szCs w:val="28"/>
        </w:rPr>
        <w:t xml:space="preserve">Рассмотрение конкурсных заявок осуществляется </w:t>
      </w:r>
      <w:r w:rsidR="00262919" w:rsidRPr="00262919">
        <w:rPr>
          <w:b/>
          <w:bCs/>
          <w:sz w:val="28"/>
          <w:szCs w:val="28"/>
        </w:rPr>
        <w:t>15</w:t>
      </w:r>
      <w:r w:rsidR="00051165" w:rsidRPr="00262919">
        <w:rPr>
          <w:bCs/>
          <w:sz w:val="28"/>
          <w:szCs w:val="28"/>
        </w:rPr>
        <w:t xml:space="preserve"> </w:t>
      </w:r>
      <w:r w:rsidR="00051165" w:rsidRPr="00262919">
        <w:rPr>
          <w:b/>
          <w:bCs/>
          <w:sz w:val="28"/>
          <w:szCs w:val="28"/>
        </w:rPr>
        <w:t xml:space="preserve">ч. </w:t>
      </w:r>
      <w:r w:rsidR="00262919" w:rsidRPr="00262919">
        <w:rPr>
          <w:b/>
          <w:bCs/>
          <w:sz w:val="28"/>
          <w:szCs w:val="28"/>
        </w:rPr>
        <w:t>00</w:t>
      </w:r>
      <w:r w:rsidR="00051165" w:rsidRPr="00262919">
        <w:rPr>
          <w:b/>
          <w:bCs/>
          <w:sz w:val="28"/>
          <w:szCs w:val="28"/>
        </w:rPr>
        <w:t xml:space="preserve"> мин. московского времени «</w:t>
      </w:r>
      <w:r w:rsidR="00262919" w:rsidRPr="00262919">
        <w:rPr>
          <w:b/>
          <w:bCs/>
          <w:sz w:val="28"/>
          <w:szCs w:val="28"/>
        </w:rPr>
        <w:t>27</w:t>
      </w:r>
      <w:r w:rsidR="00051165" w:rsidRPr="00262919">
        <w:rPr>
          <w:b/>
          <w:bCs/>
          <w:sz w:val="28"/>
          <w:szCs w:val="28"/>
        </w:rPr>
        <w:t xml:space="preserve">» </w:t>
      </w:r>
      <w:r w:rsidR="00262919" w:rsidRPr="00262919">
        <w:rPr>
          <w:b/>
          <w:bCs/>
          <w:sz w:val="28"/>
          <w:szCs w:val="28"/>
        </w:rPr>
        <w:t>ноября</w:t>
      </w:r>
      <w:r w:rsidR="00051165" w:rsidRPr="00262919">
        <w:rPr>
          <w:b/>
          <w:bCs/>
          <w:sz w:val="28"/>
          <w:szCs w:val="28"/>
        </w:rPr>
        <w:t xml:space="preserve"> 2017 г. </w:t>
      </w:r>
      <w:r w:rsidR="00051165" w:rsidRPr="00262919">
        <w:rPr>
          <w:bCs/>
          <w:sz w:val="28"/>
          <w:szCs w:val="28"/>
        </w:rPr>
        <w:t xml:space="preserve"> по адресу: </w:t>
      </w:r>
      <w:smartTag w:uri="urn:schemas-microsoft-com:office:smarttags" w:element="metricconverter">
        <w:smartTagPr>
          <w:attr w:name="ProductID" w:val="394036 г"/>
        </w:smartTagPr>
        <w:r w:rsidR="00051165" w:rsidRPr="00262919">
          <w:rPr>
            <w:b/>
            <w:bCs/>
            <w:sz w:val="28"/>
            <w:szCs w:val="28"/>
          </w:rPr>
          <w:t>394036 г</w:t>
        </w:r>
      </w:smartTag>
      <w:r w:rsidR="00051165" w:rsidRPr="00262919">
        <w:rPr>
          <w:b/>
          <w:bCs/>
          <w:sz w:val="28"/>
          <w:szCs w:val="28"/>
        </w:rPr>
        <w:t>. Воронеж, проспект Революции, д.18, к. 261.</w:t>
      </w:r>
    </w:p>
    <w:p w:rsidR="00051165" w:rsidRPr="00051165" w:rsidRDefault="00556B6D" w:rsidP="00051165">
      <w:pPr>
        <w:ind w:firstLine="709"/>
        <w:jc w:val="both"/>
        <w:rPr>
          <w:b/>
          <w:bCs/>
          <w:sz w:val="28"/>
          <w:szCs w:val="28"/>
        </w:rPr>
      </w:pPr>
      <w:r w:rsidRPr="00262919">
        <w:rPr>
          <w:bCs/>
          <w:sz w:val="28"/>
          <w:szCs w:val="28"/>
        </w:rPr>
        <w:t xml:space="preserve">Подведение итогов конкурса осуществляется </w:t>
      </w:r>
      <w:r w:rsidR="00262919" w:rsidRPr="00262919">
        <w:rPr>
          <w:b/>
          <w:bCs/>
          <w:sz w:val="28"/>
          <w:szCs w:val="28"/>
        </w:rPr>
        <w:t>10</w:t>
      </w:r>
      <w:r w:rsidR="00051165" w:rsidRPr="00262919">
        <w:rPr>
          <w:b/>
          <w:bCs/>
          <w:sz w:val="28"/>
          <w:szCs w:val="28"/>
        </w:rPr>
        <w:t xml:space="preserve"> ч. </w:t>
      </w:r>
      <w:r w:rsidR="00262919" w:rsidRPr="00262919">
        <w:rPr>
          <w:b/>
          <w:bCs/>
          <w:sz w:val="28"/>
          <w:szCs w:val="28"/>
        </w:rPr>
        <w:t>00</w:t>
      </w:r>
      <w:r w:rsidR="00051165" w:rsidRPr="00262919">
        <w:rPr>
          <w:b/>
          <w:bCs/>
          <w:sz w:val="28"/>
          <w:szCs w:val="28"/>
        </w:rPr>
        <w:t xml:space="preserve"> мин. московского времени «</w:t>
      </w:r>
      <w:r w:rsidR="00262919" w:rsidRPr="00262919">
        <w:rPr>
          <w:b/>
          <w:bCs/>
          <w:sz w:val="28"/>
          <w:szCs w:val="28"/>
        </w:rPr>
        <w:t>29</w:t>
      </w:r>
      <w:r w:rsidR="00051165" w:rsidRPr="00262919">
        <w:rPr>
          <w:b/>
          <w:bCs/>
          <w:sz w:val="28"/>
          <w:szCs w:val="28"/>
        </w:rPr>
        <w:t xml:space="preserve">» </w:t>
      </w:r>
      <w:r w:rsidR="00262919" w:rsidRPr="00262919">
        <w:rPr>
          <w:b/>
          <w:bCs/>
          <w:sz w:val="28"/>
          <w:szCs w:val="28"/>
        </w:rPr>
        <w:t>ноября</w:t>
      </w:r>
      <w:r w:rsidR="00051165" w:rsidRPr="00262919">
        <w:rPr>
          <w:b/>
          <w:bCs/>
          <w:sz w:val="28"/>
          <w:szCs w:val="28"/>
        </w:rPr>
        <w:t xml:space="preserve"> 2017 г. </w:t>
      </w:r>
      <w:r w:rsidR="00051165" w:rsidRPr="00262919">
        <w:rPr>
          <w:bCs/>
          <w:sz w:val="28"/>
          <w:szCs w:val="28"/>
        </w:rPr>
        <w:t xml:space="preserve">по адресу: </w:t>
      </w:r>
      <w:r w:rsidR="00051165" w:rsidRPr="00262919">
        <w:rPr>
          <w:b/>
          <w:bCs/>
          <w:sz w:val="28"/>
          <w:szCs w:val="28"/>
        </w:rPr>
        <w:t>Российская Федерация</w:t>
      </w:r>
      <w:r w:rsidR="00051165" w:rsidRPr="00051165">
        <w:rPr>
          <w:b/>
          <w:bCs/>
          <w:sz w:val="28"/>
          <w:szCs w:val="28"/>
        </w:rPr>
        <w:t>, 394043, Воронежская область, г. Воронеж, ул. Ленина, д.104б, нежилое встроенное помещение I в лит. 1А, офис 917.</w:t>
      </w:r>
    </w:p>
    <w:p w:rsidR="00556B6D" w:rsidRPr="00E84C12" w:rsidRDefault="00556B6D" w:rsidP="00556B6D">
      <w:pPr>
        <w:ind w:firstLine="709"/>
        <w:jc w:val="both"/>
        <w:rPr>
          <w:bCs/>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53233A" w:rsidRDefault="00C07E85" w:rsidP="00556B6D">
      <w:pPr>
        <w:ind w:firstLine="709"/>
        <w:jc w:val="both"/>
        <w:rPr>
          <w:b/>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w:t>
      </w:r>
      <w:r w:rsidR="00556B6D" w:rsidRPr="0053233A">
        <w:rPr>
          <w:bCs/>
          <w:sz w:val="28"/>
          <w:szCs w:val="28"/>
        </w:rPr>
        <w:t xml:space="preserve">документации: </w:t>
      </w:r>
      <w:r w:rsidR="00556B6D" w:rsidRPr="0053233A">
        <w:rPr>
          <w:b/>
          <w:bCs/>
          <w:sz w:val="28"/>
          <w:szCs w:val="28"/>
        </w:rPr>
        <w:t>с «</w:t>
      </w:r>
      <w:r w:rsidR="0053233A" w:rsidRPr="0053233A">
        <w:rPr>
          <w:b/>
          <w:bCs/>
          <w:sz w:val="28"/>
          <w:szCs w:val="28"/>
        </w:rPr>
        <w:t>27</w:t>
      </w:r>
      <w:r w:rsidR="00556B6D" w:rsidRPr="0053233A">
        <w:rPr>
          <w:b/>
          <w:bCs/>
          <w:sz w:val="28"/>
          <w:szCs w:val="28"/>
        </w:rPr>
        <w:t xml:space="preserve">» </w:t>
      </w:r>
      <w:r w:rsidR="0053233A" w:rsidRPr="0053233A">
        <w:rPr>
          <w:b/>
          <w:bCs/>
          <w:sz w:val="28"/>
          <w:szCs w:val="28"/>
        </w:rPr>
        <w:t>октября</w:t>
      </w:r>
      <w:r w:rsidR="00556B6D" w:rsidRPr="0053233A">
        <w:rPr>
          <w:b/>
          <w:bCs/>
          <w:sz w:val="28"/>
          <w:szCs w:val="28"/>
        </w:rPr>
        <w:t xml:space="preserve"> 201</w:t>
      </w:r>
      <w:r w:rsidR="00051165" w:rsidRPr="0053233A">
        <w:rPr>
          <w:b/>
          <w:bCs/>
          <w:sz w:val="28"/>
          <w:szCs w:val="28"/>
        </w:rPr>
        <w:t xml:space="preserve">7 </w:t>
      </w:r>
      <w:r w:rsidR="00556B6D" w:rsidRPr="0053233A">
        <w:rPr>
          <w:b/>
          <w:bCs/>
          <w:sz w:val="28"/>
          <w:szCs w:val="28"/>
        </w:rPr>
        <w:t>г. по «</w:t>
      </w:r>
      <w:r w:rsidR="0053233A" w:rsidRPr="0053233A">
        <w:rPr>
          <w:b/>
          <w:bCs/>
          <w:sz w:val="28"/>
          <w:szCs w:val="28"/>
        </w:rPr>
        <w:t>13</w:t>
      </w:r>
      <w:r w:rsidR="00556B6D" w:rsidRPr="0053233A">
        <w:rPr>
          <w:b/>
          <w:bCs/>
          <w:sz w:val="28"/>
          <w:szCs w:val="28"/>
        </w:rPr>
        <w:t xml:space="preserve">» </w:t>
      </w:r>
      <w:r w:rsidR="0053233A" w:rsidRPr="0053233A">
        <w:rPr>
          <w:b/>
          <w:bCs/>
          <w:sz w:val="28"/>
          <w:szCs w:val="28"/>
        </w:rPr>
        <w:t>ноября</w:t>
      </w:r>
      <w:r w:rsidR="00556B6D" w:rsidRPr="0053233A">
        <w:rPr>
          <w:b/>
          <w:bCs/>
          <w:sz w:val="28"/>
          <w:szCs w:val="28"/>
        </w:rPr>
        <w:t xml:space="preserve"> 201</w:t>
      </w:r>
      <w:r w:rsidR="00051165" w:rsidRPr="0053233A">
        <w:rPr>
          <w:b/>
          <w:bCs/>
          <w:sz w:val="28"/>
          <w:szCs w:val="28"/>
        </w:rPr>
        <w:t xml:space="preserve">7 </w:t>
      </w:r>
      <w:r w:rsidR="00556B6D" w:rsidRPr="0053233A">
        <w:rPr>
          <w:b/>
          <w:bCs/>
          <w:sz w:val="28"/>
          <w:szCs w:val="28"/>
        </w:rPr>
        <w:t>г. (включительно).</w:t>
      </w:r>
    </w:p>
    <w:p w:rsidR="00556B6D" w:rsidRPr="0053233A" w:rsidRDefault="00556B6D" w:rsidP="00556B6D">
      <w:pPr>
        <w:ind w:firstLine="709"/>
        <w:jc w:val="both"/>
        <w:rPr>
          <w:bCs/>
          <w:sz w:val="28"/>
          <w:szCs w:val="28"/>
        </w:rPr>
      </w:pPr>
      <w:r w:rsidRPr="0053233A">
        <w:rPr>
          <w:bCs/>
          <w:sz w:val="28"/>
          <w:szCs w:val="28"/>
        </w:rPr>
        <w:t xml:space="preserve">Дата начала срока предоставления участникам разъяснений положений конкурсной документации: </w:t>
      </w:r>
      <w:r w:rsidRPr="0053233A">
        <w:rPr>
          <w:b/>
          <w:bCs/>
          <w:sz w:val="28"/>
          <w:szCs w:val="28"/>
        </w:rPr>
        <w:t>«</w:t>
      </w:r>
      <w:r w:rsidR="0053233A" w:rsidRPr="0053233A">
        <w:rPr>
          <w:b/>
          <w:bCs/>
          <w:sz w:val="28"/>
          <w:szCs w:val="28"/>
        </w:rPr>
        <w:t>27</w:t>
      </w:r>
      <w:r w:rsidRPr="0053233A">
        <w:rPr>
          <w:b/>
          <w:bCs/>
          <w:sz w:val="28"/>
          <w:szCs w:val="28"/>
        </w:rPr>
        <w:t xml:space="preserve">» </w:t>
      </w:r>
      <w:r w:rsidR="0053233A" w:rsidRPr="0053233A">
        <w:rPr>
          <w:b/>
          <w:bCs/>
          <w:sz w:val="28"/>
          <w:szCs w:val="28"/>
        </w:rPr>
        <w:t>октября</w:t>
      </w:r>
      <w:r w:rsidRPr="0053233A">
        <w:rPr>
          <w:b/>
          <w:bCs/>
          <w:sz w:val="28"/>
          <w:szCs w:val="28"/>
        </w:rPr>
        <w:t xml:space="preserve"> 201</w:t>
      </w:r>
      <w:r w:rsidR="00051165" w:rsidRPr="0053233A">
        <w:rPr>
          <w:b/>
          <w:bCs/>
          <w:sz w:val="28"/>
          <w:szCs w:val="28"/>
        </w:rPr>
        <w:t xml:space="preserve">7 </w:t>
      </w:r>
      <w:r w:rsidRPr="0053233A">
        <w:rPr>
          <w:b/>
          <w:bCs/>
          <w:sz w:val="28"/>
          <w:szCs w:val="28"/>
        </w:rPr>
        <w:t>г.</w:t>
      </w:r>
    </w:p>
    <w:p w:rsidR="00556B6D" w:rsidRPr="00E84C12" w:rsidRDefault="00556B6D" w:rsidP="00556B6D">
      <w:pPr>
        <w:ind w:firstLine="709"/>
        <w:jc w:val="both"/>
        <w:rPr>
          <w:bCs/>
          <w:sz w:val="28"/>
          <w:szCs w:val="28"/>
        </w:rPr>
      </w:pPr>
      <w:r w:rsidRPr="0053233A">
        <w:rPr>
          <w:bCs/>
          <w:sz w:val="28"/>
          <w:szCs w:val="28"/>
        </w:rPr>
        <w:t xml:space="preserve">Дата окончания срока предоставления участникам разъяснений положений конкурсной документации: </w:t>
      </w:r>
      <w:r w:rsidRPr="0053233A">
        <w:rPr>
          <w:b/>
          <w:bCs/>
          <w:sz w:val="28"/>
          <w:szCs w:val="28"/>
        </w:rPr>
        <w:t>«</w:t>
      </w:r>
      <w:r w:rsidR="0053233A" w:rsidRPr="0053233A">
        <w:rPr>
          <w:b/>
          <w:bCs/>
          <w:sz w:val="28"/>
          <w:szCs w:val="28"/>
        </w:rPr>
        <w:t>17</w:t>
      </w:r>
      <w:r w:rsidRPr="0053233A">
        <w:rPr>
          <w:b/>
          <w:bCs/>
          <w:sz w:val="28"/>
          <w:szCs w:val="28"/>
        </w:rPr>
        <w:t xml:space="preserve">» </w:t>
      </w:r>
      <w:r w:rsidR="0053233A" w:rsidRPr="0053233A">
        <w:rPr>
          <w:b/>
          <w:bCs/>
          <w:sz w:val="28"/>
          <w:szCs w:val="28"/>
        </w:rPr>
        <w:t>ноября</w:t>
      </w:r>
      <w:r w:rsidRPr="0053233A">
        <w:rPr>
          <w:b/>
          <w:bCs/>
          <w:sz w:val="28"/>
          <w:szCs w:val="28"/>
        </w:rPr>
        <w:t xml:space="preserve"> 201</w:t>
      </w:r>
      <w:r w:rsidR="00051165" w:rsidRPr="0053233A">
        <w:rPr>
          <w:b/>
          <w:bCs/>
          <w:sz w:val="28"/>
          <w:szCs w:val="28"/>
        </w:rPr>
        <w:t xml:space="preserve">7 </w:t>
      </w:r>
      <w:r w:rsidRPr="0053233A">
        <w:rPr>
          <w:b/>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EF6E45" w:rsidRPr="00E84C12" w:rsidRDefault="00EF6E45" w:rsidP="00556B6D">
      <w:pPr>
        <w:ind w:firstLine="709"/>
        <w:jc w:val="both"/>
        <w:rPr>
          <w:sz w:val="28"/>
          <w:szCs w:val="28"/>
        </w:rPr>
      </w:pPr>
    </w:p>
    <w:p w:rsidR="007245E8" w:rsidRPr="00E84C12" w:rsidRDefault="00556B6D" w:rsidP="00421F1D">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556B6D" w:rsidRPr="00E84C12" w:rsidRDefault="00442D94" w:rsidP="00533E1A">
      <w:pPr>
        <w:pStyle w:val="a9"/>
        <w:tabs>
          <w:tab w:val="left" w:pos="1080"/>
        </w:tabs>
        <w:rPr>
          <w:i/>
          <w:sz w:val="28"/>
          <w:szCs w:val="28"/>
        </w:rPr>
      </w:pPr>
      <w:r w:rsidRPr="00E84C12">
        <w:rPr>
          <w:sz w:val="28"/>
          <w:szCs w:val="28"/>
        </w:rPr>
        <w:t>2</w:t>
      </w:r>
      <w:r w:rsidR="00DD36A8" w:rsidRPr="00E84C12">
        <w:rPr>
          <w:sz w:val="28"/>
          <w:szCs w:val="28"/>
        </w:rPr>
        <w:t>.1.</w:t>
      </w:r>
      <w:r w:rsidR="00556B6D" w:rsidRPr="00E84C12">
        <w:rPr>
          <w:sz w:val="28"/>
          <w:szCs w:val="28"/>
        </w:rPr>
        <w:t xml:space="preserve"> Участник должен иметь разрешительные документы на право осуществления деятельности, предусмотренной конкурсной документацией</w:t>
      </w:r>
      <w:r w:rsidR="00977A1D">
        <w:rPr>
          <w:sz w:val="28"/>
          <w:szCs w:val="28"/>
        </w:rPr>
        <w:t xml:space="preserve"> – право предоставленное правообладателем программы для ЭВМ </w:t>
      </w:r>
      <w:r w:rsidR="00977A1D" w:rsidRPr="00977A1D">
        <w:rPr>
          <w:bCs/>
          <w:sz w:val="28"/>
          <w:szCs w:val="28"/>
        </w:rPr>
        <w:t>Автоматизированн</w:t>
      </w:r>
      <w:r w:rsidR="00977A1D">
        <w:rPr>
          <w:bCs/>
          <w:sz w:val="28"/>
          <w:szCs w:val="28"/>
        </w:rPr>
        <w:t>ая</w:t>
      </w:r>
      <w:r w:rsidR="00977A1D" w:rsidRPr="00977A1D">
        <w:rPr>
          <w:bCs/>
          <w:sz w:val="28"/>
          <w:szCs w:val="28"/>
        </w:rPr>
        <w:t xml:space="preserve"> систем</w:t>
      </w:r>
      <w:r w:rsidR="00977A1D">
        <w:rPr>
          <w:bCs/>
          <w:sz w:val="28"/>
          <w:szCs w:val="28"/>
        </w:rPr>
        <w:t>а</w:t>
      </w:r>
      <w:r w:rsidR="00977A1D" w:rsidRPr="00977A1D">
        <w:rPr>
          <w:bCs/>
          <w:sz w:val="28"/>
          <w:szCs w:val="28"/>
        </w:rPr>
        <w:t xml:space="preserve"> управления пригородной пассажирской компании «АСУ ППК»</w:t>
      </w:r>
      <w:r w:rsidR="00D061EF">
        <w:rPr>
          <w:sz w:val="28"/>
          <w:szCs w:val="28"/>
        </w:rPr>
        <w:t xml:space="preserve"> </w:t>
      </w:r>
      <w:r w:rsidR="00977A1D">
        <w:rPr>
          <w:sz w:val="28"/>
          <w:szCs w:val="28"/>
        </w:rPr>
        <w:t xml:space="preserve">на оказание услуг по </w:t>
      </w:r>
      <w:r w:rsidR="00977A1D" w:rsidRPr="00977A1D">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r w:rsidR="00977A1D">
        <w:rPr>
          <w:bCs/>
          <w:sz w:val="28"/>
          <w:szCs w:val="28"/>
        </w:rPr>
        <w:t xml:space="preserve">. </w:t>
      </w:r>
    </w:p>
    <w:p w:rsidR="00556B6D" w:rsidRPr="00E84C12" w:rsidRDefault="00556B6D" w:rsidP="00556B6D">
      <w:pPr>
        <w:pStyle w:val="a9"/>
        <w:tabs>
          <w:tab w:val="left" w:pos="1080"/>
        </w:tabs>
        <w:rPr>
          <w:b/>
          <w:sz w:val="28"/>
          <w:szCs w:val="28"/>
        </w:rPr>
      </w:pPr>
      <w:r w:rsidRPr="00E84C12">
        <w:rPr>
          <w:sz w:val="28"/>
          <w:szCs w:val="28"/>
        </w:rPr>
        <w:t>В подтверждение наличия разрешительных документов участник в составе заявки представляет:</w:t>
      </w:r>
    </w:p>
    <w:p w:rsidR="00556B6D" w:rsidRPr="00E84C12" w:rsidRDefault="00533E1A" w:rsidP="00533E1A">
      <w:pPr>
        <w:pStyle w:val="a9"/>
        <w:suppressAutoHyphens/>
        <w:rPr>
          <w:i/>
          <w:sz w:val="28"/>
          <w:szCs w:val="28"/>
        </w:rPr>
      </w:pPr>
      <w:r w:rsidRPr="00977A1D">
        <w:rPr>
          <w:sz w:val="28"/>
          <w:szCs w:val="28"/>
        </w:rPr>
        <w:t>-</w:t>
      </w:r>
      <w:r w:rsidR="00977A1D" w:rsidRPr="00977A1D">
        <w:rPr>
          <w:rFonts w:eastAsia="Times New Roman"/>
          <w:bCs/>
          <w:i/>
          <w:sz w:val="24"/>
        </w:rPr>
        <w:t xml:space="preserve"> </w:t>
      </w:r>
      <w:r w:rsidR="00977A1D" w:rsidRPr="00BD33A7">
        <w:rPr>
          <w:rFonts w:eastAsia="Times New Roman"/>
          <w:bCs/>
          <w:sz w:val="28"/>
          <w:szCs w:val="28"/>
        </w:rPr>
        <w:t>лицензионный договор,</w:t>
      </w:r>
      <w:r w:rsidR="00BD33A7">
        <w:rPr>
          <w:rFonts w:eastAsia="Times New Roman"/>
          <w:bCs/>
          <w:sz w:val="28"/>
          <w:szCs w:val="28"/>
        </w:rPr>
        <w:t xml:space="preserve"> </w:t>
      </w:r>
      <w:r w:rsidR="00977A1D" w:rsidRPr="00BD33A7">
        <w:rPr>
          <w:bCs/>
          <w:sz w:val="28"/>
          <w:szCs w:val="28"/>
        </w:rPr>
        <w:t xml:space="preserve">соглашение или иной документ с правообладателем </w:t>
      </w:r>
      <w:r w:rsidR="00BD33A7">
        <w:rPr>
          <w:bCs/>
          <w:sz w:val="28"/>
          <w:szCs w:val="28"/>
        </w:rPr>
        <w:t xml:space="preserve">программы для ЭВМ </w:t>
      </w:r>
      <w:r w:rsidR="00977A1D" w:rsidRPr="00BD33A7">
        <w:rPr>
          <w:bCs/>
          <w:sz w:val="28"/>
          <w:szCs w:val="28"/>
        </w:rPr>
        <w:t>Автоматизированн</w:t>
      </w:r>
      <w:r w:rsidR="00BD33A7">
        <w:rPr>
          <w:bCs/>
          <w:sz w:val="28"/>
          <w:szCs w:val="28"/>
        </w:rPr>
        <w:t>ая</w:t>
      </w:r>
      <w:r w:rsidR="00977A1D" w:rsidRPr="00BD33A7">
        <w:rPr>
          <w:bCs/>
          <w:sz w:val="28"/>
          <w:szCs w:val="28"/>
        </w:rPr>
        <w:t xml:space="preserve"> систем</w:t>
      </w:r>
      <w:r w:rsidR="00BD33A7">
        <w:rPr>
          <w:bCs/>
          <w:sz w:val="28"/>
          <w:szCs w:val="28"/>
        </w:rPr>
        <w:t xml:space="preserve">а </w:t>
      </w:r>
      <w:r w:rsidR="00977A1D" w:rsidRPr="00BD33A7">
        <w:rPr>
          <w:bCs/>
          <w:sz w:val="28"/>
          <w:szCs w:val="28"/>
        </w:rPr>
        <w:t xml:space="preserve">управления пригородной </w:t>
      </w:r>
      <w:r w:rsidR="00977A1D" w:rsidRPr="00BD33A7">
        <w:rPr>
          <w:bCs/>
          <w:sz w:val="28"/>
          <w:szCs w:val="28"/>
        </w:rPr>
        <w:lastRenderedPageBreak/>
        <w:t xml:space="preserve">пассажирской компанией </w:t>
      </w:r>
      <w:r w:rsidR="00BD33A7">
        <w:rPr>
          <w:bCs/>
          <w:sz w:val="28"/>
          <w:szCs w:val="28"/>
        </w:rPr>
        <w:t>«</w:t>
      </w:r>
      <w:r w:rsidR="00977A1D" w:rsidRPr="00BD33A7">
        <w:rPr>
          <w:bCs/>
          <w:sz w:val="28"/>
          <w:szCs w:val="28"/>
        </w:rPr>
        <w:t>АСУ ППК</w:t>
      </w:r>
      <w:r w:rsidR="00BD33A7">
        <w:rPr>
          <w:bCs/>
          <w:sz w:val="28"/>
          <w:szCs w:val="28"/>
        </w:rPr>
        <w:t>»</w:t>
      </w:r>
      <w:r w:rsidR="00D061EF">
        <w:rPr>
          <w:bCs/>
          <w:sz w:val="28"/>
          <w:szCs w:val="28"/>
        </w:rPr>
        <w:t xml:space="preserve"> АО «Свердловская пригородная компания" </w:t>
      </w:r>
      <w:r w:rsidR="00977A1D" w:rsidRPr="00BD33A7">
        <w:rPr>
          <w:bCs/>
          <w:sz w:val="28"/>
          <w:szCs w:val="28"/>
        </w:rPr>
        <w:t>либо протокол о намерениях или иной документ о намерениях заключения данного соглашения.</w:t>
      </w:r>
      <w:r w:rsidRPr="00BD33A7">
        <w:rPr>
          <w:sz w:val="28"/>
          <w:szCs w:val="28"/>
        </w:rPr>
        <w:t xml:space="preserve"> </w:t>
      </w:r>
    </w:p>
    <w:p w:rsidR="00013949" w:rsidRPr="00E84C12" w:rsidRDefault="00442D94" w:rsidP="00013949">
      <w:pPr>
        <w:autoSpaceDE w:val="0"/>
        <w:autoSpaceDN w:val="0"/>
        <w:ind w:firstLine="709"/>
        <w:jc w:val="both"/>
        <w:rPr>
          <w:sz w:val="28"/>
          <w:szCs w:val="28"/>
        </w:rPr>
      </w:pPr>
      <w:r w:rsidRPr="00E84C12">
        <w:rPr>
          <w:sz w:val="28"/>
          <w:szCs w:val="28"/>
        </w:rPr>
        <w:t>2</w:t>
      </w:r>
      <w:r w:rsidR="00DD36A8" w:rsidRPr="00E84C12">
        <w:rPr>
          <w:sz w:val="28"/>
          <w:szCs w:val="28"/>
        </w:rPr>
        <w:t>.</w:t>
      </w:r>
      <w:r w:rsidR="00C15799">
        <w:rPr>
          <w:sz w:val="28"/>
          <w:szCs w:val="28"/>
        </w:rPr>
        <w:t>2</w:t>
      </w:r>
      <w:r w:rsidR="00DD36A8" w:rsidRPr="00E84C12">
        <w:rPr>
          <w:sz w:val="28"/>
          <w:szCs w:val="28"/>
        </w:rPr>
        <w:t>.</w:t>
      </w:r>
      <w:r w:rsidR="00556B6D" w:rsidRPr="00E84C12">
        <w:rPr>
          <w:sz w:val="28"/>
          <w:szCs w:val="28"/>
        </w:rPr>
        <w:t xml:space="preserve"> Участник должен иметь опыт </w:t>
      </w:r>
      <w:r w:rsidR="00BB7F51">
        <w:rPr>
          <w:sz w:val="28"/>
          <w:szCs w:val="28"/>
        </w:rPr>
        <w:t xml:space="preserve">по фактически </w:t>
      </w:r>
      <w:r w:rsidR="00BB7F51" w:rsidRPr="00C15799">
        <w:rPr>
          <w:sz w:val="28"/>
          <w:szCs w:val="28"/>
        </w:rPr>
        <w:t xml:space="preserve">оказанным </w:t>
      </w:r>
      <w:r w:rsidR="00556B6D" w:rsidRPr="00C15799">
        <w:rPr>
          <w:sz w:val="28"/>
          <w:szCs w:val="28"/>
        </w:rPr>
        <w:t>услуг</w:t>
      </w:r>
      <w:r w:rsidR="00BB7F51" w:rsidRPr="00C15799">
        <w:rPr>
          <w:sz w:val="28"/>
          <w:szCs w:val="28"/>
        </w:rPr>
        <w:t>ам</w:t>
      </w:r>
      <w:r w:rsidR="00556B6D" w:rsidRPr="00E84C12">
        <w:rPr>
          <w:sz w:val="28"/>
          <w:szCs w:val="28"/>
        </w:rPr>
        <w:t xml:space="preserve"> по </w:t>
      </w:r>
      <w:r w:rsidR="00C15799" w:rsidRPr="00C15799">
        <w:rPr>
          <w:bCs/>
          <w:sz w:val="28"/>
          <w:szCs w:val="28"/>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556B6D" w:rsidRPr="00E84C12">
        <w:rPr>
          <w:i/>
          <w:sz w:val="28"/>
          <w:szCs w:val="28"/>
        </w:rPr>
        <w:t xml:space="preserve">, </w:t>
      </w:r>
      <w:r w:rsidR="00556B6D" w:rsidRPr="00E84C12">
        <w:rPr>
          <w:sz w:val="28"/>
          <w:szCs w:val="28"/>
        </w:rPr>
        <w:t>стоимость которых составляет не менее</w:t>
      </w:r>
      <w:r w:rsidR="00C15799">
        <w:rPr>
          <w:sz w:val="28"/>
          <w:szCs w:val="28"/>
        </w:rPr>
        <w:t xml:space="preserve"> 20</w:t>
      </w:r>
      <w:r w:rsidR="00556B6D" w:rsidRPr="00E84C12">
        <w:rPr>
          <w:sz w:val="28"/>
          <w:szCs w:val="28"/>
        </w:rPr>
        <w:t>% (</w:t>
      </w:r>
      <w:r w:rsidR="00C15799">
        <w:rPr>
          <w:sz w:val="28"/>
          <w:szCs w:val="28"/>
        </w:rPr>
        <w:t>двадцати</w:t>
      </w:r>
      <w:r w:rsidR="00556B6D" w:rsidRPr="00E84C12">
        <w:rPr>
          <w:sz w:val="28"/>
          <w:szCs w:val="28"/>
        </w:rPr>
        <w:t xml:space="preserve"> 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3 к </w:t>
      </w:r>
      <w:r w:rsidR="00C15799" w:rsidRPr="00E84C12">
        <w:rPr>
          <w:sz w:val="28"/>
          <w:szCs w:val="28"/>
        </w:rPr>
        <w:t>конкурсной документации</w:t>
      </w:r>
      <w:r w:rsidR="00556B6D" w:rsidRPr="00E84C12">
        <w:rPr>
          <w:i/>
          <w:sz w:val="28"/>
          <w:szCs w:val="28"/>
        </w:rPr>
        <w:t xml:space="preserve">. </w:t>
      </w:r>
      <w:r w:rsidR="00013949" w:rsidRPr="00E84C1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C15799" w:rsidRPr="00C15799">
        <w:rPr>
          <w:bCs/>
          <w:sz w:val="28"/>
          <w:szCs w:val="28"/>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013949" w:rsidRPr="00E84C12">
        <w:rPr>
          <w:sz w:val="28"/>
          <w:szCs w:val="28"/>
        </w:rPr>
        <w:t>.</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C56422">
        <w:rPr>
          <w:sz w:val="28"/>
          <w:szCs w:val="28"/>
        </w:rPr>
        <w:t>оказания услуг</w:t>
      </w:r>
      <w:r w:rsidRPr="00E84C12">
        <w:rPr>
          <w:sz w:val="28"/>
          <w:szCs w:val="28"/>
        </w:rPr>
        <w:t xml:space="preserve"> 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0900C9">
        <w:rPr>
          <w:sz w:val="28"/>
          <w:szCs w:val="28"/>
        </w:rPr>
        <w:t>1</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C56422">
        <w:rPr>
          <w:sz w:val="28"/>
          <w:szCs w:val="28"/>
        </w:rPr>
        <w:t>2</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акты о</w:t>
      </w:r>
      <w:r w:rsidR="00C56422">
        <w:rPr>
          <w:sz w:val="28"/>
          <w:szCs w:val="28"/>
        </w:rPr>
        <w:t>б</w:t>
      </w:r>
      <w:r w:rsidRPr="00E84C12">
        <w:rPr>
          <w:sz w:val="28"/>
          <w:szCs w:val="28"/>
        </w:rPr>
        <w:t xml:space="preserve"> 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на оказани</w:t>
      </w:r>
      <w:r w:rsidR="00C56422">
        <w:rPr>
          <w:sz w:val="28"/>
          <w:szCs w:val="28"/>
        </w:rPr>
        <w:t>е</w:t>
      </w:r>
      <w:r w:rsidRPr="00E84C12">
        <w:rPr>
          <w:sz w:val="28"/>
          <w:szCs w:val="28"/>
        </w:rPr>
        <w:t xml:space="preserve">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556B6D">
      <w:pPr>
        <w:pStyle w:val="a9"/>
        <w:suppressAutoHyphens/>
        <w:rPr>
          <w:sz w:val="28"/>
          <w:szCs w:val="28"/>
        </w:rPr>
      </w:pPr>
    </w:p>
    <w:p w:rsidR="00321FDE" w:rsidRPr="00E84C12" w:rsidRDefault="00321FDE" w:rsidP="00321FDE">
      <w:pPr>
        <w:pStyle w:val="a9"/>
        <w:tabs>
          <w:tab w:val="left" w:pos="0"/>
        </w:tabs>
        <w:rPr>
          <w:sz w:val="28"/>
          <w:szCs w:val="28"/>
        </w:rPr>
      </w:pPr>
      <w:r w:rsidRPr="00E84C12">
        <w:rPr>
          <w:sz w:val="28"/>
          <w:szCs w:val="28"/>
        </w:rPr>
        <w:t>Документы, перечисленные в пунктах 2.</w:t>
      </w:r>
      <w:r w:rsidR="00C56422">
        <w:rPr>
          <w:sz w:val="28"/>
          <w:szCs w:val="28"/>
        </w:rPr>
        <w:t>1, 2.2</w:t>
      </w:r>
      <w:r w:rsidRPr="00E84C12">
        <w:rPr>
          <w:sz w:val="28"/>
          <w:szCs w:val="28"/>
        </w:rPr>
        <w:t xml:space="preserve"> конкурсной документации, представляются:</w:t>
      </w:r>
    </w:p>
    <w:p w:rsidR="00321FDE" w:rsidRPr="00E84C12" w:rsidRDefault="00321FDE" w:rsidP="00321FDE">
      <w:pPr>
        <w:pStyle w:val="a9"/>
        <w:tabs>
          <w:tab w:val="left" w:pos="0"/>
        </w:tabs>
        <w:rPr>
          <w:sz w:val="28"/>
          <w:szCs w:val="28"/>
        </w:rPr>
      </w:pPr>
      <w:r w:rsidRPr="00E84C12">
        <w:rPr>
          <w:sz w:val="28"/>
          <w:szCs w:val="28"/>
        </w:rPr>
        <w:t>в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E84C12">
        <w:rPr>
          <w:rFonts w:eastAsia="Times New Roman"/>
          <w:i/>
          <w:sz w:val="28"/>
          <w:szCs w:val="28"/>
        </w:rPr>
        <w:t xml:space="preserve"> </w:t>
      </w:r>
    </w:p>
    <w:p w:rsidR="00556B6D" w:rsidRPr="00E84C12" w:rsidRDefault="00556B6D" w:rsidP="00556B6D">
      <w:pPr>
        <w:ind w:firstLine="709"/>
        <w:jc w:val="both"/>
        <w:rPr>
          <w:sz w:val="28"/>
          <w:szCs w:val="28"/>
        </w:rPr>
      </w:pPr>
    </w:p>
    <w:p w:rsidR="007245E8" w:rsidRDefault="00556B6D" w:rsidP="00421F1D">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Default="00C00CE7" w:rsidP="00C00CE7">
      <w:pPr>
        <w:ind w:firstLine="709"/>
        <w:jc w:val="both"/>
        <w:rPr>
          <w:bCs/>
          <w:i/>
          <w:sz w:val="28"/>
          <w:szCs w:val="28"/>
        </w:rPr>
      </w:pPr>
      <w:r w:rsidRPr="00160208">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160208">
        <w:rPr>
          <w:bCs/>
          <w:sz w:val="28"/>
          <w:szCs w:val="28"/>
        </w:rPr>
        <w:t xml:space="preserve">технических и функциональных характеристиках </w:t>
      </w:r>
      <w:r w:rsidRPr="00C56422">
        <w:rPr>
          <w:bCs/>
          <w:sz w:val="28"/>
          <w:szCs w:val="28"/>
        </w:rPr>
        <w:t>услуги,</w:t>
      </w:r>
      <w:r w:rsidRPr="00160208">
        <w:rPr>
          <w:bCs/>
          <w:sz w:val="28"/>
          <w:szCs w:val="28"/>
        </w:rPr>
        <w:t xml:space="preserve"> требования к их безопасности, качеству, к результатам,</w:t>
      </w:r>
      <w:r w:rsidRPr="00160208">
        <w:rPr>
          <w:bCs/>
          <w:i/>
          <w:sz w:val="28"/>
          <w:szCs w:val="28"/>
        </w:rPr>
        <w:t xml:space="preserve"> </w:t>
      </w:r>
      <w:r w:rsidRPr="00160208">
        <w:rPr>
          <w:bCs/>
          <w:sz w:val="28"/>
          <w:szCs w:val="28"/>
        </w:rPr>
        <w:t xml:space="preserve">иные требования, связанные с определением соответствия </w:t>
      </w:r>
      <w:r w:rsidRPr="00C56422">
        <w:rPr>
          <w:bCs/>
          <w:sz w:val="28"/>
          <w:szCs w:val="28"/>
        </w:rPr>
        <w:t>оказываемой услуги</w:t>
      </w:r>
      <w:r w:rsidRPr="00160208">
        <w:rPr>
          <w:bCs/>
          <w:sz w:val="28"/>
          <w:szCs w:val="28"/>
        </w:rPr>
        <w:t xml:space="preserve"> потребностям заказчика, место, условия и сроки</w:t>
      </w:r>
      <w:r w:rsidR="00CB17F2">
        <w:rPr>
          <w:bCs/>
          <w:i/>
          <w:sz w:val="28"/>
          <w:szCs w:val="28"/>
        </w:rPr>
        <w:t xml:space="preserve"> </w:t>
      </w:r>
      <w:r w:rsidR="00CB17F2" w:rsidRPr="00C56422">
        <w:rPr>
          <w:bCs/>
          <w:sz w:val="28"/>
          <w:szCs w:val="28"/>
        </w:rPr>
        <w:t>оказания услуг</w:t>
      </w:r>
      <w:r w:rsidR="00C56422">
        <w:rPr>
          <w:bCs/>
          <w:sz w:val="28"/>
          <w:szCs w:val="28"/>
        </w:rPr>
        <w:t>,</w:t>
      </w:r>
      <w:r w:rsidR="00CB17F2">
        <w:rPr>
          <w:bCs/>
          <w:sz w:val="28"/>
          <w:szCs w:val="28"/>
        </w:rPr>
        <w:t xml:space="preserve"> форма, сроки и порядок оплаты изложены </w:t>
      </w:r>
      <w:r w:rsidRPr="00160208">
        <w:rPr>
          <w:bCs/>
          <w:sz w:val="28"/>
          <w:szCs w:val="28"/>
        </w:rPr>
        <w:t>в техническом задании, являющемся приложением № 3 к конкурсной документации.</w:t>
      </w:r>
      <w:r w:rsidRPr="00160208">
        <w:rPr>
          <w:bCs/>
          <w:i/>
          <w:sz w:val="28"/>
          <w:szCs w:val="28"/>
        </w:rPr>
        <w:t xml:space="preserve"> </w:t>
      </w:r>
    </w:p>
    <w:p w:rsidR="0053233A" w:rsidRDefault="0053233A" w:rsidP="00C00CE7">
      <w:pPr>
        <w:ind w:firstLine="709"/>
        <w:jc w:val="both"/>
        <w:rPr>
          <w:bCs/>
          <w:i/>
          <w:sz w:val="28"/>
          <w:szCs w:val="28"/>
        </w:rPr>
      </w:pPr>
    </w:p>
    <w:p w:rsidR="0053233A" w:rsidRPr="00160208" w:rsidRDefault="0053233A" w:rsidP="00C00CE7">
      <w:pPr>
        <w:ind w:firstLine="709"/>
        <w:jc w:val="both"/>
        <w:rPr>
          <w:bCs/>
          <w:i/>
          <w:sz w:val="28"/>
          <w:szCs w:val="28"/>
        </w:rPr>
      </w:pPr>
    </w:p>
    <w:p w:rsidR="00556B6D" w:rsidRPr="00E84C12" w:rsidRDefault="00556B6D" w:rsidP="00556B6D">
      <w:pPr>
        <w:rPr>
          <w:sz w:val="28"/>
          <w:szCs w:val="28"/>
        </w:rPr>
      </w:pPr>
    </w:p>
    <w:p w:rsidR="007245E8" w:rsidRPr="00E84C12" w:rsidRDefault="00556B6D" w:rsidP="00421F1D">
      <w:pPr>
        <w:pStyle w:val="2"/>
        <w:numPr>
          <w:ilvl w:val="0"/>
          <w:numId w:val="4"/>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E84C12" w:rsidTr="002B235C">
        <w:tc>
          <w:tcPr>
            <w:tcW w:w="1277"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lastRenderedPageBreak/>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rsidR="00556B6D" w:rsidRPr="00E84C12" w:rsidRDefault="00556B6D" w:rsidP="00E54720">
            <w:pPr>
              <w:pStyle w:val="af5"/>
              <w:ind w:left="33" w:hanging="16"/>
              <w:jc w:val="both"/>
            </w:pPr>
            <w:r w:rsidRPr="00E84C12">
              <w:t>Цена договора</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rsidR="00556B6D" w:rsidRPr="00E84C12" w:rsidRDefault="00556B6D" w:rsidP="0053233A">
            <w:pPr>
              <w:pStyle w:val="a9"/>
              <w:tabs>
                <w:tab w:val="left" w:pos="1418"/>
              </w:tabs>
              <w:suppressAutoHyphens/>
              <w:ind w:firstLine="0"/>
              <w:rPr>
                <w:sz w:val="24"/>
              </w:rPr>
            </w:pPr>
            <w:r w:rsidRPr="00E84C12">
              <w:rPr>
                <w:sz w:val="24"/>
              </w:rPr>
              <w:t xml:space="preserve">Максимальное количество баллов - </w:t>
            </w:r>
            <w:r w:rsidR="00C56422">
              <w:rPr>
                <w:sz w:val="24"/>
              </w:rPr>
              <w:t>5</w:t>
            </w:r>
            <w:r w:rsidR="0053233A">
              <w:rPr>
                <w:sz w:val="24"/>
              </w:rPr>
              <w:t>5</w:t>
            </w:r>
            <w:r w:rsidRPr="00E84C12">
              <w:rPr>
                <w:sz w:val="24"/>
              </w:rPr>
              <w:t xml:space="preserve"> баллов</w:t>
            </w:r>
          </w:p>
        </w:tc>
        <w:tc>
          <w:tcPr>
            <w:tcW w:w="4218"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 xml:space="preserve">каждым (j-ым)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Ц</w:t>
            </w:r>
            <w:r w:rsidRPr="00E84C12">
              <w:rPr>
                <w:i/>
                <w:vertAlign w:val="subscript"/>
              </w:rPr>
              <w:t>min</w:t>
            </w:r>
          </w:p>
          <w:p w:rsidR="00556B6D" w:rsidRPr="00E84C12" w:rsidRDefault="00556B6D" w:rsidP="00E54720">
            <w:pPr>
              <w:shd w:val="clear" w:color="auto" w:fill="FFFFFF"/>
              <w:tabs>
                <w:tab w:val="left" w:pos="9214"/>
              </w:tabs>
              <w:ind w:left="34" w:right="295" w:firstLine="34"/>
              <w:jc w:val="both"/>
              <w:rPr>
                <w:i/>
              </w:rPr>
            </w:pPr>
            <w:r w:rsidRPr="00E84C12">
              <w:rPr>
                <w:i/>
              </w:rPr>
              <w:t xml:space="preserve">                    Б</w:t>
            </w:r>
            <w:r w:rsidRPr="00E84C12">
              <w:rPr>
                <w:i/>
                <w:vertAlign w:val="subscript"/>
              </w:rPr>
              <w:t>j</w:t>
            </w:r>
            <w:r w:rsidRPr="00E84C12">
              <w:rPr>
                <w:i/>
              </w:rPr>
              <w:t xml:space="preserve"> =  ────── *</w:t>
            </w:r>
            <w:r w:rsidR="00C56422">
              <w:t>5</w:t>
            </w:r>
            <w:r w:rsidR="0053233A">
              <w:t>5</w: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Ц</w:t>
            </w:r>
            <w:r w:rsidRPr="00E84C12">
              <w:rPr>
                <w:i/>
                <w:vertAlign w:val="subscript"/>
              </w:rPr>
              <w:t>j</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Б</w:t>
            </w:r>
            <w:r w:rsidRPr="00E84C12">
              <w:rPr>
                <w:i/>
                <w:szCs w:val="20"/>
                <w:vertAlign w:val="subscript"/>
              </w:rPr>
              <w:t>j</w:t>
            </w:r>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j</w:t>
            </w:r>
            <w:r w:rsidRPr="00E84C12">
              <w:rPr>
                <w:szCs w:val="20"/>
              </w:rPr>
              <w:t xml:space="preserve"> – цена</w:t>
            </w:r>
            <w:r w:rsidR="001B0D25">
              <w:rPr>
                <w:szCs w:val="20"/>
              </w:rPr>
              <w:t xml:space="preserve"> </w:t>
            </w:r>
            <w:r w:rsidRPr="00E84C12">
              <w:rPr>
                <w:szCs w:val="20"/>
              </w:rPr>
              <w:t>, предложенная j-ым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min</w:t>
            </w:r>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Pr="00E84C12" w:rsidRDefault="00C56422" w:rsidP="0053233A">
            <w:pPr>
              <w:pStyle w:val="a9"/>
              <w:tabs>
                <w:tab w:val="left" w:pos="1418"/>
              </w:tabs>
              <w:suppressAutoHyphens/>
              <w:spacing w:line="340" w:lineRule="exact"/>
              <w:ind w:firstLine="0"/>
              <w:rPr>
                <w:sz w:val="24"/>
              </w:rPr>
            </w:pPr>
            <w:r>
              <w:t>5</w:t>
            </w:r>
            <w:r w:rsidR="0053233A">
              <w:t>5</w:t>
            </w:r>
            <w:r w:rsidR="00556B6D" w:rsidRPr="00E84C12">
              <w:rPr>
                <w:sz w:val="24"/>
                <w:szCs w:val="20"/>
              </w:rPr>
              <w:t xml:space="preserve"> – максимально возможное количество баллов. </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2</w:t>
            </w:r>
            <w:r w:rsidR="00556B6D" w:rsidRPr="00E84C12">
              <w:rPr>
                <w:sz w:val="24"/>
              </w:rPr>
              <w:t>.</w:t>
            </w:r>
          </w:p>
        </w:tc>
        <w:tc>
          <w:tcPr>
            <w:tcW w:w="8363" w:type="dxa"/>
            <w:gridSpan w:val="4"/>
          </w:tcPr>
          <w:p w:rsidR="00556B6D" w:rsidRPr="00E84C12" w:rsidRDefault="00556B6D" w:rsidP="00E54720">
            <w:pPr>
              <w:pStyle w:val="a9"/>
              <w:ind w:firstLine="0"/>
              <w:rPr>
                <w:rFonts w:eastAsia="Times New Roman"/>
                <w:sz w:val="24"/>
              </w:rPr>
            </w:pPr>
            <w:r w:rsidRPr="00E84C12">
              <w:rPr>
                <w:rFonts w:eastAsia="Times New Roman"/>
                <w:sz w:val="24"/>
              </w:rPr>
              <w:t>Квалификация участника</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43" w:type="dxa"/>
          </w:tcPr>
          <w:p w:rsidR="00556B6D" w:rsidRPr="00E84C12" w:rsidRDefault="00556B6D" w:rsidP="0053233A">
            <w:pPr>
              <w:jc w:val="both"/>
            </w:pPr>
            <w:r w:rsidRPr="00E84C12">
              <w:t xml:space="preserve">Максимальное количество баллов - </w:t>
            </w:r>
            <w:r w:rsidR="00C56422">
              <w:t>2</w:t>
            </w:r>
            <w:r w:rsidR="0053233A">
              <w:t>0</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w:t>
            </w:r>
            <w:r w:rsidR="00C56422">
              <w:t>оказанных</w:t>
            </w:r>
            <w:r w:rsidRPr="00E84C12">
              <w:t xml:space="preserve"> </w:t>
            </w:r>
            <w:r w:rsidR="00EF3B4B" w:rsidRPr="00E84C12">
              <w:rPr>
                <w:szCs w:val="20"/>
              </w:rPr>
              <w:t xml:space="preserve">каждым (j-ым) </w:t>
            </w:r>
            <w:r w:rsidRPr="00E84C12">
              <w:t xml:space="preserve">участником </w:t>
            </w:r>
            <w:r w:rsidRPr="00C56422">
              <w:t>услуг</w:t>
            </w:r>
            <w:r w:rsidRPr="00E84C12">
              <w:t xml:space="preserve"> по </w:t>
            </w:r>
            <w:r w:rsidR="00C56422" w:rsidRPr="00C56422">
              <w:rPr>
                <w:bCs/>
                <w:i/>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C56422">
              <w:rPr>
                <w:bCs/>
                <w:i/>
              </w:rPr>
              <w:t xml:space="preserve"> </w:t>
            </w:r>
            <w:r w:rsidRPr="00E84C12">
              <w:t xml:space="preserve">на начальную (максимальную) цену договора (без учета НДС), по формуле: </w:t>
            </w:r>
          </w:p>
          <w:p w:rsidR="00556B6D" w:rsidRPr="00E84C12" w:rsidRDefault="0053233A" w:rsidP="00E54720">
            <w:pPr>
              <w:shd w:val="clear" w:color="auto" w:fill="FFFFFF"/>
              <w:tabs>
                <w:tab w:val="left" w:pos="9354"/>
              </w:tabs>
              <w:ind w:right="-6"/>
              <w:jc w:val="center"/>
            </w:pPr>
            <w:r w:rsidRPr="00E84C12">
              <w:rPr>
                <w:position w:val="-30"/>
              </w:rPr>
              <w:object w:dxaOrig="18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4.75pt" o:ole="">
                  <v:imagedata r:id="rId12" o:title=""/>
                </v:shape>
                <o:OLEObject Type="Embed" ProgID="Equation.3" ShapeID="_x0000_i1025" DrawAspect="Content" ObjectID="_1571136859" r:id="rId13"/>
              </w:object>
            </w:r>
            <w:r w:rsidR="00556B6D"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j-го участника;</w:t>
            </w:r>
          </w:p>
          <w:p w:rsidR="00556B6D" w:rsidRPr="00E84C12" w:rsidRDefault="00556B6D" w:rsidP="00E54720">
            <w:pPr>
              <w:shd w:val="clear" w:color="auto" w:fill="FFFFFF"/>
              <w:tabs>
                <w:tab w:val="left" w:pos="9354"/>
              </w:tabs>
              <w:ind w:right="-6"/>
              <w:jc w:val="both"/>
            </w:pPr>
            <w:r w:rsidRPr="00E84C12">
              <w:t xml:space="preserve">Цj Σ опыт – стоимость </w:t>
            </w:r>
            <w:r w:rsidR="00C56422">
              <w:t>оказанных</w:t>
            </w:r>
            <w:r w:rsidRPr="00E84C12">
              <w:t xml:space="preserve"> j-ым участником </w:t>
            </w:r>
            <w:r w:rsidRPr="00C56422">
              <w:t>услуг</w:t>
            </w:r>
            <w:r w:rsidRPr="00E84C12">
              <w:t xml:space="preserve"> по </w:t>
            </w:r>
            <w:r w:rsidR="00C56422" w:rsidRPr="00C56422">
              <w:rPr>
                <w:bCs/>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Pr="00E84C12">
              <w:t xml:space="preserve"> (без учета НДС);</w:t>
            </w:r>
          </w:p>
          <w:p w:rsidR="00556B6D" w:rsidRPr="00E84C12" w:rsidRDefault="00556B6D" w:rsidP="00E54720">
            <w:pPr>
              <w:shd w:val="clear" w:color="auto" w:fill="FFFFFF"/>
              <w:tabs>
                <w:tab w:val="left" w:pos="9354"/>
              </w:tabs>
              <w:ind w:right="-6"/>
              <w:jc w:val="both"/>
            </w:pPr>
            <w:r w:rsidRPr="00E84C12">
              <w:t>Ц нач.макс. – начальная (максимальная) цена договора (без учета НДС).</w:t>
            </w:r>
          </w:p>
          <w:p w:rsidR="00556B6D" w:rsidRPr="00E84C12" w:rsidRDefault="00C56422" w:rsidP="00E54720">
            <w:pPr>
              <w:jc w:val="both"/>
            </w:pPr>
            <w:r>
              <w:lastRenderedPageBreak/>
              <w:t>2</w:t>
            </w:r>
            <w:r w:rsidR="0053233A">
              <w:t>0</w:t>
            </w:r>
            <w:r w:rsidR="00556B6D" w:rsidRPr="00E84C12">
              <w:t xml:space="preserve"> – максимально возможное количество баллов.</w:t>
            </w:r>
          </w:p>
          <w:p w:rsidR="00556B6D" w:rsidRPr="00E84C12" w:rsidRDefault="00556B6D" w:rsidP="0053233A">
            <w:pPr>
              <w:shd w:val="clear" w:color="auto" w:fill="FFFFFF"/>
              <w:tabs>
                <w:tab w:val="left" w:pos="9354"/>
              </w:tabs>
              <w:ind w:right="-6"/>
              <w:jc w:val="both"/>
            </w:pPr>
            <w:r w:rsidRPr="00E84C12">
              <w:t>В случае, если стоимость</w:t>
            </w:r>
            <w:r w:rsidR="00C56422">
              <w:t xml:space="preserve"> </w:t>
            </w:r>
            <w:r w:rsidRPr="00E84C12">
              <w:t xml:space="preserve">оказанных услуг равна или больше начальной (максимальной) цены договора (без учета НДС), то участнику сразу присваивается </w:t>
            </w:r>
            <w:r w:rsidR="00C56422">
              <w:t>2</w:t>
            </w:r>
            <w:r w:rsidR="0053233A">
              <w:t>0</w:t>
            </w:r>
            <w:r w:rsidRPr="00E84C12">
              <w:t xml:space="preserve"> баллов.</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lastRenderedPageBreak/>
              <w:t>2</w:t>
            </w:r>
            <w:r w:rsidR="00556B6D" w:rsidRPr="00E84C12">
              <w:rPr>
                <w:sz w:val="24"/>
              </w:rPr>
              <w:t>.2.</w:t>
            </w:r>
          </w:p>
        </w:tc>
        <w:tc>
          <w:tcPr>
            <w:tcW w:w="2302" w:type="dxa"/>
            <w:gridSpan w:val="2"/>
          </w:tcPr>
          <w:p w:rsidR="00556B6D" w:rsidRPr="00E84C12" w:rsidRDefault="00556B6D" w:rsidP="00E54720">
            <w:pPr>
              <w:jc w:val="center"/>
              <w:rPr>
                <w:color w:val="000000"/>
              </w:rPr>
            </w:pPr>
            <w:r w:rsidRPr="00E84C12">
              <w:rPr>
                <w:color w:val="000000"/>
              </w:rPr>
              <w:t>Деловая репутация</w:t>
            </w:r>
          </w:p>
        </w:tc>
        <w:tc>
          <w:tcPr>
            <w:tcW w:w="1843" w:type="dxa"/>
          </w:tcPr>
          <w:p w:rsidR="00556B6D" w:rsidRPr="00E84C12" w:rsidRDefault="00556B6D" w:rsidP="00C56422">
            <w:pPr>
              <w:jc w:val="center"/>
              <w:rPr>
                <w:color w:val="000000"/>
              </w:rPr>
            </w:pPr>
            <w:r w:rsidRPr="00E84C12">
              <w:t xml:space="preserve">Максимальное количество баллов - </w:t>
            </w:r>
            <w:r w:rsidR="00C56422">
              <w:t>5</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00A867D2" w:rsidRPr="00E84C12">
              <w:rPr>
                <w:szCs w:val="20"/>
              </w:rPr>
              <w:t xml:space="preserve">каждым (j-ым) </w:t>
            </w:r>
            <w:r w:rsidRPr="00E84C12">
              <w:t>участником на максимальное количество положительных отзывов/рекомендаций/благодарностей из всех, предложенных участниками, по формуле:</w:t>
            </w:r>
          </w:p>
          <w:p w:rsidR="00556B6D" w:rsidRPr="00E84C12" w:rsidRDefault="00F400D5" w:rsidP="00E54720">
            <w:pPr>
              <w:pStyle w:val="a9"/>
              <w:ind w:left="-851" w:firstLine="851"/>
              <w:jc w:val="center"/>
              <w:rPr>
                <w:rFonts w:eastAsia="Times New Roman"/>
                <w:sz w:val="24"/>
              </w:rPr>
            </w:pPr>
            <w:r>
              <w:rPr>
                <w:rFonts w:eastAsia="Times New Roman"/>
                <w:noProof/>
                <w:sz w:val="24"/>
              </w:rPr>
              <mc:AlternateContent>
                <mc:Choice Requires="wpc">
                  <w:drawing>
                    <wp:inline distT="0" distB="0" distL="0" distR="0">
                      <wp:extent cx="1299210" cy="726440"/>
                      <wp:effectExtent l="2540" t="0" r="3175" b="1905"/>
                      <wp:docPr id="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908" y="145408"/>
                                  <a:ext cx="2356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D0" w:rsidRPr="00C56422" w:rsidRDefault="00C018D0" w:rsidP="00556B6D">
                                    <w:pPr>
                                      <w:rPr>
                                        <w:i/>
                                      </w:rPr>
                                    </w:pPr>
                                    <w:r w:rsidRPr="00FA5734">
                                      <w:rPr>
                                        <w:i/>
                                        <w:color w:val="000000"/>
                                        <w:sz w:val="30"/>
                                        <w:szCs w:val="30"/>
                                        <w:lang w:val="en-US"/>
                                      </w:rPr>
                                      <w:t>*</w:t>
                                    </w:r>
                                    <w:r>
                                      <w:rPr>
                                        <w:i/>
                                        <w:color w:val="000000"/>
                                        <w:sz w:val="30"/>
                                        <w:szCs w:val="30"/>
                                      </w:rPr>
                                      <w:t>5</w:t>
                                    </w:r>
                                  </w:p>
                                </w:txbxContent>
                              </wps:txbx>
                              <wps:bodyPr rot="0" vert="horz" wrap="none" lIns="0" tIns="0" rIns="0" bIns="0" anchor="t" anchorCtr="0" upright="1">
                                <a:spAutoFit/>
                              </wps:bodyPr>
                            </wps:wsp>
                            <wps:wsp>
                              <wps:cNvPr id="3" name="Rectangle 6"/>
                              <wps:cNvSpPr>
                                <a:spLocks noChangeArrowheads="1"/>
                              </wps:cNvSpPr>
                              <wps:spPr bwMode="auto">
                                <a:xfrm>
                                  <a:off x="358803"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D0" w:rsidRPr="00FA5734" w:rsidRDefault="00C018D0" w:rsidP="00556B6D">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404" y="13301"/>
                                  <a:ext cx="2248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D0" w:rsidRPr="00FA5734" w:rsidRDefault="00C018D0" w:rsidP="00556B6D">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8"/>
                              <wps:cNvSpPr>
                                <a:spLocks noChangeArrowheads="1"/>
                              </wps:cNvSpPr>
                              <wps:spPr bwMode="auto">
                                <a:xfrm>
                                  <a:off x="28600" y="145408"/>
                                  <a:ext cx="210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D0" w:rsidRPr="00FA5734" w:rsidRDefault="00C018D0" w:rsidP="00556B6D">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9"/>
                              <wps:cNvSpPr>
                                <a:spLocks noChangeArrowheads="1"/>
                              </wps:cNvSpPr>
                              <wps:spPr bwMode="auto">
                                <a:xfrm>
                                  <a:off x="478204" y="347319"/>
                                  <a:ext cx="217102"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D0" w:rsidRPr="00FA5734" w:rsidRDefault="00C018D0" w:rsidP="00556B6D">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7" name="Rectangle 10"/>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8D0" w:rsidRPr="00FA5734" w:rsidRDefault="00C018D0" w:rsidP="00556B6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9;top:1454;width:23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018D0" w:rsidRPr="00C56422" w:rsidRDefault="00C018D0" w:rsidP="00556B6D">
                              <w:pPr>
                                <w:rPr>
                                  <w:i/>
                                </w:rPr>
                              </w:pPr>
                              <w:r w:rsidRPr="00FA5734">
                                <w:rPr>
                                  <w:i/>
                                  <w:color w:val="000000"/>
                                  <w:sz w:val="30"/>
                                  <w:szCs w:val="30"/>
                                  <w:lang w:val="en-US"/>
                                </w:rPr>
                                <w:t>*</w:t>
                              </w:r>
                              <w:r>
                                <w:rPr>
                                  <w:i/>
                                  <w:color w:val="000000"/>
                                  <w:sz w:val="30"/>
                                  <w:szCs w:val="30"/>
                                </w:rPr>
                                <w:t>5</w:t>
                              </w:r>
                            </w:p>
                          </w:txbxContent>
                        </v:textbox>
                      </v:rect>
                      <v:rect id="Rectangle 6" o:spid="_x0000_s1030"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018D0" w:rsidRPr="00FA5734" w:rsidRDefault="00C018D0" w:rsidP="00556B6D">
                              <w:pPr>
                                <w:rPr>
                                  <w:i/>
                                </w:rPr>
                              </w:pPr>
                              <w:r w:rsidRPr="00FA5734">
                                <w:rPr>
                                  <w:i/>
                                  <w:color w:val="000000"/>
                                  <w:sz w:val="30"/>
                                  <w:szCs w:val="30"/>
                                  <w:lang w:val="en-US"/>
                                </w:rPr>
                                <w:t>Г</w:t>
                              </w:r>
                            </w:p>
                          </w:txbxContent>
                        </v:textbox>
                      </v:rect>
                      <v:rect id="Rectangle 7" o:spid="_x0000_s1031"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018D0" w:rsidRPr="00FA5734" w:rsidRDefault="00C018D0" w:rsidP="00556B6D">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018D0" w:rsidRPr="00FA5734" w:rsidRDefault="00C018D0" w:rsidP="00556B6D">
                              <w:pPr>
                                <w:rPr>
                                  <w:i/>
                                </w:rPr>
                              </w:pPr>
                              <w:r w:rsidRPr="00FA5734">
                                <w:rPr>
                                  <w:i/>
                                  <w:color w:val="000000"/>
                                  <w:sz w:val="30"/>
                                  <w:szCs w:val="30"/>
                                  <w:lang w:val="en-US"/>
                                </w:rPr>
                                <w:t>Б</w:t>
                              </w:r>
                              <w:r>
                                <w:rPr>
                                  <w:i/>
                                  <w:color w:val="000000"/>
                                  <w:sz w:val="30"/>
                                  <w:szCs w:val="30"/>
                                  <w:lang w:val="en-US"/>
                                </w:rPr>
                                <w:t>j</w:t>
                              </w:r>
                            </w:p>
                          </w:txbxContent>
                        </v:textbox>
                      </v:rect>
                      <v:rect id="Rectangle 9" o:spid="_x0000_s1033"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018D0" w:rsidRPr="00FA5734" w:rsidRDefault="00C018D0" w:rsidP="00556B6D">
                              <w:pPr>
                                <w:rPr>
                                  <w:i/>
                                  <w:sz w:val="18"/>
                                  <w:szCs w:val="18"/>
                                </w:rPr>
                              </w:pPr>
                              <w:r w:rsidRPr="00FA5734">
                                <w:rPr>
                                  <w:bCs/>
                                  <w:i/>
                                  <w:iCs/>
                                  <w:color w:val="000000"/>
                                  <w:sz w:val="18"/>
                                  <w:szCs w:val="18"/>
                                  <w:lang w:val="en-US"/>
                                </w:rPr>
                                <w:t>max</w:t>
                              </w:r>
                            </w:p>
                          </w:txbxContent>
                        </v:textbox>
                      </v:rect>
                      <v:rect id="Rectangle 10" o:spid="_x0000_s1034"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018D0" w:rsidRPr="00FA5734" w:rsidRDefault="00C018D0" w:rsidP="00556B6D">
                              <w:pPr>
                                <w:rPr>
                                  <w:i/>
                                </w:rPr>
                              </w:pPr>
                              <w:r w:rsidRPr="00FA5734">
                                <w:rPr>
                                  <w:b/>
                                  <w:bCs/>
                                  <w:i/>
                                  <w:color w:val="000000"/>
                                  <w:sz w:val="30"/>
                                  <w:szCs w:val="30"/>
                                  <w:lang w:val="en-US"/>
                                </w:rPr>
                                <w:t>=</w:t>
                              </w:r>
                            </w:p>
                          </w:txbxContent>
                        </v:textbox>
                      </v:rect>
                      <w10:anchorlock/>
                    </v:group>
                  </w:pict>
                </mc:Fallback>
              </mc:AlternateContent>
            </w:r>
            <w:r w:rsidR="00556B6D" w:rsidRPr="00E84C12">
              <w:rPr>
                <w:rFonts w:eastAsia="Times New Roman" w:hint="eastAsia"/>
                <w:sz w:val="24"/>
              </w:rPr>
              <w:t>, где</w:t>
            </w:r>
          </w:p>
          <w:p w:rsidR="00556B6D" w:rsidRPr="00E84C12" w:rsidRDefault="00556B6D" w:rsidP="00E54720">
            <w:pPr>
              <w:pStyle w:val="a9"/>
              <w:ind w:firstLine="0"/>
              <w:rPr>
                <w:rFonts w:eastAsia="Times New Roman"/>
                <w:sz w:val="24"/>
              </w:rPr>
            </w:pPr>
            <w:r w:rsidRPr="00E84C12">
              <w:rPr>
                <w:rFonts w:eastAsia="Times New Roman" w:hint="eastAsia"/>
                <w:sz w:val="24"/>
              </w:rPr>
              <w:t>Б</w:t>
            </w:r>
            <w:r w:rsidRPr="00E84C12">
              <w:rPr>
                <w:rFonts w:eastAsia="Times New Roman"/>
                <w:sz w:val="24"/>
                <w:lang w:val="en-US"/>
              </w:rPr>
              <w:t>j</w:t>
            </w:r>
            <w:r w:rsidRPr="00E84C12">
              <w:rPr>
                <w:rFonts w:eastAsia="Times New Roman"/>
                <w:noProof/>
                <w:sz w:val="24"/>
              </w:rPr>
              <w:drawing>
                <wp:inline distT="0" distB="0" distL="0" distR="0">
                  <wp:extent cx="95250" cy="135255"/>
                  <wp:effectExtent l="0" t="0" r="0" b="0"/>
                  <wp:docPr id="2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4" cstate="print"/>
                          <a:srcRect/>
                          <a:stretch>
                            <a:fillRect/>
                          </a:stretch>
                        </pic:blipFill>
                        <pic:spPr bwMode="auto">
                          <a:xfrm>
                            <a:off x="0" y="0"/>
                            <a:ext cx="95250" cy="135255"/>
                          </a:xfrm>
                          <a:prstGeom prst="rect">
                            <a:avLst/>
                          </a:prstGeom>
                          <a:noFill/>
                          <a:ln w="9525">
                            <a:noFill/>
                            <a:miter lim="800000"/>
                            <a:headEnd/>
                            <a:tailEnd/>
                          </a:ln>
                        </pic:spPr>
                      </pic:pic>
                    </a:graphicData>
                  </a:graphic>
                </wp:inline>
              </w:drawing>
            </w:r>
            <w:r w:rsidRPr="00E84C12">
              <w:rPr>
                <w:rFonts w:eastAsia="Times New Roman" w:hint="eastAsia"/>
                <w:sz w:val="24"/>
              </w:rPr>
              <w:t xml:space="preserve"> – количество баллов  </w:t>
            </w:r>
            <w:r w:rsidRPr="00E84C12">
              <w:rPr>
                <w:szCs w:val="20"/>
              </w:rPr>
              <w:t xml:space="preserve">j-ого </w:t>
            </w:r>
            <w:r w:rsidRPr="00E84C12">
              <w:rPr>
                <w:rFonts w:eastAsia="Times New Roman" w:hint="eastAsia"/>
                <w:sz w:val="24"/>
              </w:rPr>
              <w:t>участника;</w:t>
            </w:r>
          </w:p>
          <w:p w:rsidR="00556B6D" w:rsidRPr="00E84C12" w:rsidRDefault="00556B6D" w:rsidP="00E54720">
            <w:pPr>
              <w:pStyle w:val="a9"/>
              <w:ind w:firstLine="0"/>
              <w:rPr>
                <w:rFonts w:eastAsia="Times New Roman"/>
                <w:sz w:val="24"/>
              </w:rPr>
            </w:pPr>
            <w:r w:rsidRPr="00E84C12">
              <w:rPr>
                <w:rFonts w:eastAsia="Times New Roman" w:hint="eastAsia"/>
                <w:sz w:val="24"/>
              </w:rPr>
              <w:t>Г</w:t>
            </w:r>
            <w:r w:rsidRPr="00E84C12">
              <w:rPr>
                <w:rFonts w:eastAsia="Times New Roman"/>
                <w:sz w:val="24"/>
                <w:lang w:val="en-US"/>
              </w:rPr>
              <w:t>j</w:t>
            </w:r>
            <w:r w:rsidRPr="00E84C12">
              <w:rPr>
                <w:rFonts w:eastAsia="Times New Roman" w:hint="eastAsia"/>
                <w:sz w:val="24"/>
              </w:rPr>
              <w:t xml:space="preserve"> – </w:t>
            </w:r>
            <w:r w:rsidRPr="00E84C12">
              <w:rPr>
                <w:rFonts w:eastAsia="Times New Roman"/>
                <w:sz w:val="24"/>
              </w:rPr>
              <w:t>количество положительных отзывов/рекомендаций/благодарностей от заказчиков, указанных в сведениях об опыте оказания услуг, предложенных j-ым участником</w:t>
            </w:r>
            <w:r w:rsidRPr="00E84C12">
              <w:rPr>
                <w:rFonts w:eastAsia="Times New Roman" w:hint="eastAsia"/>
                <w:sz w:val="24"/>
              </w:rPr>
              <w:t>;</w:t>
            </w:r>
          </w:p>
          <w:p w:rsidR="00556B6D" w:rsidRPr="00E84C12" w:rsidRDefault="00556B6D" w:rsidP="00E54720">
            <w:pPr>
              <w:pStyle w:val="a9"/>
              <w:ind w:firstLine="0"/>
              <w:rPr>
                <w:rFonts w:eastAsia="Times New Roman"/>
                <w:sz w:val="24"/>
              </w:rPr>
            </w:pPr>
            <w:r w:rsidRPr="00E84C12">
              <w:rPr>
                <w:rFonts w:eastAsia="Times New Roman" w:hint="eastAsia"/>
                <w:sz w:val="24"/>
              </w:rPr>
              <w:t xml:space="preserve">Гmax – </w:t>
            </w:r>
            <w:r w:rsidRPr="00E84C12">
              <w:rPr>
                <w:rFonts w:eastAsia="Times New Roman"/>
                <w:sz w:val="24"/>
              </w:rPr>
              <w:t xml:space="preserve">максимальное </w:t>
            </w:r>
            <w:r w:rsidRPr="00E84C12">
              <w:rPr>
                <w:sz w:val="24"/>
              </w:rPr>
              <w:t>количество положительных отзывов/рекомендаций/ благодарностей из всех, предложенных участниками</w:t>
            </w:r>
            <w:r w:rsidRPr="00E84C12">
              <w:rPr>
                <w:rFonts w:eastAsia="Times New Roman" w:hint="eastAsia"/>
                <w:sz w:val="24"/>
              </w:rPr>
              <w:t>;</w:t>
            </w:r>
          </w:p>
          <w:p w:rsidR="00556B6D" w:rsidRPr="00E84C12" w:rsidRDefault="00C56422" w:rsidP="00E54720">
            <w:pPr>
              <w:shd w:val="clear" w:color="auto" w:fill="FFFFFF"/>
              <w:tabs>
                <w:tab w:val="left" w:pos="8222"/>
              </w:tabs>
              <w:jc w:val="both"/>
              <w:rPr>
                <w:sz w:val="28"/>
                <w:szCs w:val="28"/>
              </w:rPr>
            </w:pPr>
            <w:r>
              <w:t>5</w:t>
            </w:r>
            <w:r w:rsidR="00556B6D" w:rsidRPr="00E84C12">
              <w:t xml:space="preserve"> – максимально возможное количество баллов.</w:t>
            </w:r>
          </w:p>
          <w:p w:rsidR="00556B6D" w:rsidRPr="00E84C12" w:rsidRDefault="00556B6D" w:rsidP="00E54720">
            <w:pPr>
              <w:shd w:val="clear" w:color="auto" w:fill="FFFFFF"/>
              <w:tabs>
                <w:tab w:val="left" w:pos="8222"/>
              </w:tabs>
              <w:jc w:val="both"/>
            </w:pPr>
            <w:r w:rsidRPr="00E84C12">
              <w:t>0 баллов – отсутствие отзывов/рекомендаций/благодарностей.</w:t>
            </w:r>
          </w:p>
          <w:p w:rsidR="00556B6D" w:rsidRPr="00E84C12" w:rsidRDefault="00556B6D" w:rsidP="00E54720">
            <w:pPr>
              <w:pStyle w:val="a9"/>
              <w:ind w:firstLine="0"/>
              <w:rPr>
                <w:sz w:val="24"/>
              </w:rPr>
            </w:pPr>
            <w:r w:rsidRPr="00E84C12">
              <w:rPr>
                <w:rFonts w:eastAsia="Times New Roman"/>
                <w:sz w:val="24"/>
              </w:rPr>
              <w:t xml:space="preserve">В случае предоставления участником нескольких </w:t>
            </w:r>
            <w:r w:rsidRPr="00E84C12">
              <w:rPr>
                <w:sz w:val="24"/>
              </w:rPr>
              <w:t>отзывов/рекомендаций/</w:t>
            </w:r>
          </w:p>
          <w:p w:rsidR="00556B6D" w:rsidRPr="00E84C12" w:rsidRDefault="00556B6D" w:rsidP="00E54720">
            <w:pPr>
              <w:pStyle w:val="a9"/>
              <w:ind w:firstLine="0"/>
              <w:rPr>
                <w:rFonts w:eastAsia="Times New Roman"/>
                <w:sz w:val="24"/>
              </w:rPr>
            </w:pPr>
            <w:r w:rsidRPr="00E84C12">
              <w:rPr>
                <w:sz w:val="24"/>
              </w:rPr>
              <w:t>благодарностей</w:t>
            </w:r>
            <w:r w:rsidRPr="00E84C12">
              <w:rPr>
                <w:rFonts w:eastAsia="Times New Roman"/>
                <w:sz w:val="24"/>
              </w:rPr>
              <w:t xml:space="preserve">, выданных одной организацией, такие отзывы засчитываются как один </w:t>
            </w:r>
            <w:r w:rsidRPr="00E84C12">
              <w:rPr>
                <w:sz w:val="24"/>
              </w:rPr>
              <w:t>отзыв/рекомендация/благодарность</w:t>
            </w:r>
            <w:r w:rsidRPr="00E84C12">
              <w:rPr>
                <w:rFonts w:eastAsia="Times New Roman"/>
                <w:sz w:val="24"/>
              </w:rPr>
              <w:t>.</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t>2</w:t>
            </w:r>
            <w:r w:rsidR="00556B6D" w:rsidRPr="00E84C12">
              <w:rPr>
                <w:sz w:val="24"/>
              </w:rPr>
              <w:t>.3.</w:t>
            </w:r>
          </w:p>
        </w:tc>
        <w:tc>
          <w:tcPr>
            <w:tcW w:w="2302" w:type="dxa"/>
            <w:gridSpan w:val="2"/>
          </w:tcPr>
          <w:p w:rsidR="00556B6D" w:rsidRPr="00E84C12" w:rsidRDefault="00556B6D" w:rsidP="00E54720">
            <w:pPr>
              <w:widowControl w:val="0"/>
              <w:shd w:val="clear" w:color="auto" w:fill="FFFFFF"/>
              <w:autoSpaceDE w:val="0"/>
              <w:autoSpaceDN w:val="0"/>
              <w:adjustRightInd w:val="0"/>
              <w:ind w:left="-134" w:right="74"/>
              <w:jc w:val="both"/>
              <w:rPr>
                <w:bCs/>
                <w:i/>
                <w:spacing w:val="-4"/>
              </w:rPr>
            </w:pPr>
            <w:r w:rsidRPr="00E84C12">
              <w:rPr>
                <w:color w:val="000000"/>
              </w:rPr>
              <w:t>Квалификация персонала</w:t>
            </w:r>
          </w:p>
          <w:p w:rsidR="00556B6D" w:rsidRPr="00E84C12" w:rsidRDefault="00556B6D" w:rsidP="00E54720">
            <w:pPr>
              <w:widowControl w:val="0"/>
              <w:shd w:val="clear" w:color="auto" w:fill="FFFFFF"/>
              <w:autoSpaceDE w:val="0"/>
              <w:autoSpaceDN w:val="0"/>
              <w:adjustRightInd w:val="0"/>
              <w:ind w:right="74"/>
              <w:jc w:val="both"/>
              <w:rPr>
                <w:color w:val="000000"/>
              </w:rPr>
            </w:pPr>
          </w:p>
        </w:tc>
        <w:tc>
          <w:tcPr>
            <w:tcW w:w="1843" w:type="dxa"/>
          </w:tcPr>
          <w:p w:rsidR="00556B6D" w:rsidRPr="00E84C12" w:rsidRDefault="00556B6D" w:rsidP="00C56422">
            <w:pPr>
              <w:jc w:val="both"/>
            </w:pPr>
            <w:r w:rsidRPr="00E84C12">
              <w:t xml:space="preserve">Максимальное количество баллов - </w:t>
            </w:r>
            <w:r w:rsidR="00C56422">
              <w:t>15</w:t>
            </w:r>
            <w:r w:rsidRPr="00E84C12">
              <w:t xml:space="preserve"> баллов</w:t>
            </w:r>
          </w:p>
        </w:tc>
        <w:tc>
          <w:tcPr>
            <w:tcW w:w="4218" w:type="dxa"/>
            <w:vAlign w:val="center"/>
          </w:tcPr>
          <w:p w:rsidR="00556B6D" w:rsidRPr="00E84C12" w:rsidRDefault="00556B6D" w:rsidP="00E54720">
            <w:pPr>
              <w:jc w:val="both"/>
            </w:pPr>
            <w:r w:rsidRPr="00E84C12">
              <w:t xml:space="preserve">Оценивается путем деления количества персонала участника, задействованного в оказании услуг, имеющемся у </w:t>
            </w:r>
            <w:r w:rsidR="00A867D2" w:rsidRPr="00E84C12">
              <w:rPr>
                <w:szCs w:val="20"/>
              </w:rPr>
              <w:t>каждого (</w:t>
            </w:r>
            <w:r w:rsidR="00694B79" w:rsidRPr="00E84C12">
              <w:rPr>
                <w:szCs w:val="20"/>
              </w:rPr>
              <w:t>j-ого)</w:t>
            </w:r>
            <w:r w:rsidR="00B664F7">
              <w:rPr>
                <w:szCs w:val="20"/>
              </w:rPr>
              <w:t xml:space="preserve"> </w:t>
            </w:r>
            <w:r w:rsidRPr="00E84C12">
              <w:t>участника, на максимальное количество персонала, задействованного в оказании услуг из всех имеющихся у участников:</w:t>
            </w:r>
          </w:p>
          <w:p w:rsidR="00556B6D" w:rsidRPr="00E84C12" w:rsidRDefault="00C56422" w:rsidP="00E54720">
            <w:pPr>
              <w:jc w:val="center"/>
              <w:rPr>
                <w:bCs/>
              </w:rPr>
            </w:pPr>
            <w:r w:rsidRPr="00C56422">
              <w:rPr>
                <w:bCs/>
                <w:position w:val="-14"/>
              </w:rPr>
              <w:object w:dxaOrig="1420" w:dyaOrig="420">
                <v:shape id="_x0000_i1026" type="#_x0000_t75" style="width:105.75pt;height:30pt" o:ole="">
                  <v:imagedata r:id="rId15" o:title=""/>
                </v:shape>
                <o:OLEObject Type="Embed" ProgID="Equation.3" ShapeID="_x0000_i1026" DrawAspect="Content" ObjectID="_1571136860" r:id="rId16"/>
              </w:object>
            </w:r>
          </w:p>
          <w:p w:rsidR="00556B6D" w:rsidRPr="00E84C12" w:rsidRDefault="00556B6D" w:rsidP="00E54720">
            <w:pPr>
              <w:jc w:val="center"/>
            </w:pPr>
            <w:r w:rsidRPr="00E84C12">
              <w:rPr>
                <w:bCs/>
              </w:rPr>
              <w:lastRenderedPageBreak/>
              <w:t xml:space="preserve">                                              , где</w:t>
            </w:r>
          </w:p>
          <w:p w:rsidR="00556B6D" w:rsidRPr="00E84C12" w:rsidRDefault="00556B6D" w:rsidP="00E54720">
            <w:pPr>
              <w:jc w:val="both"/>
            </w:pPr>
            <w:r w:rsidRPr="00E84C12">
              <w:t>J=1...n, n – количество участников</w:t>
            </w:r>
          </w:p>
          <w:p w:rsidR="00556B6D" w:rsidRPr="00E84C12" w:rsidRDefault="00556B6D" w:rsidP="00E54720">
            <w:pPr>
              <w:jc w:val="both"/>
            </w:pPr>
            <w:r w:rsidRPr="00E84C12">
              <w:t>Aj - количество баллов j-ого участника;</w:t>
            </w:r>
          </w:p>
          <w:p w:rsidR="00556B6D" w:rsidRPr="00E84C12" w:rsidRDefault="00556B6D" w:rsidP="00E54720">
            <w:pPr>
              <w:jc w:val="both"/>
            </w:pPr>
            <w:r w:rsidRPr="00E84C12">
              <w:t>Пj – количество персонала, задействованного в оказании услуг имеющегося у j–ого участника;</w:t>
            </w:r>
          </w:p>
          <w:p w:rsidR="00556B6D" w:rsidRPr="00E84C12" w:rsidRDefault="00556B6D" w:rsidP="00E54720">
            <w:pPr>
              <w:ind w:firstLine="33"/>
              <w:jc w:val="both"/>
            </w:pPr>
            <w:r w:rsidRPr="00E84C12">
              <w:t>Пmax – максимальное количество персонала, задействованного в оказании услуг из всех имеющихся у участников</w:t>
            </w:r>
          </w:p>
          <w:p w:rsidR="00556B6D" w:rsidRPr="00E84C12" w:rsidRDefault="00C56422" w:rsidP="00E54720">
            <w:pPr>
              <w:ind w:firstLine="33"/>
              <w:jc w:val="both"/>
              <w:rPr>
                <w:i/>
              </w:rPr>
            </w:pPr>
            <w:r>
              <w:t>15</w:t>
            </w:r>
            <w:r w:rsidR="00556B6D" w:rsidRPr="00E84C12">
              <w:rPr>
                <w:bCs/>
              </w:rPr>
              <w:t xml:space="preserve"> – максимально возможное количество баллов.</w:t>
            </w:r>
          </w:p>
        </w:tc>
      </w:tr>
      <w:tr w:rsidR="00556B6D" w:rsidRPr="00E84C12" w:rsidTr="002B235C">
        <w:tc>
          <w:tcPr>
            <w:tcW w:w="1277" w:type="dxa"/>
          </w:tcPr>
          <w:p w:rsidR="00556B6D" w:rsidRPr="00E84C12" w:rsidRDefault="00C56422" w:rsidP="00E54720">
            <w:pPr>
              <w:pStyle w:val="a9"/>
              <w:tabs>
                <w:tab w:val="left" w:pos="1418"/>
              </w:tabs>
              <w:suppressAutoHyphens/>
              <w:ind w:firstLine="0"/>
              <w:jc w:val="center"/>
              <w:rPr>
                <w:sz w:val="24"/>
              </w:rPr>
            </w:pPr>
            <w:r>
              <w:rPr>
                <w:sz w:val="24"/>
              </w:rPr>
              <w:lastRenderedPageBreak/>
              <w:t>3</w:t>
            </w:r>
            <w:r w:rsidR="00556B6D" w:rsidRPr="00E84C12">
              <w:rPr>
                <w:sz w:val="24"/>
              </w:rPr>
              <w:t>.</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43" w:type="dxa"/>
          </w:tcPr>
          <w:p w:rsidR="00556B6D" w:rsidRPr="00E84C12" w:rsidRDefault="00A867D2" w:rsidP="00B664F7">
            <w:pPr>
              <w:pStyle w:val="a9"/>
              <w:tabs>
                <w:tab w:val="left" w:pos="1418"/>
              </w:tabs>
              <w:suppressAutoHyphens/>
              <w:ind w:firstLine="0"/>
              <w:rPr>
                <w:sz w:val="24"/>
              </w:rPr>
            </w:pPr>
            <w:r w:rsidRPr="00E84C12">
              <w:rPr>
                <w:sz w:val="24"/>
              </w:rPr>
              <w:t xml:space="preserve">Максимальное количество баллов - </w:t>
            </w:r>
            <w:r w:rsidR="00B664F7">
              <w:rPr>
                <w:sz w:val="24"/>
              </w:rPr>
              <w:t>5</w:t>
            </w:r>
            <w:r w:rsidRPr="00E84C12">
              <w:rPr>
                <w:sz w:val="24"/>
              </w:rPr>
              <w:t xml:space="preserve"> баллов</w:t>
            </w:r>
          </w:p>
        </w:tc>
        <w:tc>
          <w:tcPr>
            <w:tcW w:w="4218" w:type="dxa"/>
          </w:tcPr>
          <w:p w:rsidR="00556B6D" w:rsidRPr="00E84C12" w:rsidRDefault="00556B6D" w:rsidP="00E54720">
            <w:pPr>
              <w:pStyle w:val="a9"/>
              <w:tabs>
                <w:tab w:val="left" w:pos="1418"/>
              </w:tabs>
              <w:suppressAutoHyphens/>
              <w:ind w:firstLine="0"/>
              <w:rPr>
                <w:sz w:val="24"/>
              </w:rPr>
            </w:pPr>
            <w:r w:rsidRPr="00E84C12">
              <w:rPr>
                <w:sz w:val="24"/>
              </w:rPr>
              <w:t xml:space="preserve">Максимальное количество баллов присваивается при наличии у участника системы менеджмента качества деятельности по </w:t>
            </w:r>
            <w:r w:rsidR="00B664F7" w:rsidRPr="00B664F7">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Pr="00E84C12">
              <w:rPr>
                <w:i/>
                <w:sz w:val="24"/>
              </w:rPr>
              <w:t xml:space="preserve"> </w:t>
            </w:r>
            <w:r w:rsidRPr="00E84C12">
              <w:rPr>
                <w:sz w:val="24"/>
              </w:rPr>
              <w:t xml:space="preserve">сертифицированной на соответствие требованиям стандарта </w:t>
            </w:r>
            <w:r w:rsidRPr="00E84C12">
              <w:rPr>
                <w:sz w:val="24"/>
                <w:lang w:val="en-US"/>
              </w:rPr>
              <w:t>ISO</w:t>
            </w:r>
            <w:r w:rsidRPr="00E84C12">
              <w:rPr>
                <w:sz w:val="24"/>
              </w:rPr>
              <w:t xml:space="preserve">, </w:t>
            </w:r>
            <w:r w:rsidRPr="00E84C12">
              <w:rPr>
                <w:sz w:val="24"/>
                <w:lang w:val="en-US"/>
              </w:rPr>
              <w:t>IRIS</w:t>
            </w:r>
            <w:r w:rsidRPr="00E84C12">
              <w:rPr>
                <w:sz w:val="24"/>
              </w:rPr>
              <w:t>, иным стандартам.</w:t>
            </w:r>
          </w:p>
          <w:p w:rsidR="00556B6D" w:rsidRPr="00E84C12" w:rsidRDefault="00556B6D" w:rsidP="00E54720">
            <w:pPr>
              <w:pStyle w:val="a9"/>
              <w:tabs>
                <w:tab w:val="left" w:pos="1418"/>
              </w:tabs>
              <w:suppressAutoHyphens/>
              <w:ind w:firstLine="0"/>
              <w:rPr>
                <w:sz w:val="24"/>
              </w:rPr>
            </w:pPr>
            <w:r w:rsidRPr="00E84C12">
              <w:rPr>
                <w:sz w:val="24"/>
              </w:rPr>
              <w:t xml:space="preserve">За наличие собственной системы менеджмента качества деятельности </w:t>
            </w:r>
            <w:r w:rsidR="00B664F7">
              <w:rPr>
                <w:sz w:val="24"/>
              </w:rPr>
              <w:t xml:space="preserve">по </w:t>
            </w:r>
            <w:r w:rsidR="00B664F7" w:rsidRPr="00B664F7">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B664F7">
              <w:rPr>
                <w:bCs/>
                <w:sz w:val="24"/>
              </w:rPr>
              <w:t xml:space="preserve"> </w:t>
            </w:r>
            <w:r w:rsidRPr="00E84C12">
              <w:rPr>
                <w:sz w:val="24"/>
              </w:rPr>
              <w:t>начисляются баллы, в 2 раза меньше максимального количества баллов.</w:t>
            </w:r>
          </w:p>
          <w:p w:rsidR="00556B6D" w:rsidRPr="00E84C12" w:rsidRDefault="00556B6D" w:rsidP="00E54720">
            <w:pPr>
              <w:pStyle w:val="a9"/>
              <w:tabs>
                <w:tab w:val="left" w:pos="1418"/>
              </w:tabs>
              <w:suppressAutoHyphens/>
              <w:ind w:firstLine="0"/>
              <w:rPr>
                <w:sz w:val="24"/>
              </w:rPr>
            </w:pPr>
            <w:r w:rsidRPr="00E84C12">
              <w:rPr>
                <w:sz w:val="24"/>
              </w:rPr>
              <w:t xml:space="preserve">При отсутствии у участника системы менеджмента качества деятельности по </w:t>
            </w:r>
            <w:r w:rsidR="00B664F7" w:rsidRPr="00B664F7">
              <w:rPr>
                <w:bCs/>
                <w:sz w:val="24"/>
              </w:rPr>
              <w:t>техническому сопровождению программного обеспечения автоматизированной системы по реализации билетов и валидации билетов при предоставлении услуги, с функцией формирования финансовых и аналитических отчетов</w:t>
            </w:r>
            <w:r w:rsidR="00B664F7">
              <w:rPr>
                <w:bCs/>
                <w:sz w:val="24"/>
              </w:rPr>
              <w:t xml:space="preserve"> </w:t>
            </w:r>
            <w:r w:rsidRPr="00E84C12">
              <w:rPr>
                <w:sz w:val="24"/>
              </w:rPr>
              <w:t>баллы не начисляются.</w:t>
            </w:r>
          </w:p>
          <w:p w:rsidR="00556B6D" w:rsidRPr="00E84C12" w:rsidRDefault="00556B6D" w:rsidP="00E54720">
            <w:pPr>
              <w:shd w:val="clear" w:color="auto" w:fill="FFFFFF"/>
              <w:tabs>
                <w:tab w:val="left" w:pos="9214"/>
              </w:tabs>
              <w:ind w:left="33" w:right="33" w:firstLine="33"/>
              <w:jc w:val="both"/>
              <w:rPr>
                <w:i/>
              </w:rPr>
            </w:pPr>
          </w:p>
        </w:tc>
      </w:tr>
    </w:tbl>
    <w:p w:rsidR="00556B6D" w:rsidRPr="00E84C12" w:rsidRDefault="00442D94" w:rsidP="00556B6D">
      <w:pPr>
        <w:pStyle w:val="a9"/>
        <w:rPr>
          <w:sz w:val="28"/>
        </w:rPr>
      </w:pPr>
      <w:r w:rsidRPr="00E84C12">
        <w:rPr>
          <w:sz w:val="28"/>
          <w:szCs w:val="28"/>
        </w:rPr>
        <w:t>4</w:t>
      </w:r>
      <w:r w:rsidR="00780EEC" w:rsidRPr="00E84C12">
        <w:rPr>
          <w:sz w:val="28"/>
          <w:szCs w:val="28"/>
        </w:rPr>
        <w:t>.2.</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B664F7" w:rsidRDefault="00B664F7" w:rsidP="00B664F7">
      <w:pPr>
        <w:ind w:firstLine="720"/>
        <w:jc w:val="both"/>
        <w:rPr>
          <w:sz w:val="28"/>
          <w:szCs w:val="28"/>
        </w:rPr>
      </w:pPr>
      <w:r w:rsidRPr="003B1A29">
        <w:rPr>
          <w:i/>
          <w:sz w:val="28"/>
        </w:rPr>
        <w:t>-</w:t>
      </w:r>
      <w:r w:rsidRPr="003B1A29">
        <w:rPr>
          <w:i/>
          <w:sz w:val="28"/>
          <w:szCs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B664F7" w:rsidRDefault="00B664F7" w:rsidP="00B664F7">
      <w:pPr>
        <w:ind w:firstLine="720"/>
        <w:jc w:val="both"/>
        <w:rPr>
          <w:sz w:val="28"/>
          <w:szCs w:val="28"/>
        </w:rPr>
      </w:pPr>
      <w:r w:rsidRPr="005A37FE">
        <w:rPr>
          <w:sz w:val="28"/>
          <w:szCs w:val="28"/>
        </w:rPr>
        <w:lastRenderedPageBreak/>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664F7" w:rsidRDefault="00B664F7" w:rsidP="00B664F7">
      <w:pPr>
        <w:ind w:firstLine="720"/>
        <w:jc w:val="both"/>
        <w:rPr>
          <w:sz w:val="28"/>
          <w:szCs w:val="28"/>
        </w:rPr>
      </w:pPr>
      <w:r>
        <w:rPr>
          <w:sz w:val="28"/>
          <w:szCs w:val="28"/>
        </w:rPr>
        <w:t xml:space="preserve">- </w:t>
      </w:r>
      <w:r w:rsidRPr="00B664F7">
        <w:rPr>
          <w:sz w:val="28"/>
          <w:szCs w:val="28"/>
        </w:rPr>
        <w:t>сведения по форме приложения № 1</w:t>
      </w:r>
      <w:r>
        <w:rPr>
          <w:sz w:val="28"/>
          <w:szCs w:val="28"/>
        </w:rPr>
        <w:t>2</w:t>
      </w:r>
      <w:r w:rsidRPr="00B664F7">
        <w:rPr>
          <w:sz w:val="28"/>
          <w:szCs w:val="28"/>
        </w:rPr>
        <w:t xml:space="preserve"> к </w:t>
      </w:r>
      <w:r>
        <w:rPr>
          <w:sz w:val="28"/>
          <w:szCs w:val="28"/>
        </w:rPr>
        <w:t>конкурсной</w:t>
      </w:r>
      <w:r w:rsidRPr="00B664F7">
        <w:rPr>
          <w:sz w:val="28"/>
          <w:szCs w:val="28"/>
        </w:rPr>
        <w:t xml:space="preserve"> документации</w:t>
      </w:r>
      <w:r>
        <w:rPr>
          <w:sz w:val="28"/>
          <w:szCs w:val="28"/>
        </w:rPr>
        <w:t xml:space="preserve"> о наличии у участника </w:t>
      </w:r>
      <w:r w:rsidRPr="00B664F7">
        <w:rPr>
          <w:sz w:val="28"/>
          <w:szCs w:val="28"/>
        </w:rPr>
        <w:t>техническ</w:t>
      </w:r>
      <w:r>
        <w:rPr>
          <w:sz w:val="28"/>
          <w:szCs w:val="28"/>
        </w:rPr>
        <w:t>ого</w:t>
      </w:r>
      <w:r w:rsidRPr="00B664F7">
        <w:rPr>
          <w:sz w:val="28"/>
          <w:szCs w:val="28"/>
        </w:rPr>
        <w:t xml:space="preserve"> персонал</w:t>
      </w:r>
      <w:r>
        <w:rPr>
          <w:sz w:val="28"/>
          <w:szCs w:val="28"/>
        </w:rPr>
        <w:t>а,</w:t>
      </w:r>
      <w:r w:rsidRPr="00B664F7">
        <w:rPr>
          <w:sz w:val="28"/>
          <w:szCs w:val="28"/>
        </w:rPr>
        <w:t xml:space="preserve"> прошедш</w:t>
      </w:r>
      <w:r>
        <w:rPr>
          <w:sz w:val="28"/>
          <w:szCs w:val="28"/>
        </w:rPr>
        <w:t>его</w:t>
      </w:r>
      <w:r w:rsidRPr="00B664F7">
        <w:rPr>
          <w:sz w:val="28"/>
          <w:szCs w:val="28"/>
        </w:rPr>
        <w:t xml:space="preserve"> обучение у правообладателя Автоматизированной системы управления пригородной пассажирской компанией (АСУ ППК)</w:t>
      </w:r>
      <w:r>
        <w:rPr>
          <w:sz w:val="28"/>
          <w:szCs w:val="28"/>
        </w:rPr>
        <w:t xml:space="preserve"> </w:t>
      </w:r>
      <w:r w:rsidRPr="00B664F7">
        <w:rPr>
          <w:sz w:val="28"/>
          <w:szCs w:val="28"/>
        </w:rPr>
        <w:t>для оказания услуг</w:t>
      </w:r>
      <w:r>
        <w:rPr>
          <w:sz w:val="28"/>
          <w:szCs w:val="28"/>
        </w:rPr>
        <w:t xml:space="preserve"> по предмету конкурса.</w:t>
      </w:r>
    </w:p>
    <w:p w:rsidR="00B664F7" w:rsidRDefault="00B664F7" w:rsidP="00B664F7">
      <w:pPr>
        <w:ind w:firstLine="720"/>
        <w:jc w:val="both"/>
        <w:rPr>
          <w:bCs/>
          <w:i/>
          <w:sz w:val="28"/>
          <w:szCs w:val="28"/>
        </w:rPr>
      </w:pPr>
      <w:r>
        <w:rPr>
          <w:sz w:val="28"/>
          <w:szCs w:val="28"/>
        </w:rPr>
        <w:t xml:space="preserve">- </w:t>
      </w:r>
      <w:r w:rsidRPr="00B664F7">
        <w:rPr>
          <w:sz w:val="28"/>
          <w:szCs w:val="28"/>
        </w:rPr>
        <w:t>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r>
        <w:rPr>
          <w:sz w:val="28"/>
          <w:szCs w:val="28"/>
        </w:rPr>
        <w:t>.</w:t>
      </w:r>
    </w:p>
    <w:p w:rsidR="00556B6D" w:rsidRPr="00E84C12" w:rsidRDefault="00556B6D" w:rsidP="00556B6D">
      <w:pPr>
        <w:ind w:firstLine="709"/>
        <w:jc w:val="both"/>
        <w:rPr>
          <w:bCs/>
          <w:i/>
          <w:sz w:val="28"/>
          <w:szCs w:val="28"/>
        </w:rPr>
      </w:pPr>
    </w:p>
    <w:p w:rsidR="007245E8" w:rsidRPr="00E84C12" w:rsidRDefault="007245E8" w:rsidP="00421F1D">
      <w:pPr>
        <w:pStyle w:val="a6"/>
        <w:numPr>
          <w:ilvl w:val="0"/>
          <w:numId w:val="4"/>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556B6D" w:rsidRPr="00E84C12" w:rsidRDefault="00556B6D" w:rsidP="00B664F7">
      <w:pPr>
        <w:pStyle w:val="a6"/>
        <w:ind w:left="0" w:firstLine="709"/>
        <w:jc w:val="both"/>
        <w:rPr>
          <w:bCs/>
          <w:i/>
          <w:sz w:val="28"/>
          <w:szCs w:val="28"/>
        </w:rPr>
      </w:pPr>
      <w:r w:rsidRPr="00E84C12">
        <w:rPr>
          <w:bCs/>
          <w:sz w:val="28"/>
          <w:szCs w:val="28"/>
        </w:rPr>
        <w:t>Изменение количества предусмотренн</w:t>
      </w:r>
      <w:r w:rsidR="00B664F7">
        <w:rPr>
          <w:bCs/>
          <w:sz w:val="28"/>
          <w:szCs w:val="28"/>
        </w:rPr>
        <w:t>ого</w:t>
      </w:r>
      <w:r w:rsidRPr="00E84C12">
        <w:rPr>
          <w:bCs/>
          <w:sz w:val="28"/>
          <w:szCs w:val="28"/>
        </w:rPr>
        <w:t xml:space="preserve"> договором объема услуг при изменении потребности </w:t>
      </w:r>
      <w:r w:rsidR="00B664F7" w:rsidRPr="00E84C12">
        <w:rPr>
          <w:bCs/>
          <w:sz w:val="28"/>
          <w:szCs w:val="28"/>
        </w:rPr>
        <w:t>в услугах,</w:t>
      </w:r>
      <w:r w:rsidRPr="00E84C12">
        <w:rPr>
          <w:bCs/>
          <w:sz w:val="28"/>
          <w:szCs w:val="28"/>
        </w:rPr>
        <w:t xml:space="preserve"> на оказание которых заключен договор, допускается в пределах </w:t>
      </w:r>
      <w:r w:rsidR="00B664F7" w:rsidRPr="00B664F7">
        <w:rPr>
          <w:bCs/>
          <w:sz w:val="28"/>
          <w:szCs w:val="28"/>
        </w:rPr>
        <w:t>30%</w:t>
      </w:r>
      <w:r w:rsidR="00B664F7">
        <w:rPr>
          <w:bCs/>
          <w:sz w:val="28"/>
          <w:szCs w:val="28"/>
        </w:rPr>
        <w:t xml:space="preserve"> </w:t>
      </w:r>
      <w:r w:rsidR="00B664F7" w:rsidRPr="00B664F7">
        <w:rPr>
          <w:bCs/>
          <w:sz w:val="28"/>
          <w:szCs w:val="28"/>
        </w:rPr>
        <w:t xml:space="preserve">(тридцати процентов) начальной (максимальной) цены договора без учета НДС. </w:t>
      </w:r>
    </w:p>
    <w:p w:rsidR="00556B6D" w:rsidRPr="00E84C12" w:rsidRDefault="00556B6D" w:rsidP="00556B6D">
      <w:pPr>
        <w:ind w:firstLine="709"/>
        <w:jc w:val="both"/>
        <w:rPr>
          <w:sz w:val="28"/>
          <w:szCs w:val="28"/>
        </w:rPr>
      </w:pPr>
    </w:p>
    <w:p w:rsidR="00874DB0" w:rsidRPr="00E84C12" w:rsidRDefault="00874DB0">
      <w:pPr>
        <w:spacing w:after="200" w:line="276" w:lineRule="auto"/>
        <w:rPr>
          <w:i/>
          <w:sz w:val="28"/>
          <w:szCs w:val="28"/>
        </w:rPr>
      </w:pPr>
      <w:r w:rsidRPr="00E84C12">
        <w:rPr>
          <w:i/>
          <w:sz w:val="28"/>
          <w:szCs w:val="28"/>
        </w:rPr>
        <w:br w:type="page"/>
      </w:r>
    </w:p>
    <w:tbl>
      <w:tblPr>
        <w:tblW w:w="0" w:type="auto"/>
        <w:tblLook w:val="0000" w:firstRow="0" w:lastRow="0" w:firstColumn="0" w:lastColumn="0" w:noHBand="0" w:noVBand="0"/>
      </w:tblPr>
      <w:tblGrid>
        <w:gridCol w:w="4785"/>
        <w:gridCol w:w="4785"/>
      </w:tblGrid>
      <w:tr w:rsidR="000D774B" w:rsidRPr="00E84C12" w:rsidTr="00A50577">
        <w:tc>
          <w:tcPr>
            <w:tcW w:w="4785" w:type="dxa"/>
          </w:tcPr>
          <w:p w:rsidR="000D774B" w:rsidRPr="00E84C12" w:rsidRDefault="000D774B" w:rsidP="00A50577">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Приложение № 3</w:t>
            </w:r>
          </w:p>
          <w:p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0"/>
    </w:tbl>
    <w:p w:rsidR="000D774B" w:rsidRPr="00E84C12" w:rsidRDefault="000D774B" w:rsidP="000D774B"/>
    <w:p w:rsidR="000D774B" w:rsidRPr="00E84C12" w:rsidRDefault="000D774B" w:rsidP="000D774B">
      <w:pPr>
        <w:pStyle w:val="3"/>
        <w:spacing w:before="120"/>
        <w:rPr>
          <w:rFonts w:ascii="Times New Roman" w:hAnsi="Times New Roman" w:cs="Times New Roman"/>
          <w:b w:val="0"/>
          <w:bCs w:val="0"/>
          <w:sz w:val="28"/>
          <w:szCs w:val="28"/>
        </w:rPr>
      </w:pPr>
    </w:p>
    <w:p w:rsidR="00847842" w:rsidRDefault="00847842" w:rsidP="00847842">
      <w:pPr>
        <w:jc w:val="center"/>
        <w:rPr>
          <w:bCs/>
          <w:sz w:val="28"/>
          <w:szCs w:val="28"/>
        </w:rPr>
      </w:pPr>
      <w:r>
        <w:rPr>
          <w:bCs/>
          <w:sz w:val="28"/>
          <w:szCs w:val="28"/>
        </w:rPr>
        <w:t>Техническое задание</w:t>
      </w:r>
    </w:p>
    <w:tbl>
      <w:tblPr>
        <w:tblW w:w="510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729"/>
        <w:gridCol w:w="852"/>
        <w:gridCol w:w="223"/>
        <w:gridCol w:w="804"/>
        <w:gridCol w:w="1219"/>
        <w:gridCol w:w="1219"/>
        <w:gridCol w:w="1440"/>
        <w:gridCol w:w="1824"/>
      </w:tblGrid>
      <w:tr w:rsidR="00C018D0" w:rsidRPr="00160208" w:rsidTr="00C018D0">
        <w:tc>
          <w:tcPr>
            <w:tcW w:w="5000" w:type="pct"/>
            <w:gridSpan w:val="9"/>
          </w:tcPr>
          <w:p w:rsidR="00C018D0" w:rsidRPr="00160208" w:rsidRDefault="00C018D0" w:rsidP="00847842">
            <w:pPr>
              <w:jc w:val="both"/>
              <w:rPr>
                <w:b/>
              </w:rPr>
            </w:pPr>
            <w:r w:rsidRPr="00160208">
              <w:rPr>
                <w:b/>
                <w:sz w:val="28"/>
                <w:szCs w:val="28"/>
              </w:rPr>
              <w:t>1. Наименование закупаемых услуг, их количество (объем), единичные расценки и начальная (максимальная) цена договора</w:t>
            </w:r>
          </w:p>
        </w:tc>
      </w:tr>
      <w:tr w:rsidR="00C018D0" w:rsidRPr="00160208" w:rsidTr="00C018D0">
        <w:tc>
          <w:tcPr>
            <w:tcW w:w="1168" w:type="pct"/>
          </w:tcPr>
          <w:p w:rsidR="00C018D0" w:rsidRPr="00160208" w:rsidRDefault="00C018D0" w:rsidP="00C018D0">
            <w:pPr>
              <w:jc w:val="both"/>
              <w:rPr>
                <w:b/>
              </w:rPr>
            </w:pPr>
            <w:r w:rsidRPr="00160208">
              <w:rPr>
                <w:b/>
              </w:rPr>
              <w:t>Наименование</w:t>
            </w:r>
            <w:r>
              <w:rPr>
                <w:b/>
              </w:rPr>
              <w:t xml:space="preserve"> </w:t>
            </w:r>
            <w:r w:rsidRPr="00160208">
              <w:rPr>
                <w:b/>
              </w:rPr>
              <w:t>услуги</w:t>
            </w:r>
          </w:p>
        </w:tc>
        <w:tc>
          <w:tcPr>
            <w:tcW w:w="336" w:type="pct"/>
          </w:tcPr>
          <w:p w:rsidR="00C018D0" w:rsidRPr="00160208" w:rsidRDefault="00C018D0" w:rsidP="00C018D0">
            <w:pPr>
              <w:jc w:val="center"/>
              <w:rPr>
                <w:b/>
              </w:rPr>
            </w:pPr>
            <w:r w:rsidRPr="00160208">
              <w:rPr>
                <w:b/>
              </w:rPr>
              <w:t>Ед.изм.</w:t>
            </w:r>
          </w:p>
        </w:tc>
        <w:tc>
          <w:tcPr>
            <w:tcW w:w="393" w:type="pct"/>
          </w:tcPr>
          <w:p w:rsidR="00C018D0" w:rsidRPr="00160208" w:rsidRDefault="00C018D0" w:rsidP="00C018D0">
            <w:pPr>
              <w:ind w:left="-108"/>
              <w:jc w:val="center"/>
              <w:rPr>
                <w:b/>
              </w:rPr>
            </w:pPr>
            <w:r w:rsidRPr="00160208">
              <w:rPr>
                <w:b/>
              </w:rPr>
              <w:t>Количество (объем)</w:t>
            </w:r>
          </w:p>
        </w:tc>
        <w:tc>
          <w:tcPr>
            <w:tcW w:w="474" w:type="pct"/>
            <w:gridSpan w:val="2"/>
          </w:tcPr>
          <w:p w:rsidR="00C018D0" w:rsidRPr="00160208" w:rsidRDefault="00C018D0" w:rsidP="00C018D0">
            <w:pPr>
              <w:jc w:val="center"/>
              <w:rPr>
                <w:b/>
              </w:rPr>
            </w:pPr>
            <w:r>
              <w:rPr>
                <w:b/>
              </w:rPr>
              <w:t>Периодичность оказания услуг, месяц</w:t>
            </w:r>
          </w:p>
        </w:tc>
        <w:tc>
          <w:tcPr>
            <w:tcW w:w="562" w:type="pct"/>
          </w:tcPr>
          <w:p w:rsidR="00C018D0" w:rsidRPr="00160208" w:rsidRDefault="00C018D0" w:rsidP="00C018D0">
            <w:pPr>
              <w:jc w:val="center"/>
              <w:rPr>
                <w:b/>
              </w:rPr>
            </w:pPr>
            <w:r w:rsidRPr="00160208">
              <w:rPr>
                <w:b/>
              </w:rPr>
              <w:t xml:space="preserve">Цена </w:t>
            </w:r>
            <w:r>
              <w:rPr>
                <w:b/>
              </w:rPr>
              <w:t>в месяц за о</w:t>
            </w:r>
            <w:r w:rsidRPr="008735D1">
              <w:rPr>
                <w:b/>
              </w:rPr>
              <w:t>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Pr>
                <w:b/>
              </w:rPr>
              <w:t xml:space="preserve"> без учета НДС</w:t>
            </w:r>
          </w:p>
        </w:tc>
        <w:tc>
          <w:tcPr>
            <w:tcW w:w="562" w:type="pct"/>
          </w:tcPr>
          <w:p w:rsidR="00C018D0" w:rsidRPr="00160208" w:rsidRDefault="00C018D0" w:rsidP="00C018D0">
            <w:pPr>
              <w:jc w:val="center"/>
              <w:rPr>
                <w:b/>
              </w:rPr>
            </w:pPr>
            <w:r w:rsidRPr="008735D1">
              <w:rPr>
                <w:b/>
              </w:rPr>
              <w:t xml:space="preserve">Цена в месяц за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160208">
              <w:rPr>
                <w:b/>
              </w:rPr>
              <w:t>с учетом НДС</w:t>
            </w:r>
          </w:p>
        </w:tc>
        <w:tc>
          <w:tcPr>
            <w:tcW w:w="664" w:type="pct"/>
          </w:tcPr>
          <w:p w:rsidR="00C018D0" w:rsidRPr="00945062" w:rsidRDefault="00C018D0" w:rsidP="00C018D0">
            <w:pPr>
              <w:jc w:val="both"/>
              <w:rPr>
                <w:b/>
              </w:rPr>
            </w:pPr>
            <w:r w:rsidRPr="00945062">
              <w:rPr>
                <w:b/>
              </w:rPr>
              <w:t>Всего без учета НДС</w:t>
            </w:r>
          </w:p>
        </w:tc>
        <w:tc>
          <w:tcPr>
            <w:tcW w:w="841" w:type="pct"/>
          </w:tcPr>
          <w:p w:rsidR="00C018D0" w:rsidRPr="00945062" w:rsidRDefault="00C018D0" w:rsidP="00C018D0">
            <w:pPr>
              <w:jc w:val="both"/>
              <w:rPr>
                <w:b/>
              </w:rPr>
            </w:pPr>
            <w:r w:rsidRPr="00945062">
              <w:rPr>
                <w:b/>
              </w:rPr>
              <w:t>Всего с учетом НДС</w:t>
            </w:r>
          </w:p>
        </w:tc>
      </w:tr>
      <w:tr w:rsidR="00C018D0" w:rsidRPr="00160208" w:rsidTr="00C018D0">
        <w:tc>
          <w:tcPr>
            <w:tcW w:w="1168" w:type="pct"/>
          </w:tcPr>
          <w:p w:rsidR="00C018D0" w:rsidRPr="00160208" w:rsidRDefault="00C018D0" w:rsidP="00C018D0">
            <w:pPr>
              <w:ind w:left="-108"/>
              <w:jc w:val="both"/>
              <w:rPr>
                <w:i/>
              </w:rPr>
            </w:pPr>
            <w:r>
              <w:rPr>
                <w:color w:val="000000"/>
                <w:sz w:val="23"/>
                <w:szCs w:val="23"/>
                <w:shd w:val="clear" w:color="auto" w:fill="FFFFFF"/>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336" w:type="pct"/>
          </w:tcPr>
          <w:p w:rsidR="00C018D0" w:rsidRPr="00160208" w:rsidRDefault="00C018D0" w:rsidP="00C018D0">
            <w:pPr>
              <w:jc w:val="center"/>
              <w:rPr>
                <w:i/>
              </w:rPr>
            </w:pPr>
            <w:r>
              <w:rPr>
                <w:i/>
              </w:rPr>
              <w:t>Ед.</w:t>
            </w:r>
          </w:p>
        </w:tc>
        <w:tc>
          <w:tcPr>
            <w:tcW w:w="393" w:type="pct"/>
          </w:tcPr>
          <w:p w:rsidR="00C018D0" w:rsidRPr="00160208" w:rsidRDefault="00C018D0" w:rsidP="00C018D0">
            <w:pPr>
              <w:jc w:val="center"/>
              <w:rPr>
                <w:i/>
              </w:rPr>
            </w:pPr>
            <w:r>
              <w:rPr>
                <w:i/>
              </w:rPr>
              <w:t>440</w:t>
            </w:r>
          </w:p>
        </w:tc>
        <w:tc>
          <w:tcPr>
            <w:tcW w:w="474" w:type="pct"/>
            <w:gridSpan w:val="2"/>
          </w:tcPr>
          <w:p w:rsidR="00C018D0" w:rsidRPr="00564E53" w:rsidRDefault="00C018D0" w:rsidP="00C018D0">
            <w:pPr>
              <w:jc w:val="center"/>
            </w:pPr>
            <w:r>
              <w:t>12</w:t>
            </w:r>
          </w:p>
        </w:tc>
        <w:tc>
          <w:tcPr>
            <w:tcW w:w="562" w:type="pct"/>
          </w:tcPr>
          <w:p w:rsidR="00C018D0" w:rsidRPr="00160208" w:rsidRDefault="00C018D0" w:rsidP="00C018D0">
            <w:pPr>
              <w:jc w:val="center"/>
              <w:rPr>
                <w:i/>
              </w:rPr>
            </w:pPr>
            <w:r>
              <w:rPr>
                <w:i/>
              </w:rPr>
              <w:t>77 899,07</w:t>
            </w:r>
          </w:p>
        </w:tc>
        <w:tc>
          <w:tcPr>
            <w:tcW w:w="562" w:type="pct"/>
          </w:tcPr>
          <w:p w:rsidR="00C018D0" w:rsidRPr="00160208" w:rsidRDefault="00C018D0" w:rsidP="00C018D0">
            <w:pPr>
              <w:jc w:val="center"/>
              <w:rPr>
                <w:i/>
              </w:rPr>
            </w:pPr>
            <w:r>
              <w:rPr>
                <w:i/>
              </w:rPr>
              <w:t>91 920,90</w:t>
            </w:r>
          </w:p>
        </w:tc>
        <w:tc>
          <w:tcPr>
            <w:tcW w:w="664" w:type="pct"/>
          </w:tcPr>
          <w:p w:rsidR="00C018D0" w:rsidRPr="004C6CEE" w:rsidRDefault="00C018D0" w:rsidP="00C018D0">
            <w:pPr>
              <w:jc w:val="center"/>
              <w:rPr>
                <w:i/>
              </w:rPr>
            </w:pPr>
            <w:r>
              <w:rPr>
                <w:i/>
              </w:rPr>
              <w:t>934 788,84</w:t>
            </w:r>
          </w:p>
        </w:tc>
        <w:tc>
          <w:tcPr>
            <w:tcW w:w="841" w:type="pct"/>
          </w:tcPr>
          <w:p w:rsidR="00C018D0" w:rsidRPr="004C6CEE" w:rsidRDefault="00C018D0" w:rsidP="00C018D0">
            <w:pPr>
              <w:jc w:val="center"/>
              <w:rPr>
                <w:i/>
              </w:rPr>
            </w:pPr>
            <w:r>
              <w:rPr>
                <w:i/>
              </w:rPr>
              <w:t>1 103 050,83</w:t>
            </w:r>
          </w:p>
        </w:tc>
      </w:tr>
      <w:tr w:rsidR="00C018D0" w:rsidRPr="00160208" w:rsidTr="00C018D0">
        <w:tc>
          <w:tcPr>
            <w:tcW w:w="1168" w:type="pct"/>
          </w:tcPr>
          <w:p w:rsidR="00C018D0" w:rsidRPr="00160208" w:rsidRDefault="00C018D0" w:rsidP="00C018D0">
            <w:pPr>
              <w:ind w:left="-108"/>
              <w:jc w:val="both"/>
              <w:rPr>
                <w:b/>
              </w:rPr>
            </w:pPr>
            <w:r w:rsidRPr="00160208">
              <w:rPr>
                <w:b/>
              </w:rPr>
              <w:t>ИТОГО начальная (максимальная) цена</w:t>
            </w:r>
          </w:p>
        </w:tc>
        <w:tc>
          <w:tcPr>
            <w:tcW w:w="336" w:type="pct"/>
          </w:tcPr>
          <w:p w:rsidR="00C018D0" w:rsidRPr="00160208" w:rsidRDefault="00C018D0" w:rsidP="00C018D0">
            <w:pPr>
              <w:jc w:val="both"/>
            </w:pPr>
            <w:r w:rsidRPr="00160208">
              <w:t>-</w:t>
            </w:r>
          </w:p>
        </w:tc>
        <w:tc>
          <w:tcPr>
            <w:tcW w:w="393" w:type="pct"/>
          </w:tcPr>
          <w:p w:rsidR="00C018D0" w:rsidRPr="00160208" w:rsidRDefault="00C018D0" w:rsidP="00C018D0">
            <w:pPr>
              <w:jc w:val="both"/>
            </w:pPr>
            <w:r w:rsidRPr="00160208">
              <w:t>-</w:t>
            </w:r>
          </w:p>
        </w:tc>
        <w:tc>
          <w:tcPr>
            <w:tcW w:w="474" w:type="pct"/>
            <w:gridSpan w:val="2"/>
          </w:tcPr>
          <w:p w:rsidR="00C018D0" w:rsidRPr="00160208" w:rsidRDefault="00C018D0" w:rsidP="00C018D0">
            <w:pPr>
              <w:jc w:val="both"/>
            </w:pPr>
            <w:r>
              <w:t>-</w:t>
            </w:r>
          </w:p>
        </w:tc>
        <w:tc>
          <w:tcPr>
            <w:tcW w:w="562" w:type="pct"/>
          </w:tcPr>
          <w:p w:rsidR="00C018D0" w:rsidRPr="00160208" w:rsidRDefault="00C018D0" w:rsidP="00C018D0">
            <w:pPr>
              <w:jc w:val="both"/>
            </w:pPr>
            <w:r w:rsidRPr="00160208">
              <w:t>-</w:t>
            </w:r>
          </w:p>
        </w:tc>
        <w:tc>
          <w:tcPr>
            <w:tcW w:w="562" w:type="pct"/>
          </w:tcPr>
          <w:p w:rsidR="00C018D0" w:rsidRPr="00160208" w:rsidRDefault="00C018D0" w:rsidP="00C018D0">
            <w:pPr>
              <w:jc w:val="both"/>
            </w:pPr>
            <w:r w:rsidRPr="00160208">
              <w:t>-</w:t>
            </w:r>
          </w:p>
        </w:tc>
        <w:tc>
          <w:tcPr>
            <w:tcW w:w="664" w:type="pct"/>
          </w:tcPr>
          <w:p w:rsidR="00C018D0" w:rsidRPr="004C6CEE" w:rsidRDefault="00C018D0" w:rsidP="00C018D0">
            <w:pPr>
              <w:jc w:val="center"/>
              <w:rPr>
                <w:i/>
              </w:rPr>
            </w:pPr>
            <w:r>
              <w:rPr>
                <w:i/>
              </w:rPr>
              <w:t>934 788,84</w:t>
            </w:r>
          </w:p>
        </w:tc>
        <w:tc>
          <w:tcPr>
            <w:tcW w:w="841" w:type="pct"/>
          </w:tcPr>
          <w:p w:rsidR="00C018D0" w:rsidRPr="004C6CEE" w:rsidRDefault="00C018D0" w:rsidP="00C018D0">
            <w:pPr>
              <w:jc w:val="center"/>
              <w:rPr>
                <w:i/>
              </w:rPr>
            </w:pPr>
            <w:r>
              <w:rPr>
                <w:i/>
              </w:rPr>
              <w:t>1 103 050,83</w:t>
            </w:r>
          </w:p>
        </w:tc>
      </w:tr>
      <w:tr w:rsidR="00C018D0" w:rsidRPr="00160208" w:rsidTr="00C018D0">
        <w:tc>
          <w:tcPr>
            <w:tcW w:w="1168" w:type="pct"/>
          </w:tcPr>
          <w:p w:rsidR="00C018D0" w:rsidRPr="00160208" w:rsidRDefault="00C018D0" w:rsidP="00C018D0">
            <w:pPr>
              <w:ind w:left="-108"/>
              <w:jc w:val="both"/>
              <w:rPr>
                <w:b/>
              </w:rPr>
            </w:pPr>
            <w:r w:rsidRPr="00160208">
              <w:rPr>
                <w:b/>
                <w:bCs/>
              </w:rPr>
              <w:t>Порядок формирования начальной (максимальной) цены</w:t>
            </w:r>
          </w:p>
        </w:tc>
        <w:tc>
          <w:tcPr>
            <w:tcW w:w="3832" w:type="pct"/>
            <w:gridSpan w:val="8"/>
          </w:tcPr>
          <w:p w:rsidR="00C018D0" w:rsidRPr="006C24BF" w:rsidRDefault="00C018D0" w:rsidP="00C018D0">
            <w:pPr>
              <w:jc w:val="both"/>
            </w:pPr>
            <w:r w:rsidRPr="006C24BF">
              <w:rPr>
                <w:bCs/>
              </w:rPr>
              <w:t xml:space="preserve">Начальная (максимальная) цена договора включает все расходы Исполнителя, связанные с выполнением требований, указанных в конкурсной </w:t>
            </w:r>
            <w:r>
              <w:rPr>
                <w:bCs/>
              </w:rPr>
              <w:t>документации. Начальная (максимальная) цена рассчитана исходя из ежемесячной стоимости за о</w:t>
            </w:r>
            <w:r w:rsidRPr="008735D1">
              <w:rPr>
                <w:bCs/>
              </w:rPr>
              <w:t>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Pr>
                <w:bCs/>
              </w:rPr>
              <w:t>.</w:t>
            </w:r>
          </w:p>
        </w:tc>
      </w:tr>
      <w:tr w:rsidR="00C018D0" w:rsidRPr="00160208" w:rsidTr="00C018D0">
        <w:tc>
          <w:tcPr>
            <w:tcW w:w="5000" w:type="pct"/>
            <w:gridSpan w:val="9"/>
          </w:tcPr>
          <w:p w:rsidR="00C018D0" w:rsidRPr="00160208" w:rsidRDefault="00C018D0" w:rsidP="00D77102">
            <w:pPr>
              <w:jc w:val="both"/>
              <w:rPr>
                <w:b/>
                <w:bCs/>
                <w:i/>
              </w:rPr>
            </w:pPr>
            <w:r w:rsidRPr="00160208">
              <w:rPr>
                <w:b/>
                <w:sz w:val="28"/>
                <w:szCs w:val="28"/>
              </w:rPr>
              <w:t>2. Требования к услугам</w:t>
            </w:r>
          </w:p>
        </w:tc>
      </w:tr>
      <w:tr w:rsidR="00C018D0" w:rsidRPr="00160208" w:rsidTr="00C018D0">
        <w:tc>
          <w:tcPr>
            <w:tcW w:w="1168" w:type="pct"/>
            <w:vMerge w:val="restart"/>
          </w:tcPr>
          <w:p w:rsidR="00C018D0" w:rsidRPr="00160208" w:rsidRDefault="00C018D0" w:rsidP="00D77102">
            <w:pPr>
              <w:jc w:val="both"/>
              <w:rPr>
                <w:i/>
              </w:rPr>
            </w:pPr>
            <w:r>
              <w:rPr>
                <w:color w:val="000000"/>
                <w:sz w:val="23"/>
                <w:szCs w:val="23"/>
                <w:shd w:val="clear" w:color="auto" w:fill="FFFFFF"/>
              </w:rPr>
              <w:lastRenderedPageBreak/>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832" w:type="pct"/>
            <w:gridSpan w:val="3"/>
          </w:tcPr>
          <w:p w:rsidR="00C018D0" w:rsidRPr="006F0C70" w:rsidRDefault="00C018D0" w:rsidP="00D77102">
            <w:pPr>
              <w:jc w:val="both"/>
            </w:pPr>
            <w:r w:rsidRPr="006F0C70">
              <w:rPr>
                <w:bCs/>
              </w:rPr>
              <w:t>Нормативные документы, согласно которым установлены требования</w:t>
            </w:r>
          </w:p>
        </w:tc>
        <w:tc>
          <w:tcPr>
            <w:tcW w:w="3000" w:type="pct"/>
            <w:gridSpan w:val="5"/>
          </w:tcPr>
          <w:p w:rsidR="00C018D0" w:rsidRPr="007D57A4" w:rsidRDefault="00C018D0" w:rsidP="00D77102">
            <w:pPr>
              <w:jc w:val="both"/>
              <w:rPr>
                <w:i/>
              </w:rPr>
            </w:pPr>
            <w:r w:rsidRPr="007D57A4">
              <w:rPr>
                <w:i/>
              </w:rPr>
              <w:t>Нормативные документы</w:t>
            </w:r>
            <w:r>
              <w:rPr>
                <w:i/>
              </w:rPr>
              <w:t>:</w:t>
            </w:r>
          </w:p>
          <w:p w:rsidR="00C018D0" w:rsidRDefault="00C018D0" w:rsidP="00D77102">
            <w:pPr>
              <w:pStyle w:val="a6"/>
              <w:numPr>
                <w:ilvl w:val="0"/>
                <w:numId w:val="6"/>
              </w:numPr>
              <w:ind w:left="0" w:firstLine="239"/>
              <w:jc w:val="both"/>
              <w:rPr>
                <w:i/>
              </w:rPr>
            </w:pPr>
            <w:r w:rsidRPr="007D57A4">
              <w:rPr>
                <w:i/>
              </w:rPr>
              <w:t>Руководство по эксплуатации Автоматизированной системы управления пригородной пассажирской компании "АСУ ППК" в составе:</w:t>
            </w:r>
          </w:p>
          <w:p w:rsidR="00C018D0" w:rsidRDefault="00C018D0" w:rsidP="00D77102">
            <w:pPr>
              <w:pStyle w:val="a6"/>
              <w:numPr>
                <w:ilvl w:val="1"/>
                <w:numId w:val="6"/>
              </w:numPr>
              <w:ind w:left="0" w:firstLine="239"/>
              <w:jc w:val="both"/>
              <w:rPr>
                <w:i/>
              </w:rPr>
            </w:pPr>
            <w:r w:rsidRPr="007D57A4">
              <w:rPr>
                <w:i/>
              </w:rPr>
              <w:t>АРМ "Адми</w:t>
            </w:r>
            <w:r>
              <w:rPr>
                <w:i/>
              </w:rPr>
              <w:t>нистратора базы данных".</w:t>
            </w:r>
          </w:p>
          <w:p w:rsidR="00C018D0" w:rsidRDefault="00C018D0" w:rsidP="00D77102">
            <w:pPr>
              <w:pStyle w:val="a6"/>
              <w:numPr>
                <w:ilvl w:val="1"/>
                <w:numId w:val="6"/>
              </w:numPr>
              <w:ind w:left="0" w:firstLine="239"/>
              <w:jc w:val="both"/>
              <w:rPr>
                <w:i/>
              </w:rPr>
            </w:pPr>
            <w:r>
              <w:rPr>
                <w:i/>
              </w:rPr>
              <w:t>АРМ "Администратора системы".</w:t>
            </w:r>
          </w:p>
          <w:p w:rsidR="00C018D0" w:rsidRDefault="00C018D0" w:rsidP="00D77102">
            <w:pPr>
              <w:pStyle w:val="a6"/>
              <w:numPr>
                <w:ilvl w:val="1"/>
                <w:numId w:val="6"/>
              </w:numPr>
              <w:ind w:left="0" w:firstLine="239"/>
              <w:jc w:val="both"/>
              <w:rPr>
                <w:i/>
              </w:rPr>
            </w:pPr>
            <w:r>
              <w:rPr>
                <w:i/>
              </w:rPr>
              <w:t>АРМ "ГУО".</w:t>
            </w:r>
          </w:p>
          <w:p w:rsidR="00C018D0" w:rsidRDefault="00C018D0" w:rsidP="00D77102">
            <w:pPr>
              <w:pStyle w:val="a6"/>
              <w:numPr>
                <w:ilvl w:val="1"/>
                <w:numId w:val="6"/>
              </w:numPr>
              <w:ind w:left="0" w:firstLine="239"/>
              <w:jc w:val="both"/>
              <w:rPr>
                <w:i/>
              </w:rPr>
            </w:pPr>
            <w:r>
              <w:rPr>
                <w:i/>
              </w:rPr>
              <w:t>АРМ "Финансовой отчетности".</w:t>
            </w:r>
          </w:p>
          <w:p w:rsidR="00C018D0" w:rsidRPr="003B32A5" w:rsidRDefault="00C018D0" w:rsidP="00D77102">
            <w:pPr>
              <w:pStyle w:val="a6"/>
              <w:numPr>
                <w:ilvl w:val="1"/>
                <w:numId w:val="6"/>
              </w:numPr>
              <w:ind w:left="0" w:firstLine="239"/>
              <w:jc w:val="both"/>
              <w:rPr>
                <w:i/>
              </w:rPr>
            </w:pPr>
            <w:r>
              <w:rPr>
                <w:i/>
              </w:rPr>
              <w:t>АРМ "Центра Эмиссии".</w:t>
            </w:r>
          </w:p>
          <w:p w:rsidR="00C018D0" w:rsidRPr="004C6CEE" w:rsidRDefault="00C018D0" w:rsidP="00D77102">
            <w:pPr>
              <w:pStyle w:val="a6"/>
              <w:numPr>
                <w:ilvl w:val="0"/>
                <w:numId w:val="6"/>
              </w:numPr>
              <w:ind w:left="0" w:firstLine="239"/>
              <w:jc w:val="both"/>
              <w:rPr>
                <w:i/>
              </w:rPr>
            </w:pPr>
            <w:r w:rsidRPr="003B32A5">
              <w:rPr>
                <w:i/>
              </w:rPr>
              <w:t>Описание интерфейса взаимодействия оконечных устройств и ЭСУПП АСУ «ЭКСПРЕСС-3»</w:t>
            </w:r>
            <w:r>
              <w:rPr>
                <w:i/>
              </w:rPr>
              <w:t>.</w:t>
            </w:r>
          </w:p>
        </w:tc>
      </w:tr>
      <w:tr w:rsidR="00C018D0" w:rsidRPr="00160208" w:rsidTr="00C018D0">
        <w:tc>
          <w:tcPr>
            <w:tcW w:w="1168" w:type="pct"/>
            <w:vMerge/>
          </w:tcPr>
          <w:p w:rsidR="00C018D0" w:rsidRPr="00160208" w:rsidRDefault="00C018D0" w:rsidP="00D77102">
            <w:pPr>
              <w:jc w:val="both"/>
              <w:rPr>
                <w:i/>
                <w:sz w:val="28"/>
                <w:szCs w:val="28"/>
              </w:rPr>
            </w:pPr>
          </w:p>
        </w:tc>
        <w:tc>
          <w:tcPr>
            <w:tcW w:w="832" w:type="pct"/>
            <w:gridSpan w:val="3"/>
          </w:tcPr>
          <w:p w:rsidR="00C018D0" w:rsidRPr="00160208" w:rsidRDefault="00C018D0" w:rsidP="00D77102">
            <w:pPr>
              <w:jc w:val="both"/>
              <w:rPr>
                <w:i/>
              </w:rPr>
            </w:pPr>
            <w:r w:rsidRPr="00160208">
              <w:rPr>
                <w:bCs/>
              </w:rPr>
              <w:t>Технические и функциональные характеристики услуги</w:t>
            </w:r>
          </w:p>
        </w:tc>
        <w:tc>
          <w:tcPr>
            <w:tcW w:w="3000" w:type="pct"/>
            <w:gridSpan w:val="5"/>
          </w:tcPr>
          <w:p w:rsidR="00C018D0" w:rsidRPr="00847842" w:rsidRDefault="00C018D0" w:rsidP="00D77102">
            <w:pPr>
              <w:jc w:val="both"/>
              <w:rPr>
                <w:b/>
                <w:i/>
              </w:rPr>
            </w:pPr>
            <w:r w:rsidRPr="00847842">
              <w:rPr>
                <w:b/>
                <w:i/>
              </w:rPr>
              <w:t>Администрирование сервера баз данных АСУ ППК, в том числе:</w:t>
            </w:r>
          </w:p>
          <w:p w:rsidR="00C018D0" w:rsidRDefault="00C018D0" w:rsidP="00D77102">
            <w:pPr>
              <w:pStyle w:val="a6"/>
              <w:numPr>
                <w:ilvl w:val="1"/>
                <w:numId w:val="5"/>
              </w:numPr>
              <w:ind w:left="0" w:firstLine="255"/>
              <w:jc w:val="both"/>
              <w:rPr>
                <w:i/>
              </w:rPr>
            </w:pPr>
            <w:r w:rsidRPr="007D57A4">
              <w:rPr>
                <w:i/>
              </w:rPr>
              <w:t>Круглосуточный мониторинг работоспособности серверного оборудования и программного обеспечения в круглосуточном режиме.</w:t>
            </w:r>
          </w:p>
          <w:p w:rsidR="00C018D0" w:rsidRDefault="00C018D0" w:rsidP="00D77102">
            <w:pPr>
              <w:pStyle w:val="a6"/>
              <w:numPr>
                <w:ilvl w:val="1"/>
                <w:numId w:val="5"/>
              </w:numPr>
              <w:ind w:left="0" w:firstLine="255"/>
              <w:jc w:val="both"/>
              <w:rPr>
                <w:i/>
              </w:rPr>
            </w:pPr>
            <w:r w:rsidRPr="007D57A4">
              <w:rPr>
                <w:i/>
              </w:rPr>
              <w:t>Своевременное обнаружение, решение инцидентов в работе программного обеспечения АСУ ППК и дополнительных систем: системы оплаты услуг ООО «КиберПлат», системы безналичной оплаты с использованием банковских карт, мобильного приложения «Пригород» в круглосуточном режиме, в том числе:</w:t>
            </w:r>
          </w:p>
          <w:p w:rsidR="00C018D0" w:rsidRPr="007D57A4" w:rsidRDefault="00C018D0" w:rsidP="00D77102">
            <w:pPr>
              <w:jc w:val="both"/>
              <w:rPr>
                <w:i/>
              </w:rPr>
            </w:pPr>
            <w:r w:rsidRPr="007D57A4">
              <w:rPr>
                <w:i/>
              </w:rPr>
              <w:t>- Контроль своевременного проведения транзакций (круглосуточно, 365 дней в году).</w:t>
            </w:r>
          </w:p>
          <w:p w:rsidR="00C018D0" w:rsidRPr="007D57A4" w:rsidRDefault="00C018D0" w:rsidP="00D77102">
            <w:pPr>
              <w:jc w:val="both"/>
              <w:rPr>
                <w:i/>
              </w:rPr>
            </w:pPr>
            <w:r w:rsidRPr="007D57A4">
              <w:rPr>
                <w:i/>
              </w:rPr>
              <w:t>- Повторное проведение зависших транзакций или транзакций, в ходе которых произошёл какой-либо сбой (в течении 1 часа с момента обнаружения).</w:t>
            </w:r>
          </w:p>
          <w:p w:rsidR="00C018D0" w:rsidRPr="007D57A4" w:rsidRDefault="00C018D0" w:rsidP="00D77102">
            <w:pPr>
              <w:jc w:val="both"/>
              <w:rPr>
                <w:i/>
              </w:rPr>
            </w:pPr>
            <w:r w:rsidRPr="007D57A4">
              <w:rPr>
                <w:i/>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C018D0" w:rsidRDefault="00C018D0" w:rsidP="00D77102">
            <w:pPr>
              <w:pStyle w:val="a6"/>
              <w:numPr>
                <w:ilvl w:val="1"/>
                <w:numId w:val="5"/>
              </w:numPr>
              <w:ind w:left="0" w:firstLine="236"/>
              <w:jc w:val="both"/>
              <w:rPr>
                <w:i/>
              </w:rPr>
            </w:pPr>
            <w:r w:rsidRPr="007D57A4">
              <w:rPr>
                <w:i/>
              </w:rPr>
              <w:t>Аудит загрузки/быстродействия ресурсов сервера и инцидентов, выработка рекомендаций по проведению реконфигурации сервера.</w:t>
            </w:r>
          </w:p>
          <w:p w:rsidR="00C018D0" w:rsidRDefault="00C018D0" w:rsidP="00D77102">
            <w:pPr>
              <w:pStyle w:val="a6"/>
              <w:numPr>
                <w:ilvl w:val="1"/>
                <w:numId w:val="5"/>
              </w:numPr>
              <w:ind w:left="0" w:firstLine="236"/>
              <w:jc w:val="both"/>
              <w:rPr>
                <w:i/>
              </w:rPr>
            </w:pPr>
            <w:r w:rsidRPr="007D57A4">
              <w:rPr>
                <w:i/>
              </w:rPr>
              <w:t>Обеспечение жизнедеятельности и доступности сервера на программном уровне.</w:t>
            </w:r>
          </w:p>
          <w:p w:rsidR="00C018D0" w:rsidRDefault="00C018D0" w:rsidP="00D77102">
            <w:pPr>
              <w:pStyle w:val="a6"/>
              <w:numPr>
                <w:ilvl w:val="1"/>
                <w:numId w:val="5"/>
              </w:numPr>
              <w:ind w:left="0" w:firstLine="236"/>
              <w:jc w:val="both"/>
              <w:rPr>
                <w:i/>
              </w:rPr>
            </w:pPr>
            <w:r w:rsidRPr="007D57A4">
              <w:rPr>
                <w:i/>
              </w:rPr>
              <w:t>Обновление ядра и модулей ядра ОС, применение необходимых настроек и обновление прикладного программного обеспечения.</w:t>
            </w:r>
          </w:p>
          <w:p w:rsidR="00C018D0" w:rsidRDefault="00C018D0" w:rsidP="00D77102">
            <w:pPr>
              <w:pStyle w:val="a6"/>
              <w:numPr>
                <w:ilvl w:val="1"/>
                <w:numId w:val="5"/>
              </w:numPr>
              <w:ind w:left="0" w:firstLine="236"/>
              <w:jc w:val="both"/>
              <w:rPr>
                <w:i/>
              </w:rPr>
            </w:pPr>
            <w:r w:rsidRPr="007D57A4">
              <w:rPr>
                <w:i/>
              </w:rPr>
              <w:t>Организация резервного копирования и восстановления данных АСУ ППК и прикладного программного обеспечения.</w:t>
            </w:r>
          </w:p>
          <w:p w:rsidR="00C018D0" w:rsidRDefault="00C018D0" w:rsidP="00D77102">
            <w:pPr>
              <w:pStyle w:val="a6"/>
              <w:numPr>
                <w:ilvl w:val="1"/>
                <w:numId w:val="5"/>
              </w:numPr>
              <w:ind w:left="0" w:firstLine="236"/>
              <w:jc w:val="both"/>
              <w:rPr>
                <w:i/>
              </w:rPr>
            </w:pPr>
            <w:r w:rsidRPr="007D57A4">
              <w:rPr>
                <w:i/>
              </w:rPr>
              <w:t>Разработка рекомендаций по изменению конфигурации и установке/обновлению прикладного ПО.</w:t>
            </w:r>
          </w:p>
          <w:p w:rsidR="00C018D0" w:rsidRDefault="00C018D0" w:rsidP="00D77102">
            <w:pPr>
              <w:pStyle w:val="a6"/>
              <w:numPr>
                <w:ilvl w:val="1"/>
                <w:numId w:val="5"/>
              </w:numPr>
              <w:ind w:left="0" w:firstLine="236"/>
              <w:jc w:val="both"/>
              <w:rPr>
                <w:i/>
              </w:rPr>
            </w:pPr>
            <w:r w:rsidRPr="007D57A4">
              <w:rPr>
                <w:i/>
              </w:rPr>
              <w:t>Восстановление/инсталляция SQL-сервера, восстановление клиентских частей SQL-сервера.</w:t>
            </w:r>
          </w:p>
          <w:p w:rsidR="00C018D0" w:rsidRDefault="00C018D0" w:rsidP="00D77102">
            <w:pPr>
              <w:pStyle w:val="a6"/>
              <w:numPr>
                <w:ilvl w:val="1"/>
                <w:numId w:val="5"/>
              </w:numPr>
              <w:ind w:left="0" w:firstLine="236"/>
              <w:jc w:val="both"/>
              <w:rPr>
                <w:i/>
              </w:rPr>
            </w:pPr>
            <w:r w:rsidRPr="007D57A4">
              <w:rPr>
                <w:i/>
              </w:rPr>
              <w:t>Оценка работоспособности JOВов, репликаций, целостности баз данных.</w:t>
            </w:r>
          </w:p>
          <w:p w:rsidR="00C018D0" w:rsidRDefault="00C018D0" w:rsidP="00D77102">
            <w:pPr>
              <w:pStyle w:val="a6"/>
              <w:numPr>
                <w:ilvl w:val="1"/>
                <w:numId w:val="5"/>
              </w:numPr>
              <w:tabs>
                <w:tab w:val="left" w:pos="623"/>
                <w:tab w:val="left" w:pos="788"/>
              </w:tabs>
              <w:ind w:left="0" w:firstLine="236"/>
              <w:jc w:val="both"/>
              <w:rPr>
                <w:i/>
              </w:rPr>
            </w:pPr>
            <w:r w:rsidRPr="007D57A4">
              <w:rPr>
                <w:i/>
              </w:rPr>
              <w:t>Проверка работоспособности резервного копирования баз данных.</w:t>
            </w:r>
          </w:p>
          <w:p w:rsidR="00C018D0" w:rsidRDefault="00C018D0" w:rsidP="00D77102">
            <w:pPr>
              <w:pStyle w:val="a6"/>
              <w:numPr>
                <w:ilvl w:val="1"/>
                <w:numId w:val="5"/>
              </w:numPr>
              <w:tabs>
                <w:tab w:val="left" w:pos="623"/>
                <w:tab w:val="left" w:pos="788"/>
              </w:tabs>
              <w:ind w:left="0" w:firstLine="236"/>
              <w:jc w:val="both"/>
              <w:rPr>
                <w:i/>
              </w:rPr>
            </w:pPr>
            <w:r w:rsidRPr="003B32A5">
              <w:rPr>
                <w:i/>
              </w:rPr>
              <w:t>Удаление устаревших данных.</w:t>
            </w:r>
          </w:p>
          <w:p w:rsidR="00C018D0" w:rsidRDefault="00C018D0" w:rsidP="00D77102">
            <w:pPr>
              <w:pStyle w:val="a6"/>
              <w:numPr>
                <w:ilvl w:val="1"/>
                <w:numId w:val="5"/>
              </w:numPr>
              <w:tabs>
                <w:tab w:val="left" w:pos="623"/>
                <w:tab w:val="left" w:pos="788"/>
              </w:tabs>
              <w:ind w:left="0" w:firstLine="236"/>
              <w:jc w:val="both"/>
              <w:rPr>
                <w:i/>
              </w:rPr>
            </w:pPr>
            <w:r w:rsidRPr="003B32A5">
              <w:rPr>
                <w:i/>
              </w:rPr>
              <w:t>Проверка на наличие вирусов, удаление вирусов, восстановление поврежденных файлов.</w:t>
            </w:r>
          </w:p>
          <w:p w:rsidR="00C018D0" w:rsidRDefault="00C018D0" w:rsidP="00D77102">
            <w:pPr>
              <w:pStyle w:val="a6"/>
              <w:numPr>
                <w:ilvl w:val="1"/>
                <w:numId w:val="5"/>
              </w:numPr>
              <w:tabs>
                <w:tab w:val="left" w:pos="623"/>
                <w:tab w:val="left" w:pos="788"/>
              </w:tabs>
              <w:ind w:left="0" w:firstLine="236"/>
              <w:jc w:val="both"/>
              <w:rPr>
                <w:i/>
              </w:rPr>
            </w:pPr>
            <w:r w:rsidRPr="003B32A5">
              <w:rPr>
                <w:i/>
              </w:rPr>
              <w:t>Восстановление ядра операционной системы и профиля конфигурации активного сетевого оборудования после сбоя.</w:t>
            </w:r>
          </w:p>
          <w:p w:rsidR="00C018D0" w:rsidRPr="003B32A5" w:rsidRDefault="00C018D0" w:rsidP="00D77102">
            <w:pPr>
              <w:pStyle w:val="a6"/>
              <w:numPr>
                <w:ilvl w:val="0"/>
                <w:numId w:val="5"/>
              </w:numPr>
              <w:tabs>
                <w:tab w:val="left" w:pos="664"/>
              </w:tabs>
              <w:ind w:left="0" w:firstLine="239"/>
              <w:jc w:val="both"/>
              <w:rPr>
                <w:i/>
              </w:rPr>
            </w:pPr>
            <w:r>
              <w:rPr>
                <w:b/>
                <w:i/>
              </w:rPr>
              <w:lastRenderedPageBreak/>
              <w:t>Сопровождение нормативно-справочной информации АСУ ППК, в том числе:</w:t>
            </w:r>
          </w:p>
          <w:p w:rsidR="00C018D0" w:rsidRDefault="00C018D0" w:rsidP="00D77102">
            <w:pPr>
              <w:pStyle w:val="a6"/>
              <w:numPr>
                <w:ilvl w:val="1"/>
                <w:numId w:val="5"/>
              </w:numPr>
              <w:tabs>
                <w:tab w:val="left" w:pos="664"/>
              </w:tabs>
              <w:ind w:left="0" w:firstLine="239"/>
              <w:jc w:val="both"/>
              <w:rPr>
                <w:i/>
              </w:rPr>
            </w:pPr>
            <w:r w:rsidRPr="003B32A5">
              <w:rPr>
                <w:i/>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C018D0" w:rsidRDefault="00C018D0" w:rsidP="00D77102">
            <w:pPr>
              <w:pStyle w:val="a6"/>
              <w:numPr>
                <w:ilvl w:val="1"/>
                <w:numId w:val="5"/>
              </w:numPr>
              <w:tabs>
                <w:tab w:val="left" w:pos="664"/>
              </w:tabs>
              <w:ind w:left="0" w:firstLine="239"/>
              <w:jc w:val="both"/>
              <w:rPr>
                <w:i/>
              </w:rPr>
            </w:pPr>
            <w:r w:rsidRPr="003B32A5">
              <w:rPr>
                <w:i/>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p w:rsidR="00C018D0" w:rsidRDefault="00C018D0" w:rsidP="00D77102">
            <w:pPr>
              <w:pStyle w:val="a6"/>
              <w:numPr>
                <w:ilvl w:val="1"/>
                <w:numId w:val="5"/>
              </w:numPr>
              <w:tabs>
                <w:tab w:val="left" w:pos="664"/>
              </w:tabs>
              <w:ind w:left="0" w:firstLine="239"/>
              <w:jc w:val="both"/>
              <w:rPr>
                <w:i/>
              </w:rPr>
            </w:pPr>
            <w:r w:rsidRPr="003B32A5">
              <w:rPr>
                <w:i/>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w:t>
            </w:r>
          </w:p>
          <w:p w:rsidR="00C018D0" w:rsidRDefault="00C018D0" w:rsidP="00D77102">
            <w:pPr>
              <w:pStyle w:val="a6"/>
              <w:numPr>
                <w:ilvl w:val="1"/>
                <w:numId w:val="5"/>
              </w:numPr>
              <w:tabs>
                <w:tab w:val="left" w:pos="664"/>
              </w:tabs>
              <w:ind w:left="0" w:firstLine="239"/>
              <w:jc w:val="both"/>
              <w:rPr>
                <w:i/>
              </w:rPr>
            </w:pPr>
            <w:r w:rsidRPr="003B32A5">
              <w:rPr>
                <w:i/>
              </w:rPr>
              <w:t>Поддержание системы льгот в актуальном состоянии при продаже билетов согласно данных предоставляемых ППК.</w:t>
            </w:r>
          </w:p>
          <w:p w:rsidR="00C018D0" w:rsidRDefault="00C018D0" w:rsidP="00D77102">
            <w:pPr>
              <w:pStyle w:val="a6"/>
              <w:numPr>
                <w:ilvl w:val="1"/>
                <w:numId w:val="5"/>
              </w:numPr>
              <w:tabs>
                <w:tab w:val="left" w:pos="664"/>
              </w:tabs>
              <w:ind w:left="0" w:firstLine="239"/>
              <w:jc w:val="both"/>
              <w:rPr>
                <w:i/>
              </w:rPr>
            </w:pPr>
            <w:r w:rsidRPr="003B32A5">
              <w:rPr>
                <w:i/>
              </w:rPr>
              <w:t>Сопровождение, поддержка в актуальном состоянии логинов/ паролей пользователей АСУ ППК.</w:t>
            </w:r>
          </w:p>
          <w:p w:rsidR="00C018D0" w:rsidRDefault="00C018D0" w:rsidP="00D77102">
            <w:pPr>
              <w:pStyle w:val="a6"/>
              <w:numPr>
                <w:ilvl w:val="1"/>
                <w:numId w:val="5"/>
              </w:numPr>
              <w:tabs>
                <w:tab w:val="left" w:pos="664"/>
              </w:tabs>
              <w:ind w:left="0" w:firstLine="239"/>
              <w:jc w:val="both"/>
              <w:rPr>
                <w:i/>
              </w:rPr>
            </w:pPr>
            <w:r w:rsidRPr="003B32A5">
              <w:rPr>
                <w:i/>
              </w:rPr>
              <w:t>Генерация сертификатов безопасности для клиентских устройств по заявкам Заказчика (не позднее 24 часов с момента подачи заявки).</w:t>
            </w:r>
          </w:p>
          <w:p w:rsidR="00C018D0" w:rsidRDefault="00C018D0" w:rsidP="00D77102">
            <w:pPr>
              <w:pStyle w:val="a6"/>
              <w:numPr>
                <w:ilvl w:val="1"/>
                <w:numId w:val="5"/>
              </w:numPr>
              <w:tabs>
                <w:tab w:val="left" w:pos="664"/>
              </w:tabs>
              <w:ind w:left="0" w:firstLine="239"/>
              <w:jc w:val="both"/>
              <w:rPr>
                <w:i/>
              </w:rPr>
            </w:pPr>
            <w:r w:rsidRPr="003B32A5">
              <w:rPr>
                <w:i/>
              </w:rPr>
              <w:t>Обработка и заведение телеграмм от ППК.</w:t>
            </w:r>
          </w:p>
          <w:p w:rsidR="00C018D0" w:rsidRDefault="00C018D0" w:rsidP="00D77102">
            <w:pPr>
              <w:pStyle w:val="a6"/>
              <w:numPr>
                <w:ilvl w:val="1"/>
                <w:numId w:val="5"/>
              </w:numPr>
              <w:tabs>
                <w:tab w:val="left" w:pos="664"/>
              </w:tabs>
              <w:ind w:left="0" w:firstLine="239"/>
              <w:jc w:val="both"/>
              <w:rPr>
                <w:i/>
              </w:rPr>
            </w:pPr>
            <w:r w:rsidRPr="003B32A5">
              <w:rPr>
                <w:i/>
              </w:rPr>
              <w:t>Изменение зонной конфигурации.</w:t>
            </w:r>
          </w:p>
          <w:p w:rsidR="00C018D0" w:rsidRDefault="00C018D0" w:rsidP="00D77102">
            <w:pPr>
              <w:pStyle w:val="a6"/>
              <w:numPr>
                <w:ilvl w:val="1"/>
                <w:numId w:val="5"/>
              </w:numPr>
              <w:tabs>
                <w:tab w:val="left" w:pos="664"/>
              </w:tabs>
              <w:ind w:left="0" w:firstLine="239"/>
              <w:jc w:val="both"/>
              <w:rPr>
                <w:i/>
              </w:rPr>
            </w:pPr>
            <w:r w:rsidRPr="003B32A5">
              <w:rPr>
                <w:i/>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C018D0" w:rsidRDefault="00C018D0" w:rsidP="00D77102">
            <w:pPr>
              <w:pStyle w:val="a6"/>
              <w:numPr>
                <w:ilvl w:val="1"/>
                <w:numId w:val="5"/>
              </w:numPr>
              <w:tabs>
                <w:tab w:val="left" w:pos="806"/>
              </w:tabs>
              <w:ind w:left="0" w:firstLine="239"/>
              <w:jc w:val="both"/>
              <w:rPr>
                <w:i/>
              </w:rPr>
            </w:pPr>
            <w:r w:rsidRPr="003B32A5">
              <w:rPr>
                <w:i/>
              </w:rPr>
              <w:t>Разовые услуги, в том числе решение инцидентов связанных с неверной НСИ.</w:t>
            </w:r>
          </w:p>
          <w:p w:rsidR="00C018D0" w:rsidRPr="00044E8E" w:rsidRDefault="00C018D0" w:rsidP="00D77102">
            <w:pPr>
              <w:pStyle w:val="a6"/>
              <w:numPr>
                <w:ilvl w:val="0"/>
                <w:numId w:val="5"/>
              </w:numPr>
              <w:tabs>
                <w:tab w:val="left" w:pos="522"/>
              </w:tabs>
              <w:ind w:left="0" w:firstLine="239"/>
              <w:jc w:val="both"/>
              <w:rPr>
                <w:i/>
              </w:rPr>
            </w:pPr>
            <w:r>
              <w:rPr>
                <w:b/>
                <w:i/>
              </w:rPr>
              <w:t>Организация и сопровождение обновлений программного обеспечения АСУ ППК, в том числе:</w:t>
            </w:r>
          </w:p>
          <w:p w:rsidR="00C018D0" w:rsidRDefault="00C018D0" w:rsidP="00D77102">
            <w:pPr>
              <w:pStyle w:val="a6"/>
              <w:numPr>
                <w:ilvl w:val="1"/>
                <w:numId w:val="5"/>
              </w:numPr>
              <w:tabs>
                <w:tab w:val="left" w:pos="522"/>
              </w:tabs>
              <w:ind w:left="0" w:firstLine="239"/>
              <w:jc w:val="both"/>
              <w:rPr>
                <w:i/>
              </w:rPr>
            </w:pPr>
            <w:r w:rsidRPr="00044E8E">
              <w:rPr>
                <w:i/>
              </w:rPr>
              <w:t>Мониторинг и контроль своевременного обновления ПО АСУ ППК до текущей (актуальной) версии, в том числе для мобильного приложения «Пригород».</w:t>
            </w:r>
          </w:p>
          <w:p w:rsidR="00C018D0" w:rsidRDefault="00C018D0" w:rsidP="00D77102">
            <w:pPr>
              <w:pStyle w:val="a6"/>
              <w:numPr>
                <w:ilvl w:val="1"/>
                <w:numId w:val="5"/>
              </w:numPr>
              <w:tabs>
                <w:tab w:val="left" w:pos="522"/>
              </w:tabs>
              <w:ind w:left="0" w:firstLine="239"/>
              <w:jc w:val="both"/>
              <w:rPr>
                <w:i/>
              </w:rPr>
            </w:pPr>
            <w:r w:rsidRPr="00044E8E">
              <w:rPr>
                <w:i/>
              </w:rPr>
              <w:t>Выкладка обновлений ПО АСУ ППК при выходе новой версии (релиза), в том числе для мобильного приложения «Пригород».</w:t>
            </w:r>
          </w:p>
          <w:p w:rsidR="00C018D0" w:rsidRDefault="00C018D0" w:rsidP="00D77102">
            <w:pPr>
              <w:pStyle w:val="a6"/>
              <w:numPr>
                <w:ilvl w:val="1"/>
                <w:numId w:val="5"/>
              </w:numPr>
              <w:tabs>
                <w:tab w:val="left" w:pos="522"/>
              </w:tabs>
              <w:ind w:left="0" w:firstLine="239"/>
              <w:jc w:val="both"/>
              <w:rPr>
                <w:i/>
              </w:rPr>
            </w:pPr>
            <w:r w:rsidRPr="00044E8E">
              <w:rPr>
                <w:i/>
              </w:rPr>
              <w:t>Выкладка обновлений АСУ ППК при выходе новых ревизий, в том числе для мобильного приложения «Пригород».</w:t>
            </w:r>
          </w:p>
          <w:p w:rsidR="00C018D0" w:rsidRDefault="00C018D0" w:rsidP="00D77102">
            <w:pPr>
              <w:pStyle w:val="a6"/>
              <w:numPr>
                <w:ilvl w:val="1"/>
                <w:numId w:val="5"/>
              </w:numPr>
              <w:tabs>
                <w:tab w:val="left" w:pos="522"/>
              </w:tabs>
              <w:ind w:left="0" w:firstLine="239"/>
              <w:jc w:val="both"/>
              <w:rPr>
                <w:i/>
              </w:rPr>
            </w:pPr>
            <w:r w:rsidRPr="00044E8E">
              <w:rPr>
                <w: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044E8E">
              <w:rPr>
                <w:i/>
              </w:rPr>
              <w:tab/>
            </w:r>
          </w:p>
          <w:p w:rsidR="00C018D0" w:rsidRDefault="00C018D0" w:rsidP="00D77102">
            <w:pPr>
              <w:pStyle w:val="a6"/>
              <w:numPr>
                <w:ilvl w:val="1"/>
                <w:numId w:val="5"/>
              </w:numPr>
              <w:tabs>
                <w:tab w:val="left" w:pos="522"/>
              </w:tabs>
              <w:ind w:left="0" w:firstLine="239"/>
              <w:jc w:val="both"/>
              <w:rPr>
                <w:i/>
              </w:rPr>
            </w:pPr>
            <w:r w:rsidRPr="00044E8E">
              <w:rPr>
                <w:i/>
              </w:rPr>
              <w:t>Процедура обновления ПО АСУ ППК включает в себя - обновление Сервера (включая АРМ ВУ).</w:t>
            </w:r>
          </w:p>
          <w:p w:rsidR="00C018D0" w:rsidRPr="00044E8E" w:rsidRDefault="00C018D0" w:rsidP="00D77102">
            <w:pPr>
              <w:pStyle w:val="a6"/>
              <w:numPr>
                <w:ilvl w:val="0"/>
                <w:numId w:val="5"/>
              </w:numPr>
              <w:tabs>
                <w:tab w:val="left" w:pos="522"/>
              </w:tabs>
              <w:ind w:left="0" w:firstLine="239"/>
              <w:jc w:val="both"/>
              <w:rPr>
                <w:i/>
              </w:rPr>
            </w:pPr>
            <w:r>
              <w:rPr>
                <w:b/>
                <w:i/>
              </w:rPr>
              <w:t>Мониторинг терминалов самообслуживания в части транзакций, проходящих через систему «КиберПлат», в том числе:</w:t>
            </w:r>
          </w:p>
          <w:p w:rsidR="00C018D0" w:rsidRDefault="00C018D0" w:rsidP="00D77102">
            <w:pPr>
              <w:pStyle w:val="a6"/>
              <w:numPr>
                <w:ilvl w:val="1"/>
                <w:numId w:val="5"/>
              </w:numPr>
              <w:tabs>
                <w:tab w:val="left" w:pos="522"/>
              </w:tabs>
              <w:ind w:left="0" w:firstLine="239"/>
              <w:jc w:val="both"/>
              <w:rPr>
                <w:i/>
              </w:rPr>
            </w:pPr>
            <w:r w:rsidRPr="00044E8E">
              <w:rPr>
                <w:i/>
              </w:rPr>
              <w:t>В АРМ Администратора Системы (АС) проведение «зависших» платежей (в течении 1 часа с момента обнаружения).</w:t>
            </w:r>
          </w:p>
          <w:p w:rsidR="00C018D0" w:rsidRDefault="00C018D0" w:rsidP="00D77102">
            <w:pPr>
              <w:pStyle w:val="a6"/>
              <w:numPr>
                <w:ilvl w:val="1"/>
                <w:numId w:val="5"/>
              </w:numPr>
              <w:tabs>
                <w:tab w:val="left" w:pos="522"/>
              </w:tabs>
              <w:ind w:left="0" w:firstLine="239"/>
              <w:jc w:val="both"/>
              <w:rPr>
                <w:i/>
              </w:rPr>
            </w:pPr>
            <w:r w:rsidRPr="00044E8E">
              <w:rPr>
                <w:i/>
              </w:rPr>
              <w:lastRenderedPageBreak/>
              <w:t>В АРМ АС проверка статуса платежа (круглосуточно, 365 дней в году).</w:t>
            </w:r>
          </w:p>
          <w:p w:rsidR="00C018D0" w:rsidRDefault="00C018D0" w:rsidP="00D77102">
            <w:pPr>
              <w:pStyle w:val="a6"/>
              <w:numPr>
                <w:ilvl w:val="1"/>
                <w:numId w:val="5"/>
              </w:numPr>
              <w:tabs>
                <w:tab w:val="left" w:pos="522"/>
              </w:tabs>
              <w:ind w:left="0" w:firstLine="239"/>
              <w:jc w:val="both"/>
              <w:rPr>
                <w:i/>
              </w:rPr>
            </w:pPr>
            <w:r w:rsidRPr="00044E8E">
              <w:rPr>
                <w:i/>
              </w:rPr>
              <w:t>В АРМ Финансовой Отчетности проверка статуса платежа (круглосуточно, 365 дней в году).</w:t>
            </w:r>
          </w:p>
          <w:p w:rsidR="00C018D0" w:rsidRDefault="00C018D0" w:rsidP="00D77102">
            <w:pPr>
              <w:pStyle w:val="a6"/>
              <w:numPr>
                <w:ilvl w:val="1"/>
                <w:numId w:val="5"/>
              </w:numPr>
              <w:tabs>
                <w:tab w:val="left" w:pos="522"/>
              </w:tabs>
              <w:ind w:left="0" w:firstLine="239"/>
              <w:jc w:val="both"/>
              <w:rPr>
                <w:i/>
              </w:rPr>
            </w:pPr>
            <w:r w:rsidRPr="00044E8E">
              <w:rPr>
                <w:i/>
              </w:rPr>
              <w:t>Проверка платежа на сайте Киберплат.</w:t>
            </w:r>
          </w:p>
          <w:p w:rsidR="00C018D0" w:rsidRDefault="00C018D0" w:rsidP="00D77102">
            <w:pPr>
              <w:pStyle w:val="a6"/>
              <w:numPr>
                <w:ilvl w:val="1"/>
                <w:numId w:val="5"/>
              </w:numPr>
              <w:tabs>
                <w:tab w:val="left" w:pos="522"/>
              </w:tabs>
              <w:ind w:left="0" w:firstLine="239"/>
              <w:jc w:val="both"/>
              <w:rPr>
                <w:i/>
              </w:rPr>
            </w:pPr>
            <w:r w:rsidRPr="00044E8E">
              <w:rPr>
                <w:i/>
              </w:rPr>
              <w:t>Анализ непрошедших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C018D0" w:rsidRDefault="00C018D0" w:rsidP="00D77102">
            <w:pPr>
              <w:pStyle w:val="a6"/>
              <w:numPr>
                <w:ilvl w:val="1"/>
                <w:numId w:val="5"/>
              </w:numPr>
              <w:tabs>
                <w:tab w:val="left" w:pos="522"/>
              </w:tabs>
              <w:ind w:left="0" w:firstLine="239"/>
              <w:jc w:val="both"/>
              <w:rPr>
                <w:i/>
              </w:rPr>
            </w:pPr>
            <w:r w:rsidRPr="00044E8E">
              <w:rPr>
                <w:i/>
              </w:rPr>
              <w:t>Анализ log-файлов, разбор ситуации с разработчиками, удаление проблемного платежа, возврат через заявление от пользователя.</w:t>
            </w:r>
          </w:p>
          <w:p w:rsidR="00C018D0" w:rsidRDefault="00C018D0" w:rsidP="00D77102">
            <w:pPr>
              <w:pStyle w:val="a6"/>
              <w:numPr>
                <w:ilvl w:val="1"/>
                <w:numId w:val="5"/>
              </w:numPr>
              <w:tabs>
                <w:tab w:val="left" w:pos="522"/>
              </w:tabs>
              <w:ind w:left="0" w:firstLine="239"/>
              <w:jc w:val="both"/>
              <w:rPr>
                <w:i/>
              </w:rPr>
            </w:pPr>
            <w:r w:rsidRPr="00044E8E">
              <w:rPr>
                <w:i/>
              </w:rPr>
              <w:t>Предоставление Актов технического заключения о причинах сбоя в работе системы «КиберПлат» (не позднее 6 часов с момента обращения)</w:t>
            </w:r>
            <w:r>
              <w:rPr>
                <w:i/>
              </w:rPr>
              <w:t>.</w:t>
            </w:r>
          </w:p>
          <w:p w:rsidR="00C018D0" w:rsidRPr="003E62AE" w:rsidRDefault="00C018D0" w:rsidP="00D77102">
            <w:pPr>
              <w:pStyle w:val="a6"/>
              <w:numPr>
                <w:ilvl w:val="0"/>
                <w:numId w:val="5"/>
              </w:numPr>
              <w:tabs>
                <w:tab w:val="left" w:pos="522"/>
              </w:tabs>
              <w:ind w:left="0" w:firstLine="239"/>
              <w:jc w:val="both"/>
              <w:rPr>
                <w:b/>
                <w:i/>
              </w:rPr>
            </w:pPr>
            <w:r w:rsidRPr="003E62AE">
              <w:rPr>
                <w:b/>
                <w:i/>
              </w:rPr>
              <w:t>Мониторинг инцидентов, возникающих в работе Мобильного приложения «Пригород», в том числе:</w:t>
            </w:r>
          </w:p>
          <w:p w:rsidR="00C018D0" w:rsidRDefault="00C018D0" w:rsidP="00D77102">
            <w:pPr>
              <w:pStyle w:val="a6"/>
              <w:numPr>
                <w:ilvl w:val="1"/>
                <w:numId w:val="5"/>
              </w:numPr>
              <w:tabs>
                <w:tab w:val="left" w:pos="522"/>
              </w:tabs>
              <w:ind w:left="0" w:firstLine="239"/>
              <w:jc w:val="both"/>
              <w:rPr>
                <w:i/>
              </w:rPr>
            </w:pPr>
            <w:r w:rsidRPr="003E62AE">
              <w:rPr>
                <w:i/>
              </w:rPr>
              <w:t>Контроль за проведением «зависших» транзакций при оплате билета, приобретаемого через мобильное приложение «Пригород» (в течении 1 часа с момента обнаружения).</w:t>
            </w:r>
          </w:p>
          <w:p w:rsidR="00C018D0" w:rsidRDefault="00C018D0" w:rsidP="00D77102">
            <w:pPr>
              <w:pStyle w:val="a6"/>
              <w:numPr>
                <w:ilvl w:val="1"/>
                <w:numId w:val="5"/>
              </w:numPr>
              <w:tabs>
                <w:tab w:val="left" w:pos="522"/>
              </w:tabs>
              <w:ind w:left="0" w:firstLine="239"/>
              <w:jc w:val="both"/>
              <w:rPr>
                <w:i/>
              </w:rPr>
            </w:pPr>
            <w:r w:rsidRPr="003E62AE">
              <w:rPr>
                <w:i/>
              </w:rPr>
              <w:t>Анализ сбоев в работе мобильного приложения «Пригород» по заявлениям пассажиров, в том числе повторное проведение «зависших» транзакций и др.</w:t>
            </w:r>
          </w:p>
          <w:p w:rsidR="00C018D0" w:rsidRDefault="00C018D0" w:rsidP="00D77102">
            <w:pPr>
              <w:pStyle w:val="a6"/>
              <w:numPr>
                <w:ilvl w:val="1"/>
                <w:numId w:val="5"/>
              </w:numPr>
              <w:tabs>
                <w:tab w:val="left" w:pos="522"/>
              </w:tabs>
              <w:ind w:left="0" w:firstLine="239"/>
              <w:jc w:val="both"/>
              <w:rPr>
                <w:i/>
              </w:rPr>
            </w:pPr>
            <w:r w:rsidRPr="003E62AE">
              <w:rPr>
                <w:i/>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C018D0" w:rsidRDefault="00C018D0" w:rsidP="00D77102">
            <w:pPr>
              <w:pStyle w:val="a6"/>
              <w:numPr>
                <w:ilvl w:val="1"/>
                <w:numId w:val="5"/>
              </w:numPr>
              <w:tabs>
                <w:tab w:val="left" w:pos="522"/>
              </w:tabs>
              <w:ind w:left="0" w:firstLine="239"/>
              <w:jc w:val="both"/>
              <w:rPr>
                <w:i/>
              </w:rPr>
            </w:pPr>
            <w:r w:rsidRPr="003E62AE">
              <w:rPr>
                <w:i/>
              </w:rPr>
              <w:t>Предоставление Актов технического заключения о причинах сбоя в работе Мобильного приложения «Пригород» (не позднее 24 часов с момента обращения).</w:t>
            </w:r>
          </w:p>
          <w:p w:rsidR="00C018D0" w:rsidRPr="003E62AE" w:rsidRDefault="00C018D0" w:rsidP="00D77102">
            <w:pPr>
              <w:pStyle w:val="a6"/>
              <w:numPr>
                <w:ilvl w:val="0"/>
                <w:numId w:val="5"/>
              </w:numPr>
              <w:tabs>
                <w:tab w:val="left" w:pos="522"/>
              </w:tabs>
              <w:ind w:left="0" w:firstLine="239"/>
              <w:jc w:val="both"/>
              <w:rPr>
                <w:i/>
              </w:rPr>
            </w:pPr>
            <w:r>
              <w:rPr>
                <w:b/>
                <w:i/>
              </w:rPr>
              <w:t>Сопровождения системы безналичной оплаты проезда с использованием банковских карт на модулях АРМ «Кассира» и «Терминал Самообслуживания», в том числе:</w:t>
            </w:r>
          </w:p>
          <w:p w:rsidR="00C018D0" w:rsidRDefault="00C018D0" w:rsidP="00D77102">
            <w:pPr>
              <w:pStyle w:val="a6"/>
              <w:numPr>
                <w:ilvl w:val="1"/>
                <w:numId w:val="5"/>
              </w:numPr>
              <w:tabs>
                <w:tab w:val="left" w:pos="522"/>
              </w:tabs>
              <w:ind w:left="0" w:firstLine="239"/>
              <w:jc w:val="both"/>
              <w:rPr>
                <w:i/>
              </w:rPr>
            </w:pPr>
            <w:r w:rsidRPr="003E62AE">
              <w:rPr>
                <w:i/>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p w:rsidR="00C018D0" w:rsidRDefault="00C018D0" w:rsidP="00D77102">
            <w:pPr>
              <w:pStyle w:val="a6"/>
              <w:numPr>
                <w:ilvl w:val="1"/>
                <w:numId w:val="5"/>
              </w:numPr>
              <w:tabs>
                <w:tab w:val="left" w:pos="522"/>
              </w:tabs>
              <w:ind w:left="0" w:firstLine="239"/>
              <w:jc w:val="both"/>
              <w:rPr>
                <w:i/>
              </w:rPr>
            </w:pPr>
            <w:r w:rsidRPr="003E62AE">
              <w:rPr>
                <w: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p w:rsidR="00C018D0" w:rsidRDefault="00C018D0" w:rsidP="00D77102">
            <w:pPr>
              <w:pStyle w:val="a6"/>
              <w:numPr>
                <w:ilvl w:val="1"/>
                <w:numId w:val="5"/>
              </w:numPr>
              <w:tabs>
                <w:tab w:val="left" w:pos="522"/>
              </w:tabs>
              <w:ind w:left="0" w:firstLine="239"/>
              <w:jc w:val="both"/>
              <w:rPr>
                <w:i/>
              </w:rPr>
            </w:pPr>
            <w:r w:rsidRPr="003E62AE">
              <w:rPr>
                <w: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C018D0" w:rsidRPr="003E67F8" w:rsidRDefault="00C018D0" w:rsidP="00D77102">
            <w:pPr>
              <w:pStyle w:val="a6"/>
              <w:numPr>
                <w:ilvl w:val="0"/>
                <w:numId w:val="5"/>
              </w:numPr>
              <w:tabs>
                <w:tab w:val="left" w:pos="522"/>
              </w:tabs>
              <w:ind w:left="0" w:firstLine="239"/>
              <w:jc w:val="both"/>
              <w:rPr>
                <w:i/>
              </w:rPr>
            </w:pPr>
            <w:r>
              <w:rPr>
                <w:b/>
                <w:i/>
              </w:rPr>
              <w:t>Сопровождение нормативно-справочной информации абонементных билетов, в том числе:</w:t>
            </w:r>
          </w:p>
          <w:p w:rsidR="00C018D0" w:rsidRDefault="00C018D0" w:rsidP="00D77102">
            <w:pPr>
              <w:pStyle w:val="a6"/>
              <w:numPr>
                <w:ilvl w:val="1"/>
                <w:numId w:val="5"/>
              </w:numPr>
              <w:tabs>
                <w:tab w:val="left" w:pos="522"/>
              </w:tabs>
              <w:ind w:left="0" w:firstLine="239"/>
              <w:jc w:val="both"/>
              <w:rPr>
                <w:i/>
              </w:rPr>
            </w:pPr>
            <w:r>
              <w:rPr>
                <w:i/>
              </w:rPr>
              <w:t>А</w:t>
            </w:r>
            <w:r w:rsidRPr="003E67F8">
              <w:rPr>
                <w:i/>
              </w:rPr>
              <w:t>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w:t>
            </w:r>
            <w:r>
              <w:rPr>
                <w:i/>
              </w:rPr>
              <w:t>ым, предоставляемым Заказчиком.</w:t>
            </w:r>
          </w:p>
          <w:p w:rsidR="00C018D0" w:rsidRDefault="00C018D0" w:rsidP="00D77102">
            <w:pPr>
              <w:pStyle w:val="a6"/>
              <w:numPr>
                <w:ilvl w:val="1"/>
                <w:numId w:val="5"/>
              </w:numPr>
              <w:tabs>
                <w:tab w:val="left" w:pos="522"/>
              </w:tabs>
              <w:ind w:left="0" w:firstLine="239"/>
              <w:jc w:val="both"/>
              <w:rPr>
                <w:i/>
              </w:rPr>
            </w:pPr>
            <w:r>
              <w:rPr>
                <w:i/>
              </w:rPr>
              <w:lastRenderedPageBreak/>
              <w:t>А</w:t>
            </w:r>
            <w:r w:rsidRPr="003E67F8">
              <w:rPr>
                <w:i/>
              </w:rPr>
              <w:t>дминистрирование и поддержание в актуальном состоянии справочника видов и типов абонементов согласно дан</w:t>
            </w:r>
            <w:r>
              <w:rPr>
                <w:i/>
              </w:rPr>
              <w:t>ным, предоставляемым Заказчиком.</w:t>
            </w:r>
          </w:p>
          <w:p w:rsidR="00C018D0" w:rsidRDefault="00C018D0" w:rsidP="00D77102">
            <w:pPr>
              <w:pStyle w:val="a6"/>
              <w:numPr>
                <w:ilvl w:val="1"/>
                <w:numId w:val="5"/>
              </w:numPr>
              <w:tabs>
                <w:tab w:val="left" w:pos="522"/>
              </w:tabs>
              <w:ind w:left="0" w:firstLine="239"/>
              <w:jc w:val="both"/>
              <w:rPr>
                <w:i/>
              </w:rPr>
            </w:pPr>
            <w:r>
              <w:rPr>
                <w:i/>
              </w:rPr>
              <w:t>А</w:t>
            </w:r>
            <w:r w:rsidRPr="003E67F8">
              <w:rPr>
                <w:i/>
              </w:rPr>
              <w:t>дминистрирование и поддержание в актуальном состоянии справочника привязок применяемых льгот и маршрутов для видов абонементов согласно дан</w:t>
            </w:r>
            <w:r>
              <w:rPr>
                <w:i/>
              </w:rPr>
              <w:t>ным, предоставляемым Заказчиком.</w:t>
            </w:r>
          </w:p>
          <w:p w:rsidR="00C018D0" w:rsidRPr="003E67F8" w:rsidRDefault="00C018D0" w:rsidP="00D77102">
            <w:pPr>
              <w:pStyle w:val="a6"/>
              <w:numPr>
                <w:ilvl w:val="1"/>
                <w:numId w:val="5"/>
              </w:numPr>
              <w:tabs>
                <w:tab w:val="left" w:pos="522"/>
              </w:tabs>
              <w:ind w:left="0" w:firstLine="239"/>
              <w:jc w:val="both"/>
              <w:rPr>
                <w:i/>
              </w:rPr>
            </w:pPr>
            <w:r>
              <w:rPr>
                <w:i/>
              </w:rPr>
              <w:t>А</w:t>
            </w:r>
            <w:r w:rsidRPr="003E67F8">
              <w:rPr>
                <w:i/>
              </w:rPr>
              <w:t>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r>
      <w:tr w:rsidR="00C018D0" w:rsidRPr="00160208" w:rsidTr="00C018D0">
        <w:tc>
          <w:tcPr>
            <w:tcW w:w="1168" w:type="pct"/>
            <w:vMerge/>
          </w:tcPr>
          <w:p w:rsidR="00C018D0" w:rsidRPr="00160208" w:rsidRDefault="00C018D0" w:rsidP="00D77102">
            <w:pPr>
              <w:jc w:val="both"/>
              <w:rPr>
                <w:i/>
                <w:sz w:val="28"/>
                <w:szCs w:val="28"/>
              </w:rPr>
            </w:pPr>
          </w:p>
        </w:tc>
        <w:tc>
          <w:tcPr>
            <w:tcW w:w="832" w:type="pct"/>
            <w:gridSpan w:val="3"/>
          </w:tcPr>
          <w:p w:rsidR="00C018D0" w:rsidRPr="00160208" w:rsidRDefault="00C018D0" w:rsidP="00D77102">
            <w:pPr>
              <w:jc w:val="both"/>
              <w:rPr>
                <w:i/>
              </w:rPr>
            </w:pPr>
            <w:r w:rsidRPr="00160208">
              <w:rPr>
                <w:bCs/>
              </w:rPr>
              <w:t>Требования к безопасности услуги</w:t>
            </w:r>
          </w:p>
        </w:tc>
        <w:tc>
          <w:tcPr>
            <w:tcW w:w="3000" w:type="pct"/>
            <w:gridSpan w:val="5"/>
          </w:tcPr>
          <w:p w:rsidR="00C018D0" w:rsidRPr="00160208" w:rsidRDefault="00C018D0" w:rsidP="00D77102">
            <w:pPr>
              <w:jc w:val="both"/>
              <w:rPr>
                <w:i/>
              </w:rPr>
            </w:pPr>
            <w:r w:rsidRPr="0000696E">
              <w:rPr>
                <w:bCs/>
                <w:i/>
              </w:rPr>
              <w:t xml:space="preserve">Услуги должны оказываться с соблюдением норм и требований законодательства РФ, </w:t>
            </w:r>
            <w:r>
              <w:rPr>
                <w:bCs/>
                <w:i/>
              </w:rPr>
              <w:t xml:space="preserve">Исполнителем имеющим </w:t>
            </w:r>
            <w:r w:rsidRPr="00FE1080">
              <w:rPr>
                <w:bCs/>
                <w:i/>
              </w:rPr>
              <w:t xml:space="preserve">разрешительные документы </w:t>
            </w:r>
            <w:r>
              <w:rPr>
                <w:bCs/>
                <w:i/>
              </w:rPr>
              <w:t xml:space="preserve">предоставленным правообладателем АСУ ППК </w:t>
            </w:r>
            <w:r w:rsidRPr="00FE1080">
              <w:rPr>
                <w:bCs/>
                <w:i/>
              </w:rPr>
              <w:t xml:space="preserve">на право осуществления деятельности, предусмотренной конкурсной документацией </w:t>
            </w:r>
            <w:r>
              <w:rPr>
                <w:bCs/>
                <w:i/>
              </w:rPr>
              <w:t xml:space="preserve">и настоящим техническим заданием. </w:t>
            </w:r>
          </w:p>
        </w:tc>
      </w:tr>
      <w:tr w:rsidR="00C018D0" w:rsidRPr="00160208" w:rsidTr="00C018D0">
        <w:tc>
          <w:tcPr>
            <w:tcW w:w="1168" w:type="pct"/>
            <w:vMerge/>
          </w:tcPr>
          <w:p w:rsidR="00C018D0" w:rsidRPr="00160208" w:rsidRDefault="00C018D0" w:rsidP="00D77102">
            <w:pPr>
              <w:jc w:val="both"/>
              <w:rPr>
                <w:i/>
                <w:sz w:val="28"/>
                <w:szCs w:val="28"/>
              </w:rPr>
            </w:pPr>
          </w:p>
        </w:tc>
        <w:tc>
          <w:tcPr>
            <w:tcW w:w="832" w:type="pct"/>
            <w:gridSpan w:val="3"/>
          </w:tcPr>
          <w:p w:rsidR="00C018D0" w:rsidRPr="00160208" w:rsidRDefault="00C018D0" w:rsidP="00D77102">
            <w:pPr>
              <w:jc w:val="both"/>
              <w:rPr>
                <w:i/>
              </w:rPr>
            </w:pPr>
            <w:r w:rsidRPr="00160208">
              <w:rPr>
                <w:bCs/>
              </w:rPr>
              <w:t>Требования к качеству товара, работы, услуги</w:t>
            </w:r>
          </w:p>
        </w:tc>
        <w:tc>
          <w:tcPr>
            <w:tcW w:w="3000" w:type="pct"/>
            <w:gridSpan w:val="5"/>
          </w:tcPr>
          <w:p w:rsidR="00C018D0" w:rsidRDefault="00C018D0" w:rsidP="00D77102">
            <w:pPr>
              <w:pStyle w:val="a6"/>
              <w:numPr>
                <w:ilvl w:val="0"/>
                <w:numId w:val="7"/>
              </w:numPr>
              <w:tabs>
                <w:tab w:val="left" w:pos="664"/>
              </w:tabs>
              <w:ind w:left="0" w:firstLine="239"/>
              <w:jc w:val="both"/>
              <w:rPr>
                <w:i/>
              </w:rPr>
            </w:pPr>
            <w:r w:rsidRPr="004C6CEE">
              <w:rPr>
                <w:b/>
                <w:i/>
              </w:rPr>
              <w:t>Требования к услуге по администрированию сервера АСУ ППК</w:t>
            </w:r>
            <w:r>
              <w:rPr>
                <w:i/>
              </w:rPr>
              <w:t>:</w:t>
            </w:r>
          </w:p>
          <w:p w:rsidR="00C018D0" w:rsidRDefault="00C018D0" w:rsidP="00D77102">
            <w:pPr>
              <w:pStyle w:val="a6"/>
              <w:numPr>
                <w:ilvl w:val="1"/>
                <w:numId w:val="7"/>
              </w:numPr>
              <w:tabs>
                <w:tab w:val="left" w:pos="664"/>
              </w:tabs>
              <w:ind w:left="0" w:firstLine="239"/>
              <w:jc w:val="both"/>
              <w:rPr>
                <w:i/>
              </w:rPr>
            </w:pPr>
            <w:r w:rsidRPr="00405DE4">
              <w:rPr>
                <w:i/>
              </w:rPr>
              <w:t>Работа специалистов технической поддержки в круглосуточном режиме.</w:t>
            </w:r>
          </w:p>
          <w:p w:rsidR="00C018D0" w:rsidRDefault="00C018D0" w:rsidP="00D77102">
            <w:pPr>
              <w:pStyle w:val="a6"/>
              <w:numPr>
                <w:ilvl w:val="1"/>
                <w:numId w:val="7"/>
              </w:numPr>
              <w:tabs>
                <w:tab w:val="left" w:pos="664"/>
              </w:tabs>
              <w:ind w:left="0" w:firstLine="239"/>
              <w:jc w:val="both"/>
              <w:rPr>
                <w:i/>
              </w:rPr>
            </w:pPr>
            <w:r w:rsidRPr="00405DE4">
              <w:rPr>
                <w:i/>
              </w:rPr>
              <w:t>Мониторинг серверов в круглосуточном режиме.</w:t>
            </w:r>
          </w:p>
          <w:p w:rsidR="00C018D0" w:rsidRDefault="00C018D0" w:rsidP="00D77102">
            <w:pPr>
              <w:pStyle w:val="a6"/>
              <w:numPr>
                <w:ilvl w:val="1"/>
                <w:numId w:val="7"/>
              </w:numPr>
              <w:tabs>
                <w:tab w:val="left" w:pos="664"/>
              </w:tabs>
              <w:ind w:left="0" w:firstLine="239"/>
              <w:jc w:val="both"/>
              <w:rPr>
                <w:i/>
              </w:rPr>
            </w:pPr>
            <w:r w:rsidRPr="00405DE4">
              <w:rPr>
                <w:i/>
              </w:rPr>
              <w:t>Реакция на инциденты по мониторингу в течение 15 минут с момента обнаруж</w:t>
            </w:r>
            <w:r>
              <w:rPr>
                <w:i/>
              </w:rPr>
              <w:t>1</w:t>
            </w:r>
            <w:r w:rsidRPr="00405DE4">
              <w:rPr>
                <w:i/>
              </w:rPr>
              <w:t xml:space="preserve">ения; </w:t>
            </w:r>
          </w:p>
          <w:p w:rsidR="00C018D0" w:rsidRDefault="00C018D0" w:rsidP="00D77102">
            <w:pPr>
              <w:pStyle w:val="a6"/>
              <w:numPr>
                <w:ilvl w:val="1"/>
                <w:numId w:val="7"/>
              </w:numPr>
              <w:tabs>
                <w:tab w:val="left" w:pos="664"/>
              </w:tabs>
              <w:ind w:left="0" w:firstLine="239"/>
              <w:jc w:val="both"/>
              <w:rPr>
                <w:i/>
              </w:rPr>
            </w:pPr>
            <w:r w:rsidRPr="00405DE4">
              <w:rPr>
                <w:i/>
              </w:rPr>
              <w:t>Ежедневное резервное копирование баз данных АСУ ППК и прикладного программного обеспечения.</w:t>
            </w:r>
          </w:p>
          <w:p w:rsidR="00C018D0" w:rsidRDefault="00C018D0" w:rsidP="00D77102">
            <w:pPr>
              <w:pStyle w:val="a6"/>
              <w:numPr>
                <w:ilvl w:val="1"/>
                <w:numId w:val="7"/>
              </w:numPr>
              <w:tabs>
                <w:tab w:val="left" w:pos="664"/>
              </w:tabs>
              <w:ind w:left="0" w:firstLine="239"/>
              <w:jc w:val="both"/>
              <w:rPr>
                <w:i/>
              </w:rPr>
            </w:pPr>
            <w:r w:rsidRPr="00405DE4">
              <w:rPr>
                <w:i/>
              </w:rPr>
              <w:t>Мониторинг загрузки и функционирования серверов для обеспечения максимальной производительности в круглосуточном режиме.</w:t>
            </w:r>
          </w:p>
          <w:p w:rsidR="00C018D0" w:rsidRDefault="00C018D0" w:rsidP="00D77102">
            <w:pPr>
              <w:pStyle w:val="a6"/>
              <w:numPr>
                <w:ilvl w:val="1"/>
                <w:numId w:val="7"/>
              </w:numPr>
              <w:tabs>
                <w:tab w:val="left" w:pos="664"/>
              </w:tabs>
              <w:ind w:left="0" w:firstLine="239"/>
              <w:jc w:val="both"/>
              <w:rPr>
                <w:i/>
              </w:rPr>
            </w:pPr>
            <w:r w:rsidRPr="00405DE4">
              <w:rPr>
                <w:i/>
              </w:rPr>
              <w:t>Обеспечение жизнедеятельности и доступности сервера на программном уровне.</w:t>
            </w:r>
          </w:p>
          <w:p w:rsidR="00C018D0" w:rsidRDefault="00C018D0" w:rsidP="00D77102">
            <w:pPr>
              <w:pStyle w:val="a6"/>
              <w:numPr>
                <w:ilvl w:val="1"/>
                <w:numId w:val="7"/>
              </w:numPr>
              <w:tabs>
                <w:tab w:val="left" w:pos="664"/>
              </w:tabs>
              <w:ind w:left="0" w:firstLine="239"/>
              <w:jc w:val="both"/>
              <w:rPr>
                <w:i/>
              </w:rPr>
            </w:pPr>
            <w:r w:rsidRPr="00405DE4">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C018D0" w:rsidRPr="00405DE4" w:rsidRDefault="00C018D0" w:rsidP="00D77102">
            <w:pPr>
              <w:pStyle w:val="a6"/>
              <w:numPr>
                <w:ilvl w:val="0"/>
                <w:numId w:val="7"/>
              </w:numPr>
              <w:tabs>
                <w:tab w:val="left" w:pos="664"/>
              </w:tabs>
              <w:ind w:left="0" w:firstLine="239"/>
              <w:jc w:val="both"/>
              <w:rPr>
                <w:i/>
              </w:rPr>
            </w:pPr>
            <w:r>
              <w:rPr>
                <w:b/>
                <w:i/>
              </w:rPr>
              <w:t>Требования к оказанию услуги по сопровождению нормативно-справочной информации:</w:t>
            </w:r>
          </w:p>
          <w:p w:rsidR="00C018D0" w:rsidRDefault="00C018D0" w:rsidP="00D77102">
            <w:pPr>
              <w:pStyle w:val="a6"/>
              <w:numPr>
                <w:ilvl w:val="1"/>
                <w:numId w:val="7"/>
              </w:numPr>
              <w:tabs>
                <w:tab w:val="left" w:pos="664"/>
              </w:tabs>
              <w:ind w:left="0" w:firstLine="239"/>
              <w:jc w:val="both"/>
              <w:rPr>
                <w:i/>
              </w:rPr>
            </w:pPr>
            <w:r w:rsidRPr="00405DE4">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C018D0" w:rsidRDefault="00C018D0" w:rsidP="00D77102">
            <w:pPr>
              <w:pStyle w:val="a6"/>
              <w:numPr>
                <w:ilvl w:val="1"/>
                <w:numId w:val="7"/>
              </w:numPr>
              <w:tabs>
                <w:tab w:val="left" w:pos="664"/>
              </w:tabs>
              <w:ind w:left="0" w:firstLine="239"/>
              <w:jc w:val="both"/>
              <w:rPr>
                <w:i/>
              </w:rPr>
            </w:pPr>
            <w:r w:rsidRPr="00405DE4">
              <w:rPr>
                <w:i/>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C018D0" w:rsidRDefault="00C018D0" w:rsidP="00D77102">
            <w:pPr>
              <w:pStyle w:val="a6"/>
              <w:numPr>
                <w:ilvl w:val="1"/>
                <w:numId w:val="7"/>
              </w:numPr>
              <w:tabs>
                <w:tab w:val="left" w:pos="664"/>
              </w:tabs>
              <w:ind w:left="0" w:firstLine="239"/>
              <w:jc w:val="both"/>
              <w:rPr>
                <w:i/>
              </w:rPr>
            </w:pPr>
            <w:r w:rsidRPr="00405DE4">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мобильного приложения «Пригород».</w:t>
            </w:r>
          </w:p>
          <w:p w:rsidR="00C018D0" w:rsidRDefault="00C018D0" w:rsidP="00D77102">
            <w:pPr>
              <w:pStyle w:val="a6"/>
              <w:numPr>
                <w:ilvl w:val="1"/>
                <w:numId w:val="7"/>
              </w:numPr>
              <w:tabs>
                <w:tab w:val="left" w:pos="664"/>
              </w:tabs>
              <w:ind w:left="0" w:firstLine="239"/>
              <w:jc w:val="both"/>
              <w:rPr>
                <w:i/>
              </w:rPr>
            </w:pPr>
            <w:r w:rsidRPr="00405DE4">
              <w:rPr>
                <w:i/>
              </w:rPr>
              <w:t xml:space="preserve">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w:t>
            </w:r>
            <w:r w:rsidRPr="00405DE4">
              <w:rPr>
                <w:i/>
              </w:rPr>
              <w:lastRenderedPageBreak/>
              <w:t>силу изменений, в том числе для мобильного приложения «Пригород».</w:t>
            </w:r>
          </w:p>
          <w:p w:rsidR="00C018D0" w:rsidRDefault="00C018D0" w:rsidP="00D77102">
            <w:pPr>
              <w:pStyle w:val="a6"/>
              <w:numPr>
                <w:ilvl w:val="1"/>
                <w:numId w:val="7"/>
              </w:numPr>
              <w:tabs>
                <w:tab w:val="left" w:pos="664"/>
              </w:tabs>
              <w:ind w:left="0" w:firstLine="239"/>
              <w:jc w:val="both"/>
              <w:rPr>
                <w:i/>
              </w:rPr>
            </w:pPr>
            <w:r w:rsidRPr="00405DE4">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C018D0" w:rsidRDefault="00C018D0" w:rsidP="00D77102">
            <w:pPr>
              <w:pStyle w:val="a6"/>
              <w:numPr>
                <w:ilvl w:val="1"/>
                <w:numId w:val="7"/>
              </w:numPr>
              <w:tabs>
                <w:tab w:val="left" w:pos="664"/>
              </w:tabs>
              <w:ind w:left="0" w:firstLine="239"/>
              <w:jc w:val="both"/>
              <w:rPr>
                <w:i/>
              </w:rPr>
            </w:pPr>
            <w:r w:rsidRPr="00405DE4">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C018D0" w:rsidRDefault="00C018D0" w:rsidP="00D77102">
            <w:pPr>
              <w:pStyle w:val="a6"/>
              <w:numPr>
                <w:ilvl w:val="1"/>
                <w:numId w:val="7"/>
              </w:numPr>
              <w:tabs>
                <w:tab w:val="left" w:pos="664"/>
              </w:tabs>
              <w:ind w:left="0" w:firstLine="239"/>
              <w:jc w:val="both"/>
              <w:rPr>
                <w:i/>
              </w:rPr>
            </w:pPr>
            <w:r w:rsidRPr="00405DE4">
              <w:rPr>
                <w:i/>
              </w:rPr>
              <w:t>Корректировка НСИ по заявлениям Заказчика, в том числе для мобильного приложения «Пригород».</w:t>
            </w:r>
          </w:p>
          <w:p w:rsidR="00C018D0" w:rsidRDefault="00C018D0" w:rsidP="00D77102">
            <w:pPr>
              <w:pStyle w:val="a6"/>
              <w:numPr>
                <w:ilvl w:val="1"/>
                <w:numId w:val="7"/>
              </w:numPr>
              <w:tabs>
                <w:tab w:val="left" w:pos="664"/>
              </w:tabs>
              <w:ind w:left="0" w:firstLine="239"/>
              <w:jc w:val="both"/>
              <w:rPr>
                <w:i/>
              </w:rPr>
            </w:pPr>
            <w:r w:rsidRPr="00405DE4">
              <w:rPr>
                <w:i/>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C018D0" w:rsidRDefault="00C018D0" w:rsidP="00D77102">
            <w:pPr>
              <w:pStyle w:val="a6"/>
              <w:numPr>
                <w:ilvl w:val="1"/>
                <w:numId w:val="7"/>
              </w:numPr>
              <w:tabs>
                <w:tab w:val="left" w:pos="664"/>
              </w:tabs>
              <w:ind w:left="0" w:firstLine="239"/>
              <w:jc w:val="both"/>
              <w:rPr>
                <w:i/>
              </w:rPr>
            </w:pPr>
            <w:r w:rsidRPr="00405DE4">
              <w:rPr>
                <w: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C018D0" w:rsidRDefault="00C018D0" w:rsidP="00D77102">
            <w:pPr>
              <w:pStyle w:val="a6"/>
              <w:numPr>
                <w:ilvl w:val="1"/>
                <w:numId w:val="7"/>
              </w:numPr>
              <w:tabs>
                <w:tab w:val="left" w:pos="806"/>
              </w:tabs>
              <w:ind w:left="0" w:firstLine="239"/>
              <w:jc w:val="both"/>
              <w:rPr>
                <w:i/>
              </w:rPr>
            </w:pPr>
            <w:r w:rsidRPr="00405DE4">
              <w:rPr>
                <w:i/>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C018D0" w:rsidRPr="004306C3" w:rsidRDefault="00C018D0" w:rsidP="00D77102">
            <w:pPr>
              <w:pStyle w:val="a6"/>
              <w:numPr>
                <w:ilvl w:val="0"/>
                <w:numId w:val="7"/>
              </w:numPr>
              <w:tabs>
                <w:tab w:val="left" w:pos="664"/>
              </w:tabs>
              <w:ind w:left="0" w:firstLine="239"/>
              <w:jc w:val="both"/>
              <w:rPr>
                <w:i/>
              </w:rPr>
            </w:pPr>
            <w:r>
              <w:rPr>
                <w:b/>
                <w:i/>
              </w:rPr>
              <w:t>Требования к оказанию услуги по сопровождению нормативно-справочной информации абонементных билетов:</w:t>
            </w:r>
          </w:p>
          <w:p w:rsidR="00C018D0" w:rsidRDefault="00C018D0" w:rsidP="00D77102">
            <w:pPr>
              <w:pStyle w:val="a6"/>
              <w:numPr>
                <w:ilvl w:val="1"/>
                <w:numId w:val="7"/>
              </w:numPr>
              <w:tabs>
                <w:tab w:val="left" w:pos="664"/>
              </w:tabs>
              <w:ind w:left="0" w:firstLine="239"/>
              <w:jc w:val="both"/>
              <w:rPr>
                <w:i/>
              </w:rPr>
            </w:pPr>
            <w:r>
              <w:rPr>
                <w:i/>
              </w:rPr>
              <w:t>И</w:t>
            </w:r>
            <w:r w:rsidRPr="004306C3">
              <w:rPr>
                <w:i/>
              </w:rPr>
              <w:t>спользование облачного сервиса Redmine (или эквивалент) для официального обмена информацией в ходе взаимодействия между Заказчиком и Исполнителем</w:t>
            </w:r>
            <w:r>
              <w:rPr>
                <w:i/>
              </w:rPr>
              <w:t>.</w:t>
            </w:r>
          </w:p>
          <w:p w:rsidR="00C018D0" w:rsidRDefault="00C018D0" w:rsidP="00D77102">
            <w:pPr>
              <w:pStyle w:val="a6"/>
              <w:numPr>
                <w:ilvl w:val="1"/>
                <w:numId w:val="7"/>
              </w:numPr>
              <w:tabs>
                <w:tab w:val="left" w:pos="664"/>
              </w:tabs>
              <w:ind w:left="0" w:firstLine="239"/>
              <w:jc w:val="both"/>
              <w:rPr>
                <w:i/>
              </w:rPr>
            </w:pPr>
            <w:r>
              <w:rPr>
                <w:i/>
              </w:rPr>
              <w:t>В</w:t>
            </w:r>
            <w:r w:rsidRPr="004306C3">
              <w:rPr>
                <w:i/>
              </w:rPr>
              <w:t>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w:t>
            </w:r>
            <w:r>
              <w:rPr>
                <w:i/>
              </w:rPr>
              <w:t>ты вступления в силу изменений.</w:t>
            </w:r>
          </w:p>
          <w:p w:rsidR="00C018D0" w:rsidRDefault="00C018D0" w:rsidP="00D77102">
            <w:pPr>
              <w:pStyle w:val="a6"/>
              <w:numPr>
                <w:ilvl w:val="1"/>
                <w:numId w:val="7"/>
              </w:numPr>
              <w:tabs>
                <w:tab w:val="left" w:pos="664"/>
              </w:tabs>
              <w:ind w:left="0" w:firstLine="239"/>
              <w:jc w:val="both"/>
              <w:rPr>
                <w:i/>
              </w:rPr>
            </w:pPr>
            <w:r>
              <w:rPr>
                <w:i/>
              </w:rPr>
              <w:t>В</w:t>
            </w:r>
            <w:r w:rsidRPr="004306C3">
              <w:rPr>
                <w:i/>
              </w:rPr>
              <w:t>несение актуальных изменений в справочник видов и типов абонементов в течение 10 (десяти) календарных дней с момента предоставления За</w:t>
            </w:r>
            <w:r>
              <w:rPr>
                <w:i/>
              </w:rPr>
              <w:t>казчиком соответствующих данных.</w:t>
            </w:r>
          </w:p>
          <w:p w:rsidR="00C018D0" w:rsidRPr="00847842" w:rsidRDefault="00C018D0" w:rsidP="00D77102">
            <w:pPr>
              <w:pStyle w:val="a6"/>
              <w:numPr>
                <w:ilvl w:val="1"/>
                <w:numId w:val="7"/>
              </w:numPr>
              <w:tabs>
                <w:tab w:val="left" w:pos="664"/>
              </w:tabs>
              <w:ind w:left="0" w:firstLine="239"/>
              <w:jc w:val="both"/>
              <w:rPr>
                <w:i/>
              </w:rPr>
            </w:pPr>
            <w:r w:rsidRPr="00847842">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C018D0" w:rsidRPr="00847842" w:rsidRDefault="00C018D0" w:rsidP="00D77102">
            <w:pPr>
              <w:pStyle w:val="a6"/>
              <w:numPr>
                <w:ilvl w:val="1"/>
                <w:numId w:val="7"/>
              </w:numPr>
              <w:tabs>
                <w:tab w:val="left" w:pos="664"/>
              </w:tabs>
              <w:ind w:left="0" w:firstLine="239"/>
              <w:jc w:val="both"/>
              <w:rPr>
                <w:i/>
              </w:rPr>
            </w:pPr>
            <w:r w:rsidRPr="00847842">
              <w:rPr>
                <w:i/>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C018D0" w:rsidRPr="00847842" w:rsidRDefault="00C018D0" w:rsidP="00D77102">
            <w:pPr>
              <w:pStyle w:val="a6"/>
              <w:numPr>
                <w:ilvl w:val="0"/>
                <w:numId w:val="7"/>
              </w:numPr>
              <w:tabs>
                <w:tab w:val="left" w:pos="664"/>
              </w:tabs>
              <w:ind w:left="0" w:firstLine="239"/>
              <w:jc w:val="both"/>
              <w:rPr>
                <w:i/>
              </w:rPr>
            </w:pPr>
            <w:r w:rsidRPr="00847842">
              <w:rPr>
                <w:b/>
                <w:i/>
              </w:rPr>
              <w:t>Требования к оказанию услуги по организации обновления программного обеспечения АСУ ППК, в том числе Мобильного приложения «Пригород»:</w:t>
            </w:r>
          </w:p>
          <w:p w:rsidR="00C018D0" w:rsidRPr="00847842" w:rsidRDefault="00C018D0" w:rsidP="00D77102">
            <w:pPr>
              <w:pStyle w:val="a6"/>
              <w:numPr>
                <w:ilvl w:val="1"/>
                <w:numId w:val="7"/>
              </w:numPr>
              <w:tabs>
                <w:tab w:val="left" w:pos="664"/>
              </w:tabs>
              <w:ind w:left="0" w:firstLine="239"/>
              <w:jc w:val="both"/>
              <w:rPr>
                <w:i/>
              </w:rPr>
            </w:pPr>
            <w:r w:rsidRPr="00847842">
              <w:rPr>
                <w:i/>
              </w:rPr>
              <w:t>Доведение до Заказчика информации о новой версии ПО или ревизии.</w:t>
            </w:r>
          </w:p>
          <w:p w:rsidR="00C018D0" w:rsidRPr="00847842" w:rsidRDefault="00C018D0" w:rsidP="00D77102">
            <w:pPr>
              <w:pStyle w:val="a6"/>
              <w:numPr>
                <w:ilvl w:val="1"/>
                <w:numId w:val="7"/>
              </w:numPr>
              <w:tabs>
                <w:tab w:val="left" w:pos="664"/>
              </w:tabs>
              <w:ind w:left="0" w:firstLine="239"/>
              <w:jc w:val="both"/>
              <w:rPr>
                <w:i/>
              </w:rPr>
            </w:pPr>
            <w:r w:rsidRPr="00847842">
              <w:rPr>
                <w:i/>
              </w:rPr>
              <w:t>Согласование даты и времени обновления с Заказчиком.</w:t>
            </w:r>
          </w:p>
          <w:p w:rsidR="00C018D0" w:rsidRPr="00847842" w:rsidRDefault="00C018D0" w:rsidP="00D77102">
            <w:pPr>
              <w:pStyle w:val="a6"/>
              <w:numPr>
                <w:ilvl w:val="1"/>
                <w:numId w:val="7"/>
              </w:numPr>
              <w:tabs>
                <w:tab w:val="left" w:pos="664"/>
              </w:tabs>
              <w:ind w:left="0" w:firstLine="239"/>
              <w:jc w:val="both"/>
              <w:rPr>
                <w:i/>
              </w:rPr>
            </w:pPr>
            <w:r w:rsidRPr="00847842">
              <w:rPr>
                <w:i/>
              </w:rPr>
              <w:lastRenderedPageBreak/>
              <w:t>Предоставление Заказчику эксплуатационной документации по внесенным изменениям и дополнительному функционалу АСУ ППК.</w:t>
            </w:r>
          </w:p>
          <w:p w:rsidR="00C018D0" w:rsidRDefault="00C018D0" w:rsidP="00D77102">
            <w:pPr>
              <w:pStyle w:val="a6"/>
              <w:numPr>
                <w:ilvl w:val="1"/>
                <w:numId w:val="7"/>
              </w:numPr>
              <w:tabs>
                <w:tab w:val="left" w:pos="664"/>
              </w:tabs>
              <w:ind w:left="0" w:firstLine="239"/>
              <w:jc w:val="both"/>
              <w:rPr>
                <w:i/>
              </w:rPr>
            </w:pPr>
            <w:r w:rsidRPr="0078466E">
              <w:rPr>
                <w:i/>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C018D0" w:rsidRPr="0078466E" w:rsidRDefault="00C018D0" w:rsidP="00D77102">
            <w:pPr>
              <w:pStyle w:val="a6"/>
              <w:numPr>
                <w:ilvl w:val="1"/>
                <w:numId w:val="7"/>
              </w:numPr>
              <w:tabs>
                <w:tab w:val="left" w:pos="664"/>
              </w:tabs>
              <w:ind w:left="0" w:firstLine="239"/>
              <w:jc w:val="both"/>
              <w:rPr>
                <w:i/>
              </w:rPr>
            </w:pPr>
            <w:r w:rsidRPr="0078466E">
              <w:rPr>
                <w:i/>
              </w:rPr>
              <w:t xml:space="preserve">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 </w:t>
            </w:r>
          </w:p>
        </w:tc>
      </w:tr>
      <w:tr w:rsidR="00C018D0" w:rsidRPr="00160208" w:rsidTr="00C018D0">
        <w:tc>
          <w:tcPr>
            <w:tcW w:w="5000" w:type="pct"/>
            <w:gridSpan w:val="9"/>
          </w:tcPr>
          <w:p w:rsidR="00C018D0" w:rsidRPr="00160208" w:rsidRDefault="00C018D0" w:rsidP="00D77102">
            <w:pPr>
              <w:jc w:val="both"/>
              <w:rPr>
                <w:b/>
                <w:i/>
                <w:sz w:val="28"/>
                <w:szCs w:val="28"/>
              </w:rPr>
            </w:pPr>
            <w:r w:rsidRPr="00160208">
              <w:rPr>
                <w:b/>
                <w:sz w:val="28"/>
                <w:szCs w:val="28"/>
              </w:rPr>
              <w:lastRenderedPageBreak/>
              <w:t>3. Требования к результатам</w:t>
            </w:r>
          </w:p>
        </w:tc>
      </w:tr>
      <w:tr w:rsidR="00C018D0" w:rsidRPr="00160208" w:rsidTr="00C018D0">
        <w:tc>
          <w:tcPr>
            <w:tcW w:w="5000" w:type="pct"/>
            <w:gridSpan w:val="9"/>
          </w:tcPr>
          <w:p w:rsidR="00C018D0" w:rsidRPr="002460CF" w:rsidRDefault="00C018D0" w:rsidP="00D77102">
            <w:pPr>
              <w:jc w:val="both"/>
              <w:rPr>
                <w:bCs/>
                <w:i/>
              </w:rPr>
            </w:pPr>
            <w:r w:rsidRPr="002460CF">
              <w:rPr>
                <w:bCs/>
                <w:i/>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C018D0" w:rsidRPr="00160208" w:rsidRDefault="00C018D0" w:rsidP="00D77102">
            <w:pPr>
              <w:jc w:val="both"/>
              <w:rPr>
                <w:b/>
              </w:rPr>
            </w:pPr>
            <w:r w:rsidRPr="008B7B61">
              <w:rPr>
                <w:bCs/>
                <w:i/>
              </w:rPr>
              <w:t>Услуги должны оказываться с надлежащим качеством в соответствии с требованиями, установленными настоящим техническим заданием.</w:t>
            </w:r>
            <w:r>
              <w:rPr>
                <w:bCs/>
                <w:i/>
              </w:rPr>
              <w:t xml:space="preserve"> </w:t>
            </w:r>
            <w:r w:rsidRPr="008B7B61">
              <w:rPr>
                <w:bCs/>
                <w:i/>
              </w:rPr>
              <w:t>Услуги должны оказываться в сроки, установленные настоящей конкурсной документацией.</w:t>
            </w:r>
          </w:p>
        </w:tc>
      </w:tr>
      <w:tr w:rsidR="00C018D0" w:rsidRPr="00160208" w:rsidTr="00C018D0">
        <w:tc>
          <w:tcPr>
            <w:tcW w:w="5000" w:type="pct"/>
            <w:gridSpan w:val="9"/>
          </w:tcPr>
          <w:p w:rsidR="00C018D0" w:rsidRPr="00160208" w:rsidRDefault="00C018D0" w:rsidP="00D77102">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 выполнения работ, оказания услуг</w:t>
            </w:r>
          </w:p>
        </w:tc>
      </w:tr>
      <w:tr w:rsidR="00C018D0" w:rsidRPr="00160208" w:rsidTr="00C018D0">
        <w:tc>
          <w:tcPr>
            <w:tcW w:w="1168" w:type="pct"/>
          </w:tcPr>
          <w:p w:rsidR="00C018D0" w:rsidRPr="004C6CEE" w:rsidRDefault="00C018D0" w:rsidP="00D77102">
            <w:pPr>
              <w:jc w:val="both"/>
            </w:pPr>
            <w:r w:rsidRPr="004C6CEE">
              <w:t xml:space="preserve">Место </w:t>
            </w:r>
            <w:r w:rsidRPr="004C6CEE">
              <w:rPr>
                <w:bCs/>
              </w:rPr>
              <w:t>оказания услуг</w:t>
            </w:r>
          </w:p>
        </w:tc>
        <w:tc>
          <w:tcPr>
            <w:tcW w:w="3832" w:type="pct"/>
            <w:gridSpan w:val="8"/>
          </w:tcPr>
          <w:p w:rsidR="00C018D0" w:rsidRPr="004C6CEE" w:rsidRDefault="00C018D0" w:rsidP="00D77102">
            <w:pPr>
              <w:pStyle w:val="a6"/>
              <w:ind w:left="709" w:hanging="709"/>
              <w:jc w:val="both"/>
            </w:pPr>
            <w:r w:rsidRPr="004C6CEE">
              <w:rPr>
                <w:bCs/>
              </w:rPr>
              <w:t>Н</w:t>
            </w:r>
            <w:r w:rsidRPr="004C6CEE">
              <w:t>а территории 6 областей:</w:t>
            </w:r>
          </w:p>
          <w:p w:rsidR="00C018D0" w:rsidRPr="004C6CEE" w:rsidRDefault="00C018D0" w:rsidP="00D77102">
            <w:pPr>
              <w:pStyle w:val="a6"/>
              <w:ind w:left="709"/>
              <w:jc w:val="both"/>
            </w:pPr>
            <w:r w:rsidRPr="004C6CEE">
              <w:t>- Воронежской области;</w:t>
            </w:r>
          </w:p>
          <w:p w:rsidR="00C018D0" w:rsidRPr="004C6CEE" w:rsidRDefault="00C018D0" w:rsidP="00D77102">
            <w:pPr>
              <w:pStyle w:val="a6"/>
              <w:ind w:left="709"/>
              <w:jc w:val="both"/>
            </w:pPr>
            <w:r w:rsidRPr="004C6CEE">
              <w:t>- Белгородская области;</w:t>
            </w:r>
          </w:p>
          <w:p w:rsidR="00C018D0" w:rsidRPr="004C6CEE" w:rsidRDefault="00C018D0" w:rsidP="00D77102">
            <w:pPr>
              <w:pStyle w:val="a6"/>
              <w:ind w:left="709"/>
              <w:jc w:val="both"/>
            </w:pPr>
            <w:r w:rsidRPr="004C6CEE">
              <w:t>- Тамбовская области;</w:t>
            </w:r>
          </w:p>
          <w:p w:rsidR="00C018D0" w:rsidRPr="004C6CEE" w:rsidRDefault="00C018D0" w:rsidP="00D77102">
            <w:pPr>
              <w:pStyle w:val="a6"/>
              <w:ind w:left="709"/>
              <w:jc w:val="both"/>
            </w:pPr>
            <w:r w:rsidRPr="004C6CEE">
              <w:t>- Липецкая области;</w:t>
            </w:r>
          </w:p>
          <w:p w:rsidR="00C018D0" w:rsidRPr="004C6CEE" w:rsidRDefault="00C018D0" w:rsidP="00D77102">
            <w:pPr>
              <w:pStyle w:val="a6"/>
              <w:ind w:left="709"/>
              <w:jc w:val="both"/>
            </w:pPr>
            <w:r w:rsidRPr="004C6CEE">
              <w:t>- Курская области;</w:t>
            </w:r>
          </w:p>
          <w:p w:rsidR="00C018D0" w:rsidRPr="004C6CEE" w:rsidRDefault="00C018D0" w:rsidP="00D77102">
            <w:pPr>
              <w:pStyle w:val="a6"/>
              <w:ind w:left="709"/>
              <w:jc w:val="both"/>
            </w:pPr>
            <w:r w:rsidRPr="004C6CEE">
              <w:t>- Саратовской области,</w:t>
            </w:r>
          </w:p>
          <w:p w:rsidR="00C018D0" w:rsidRPr="004C6CEE" w:rsidRDefault="00C018D0" w:rsidP="00D77102">
            <w:pPr>
              <w:pStyle w:val="a6"/>
              <w:ind w:left="0"/>
              <w:jc w:val="both"/>
            </w:pPr>
            <w:r w:rsidRPr="004C6CEE">
              <w:t>в пределах  Юго-Восточной железной дороги в зоне ответственности АО «ППК «Черноземье».</w:t>
            </w:r>
          </w:p>
          <w:p w:rsidR="00C018D0" w:rsidRPr="004C6CEE" w:rsidRDefault="00C018D0" w:rsidP="00D77102">
            <w:pPr>
              <w:jc w:val="both"/>
              <w:rPr>
                <w:i/>
              </w:rPr>
            </w:pPr>
          </w:p>
        </w:tc>
      </w:tr>
      <w:tr w:rsidR="00C018D0" w:rsidRPr="00160208" w:rsidTr="00C018D0">
        <w:tc>
          <w:tcPr>
            <w:tcW w:w="1168" w:type="pct"/>
          </w:tcPr>
          <w:p w:rsidR="00C018D0" w:rsidRPr="00104F3A" w:rsidRDefault="00C018D0" w:rsidP="00D77102">
            <w:pPr>
              <w:jc w:val="both"/>
              <w:rPr>
                <w:i/>
                <w:sz w:val="28"/>
                <w:szCs w:val="28"/>
              </w:rPr>
            </w:pPr>
            <w:r w:rsidRPr="00670205">
              <w:t xml:space="preserve">Условия </w:t>
            </w:r>
            <w:r w:rsidRPr="00104F3A">
              <w:rPr>
                <w:bCs/>
              </w:rPr>
              <w:t>оказания услуг</w:t>
            </w:r>
          </w:p>
        </w:tc>
        <w:tc>
          <w:tcPr>
            <w:tcW w:w="3832" w:type="pct"/>
            <w:gridSpan w:val="8"/>
          </w:tcPr>
          <w:p w:rsidR="00C018D0" w:rsidRPr="00104F3A" w:rsidRDefault="00C018D0" w:rsidP="00D77102">
            <w:pPr>
              <w:jc w:val="both"/>
              <w:rPr>
                <w:i/>
                <w:sz w:val="28"/>
                <w:szCs w:val="28"/>
              </w:rPr>
            </w:pPr>
            <w:r w:rsidRPr="00104F3A">
              <w:rPr>
                <w:i/>
              </w:rPr>
              <w:t>В соответствии с условиями технического задания, проекта договора, а также приложений к техническому заданию.</w:t>
            </w:r>
          </w:p>
        </w:tc>
      </w:tr>
      <w:tr w:rsidR="00C018D0" w:rsidRPr="00160208" w:rsidTr="00C018D0">
        <w:tc>
          <w:tcPr>
            <w:tcW w:w="1168" w:type="pct"/>
          </w:tcPr>
          <w:p w:rsidR="00C018D0" w:rsidRPr="004C6CEE" w:rsidRDefault="00C018D0" w:rsidP="00D77102">
            <w:pPr>
              <w:jc w:val="both"/>
              <w:rPr>
                <w:i/>
                <w:sz w:val="28"/>
                <w:szCs w:val="28"/>
              </w:rPr>
            </w:pPr>
            <w:r w:rsidRPr="004C6CEE">
              <w:t xml:space="preserve">Сроки </w:t>
            </w:r>
            <w:r w:rsidRPr="004C6CEE">
              <w:rPr>
                <w:bCs/>
              </w:rPr>
              <w:t>оказания услуг</w:t>
            </w:r>
          </w:p>
        </w:tc>
        <w:tc>
          <w:tcPr>
            <w:tcW w:w="3832" w:type="pct"/>
            <w:gridSpan w:val="8"/>
          </w:tcPr>
          <w:p w:rsidR="00C018D0" w:rsidRDefault="00C018D0" w:rsidP="00D77102">
            <w:pPr>
              <w:jc w:val="both"/>
              <w:rPr>
                <w:bCs/>
              </w:rPr>
            </w:pPr>
            <w:r w:rsidRPr="004C6CEE">
              <w:rPr>
                <w:bCs/>
              </w:rPr>
              <w:t>Срок оказания услуг: с 01 января 2018 г. по 31 декабря 2018 г.</w:t>
            </w:r>
            <w:r>
              <w:rPr>
                <w:bCs/>
              </w:rPr>
              <w:t xml:space="preserve"> </w:t>
            </w:r>
          </w:p>
          <w:p w:rsidR="00C018D0" w:rsidRPr="004C6CEE" w:rsidRDefault="00C018D0" w:rsidP="00D77102">
            <w:pPr>
              <w:jc w:val="both"/>
              <w:rPr>
                <w:i/>
              </w:rPr>
            </w:pPr>
            <w:r w:rsidRPr="004C6CEE">
              <w:rPr>
                <w:i/>
              </w:rPr>
              <w:t>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определенными проектом договора</w:t>
            </w:r>
            <w:r>
              <w:rPr>
                <w:i/>
              </w:rPr>
              <w:t>.</w:t>
            </w:r>
          </w:p>
        </w:tc>
      </w:tr>
      <w:tr w:rsidR="00C018D0" w:rsidRPr="00160208" w:rsidTr="00C018D0">
        <w:tc>
          <w:tcPr>
            <w:tcW w:w="5000" w:type="pct"/>
            <w:gridSpan w:val="9"/>
          </w:tcPr>
          <w:p w:rsidR="00C018D0" w:rsidRPr="00160208" w:rsidRDefault="00C018D0" w:rsidP="00D77102">
            <w:pPr>
              <w:jc w:val="both"/>
              <w:rPr>
                <w:i/>
                <w:sz w:val="28"/>
                <w:szCs w:val="28"/>
              </w:rPr>
            </w:pPr>
            <w:r w:rsidRPr="00160208">
              <w:rPr>
                <w:b/>
                <w:bCs/>
                <w:sz w:val="28"/>
                <w:szCs w:val="28"/>
              </w:rPr>
              <w:t>5. Форма, сроки и порядок оплаты</w:t>
            </w:r>
          </w:p>
        </w:tc>
      </w:tr>
      <w:tr w:rsidR="00C018D0" w:rsidRPr="00160208" w:rsidTr="00C018D0">
        <w:tc>
          <w:tcPr>
            <w:tcW w:w="1168" w:type="pct"/>
          </w:tcPr>
          <w:p w:rsidR="00C018D0" w:rsidRPr="00160208" w:rsidRDefault="00C018D0" w:rsidP="00D77102">
            <w:pPr>
              <w:jc w:val="both"/>
              <w:rPr>
                <w:i/>
              </w:rPr>
            </w:pPr>
            <w:r w:rsidRPr="00160208">
              <w:rPr>
                <w:bCs/>
              </w:rPr>
              <w:t>Форма оплаты</w:t>
            </w:r>
          </w:p>
        </w:tc>
        <w:tc>
          <w:tcPr>
            <w:tcW w:w="3832" w:type="pct"/>
            <w:gridSpan w:val="8"/>
          </w:tcPr>
          <w:p w:rsidR="00C018D0" w:rsidRPr="004C6CEE" w:rsidRDefault="00C018D0" w:rsidP="00D77102">
            <w:pPr>
              <w:jc w:val="both"/>
            </w:pPr>
            <w:r w:rsidRPr="004C6CEE">
              <w:rPr>
                <w:bCs/>
              </w:rPr>
              <w:t xml:space="preserve">Оплата осуществляется в безналичной форме путем перечисления средств на </w:t>
            </w:r>
            <w:r>
              <w:rPr>
                <w:bCs/>
              </w:rPr>
              <w:t xml:space="preserve">расчетный </w:t>
            </w:r>
            <w:r w:rsidRPr="004C6CEE">
              <w:rPr>
                <w:bCs/>
              </w:rPr>
              <w:t>счет контрагента.</w:t>
            </w:r>
          </w:p>
        </w:tc>
      </w:tr>
      <w:tr w:rsidR="00C018D0" w:rsidRPr="00160208" w:rsidTr="00C018D0">
        <w:tc>
          <w:tcPr>
            <w:tcW w:w="1168" w:type="pct"/>
          </w:tcPr>
          <w:p w:rsidR="00C018D0" w:rsidRPr="00160208" w:rsidRDefault="00C018D0" w:rsidP="00D77102">
            <w:pPr>
              <w:jc w:val="both"/>
              <w:rPr>
                <w:i/>
              </w:rPr>
            </w:pPr>
            <w:r w:rsidRPr="00160208">
              <w:rPr>
                <w:bCs/>
              </w:rPr>
              <w:t>Авансирование</w:t>
            </w:r>
          </w:p>
        </w:tc>
        <w:tc>
          <w:tcPr>
            <w:tcW w:w="3832" w:type="pct"/>
            <w:gridSpan w:val="8"/>
          </w:tcPr>
          <w:p w:rsidR="00C018D0" w:rsidRPr="004C6CEE" w:rsidRDefault="00C018D0" w:rsidP="00D77102">
            <w:pPr>
              <w:jc w:val="both"/>
              <w:rPr>
                <w:sz w:val="28"/>
                <w:szCs w:val="28"/>
              </w:rPr>
            </w:pPr>
            <w:r w:rsidRPr="004C6CEE">
              <w:rPr>
                <w:bCs/>
              </w:rPr>
              <w:t>Авансирование не предусмотрено.</w:t>
            </w:r>
          </w:p>
        </w:tc>
      </w:tr>
      <w:tr w:rsidR="00C018D0" w:rsidRPr="00160208" w:rsidTr="00C018D0">
        <w:tc>
          <w:tcPr>
            <w:tcW w:w="1168" w:type="pct"/>
          </w:tcPr>
          <w:p w:rsidR="00C018D0" w:rsidRPr="00160208" w:rsidRDefault="00C018D0" w:rsidP="00D77102">
            <w:pPr>
              <w:jc w:val="both"/>
              <w:rPr>
                <w:i/>
              </w:rPr>
            </w:pPr>
            <w:r w:rsidRPr="00160208">
              <w:rPr>
                <w:bCs/>
              </w:rPr>
              <w:t>Срок и порядок оплаты</w:t>
            </w:r>
          </w:p>
        </w:tc>
        <w:tc>
          <w:tcPr>
            <w:tcW w:w="3832" w:type="pct"/>
            <w:gridSpan w:val="8"/>
          </w:tcPr>
          <w:p w:rsidR="00C018D0" w:rsidRDefault="00C018D0" w:rsidP="00D77102">
            <w:pPr>
              <w:jc w:val="both"/>
              <w:rPr>
                <w:bCs/>
              </w:rPr>
            </w:pPr>
            <w:r w:rsidRPr="004C6CEE">
              <w:rPr>
                <w:bCs/>
              </w:rPr>
              <w:t xml:space="preserve">Заказчик оплачивает услуги Исполнителя </w:t>
            </w:r>
            <w:r w:rsidRPr="00670205">
              <w:rPr>
                <w:bCs/>
              </w:rPr>
              <w:t xml:space="preserve">на основании полного комплекта документов, необходимого для осуществления платежа и подтверждающего оказание услуг (договор, счет, счет-фактура, акты </w:t>
            </w:r>
            <w:r>
              <w:rPr>
                <w:bCs/>
              </w:rPr>
              <w:t xml:space="preserve">сдачи-приемки </w:t>
            </w:r>
            <w:r w:rsidRPr="00670205">
              <w:rPr>
                <w:bCs/>
              </w:rPr>
              <w:t>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670205">
              <w:t xml:space="preserve"> </w:t>
            </w:r>
          </w:p>
          <w:p w:rsidR="00C018D0" w:rsidRPr="00042470" w:rsidRDefault="00C018D0" w:rsidP="00D77102">
            <w:pPr>
              <w:jc w:val="both"/>
              <w:rPr>
                <w:i/>
              </w:rPr>
            </w:pPr>
            <w:r w:rsidRPr="00042470">
              <w:rPr>
                <w:i/>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w:t>
            </w:r>
            <w:r w:rsidRPr="00042470">
              <w:rPr>
                <w:i/>
              </w:rPr>
              <w:lastRenderedPageBreak/>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018D0" w:rsidRPr="004C6CEE" w:rsidRDefault="00C018D0" w:rsidP="00D77102">
            <w:pPr>
              <w:jc w:val="both"/>
              <w:rPr>
                <w:sz w:val="28"/>
                <w:szCs w:val="28"/>
              </w:rPr>
            </w:pPr>
            <w:r w:rsidRPr="00042470">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018D0" w:rsidRPr="00160208" w:rsidTr="00C018D0">
        <w:tc>
          <w:tcPr>
            <w:tcW w:w="5000" w:type="pct"/>
            <w:gridSpan w:val="9"/>
          </w:tcPr>
          <w:p w:rsidR="00C018D0" w:rsidRPr="00FE1080" w:rsidRDefault="00C018D0" w:rsidP="00D77102">
            <w:pPr>
              <w:jc w:val="both"/>
              <w:rPr>
                <w:b/>
                <w:i/>
                <w:sz w:val="28"/>
                <w:szCs w:val="28"/>
              </w:rPr>
            </w:pPr>
            <w:r w:rsidRPr="00FE1080">
              <w:rPr>
                <w:b/>
                <w:bCs/>
                <w:sz w:val="28"/>
                <w:szCs w:val="28"/>
              </w:rPr>
              <w:lastRenderedPageBreak/>
              <w:t>6. Документы, предоставляемые в подтверждение соответствия предлагаемых участником услуг</w:t>
            </w:r>
          </w:p>
        </w:tc>
      </w:tr>
      <w:tr w:rsidR="00C018D0" w:rsidRPr="00160208" w:rsidTr="00C018D0">
        <w:tc>
          <w:tcPr>
            <w:tcW w:w="5000" w:type="pct"/>
            <w:gridSpan w:val="9"/>
          </w:tcPr>
          <w:p w:rsidR="00C018D0" w:rsidRPr="00F400D5" w:rsidRDefault="00C018D0" w:rsidP="00D77102">
            <w:pPr>
              <w:jc w:val="both"/>
            </w:pPr>
            <w:r w:rsidRPr="00F400D5">
              <w:rPr>
                <w:bCs/>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подтверждающие возможность оказания услуг в рамках открытого конкурса.</w:t>
            </w:r>
          </w:p>
        </w:tc>
      </w:tr>
      <w:tr w:rsidR="00C018D0" w:rsidRPr="00160208" w:rsidTr="00C018D0">
        <w:tc>
          <w:tcPr>
            <w:tcW w:w="5000" w:type="pct"/>
            <w:gridSpan w:val="9"/>
          </w:tcPr>
          <w:p w:rsidR="00C018D0" w:rsidRPr="00160208" w:rsidRDefault="00C018D0" w:rsidP="00D77102">
            <w:pPr>
              <w:jc w:val="both"/>
              <w:rPr>
                <w:b/>
                <w:sz w:val="28"/>
                <w:szCs w:val="28"/>
              </w:rPr>
            </w:pPr>
            <w:r w:rsidRPr="00160208">
              <w:rPr>
                <w:b/>
                <w:sz w:val="28"/>
                <w:szCs w:val="28"/>
              </w:rPr>
              <w:t>7. Расчет стоимости услуг за единицу</w:t>
            </w:r>
          </w:p>
        </w:tc>
      </w:tr>
      <w:tr w:rsidR="00C018D0" w:rsidRPr="00160208" w:rsidTr="00C018D0">
        <w:tc>
          <w:tcPr>
            <w:tcW w:w="5000" w:type="pct"/>
            <w:gridSpan w:val="9"/>
          </w:tcPr>
          <w:p w:rsidR="00C018D0" w:rsidRPr="00160208" w:rsidRDefault="00C018D0" w:rsidP="00D77102">
            <w:pPr>
              <w:jc w:val="both"/>
              <w:rPr>
                <w:i/>
                <w:sz w:val="28"/>
                <w:szCs w:val="28"/>
              </w:rPr>
            </w:pPr>
            <w:r>
              <w:t>С</w:t>
            </w:r>
            <w:r w:rsidRPr="004C6CEE">
              <w:t>тоимость каждого наименования услуг за единицу без учета НДС указывается участником в техническом предложении,</w:t>
            </w:r>
            <w:r w:rsidRPr="004C6CEE">
              <w:rPr>
                <w:b/>
                <w:i/>
              </w:rPr>
              <w:t xml:space="preserve"> </w:t>
            </w:r>
            <w:r w:rsidRPr="004C6CEE">
              <w:t>оформленном в соответствии с формой приложения № 4 к конкурсной документации.</w:t>
            </w:r>
          </w:p>
        </w:tc>
      </w:tr>
    </w:tbl>
    <w:p w:rsidR="00847842" w:rsidRDefault="00847842" w:rsidP="00847842">
      <w:pPr>
        <w:jc w:val="center"/>
        <w:rPr>
          <w:bCs/>
          <w:sz w:val="28"/>
          <w:szCs w:val="28"/>
        </w:rPr>
      </w:pPr>
    </w:p>
    <w:p w:rsidR="00847842" w:rsidRDefault="00847842" w:rsidP="00847842">
      <w:pPr>
        <w:jc w:val="center"/>
        <w:rPr>
          <w:bCs/>
          <w:sz w:val="28"/>
          <w:szCs w:val="28"/>
        </w:rPr>
      </w:pPr>
    </w:p>
    <w:p w:rsidR="00847842" w:rsidRDefault="00847842" w:rsidP="00847842">
      <w:pPr>
        <w:jc w:val="right"/>
        <w:rPr>
          <w:bCs/>
          <w:sz w:val="28"/>
          <w:szCs w:val="28"/>
        </w:rPr>
      </w:pPr>
      <w:r>
        <w:rPr>
          <w:bCs/>
          <w:sz w:val="28"/>
          <w:szCs w:val="28"/>
        </w:rPr>
        <w:t>Приложение к техническому заданию:</w:t>
      </w:r>
    </w:p>
    <w:p w:rsidR="00847842" w:rsidRPr="004C6CEE" w:rsidRDefault="00847842" w:rsidP="00421F1D">
      <w:pPr>
        <w:pStyle w:val="a6"/>
        <w:numPr>
          <w:ilvl w:val="0"/>
          <w:numId w:val="16"/>
        </w:numPr>
        <w:jc w:val="both"/>
        <w:rPr>
          <w:bCs/>
          <w:sz w:val="28"/>
          <w:szCs w:val="28"/>
        </w:rPr>
      </w:pPr>
      <w:r w:rsidRPr="004C6CEE">
        <w:rPr>
          <w:bCs/>
          <w:sz w:val="28"/>
          <w:szCs w:val="28"/>
        </w:rPr>
        <w:t>Требования к услугам (условия оказания услуг):</w:t>
      </w:r>
    </w:p>
    <w:p w:rsidR="00847842" w:rsidRDefault="00847842" w:rsidP="00847842">
      <w:pPr>
        <w:jc w:val="both"/>
        <w:rPr>
          <w:bCs/>
          <w:sz w:val="28"/>
          <w:szCs w:val="28"/>
        </w:rPr>
      </w:pPr>
    </w:p>
    <w:p w:rsidR="00847842" w:rsidRPr="00CA328B" w:rsidRDefault="00847842" w:rsidP="00847842">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Процедуры взаимодействия по текущим запросам Заказчика</w:t>
      </w:r>
      <w:r>
        <w:rPr>
          <w:rFonts w:ascii="Times New Roman" w:hAnsi="Times New Roman"/>
          <w:b/>
          <w:sz w:val="28"/>
          <w:szCs w:val="28"/>
        </w:rPr>
        <w:t xml:space="preserve"> </w:t>
      </w:r>
    </w:p>
    <w:p w:rsidR="00847842" w:rsidRPr="00CA328B" w:rsidRDefault="00847842" w:rsidP="00847842">
      <w:pPr>
        <w:pStyle w:val="ConsNormal"/>
        <w:widowControl/>
        <w:tabs>
          <w:tab w:val="left" w:pos="1276"/>
        </w:tabs>
        <w:rPr>
          <w:rFonts w:ascii="Times New Roman" w:hAnsi="Times New Roman"/>
          <w:sz w:val="28"/>
          <w:szCs w:val="28"/>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3"/>
        <w:gridCol w:w="1558"/>
        <w:gridCol w:w="1843"/>
        <w:gridCol w:w="1276"/>
      </w:tblGrid>
      <w:tr w:rsidR="00847842" w:rsidRPr="00CA328B" w:rsidTr="00847842">
        <w:tc>
          <w:tcPr>
            <w:tcW w:w="42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Тип НСИ</w:t>
            </w:r>
          </w:p>
        </w:tc>
        <w:tc>
          <w:tcPr>
            <w:tcW w:w="3403"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Порядок взаимодействия</w:t>
            </w:r>
          </w:p>
        </w:tc>
        <w:tc>
          <w:tcPr>
            <w:tcW w:w="1558"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предоставления информации заказчиком до вступления изменений в силу</w:t>
            </w:r>
          </w:p>
        </w:tc>
        <w:tc>
          <w:tcPr>
            <w:tcW w:w="1843"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Форма предоставления</w:t>
            </w:r>
          </w:p>
        </w:tc>
        <w:tc>
          <w:tcPr>
            <w:tcW w:w="127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введения в АСУ ППК исполнителем</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1</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Телеграммы</w:t>
            </w:r>
          </w:p>
        </w:tc>
        <w:tc>
          <w:tcPr>
            <w:tcW w:w="3403" w:type="dxa"/>
            <w:shd w:val="clear" w:color="auto" w:fill="auto"/>
          </w:tcPr>
          <w:p w:rsidR="00847842" w:rsidRPr="00CA328B" w:rsidRDefault="00847842" w:rsidP="00421F1D">
            <w:pPr>
              <w:pStyle w:val="a6"/>
              <w:numPr>
                <w:ilvl w:val="0"/>
                <w:numId w:val="8"/>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47842" w:rsidRPr="00CA328B" w:rsidRDefault="00847842" w:rsidP="00421F1D">
            <w:pPr>
              <w:pStyle w:val="a6"/>
              <w:numPr>
                <w:ilvl w:val="0"/>
                <w:numId w:val="8"/>
              </w:numPr>
              <w:tabs>
                <w:tab w:val="left" w:pos="276"/>
              </w:tabs>
              <w:ind w:left="0" w:firstLine="0"/>
              <w:contextualSpacing/>
              <w:rPr>
                <w:rFonts w:eastAsia="Calibri"/>
                <w:sz w:val="28"/>
                <w:szCs w:val="28"/>
              </w:rPr>
            </w:pPr>
            <w:r w:rsidRPr="00CA328B">
              <w:rPr>
                <w:rFonts w:eastAsia="Calibri"/>
                <w:sz w:val="28"/>
                <w:szCs w:val="28"/>
              </w:rPr>
              <w:lastRenderedPageBreak/>
              <w:t>Исполнитель регистрирует телеграммы.</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lastRenderedPageBreak/>
              <w:t>Не позднее 3 суток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Телеграммы по форме РЖД в электронном виде</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В течение 2 суток</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2</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Работа с пользователями</w:t>
            </w:r>
          </w:p>
        </w:tc>
        <w:tc>
          <w:tcPr>
            <w:tcW w:w="3403" w:type="dxa"/>
            <w:shd w:val="clear" w:color="auto" w:fill="auto"/>
          </w:tcPr>
          <w:p w:rsidR="00847842" w:rsidRPr="00CA328B" w:rsidRDefault="00847842" w:rsidP="00421F1D">
            <w:pPr>
              <w:pStyle w:val="a6"/>
              <w:numPr>
                <w:ilvl w:val="0"/>
                <w:numId w:val="9"/>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47842" w:rsidRPr="00CA328B" w:rsidRDefault="00847842" w:rsidP="00421F1D">
            <w:pPr>
              <w:pStyle w:val="a6"/>
              <w:numPr>
                <w:ilvl w:val="0"/>
                <w:numId w:val="9"/>
              </w:numPr>
              <w:tabs>
                <w:tab w:val="left" w:pos="276"/>
              </w:tabs>
              <w:ind w:left="0" w:firstLine="0"/>
              <w:contextualSpacing/>
              <w:rPr>
                <w:rFonts w:eastAsia="Calibri"/>
                <w:sz w:val="28"/>
                <w:szCs w:val="28"/>
              </w:rPr>
            </w:pPr>
            <w:r w:rsidRPr="00CA328B">
              <w:rPr>
                <w:rFonts w:eastAsia="Calibri"/>
                <w:sz w:val="28"/>
                <w:szCs w:val="28"/>
              </w:rPr>
              <w:t>Исполнитель вводит пользователя в АСУ ППК и направляет логин пароль пользователя на согласованный e-mail ответственного сотрудника Заказчика.</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Приложение 17 – для пользователей АРМ ВУ;</w:t>
            </w:r>
          </w:p>
          <w:p w:rsidR="00847842" w:rsidRPr="00CA328B" w:rsidRDefault="00847842" w:rsidP="00847842">
            <w:pPr>
              <w:rPr>
                <w:rFonts w:eastAsia="Calibri"/>
                <w:sz w:val="28"/>
                <w:szCs w:val="28"/>
              </w:rPr>
            </w:pPr>
            <w:r w:rsidRPr="00CA328B">
              <w:rPr>
                <w:rFonts w:eastAsia="Calibri"/>
                <w:sz w:val="28"/>
                <w:szCs w:val="28"/>
              </w:rPr>
              <w:t>Приложение 12 – для билетных кассиров.</w:t>
            </w:r>
          </w:p>
        </w:tc>
        <w:tc>
          <w:tcPr>
            <w:tcW w:w="1276" w:type="dxa"/>
            <w:shd w:val="clear" w:color="auto" w:fill="auto"/>
          </w:tcPr>
          <w:p w:rsidR="00847842" w:rsidRPr="00CA328B" w:rsidRDefault="00847842" w:rsidP="00847842">
            <w:pPr>
              <w:rPr>
                <w:rFonts w:eastAsia="Calibri"/>
                <w:sz w:val="28"/>
                <w:szCs w:val="28"/>
              </w:rPr>
            </w:pPr>
            <w:r>
              <w:rPr>
                <w:rFonts w:eastAsia="Calibri"/>
                <w:sz w:val="28"/>
                <w:szCs w:val="28"/>
              </w:rPr>
              <w:t>В течение 1</w:t>
            </w:r>
            <w:r w:rsidRPr="00CA328B">
              <w:rPr>
                <w:rFonts w:eastAsia="Calibri"/>
                <w:sz w:val="28"/>
                <w:szCs w:val="28"/>
              </w:rPr>
              <w:t xml:space="preserve"> суток</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3</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Работа с клиентскими устройствами</w:t>
            </w:r>
          </w:p>
        </w:tc>
        <w:tc>
          <w:tcPr>
            <w:tcW w:w="3403" w:type="dxa"/>
            <w:shd w:val="clear" w:color="auto" w:fill="auto"/>
          </w:tcPr>
          <w:p w:rsidR="00847842" w:rsidRPr="00CA328B" w:rsidRDefault="00847842" w:rsidP="00421F1D">
            <w:pPr>
              <w:pStyle w:val="a6"/>
              <w:numPr>
                <w:ilvl w:val="0"/>
                <w:numId w:val="10"/>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47842" w:rsidRPr="00CA328B" w:rsidRDefault="00847842" w:rsidP="00421F1D">
            <w:pPr>
              <w:pStyle w:val="a6"/>
              <w:numPr>
                <w:ilvl w:val="0"/>
                <w:numId w:val="10"/>
              </w:numPr>
              <w:tabs>
                <w:tab w:val="left" w:pos="276"/>
              </w:tabs>
              <w:ind w:left="0" w:firstLine="0"/>
              <w:contextualSpacing/>
              <w:rPr>
                <w:rFonts w:eastAsia="Calibri"/>
                <w:sz w:val="28"/>
                <w:szCs w:val="28"/>
              </w:rPr>
            </w:pPr>
            <w:r w:rsidRPr="00CA328B">
              <w:rPr>
                <w:rFonts w:eastAsia="Calibri"/>
                <w:sz w:val="28"/>
                <w:szCs w:val="28"/>
              </w:rPr>
              <w:t>Исполнитель готовит и прикладывает к задаче сертификаты.</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В случае введения нового оборудования – Приложения 9, 10</w:t>
            </w:r>
          </w:p>
        </w:tc>
        <w:tc>
          <w:tcPr>
            <w:tcW w:w="1276" w:type="dxa"/>
            <w:shd w:val="clear" w:color="auto" w:fill="auto"/>
          </w:tcPr>
          <w:p w:rsidR="00847842" w:rsidRPr="00CA328B" w:rsidRDefault="00847842" w:rsidP="00847842">
            <w:pPr>
              <w:rPr>
                <w:rFonts w:eastAsia="Calibri"/>
                <w:sz w:val="28"/>
                <w:szCs w:val="28"/>
              </w:rPr>
            </w:pPr>
            <w:r>
              <w:rPr>
                <w:rFonts w:eastAsia="Calibri"/>
                <w:sz w:val="28"/>
                <w:szCs w:val="28"/>
              </w:rPr>
              <w:t>В течение 1</w:t>
            </w:r>
            <w:r w:rsidRPr="00CA328B">
              <w:rPr>
                <w:rFonts w:eastAsia="Calibri"/>
                <w:sz w:val="28"/>
                <w:szCs w:val="28"/>
              </w:rPr>
              <w:t xml:space="preserve"> суток</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lang w:val="en-US"/>
              </w:rPr>
            </w:pPr>
            <w:r w:rsidRPr="00CA328B">
              <w:rPr>
                <w:rFonts w:eastAsia="Calibri"/>
                <w:sz w:val="28"/>
                <w:szCs w:val="28"/>
                <w:lang w:val="en-US"/>
              </w:rPr>
              <w:t>4.</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Корректировка других справочников НСИ</w:t>
            </w:r>
          </w:p>
        </w:tc>
        <w:tc>
          <w:tcPr>
            <w:tcW w:w="3403" w:type="dxa"/>
            <w:shd w:val="clear" w:color="auto" w:fill="auto"/>
          </w:tcPr>
          <w:p w:rsidR="00847842" w:rsidRPr="00CA328B" w:rsidRDefault="00847842" w:rsidP="00421F1D">
            <w:pPr>
              <w:pStyle w:val="a6"/>
              <w:numPr>
                <w:ilvl w:val="0"/>
                <w:numId w:val="11"/>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описанием необходимых изменений в системе RM (или эквивалент).</w:t>
            </w:r>
          </w:p>
          <w:p w:rsidR="00847842" w:rsidRPr="00CA328B" w:rsidRDefault="00847842" w:rsidP="00421F1D">
            <w:pPr>
              <w:pStyle w:val="a6"/>
              <w:numPr>
                <w:ilvl w:val="0"/>
                <w:numId w:val="11"/>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задачи в АСУ ППК.</w:t>
            </w:r>
          </w:p>
        </w:tc>
        <w:tc>
          <w:tcPr>
            <w:tcW w:w="1558"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В случае, если изменения касаются тарифов и льгот приложить скан-копию официального подтверждающего документа</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В зависимости от типа измененяемой информации</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1.1.</w:t>
      </w:r>
      <w:r w:rsidRPr="00CA328B">
        <w:rPr>
          <w:rFonts w:ascii="Times New Roman" w:hAnsi="Times New Roman"/>
          <w:b/>
          <w:sz w:val="28"/>
          <w:szCs w:val="28"/>
        </w:rPr>
        <w:t>Процедуры взаимодействия по разовым запросам Заказчика:</w:t>
      </w:r>
    </w:p>
    <w:p w:rsidR="00847842" w:rsidRPr="00CA328B" w:rsidRDefault="00847842" w:rsidP="00847842">
      <w:pPr>
        <w:pStyle w:val="ConsNormal"/>
        <w:widowControl/>
        <w:tabs>
          <w:tab w:val="left" w:pos="1276"/>
        </w:tabs>
        <w:ind w:left="928" w:firstLine="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2"/>
        <w:gridCol w:w="1559"/>
        <w:gridCol w:w="1843"/>
        <w:gridCol w:w="1276"/>
      </w:tblGrid>
      <w:tr w:rsidR="00847842" w:rsidRPr="00CA328B" w:rsidTr="00847842">
        <w:tc>
          <w:tcPr>
            <w:tcW w:w="42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Тип НСИ</w:t>
            </w:r>
          </w:p>
        </w:tc>
        <w:tc>
          <w:tcPr>
            <w:tcW w:w="3402"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Порядок взаимодействия</w:t>
            </w:r>
          </w:p>
        </w:tc>
        <w:tc>
          <w:tcPr>
            <w:tcW w:w="1559"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 xml:space="preserve">Срок предоставления информации </w:t>
            </w:r>
            <w:r w:rsidRPr="00CA328B">
              <w:rPr>
                <w:rFonts w:eastAsia="Calibri"/>
                <w:sz w:val="28"/>
                <w:szCs w:val="28"/>
              </w:rPr>
              <w:lastRenderedPageBreak/>
              <w:t>заказчиком</w:t>
            </w:r>
          </w:p>
        </w:tc>
        <w:tc>
          <w:tcPr>
            <w:tcW w:w="1843"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lastRenderedPageBreak/>
              <w:t>Форма предоставления</w:t>
            </w:r>
          </w:p>
        </w:tc>
        <w:tc>
          <w:tcPr>
            <w:tcW w:w="1276" w:type="dxa"/>
            <w:shd w:val="clear" w:color="auto" w:fill="auto"/>
            <w:vAlign w:val="center"/>
          </w:tcPr>
          <w:p w:rsidR="00847842" w:rsidRPr="00CA328B" w:rsidRDefault="00847842" w:rsidP="00847842">
            <w:pPr>
              <w:jc w:val="center"/>
              <w:rPr>
                <w:rFonts w:eastAsia="Calibri"/>
                <w:sz w:val="28"/>
                <w:szCs w:val="28"/>
              </w:rPr>
            </w:pPr>
            <w:r w:rsidRPr="00CA328B">
              <w:rPr>
                <w:rFonts w:eastAsia="Calibri"/>
                <w:sz w:val="28"/>
                <w:szCs w:val="28"/>
              </w:rPr>
              <w:t>Срок введения в АСУ ППК исполнителем</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lastRenderedPageBreak/>
              <w:t>1</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Тарифы</w:t>
            </w:r>
          </w:p>
        </w:tc>
        <w:tc>
          <w:tcPr>
            <w:tcW w:w="3402" w:type="dxa"/>
            <w:shd w:val="clear" w:color="auto" w:fill="auto"/>
          </w:tcPr>
          <w:p w:rsidR="00847842" w:rsidRPr="00CA328B" w:rsidRDefault="00847842" w:rsidP="00421F1D">
            <w:pPr>
              <w:pStyle w:val="a6"/>
              <w:numPr>
                <w:ilvl w:val="0"/>
                <w:numId w:val="12"/>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847842" w:rsidRPr="00CA328B" w:rsidRDefault="00847842" w:rsidP="00421F1D">
            <w:pPr>
              <w:pStyle w:val="a6"/>
              <w:numPr>
                <w:ilvl w:val="0"/>
                <w:numId w:val="12"/>
              </w:numPr>
              <w:tabs>
                <w:tab w:val="left" w:pos="276"/>
              </w:tabs>
              <w:ind w:left="0" w:firstLine="0"/>
              <w:contextualSpacing/>
              <w:rPr>
                <w:rFonts w:eastAsia="Calibri"/>
                <w:sz w:val="28"/>
                <w:szCs w:val="28"/>
              </w:rPr>
            </w:pPr>
            <w:r w:rsidRPr="00CA328B">
              <w:rPr>
                <w:rFonts w:eastAsia="Calibri"/>
                <w:sz w:val="28"/>
                <w:szCs w:val="28"/>
              </w:rPr>
              <w:t>Исполнитель вводит тарифы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Приложения 5, 6, 7 либо произвольная форма (на особые виды тарифов)</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 суток до начала действия тарифов</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2</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Расписание</w:t>
            </w:r>
          </w:p>
        </w:tc>
        <w:tc>
          <w:tcPr>
            <w:tcW w:w="3402" w:type="dxa"/>
            <w:shd w:val="clear" w:color="auto" w:fill="auto"/>
          </w:tcPr>
          <w:p w:rsidR="00847842" w:rsidRPr="00CA328B" w:rsidRDefault="00847842" w:rsidP="00421F1D">
            <w:pPr>
              <w:pStyle w:val="a6"/>
              <w:numPr>
                <w:ilvl w:val="0"/>
                <w:numId w:val="13"/>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 соответствующей формы и документов в системе RM (или эквивалент).</w:t>
            </w:r>
          </w:p>
          <w:p w:rsidR="00847842" w:rsidRPr="00CA328B" w:rsidRDefault="00847842" w:rsidP="00421F1D">
            <w:pPr>
              <w:pStyle w:val="a6"/>
              <w:numPr>
                <w:ilvl w:val="0"/>
                <w:numId w:val="13"/>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21 день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Приложение 8</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До момента вступления изменений в силу</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3</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 xml:space="preserve">Льготы </w:t>
            </w:r>
          </w:p>
        </w:tc>
        <w:tc>
          <w:tcPr>
            <w:tcW w:w="3402" w:type="dxa"/>
            <w:shd w:val="clear" w:color="auto" w:fill="auto"/>
          </w:tcPr>
          <w:p w:rsidR="00847842" w:rsidRPr="00CA328B" w:rsidRDefault="00847842" w:rsidP="00421F1D">
            <w:pPr>
              <w:pStyle w:val="a6"/>
              <w:numPr>
                <w:ilvl w:val="0"/>
                <w:numId w:val="14"/>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847842" w:rsidRPr="00CA328B" w:rsidRDefault="00847842" w:rsidP="00421F1D">
            <w:pPr>
              <w:pStyle w:val="a6"/>
              <w:numPr>
                <w:ilvl w:val="0"/>
                <w:numId w:val="14"/>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Приложение 11</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 суток до начала действия льготы</w:t>
            </w:r>
          </w:p>
        </w:tc>
      </w:tr>
      <w:tr w:rsidR="00847842" w:rsidRPr="00CA328B" w:rsidTr="00847842">
        <w:tc>
          <w:tcPr>
            <w:tcW w:w="426" w:type="dxa"/>
            <w:shd w:val="clear" w:color="auto" w:fill="auto"/>
          </w:tcPr>
          <w:p w:rsidR="00847842" w:rsidRPr="00CA328B" w:rsidRDefault="00847842" w:rsidP="00847842">
            <w:pPr>
              <w:jc w:val="center"/>
              <w:rPr>
                <w:rFonts w:eastAsia="Calibri"/>
                <w:sz w:val="28"/>
                <w:szCs w:val="28"/>
              </w:rPr>
            </w:pPr>
            <w:r w:rsidRPr="00CA328B">
              <w:rPr>
                <w:rFonts w:eastAsia="Calibri"/>
                <w:sz w:val="28"/>
                <w:szCs w:val="28"/>
              </w:rPr>
              <w:t>4</w:t>
            </w:r>
          </w:p>
        </w:tc>
        <w:tc>
          <w:tcPr>
            <w:tcW w:w="1417" w:type="dxa"/>
            <w:shd w:val="clear" w:color="auto" w:fill="auto"/>
          </w:tcPr>
          <w:p w:rsidR="00847842" w:rsidRPr="00CA328B" w:rsidRDefault="00847842" w:rsidP="00847842">
            <w:pPr>
              <w:rPr>
                <w:rFonts w:eastAsia="Calibri"/>
                <w:sz w:val="28"/>
                <w:szCs w:val="28"/>
              </w:rPr>
            </w:pPr>
            <w:r w:rsidRPr="00CA328B">
              <w:rPr>
                <w:rFonts w:eastAsia="Calibri"/>
                <w:sz w:val="28"/>
                <w:szCs w:val="28"/>
              </w:rPr>
              <w:t>Ведение базы данных станций</w:t>
            </w:r>
          </w:p>
        </w:tc>
        <w:tc>
          <w:tcPr>
            <w:tcW w:w="3402" w:type="dxa"/>
            <w:shd w:val="clear" w:color="auto" w:fill="auto"/>
          </w:tcPr>
          <w:p w:rsidR="00847842" w:rsidRPr="00CA328B" w:rsidRDefault="00847842" w:rsidP="00421F1D">
            <w:pPr>
              <w:pStyle w:val="a6"/>
              <w:numPr>
                <w:ilvl w:val="0"/>
                <w:numId w:val="15"/>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в системе RM (или эквивалент).</w:t>
            </w:r>
          </w:p>
          <w:p w:rsidR="00847842" w:rsidRPr="00CA328B" w:rsidRDefault="00847842" w:rsidP="00421F1D">
            <w:pPr>
              <w:pStyle w:val="a6"/>
              <w:numPr>
                <w:ilvl w:val="0"/>
                <w:numId w:val="15"/>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47842" w:rsidRPr="00CA328B" w:rsidRDefault="00847842" w:rsidP="00847842">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47842" w:rsidRPr="00CA328B" w:rsidRDefault="00847842" w:rsidP="00847842">
            <w:pPr>
              <w:rPr>
                <w:rFonts w:eastAsia="Calibri"/>
                <w:sz w:val="28"/>
                <w:szCs w:val="28"/>
              </w:rPr>
            </w:pPr>
            <w:r w:rsidRPr="00CA328B">
              <w:rPr>
                <w:rFonts w:eastAsia="Calibri"/>
                <w:sz w:val="28"/>
                <w:szCs w:val="28"/>
              </w:rPr>
              <w:t>Приложения 1, 2, 3, 4</w:t>
            </w:r>
          </w:p>
        </w:tc>
        <w:tc>
          <w:tcPr>
            <w:tcW w:w="1276" w:type="dxa"/>
            <w:shd w:val="clear" w:color="auto" w:fill="auto"/>
          </w:tcPr>
          <w:p w:rsidR="00847842" w:rsidRPr="00CA328B" w:rsidRDefault="00847842" w:rsidP="00847842">
            <w:pPr>
              <w:rPr>
                <w:rFonts w:eastAsia="Calibri"/>
                <w:sz w:val="28"/>
                <w:szCs w:val="28"/>
              </w:rPr>
            </w:pPr>
            <w:r w:rsidRPr="00CA328B">
              <w:rPr>
                <w:rFonts w:eastAsia="Calibri"/>
                <w:sz w:val="28"/>
                <w:szCs w:val="28"/>
              </w:rPr>
              <w:t>Не позднее, чем за 2 суток до вступления изменений в силу</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1.2.</w:t>
      </w:r>
      <w:r w:rsidRPr="00CA328B">
        <w:rPr>
          <w:rFonts w:ascii="Times New Roman" w:hAnsi="Times New Roman"/>
          <w:b/>
          <w:sz w:val="28"/>
          <w:szCs w:val="28"/>
        </w:rPr>
        <w:t>Приложения к процедурам взаимодействия:</w:t>
      </w: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1. Станции:</w:t>
      </w:r>
    </w:p>
    <w:tbl>
      <w:tblPr>
        <w:tblW w:w="95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91"/>
        <w:gridCol w:w="1012"/>
        <w:gridCol w:w="1133"/>
        <w:gridCol w:w="1128"/>
        <w:gridCol w:w="1654"/>
        <w:gridCol w:w="1654"/>
        <w:gridCol w:w="1654"/>
      </w:tblGrid>
      <w:tr w:rsidR="00847842" w:rsidRPr="00CA328B" w:rsidTr="00847842">
        <w:trPr>
          <w:trHeight w:val="300"/>
        </w:trPr>
        <w:tc>
          <w:tcPr>
            <w:tcW w:w="9528" w:type="dxa"/>
            <w:gridSpan w:val="8"/>
            <w:shd w:val="clear" w:color="auto" w:fill="auto"/>
            <w:noWrap/>
            <w:vAlign w:val="center"/>
            <w:hideMark/>
          </w:tcPr>
          <w:p w:rsidR="00847842" w:rsidRPr="00CA328B" w:rsidRDefault="00847842" w:rsidP="00847842">
            <w:pPr>
              <w:jc w:val="center"/>
              <w:rPr>
                <w:sz w:val="28"/>
                <w:szCs w:val="28"/>
              </w:rPr>
            </w:pPr>
            <w:r w:rsidRPr="00CA328B">
              <w:rPr>
                <w:sz w:val="28"/>
                <w:szCs w:val="28"/>
              </w:rPr>
              <w:t>СТАНЦИИ</w:t>
            </w:r>
          </w:p>
        </w:tc>
      </w:tr>
      <w:tr w:rsidR="00847842" w:rsidRPr="00CA328B" w:rsidTr="00847842">
        <w:trPr>
          <w:trHeight w:val="254"/>
        </w:trPr>
        <w:tc>
          <w:tcPr>
            <w:tcW w:w="1156" w:type="dxa"/>
            <w:shd w:val="clear" w:color="auto" w:fill="auto"/>
            <w:vAlign w:val="center"/>
            <w:hideMark/>
          </w:tcPr>
          <w:p w:rsidR="00847842" w:rsidRPr="00CA328B" w:rsidRDefault="00847842" w:rsidP="00847842">
            <w:pPr>
              <w:jc w:val="center"/>
              <w:rPr>
                <w:sz w:val="26"/>
                <w:szCs w:val="26"/>
              </w:rPr>
            </w:pPr>
            <w:r w:rsidRPr="00CA328B">
              <w:rPr>
                <w:sz w:val="26"/>
                <w:szCs w:val="26"/>
              </w:rPr>
              <w:t xml:space="preserve">код станции </w:t>
            </w:r>
            <w:r w:rsidRPr="00CA328B">
              <w:rPr>
                <w:sz w:val="26"/>
                <w:szCs w:val="26"/>
              </w:rPr>
              <w:lastRenderedPageBreak/>
              <w:t>в системе ЭКСПРЕСС</w:t>
            </w:r>
          </w:p>
        </w:tc>
        <w:tc>
          <w:tcPr>
            <w:tcW w:w="901"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название </w:t>
            </w:r>
            <w:r w:rsidRPr="00CA328B">
              <w:rPr>
                <w:sz w:val="26"/>
                <w:szCs w:val="26"/>
              </w:rPr>
              <w:lastRenderedPageBreak/>
              <w:t>станции</w:t>
            </w:r>
          </w:p>
        </w:tc>
        <w:tc>
          <w:tcPr>
            <w:tcW w:w="958"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является ли </w:t>
            </w:r>
            <w:r w:rsidRPr="00CA328B">
              <w:rPr>
                <w:sz w:val="26"/>
                <w:szCs w:val="26"/>
              </w:rPr>
              <w:lastRenderedPageBreak/>
              <w:t>узловой станцией</w:t>
            </w:r>
          </w:p>
        </w:tc>
        <w:tc>
          <w:tcPr>
            <w:tcW w:w="1027"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является ли </w:t>
            </w:r>
            <w:r w:rsidRPr="00CA328B">
              <w:rPr>
                <w:sz w:val="26"/>
                <w:szCs w:val="26"/>
              </w:rPr>
              <w:lastRenderedPageBreak/>
              <w:t>тупиковой станцией</w:t>
            </w:r>
          </w:p>
        </w:tc>
        <w:tc>
          <w:tcPr>
            <w:tcW w:w="1022"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является ли </w:t>
            </w:r>
            <w:r w:rsidRPr="00CA328B">
              <w:rPr>
                <w:sz w:val="26"/>
                <w:szCs w:val="26"/>
              </w:rPr>
              <w:lastRenderedPageBreak/>
              <w:t>станцией нулевого километра</w:t>
            </w:r>
          </w:p>
        </w:tc>
        <w:tc>
          <w:tcPr>
            <w:tcW w:w="1488"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принадлежность </w:t>
            </w:r>
            <w:r w:rsidRPr="00CA328B">
              <w:rPr>
                <w:sz w:val="26"/>
                <w:szCs w:val="26"/>
              </w:rPr>
              <w:lastRenderedPageBreak/>
              <w:t>станции к железной дороге</w:t>
            </w:r>
          </w:p>
        </w:tc>
        <w:tc>
          <w:tcPr>
            <w:tcW w:w="1488"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принадлежность </w:t>
            </w:r>
            <w:r w:rsidRPr="00CA328B">
              <w:rPr>
                <w:sz w:val="26"/>
                <w:szCs w:val="26"/>
              </w:rPr>
              <w:lastRenderedPageBreak/>
              <w:t>станции к субъекту РФ</w:t>
            </w:r>
          </w:p>
        </w:tc>
        <w:tc>
          <w:tcPr>
            <w:tcW w:w="1488" w:type="dxa"/>
            <w:shd w:val="clear" w:color="auto" w:fill="auto"/>
            <w:vAlign w:val="center"/>
            <w:hideMark/>
          </w:tcPr>
          <w:p w:rsidR="00847842" w:rsidRPr="00CA328B" w:rsidRDefault="00847842" w:rsidP="00847842">
            <w:pPr>
              <w:jc w:val="center"/>
              <w:rPr>
                <w:sz w:val="26"/>
                <w:szCs w:val="26"/>
              </w:rPr>
            </w:pPr>
            <w:r w:rsidRPr="00CA328B">
              <w:rPr>
                <w:sz w:val="26"/>
                <w:szCs w:val="26"/>
              </w:rPr>
              <w:lastRenderedPageBreak/>
              <w:t xml:space="preserve">принадлежность </w:t>
            </w:r>
            <w:r w:rsidRPr="00CA328B">
              <w:rPr>
                <w:sz w:val="26"/>
                <w:szCs w:val="26"/>
              </w:rPr>
              <w:lastRenderedPageBreak/>
              <w:t>станции к зоне</w:t>
            </w:r>
          </w:p>
        </w:tc>
      </w:tr>
      <w:tr w:rsidR="00847842" w:rsidRPr="00CA328B" w:rsidTr="00847842">
        <w:trPr>
          <w:trHeight w:val="315"/>
        </w:trPr>
        <w:tc>
          <w:tcPr>
            <w:tcW w:w="1156" w:type="dxa"/>
            <w:shd w:val="clear" w:color="auto" w:fill="auto"/>
            <w:noWrap/>
            <w:vAlign w:val="bottom"/>
            <w:hideMark/>
          </w:tcPr>
          <w:p w:rsidR="00847842" w:rsidRPr="00CA328B" w:rsidRDefault="00847842" w:rsidP="00847842">
            <w:pPr>
              <w:rPr>
                <w:sz w:val="28"/>
                <w:szCs w:val="28"/>
              </w:rPr>
            </w:pPr>
            <w:r w:rsidRPr="00CA328B">
              <w:rPr>
                <w:sz w:val="28"/>
                <w:szCs w:val="28"/>
              </w:rPr>
              <w:lastRenderedPageBreak/>
              <w:t> </w:t>
            </w:r>
          </w:p>
        </w:tc>
        <w:tc>
          <w:tcPr>
            <w:tcW w:w="901"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958"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027"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022"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488"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488" w:type="dxa"/>
            <w:shd w:val="clear" w:color="auto" w:fill="auto"/>
            <w:noWrap/>
            <w:vAlign w:val="bottom"/>
            <w:hideMark/>
          </w:tcPr>
          <w:p w:rsidR="00847842" w:rsidRPr="00CA328B" w:rsidRDefault="00847842" w:rsidP="00847842">
            <w:pPr>
              <w:rPr>
                <w:sz w:val="28"/>
                <w:szCs w:val="28"/>
              </w:rPr>
            </w:pPr>
            <w:r w:rsidRPr="00CA328B">
              <w:rPr>
                <w:sz w:val="28"/>
                <w:szCs w:val="28"/>
              </w:rPr>
              <w:t> </w:t>
            </w:r>
          </w:p>
        </w:tc>
        <w:tc>
          <w:tcPr>
            <w:tcW w:w="1488" w:type="dxa"/>
            <w:shd w:val="clear" w:color="auto" w:fill="auto"/>
            <w:noWrap/>
            <w:vAlign w:val="bottom"/>
            <w:hideMark/>
          </w:tcPr>
          <w:p w:rsidR="00847842" w:rsidRPr="00CA328B" w:rsidRDefault="00847842" w:rsidP="00847842">
            <w:pPr>
              <w:rPr>
                <w:sz w:val="28"/>
                <w:szCs w:val="28"/>
              </w:rPr>
            </w:pPr>
            <w:r w:rsidRPr="00CA328B">
              <w:rPr>
                <w:sz w:val="28"/>
                <w:szCs w:val="28"/>
              </w:rPr>
              <w:t> </w:t>
            </w:r>
          </w:p>
        </w:tc>
      </w:tr>
    </w:tbl>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77"/>
        <w:gridCol w:w="1228"/>
        <w:gridCol w:w="1677"/>
        <w:gridCol w:w="1560"/>
      </w:tblGrid>
      <w:tr w:rsidR="00847842" w:rsidRPr="00CA328B" w:rsidTr="00847842">
        <w:trPr>
          <w:trHeight w:val="213"/>
        </w:trPr>
        <w:tc>
          <w:tcPr>
            <w:tcW w:w="939" w:type="dxa"/>
            <w:shd w:val="clear" w:color="auto" w:fill="auto"/>
            <w:vAlign w:val="center"/>
            <w:hideMark/>
          </w:tcPr>
          <w:p w:rsidR="00847842" w:rsidRPr="00CA328B" w:rsidRDefault="00847842" w:rsidP="00847842">
            <w:pPr>
              <w:jc w:val="center"/>
              <w:rPr>
                <w:sz w:val="28"/>
                <w:szCs w:val="28"/>
              </w:rPr>
            </w:pPr>
            <w:r w:rsidRPr="00CA328B">
              <w:rPr>
                <w:sz w:val="28"/>
                <w:szCs w:val="28"/>
              </w:rPr>
              <w:t>Станция 1</w:t>
            </w:r>
          </w:p>
        </w:tc>
        <w:tc>
          <w:tcPr>
            <w:tcW w:w="2185" w:type="dxa"/>
            <w:shd w:val="clear" w:color="auto" w:fill="auto"/>
            <w:vAlign w:val="center"/>
            <w:hideMark/>
          </w:tcPr>
          <w:p w:rsidR="00847842" w:rsidRPr="00CA328B" w:rsidRDefault="00847842" w:rsidP="00847842">
            <w:pPr>
              <w:jc w:val="center"/>
              <w:rPr>
                <w:sz w:val="28"/>
                <w:szCs w:val="28"/>
              </w:rPr>
            </w:pPr>
            <w:r w:rsidRPr="00CA328B">
              <w:rPr>
                <w:sz w:val="28"/>
                <w:szCs w:val="28"/>
              </w:rPr>
              <w:t>Код ЭКСПРЕСС Станции1</w:t>
            </w:r>
          </w:p>
        </w:tc>
        <w:tc>
          <w:tcPr>
            <w:tcW w:w="940" w:type="dxa"/>
            <w:shd w:val="clear" w:color="auto" w:fill="auto"/>
            <w:vAlign w:val="center"/>
            <w:hideMark/>
          </w:tcPr>
          <w:p w:rsidR="00847842" w:rsidRPr="00CA328B" w:rsidRDefault="00847842" w:rsidP="00847842">
            <w:pPr>
              <w:jc w:val="center"/>
              <w:rPr>
                <w:sz w:val="28"/>
                <w:szCs w:val="28"/>
              </w:rPr>
            </w:pPr>
            <w:r w:rsidRPr="00CA328B">
              <w:rPr>
                <w:sz w:val="28"/>
                <w:szCs w:val="28"/>
              </w:rPr>
              <w:t>Станция 2</w:t>
            </w:r>
          </w:p>
        </w:tc>
        <w:tc>
          <w:tcPr>
            <w:tcW w:w="1156" w:type="dxa"/>
            <w:shd w:val="clear" w:color="auto" w:fill="auto"/>
            <w:vAlign w:val="center"/>
            <w:hideMark/>
          </w:tcPr>
          <w:p w:rsidR="00847842" w:rsidRPr="00CA328B" w:rsidRDefault="00847842" w:rsidP="00847842">
            <w:pPr>
              <w:jc w:val="center"/>
              <w:rPr>
                <w:sz w:val="28"/>
                <w:szCs w:val="28"/>
              </w:rPr>
            </w:pPr>
            <w:r w:rsidRPr="00CA328B">
              <w:rPr>
                <w:sz w:val="28"/>
                <w:szCs w:val="28"/>
              </w:rPr>
              <w:t>Код ЭКСПРЕСС станции 2</w:t>
            </w:r>
          </w:p>
        </w:tc>
        <w:tc>
          <w:tcPr>
            <w:tcW w:w="1080" w:type="dxa"/>
            <w:shd w:val="clear" w:color="auto" w:fill="auto"/>
            <w:vAlign w:val="center"/>
            <w:hideMark/>
          </w:tcPr>
          <w:p w:rsidR="00847842" w:rsidRPr="00CA328B" w:rsidRDefault="00847842" w:rsidP="00847842">
            <w:pPr>
              <w:jc w:val="center"/>
              <w:rPr>
                <w:sz w:val="28"/>
                <w:szCs w:val="28"/>
              </w:rPr>
            </w:pPr>
            <w:r w:rsidRPr="00CA328B">
              <w:rPr>
                <w:sz w:val="28"/>
                <w:szCs w:val="28"/>
              </w:rPr>
              <w:t>Расстояние , км</w:t>
            </w:r>
          </w:p>
        </w:tc>
      </w:tr>
      <w:tr w:rsidR="00847842" w:rsidRPr="00CA328B" w:rsidTr="00847842">
        <w:trPr>
          <w:trHeight w:val="315"/>
        </w:trPr>
        <w:tc>
          <w:tcPr>
            <w:tcW w:w="939"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2185"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94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1156"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108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706"/>
      </w:tblGrid>
      <w:tr w:rsidR="00847842" w:rsidRPr="00CA328B" w:rsidTr="00847842">
        <w:trPr>
          <w:trHeight w:val="720"/>
        </w:trPr>
        <w:tc>
          <w:tcPr>
            <w:tcW w:w="1180" w:type="dxa"/>
            <w:shd w:val="clear" w:color="auto" w:fill="auto"/>
            <w:vAlign w:val="center"/>
            <w:hideMark/>
          </w:tcPr>
          <w:p w:rsidR="00847842" w:rsidRPr="00CA328B" w:rsidRDefault="00847842" w:rsidP="00847842">
            <w:pPr>
              <w:jc w:val="center"/>
              <w:rPr>
                <w:sz w:val="28"/>
                <w:szCs w:val="28"/>
              </w:rPr>
            </w:pPr>
            <w:r w:rsidRPr="00CA328B">
              <w:rPr>
                <w:sz w:val="28"/>
                <w:szCs w:val="28"/>
              </w:rPr>
              <w:t>Название субъекта РФ</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Тип тарификации, использующийся в данном регионе (зоонный, километровый, другой)</w:t>
            </w:r>
          </w:p>
        </w:tc>
      </w:tr>
      <w:tr w:rsidR="00847842" w:rsidRPr="00CA328B" w:rsidTr="00847842">
        <w:trPr>
          <w:trHeight w:val="315"/>
        </w:trPr>
        <w:tc>
          <w:tcPr>
            <w:tcW w:w="118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r>
    </w:tbl>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20"/>
        <w:gridCol w:w="2860"/>
      </w:tblGrid>
      <w:tr w:rsidR="00847842" w:rsidRPr="00CA328B" w:rsidTr="00847842">
        <w:trPr>
          <w:trHeight w:val="480"/>
        </w:trPr>
        <w:tc>
          <w:tcPr>
            <w:tcW w:w="1400" w:type="dxa"/>
            <w:shd w:val="clear" w:color="auto" w:fill="auto"/>
            <w:vAlign w:val="center"/>
            <w:hideMark/>
          </w:tcPr>
          <w:p w:rsidR="00847842" w:rsidRPr="00CA328B" w:rsidRDefault="00847842" w:rsidP="00847842">
            <w:pPr>
              <w:jc w:val="center"/>
              <w:rPr>
                <w:sz w:val="28"/>
                <w:szCs w:val="28"/>
              </w:rPr>
            </w:pPr>
            <w:r w:rsidRPr="00CA328B">
              <w:rPr>
                <w:sz w:val="28"/>
                <w:szCs w:val="28"/>
              </w:rPr>
              <w:t>первый регион</w:t>
            </w:r>
          </w:p>
        </w:tc>
        <w:tc>
          <w:tcPr>
            <w:tcW w:w="1220" w:type="dxa"/>
            <w:shd w:val="clear" w:color="auto" w:fill="auto"/>
            <w:vAlign w:val="center"/>
            <w:hideMark/>
          </w:tcPr>
          <w:p w:rsidR="00847842" w:rsidRPr="00CA328B" w:rsidRDefault="00847842" w:rsidP="00847842">
            <w:pPr>
              <w:jc w:val="center"/>
              <w:rPr>
                <w:sz w:val="28"/>
                <w:szCs w:val="28"/>
              </w:rPr>
            </w:pPr>
            <w:r w:rsidRPr="00CA328B">
              <w:rPr>
                <w:sz w:val="28"/>
                <w:szCs w:val="28"/>
              </w:rPr>
              <w:t>второй регион</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станция, являющаяся границей регионов</w:t>
            </w:r>
          </w:p>
        </w:tc>
      </w:tr>
      <w:tr w:rsidR="00847842" w:rsidRPr="00CA328B" w:rsidTr="00847842">
        <w:trPr>
          <w:trHeight w:val="315"/>
        </w:trPr>
        <w:tc>
          <w:tcPr>
            <w:tcW w:w="140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122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c>
          <w:tcPr>
            <w:tcW w:w="2860" w:type="dxa"/>
            <w:shd w:val="clear" w:color="auto" w:fill="auto"/>
            <w:vAlign w:val="center"/>
            <w:hideMark/>
          </w:tcPr>
          <w:p w:rsidR="00847842" w:rsidRPr="00CA328B" w:rsidRDefault="00847842" w:rsidP="00847842">
            <w:pPr>
              <w:jc w:val="center"/>
              <w:rPr>
                <w:sz w:val="28"/>
                <w:szCs w:val="28"/>
              </w:rPr>
            </w:pPr>
            <w:r w:rsidRPr="00CA328B">
              <w:rPr>
                <w:sz w:val="28"/>
                <w:szCs w:val="28"/>
              </w:rPr>
              <w:t> </w:t>
            </w:r>
          </w:p>
        </w:tc>
      </w:tr>
    </w:tbl>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sectPr w:rsidR="00847842" w:rsidRPr="00CA328B" w:rsidSect="00847842">
          <w:pgSz w:w="11906" w:h="16838"/>
          <w:pgMar w:top="567" w:right="566" w:bottom="567" w:left="709" w:header="709" w:footer="709" w:gutter="0"/>
          <w:cols w:space="708"/>
          <w:docGrid w:linePitch="360"/>
        </w:sect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lastRenderedPageBreak/>
        <w:t>Приложение 5. Зонный тариф:</w:t>
      </w:r>
    </w:p>
    <w:p w:rsidR="00847842" w:rsidRPr="00CA328B" w:rsidRDefault="00847842" w:rsidP="00847842">
      <w:pPr>
        <w:ind w:left="-567"/>
        <w:rPr>
          <w:rFonts w:eastAsia="Calibri"/>
          <w:sz w:val="28"/>
          <w:szCs w:val="28"/>
        </w:rPr>
      </w:pPr>
      <w:r w:rsidRPr="00CA328B">
        <w:rPr>
          <w:rFonts w:eastAsia="Calibri"/>
          <w:noProof/>
          <w:sz w:val="28"/>
          <w:szCs w:val="28"/>
        </w:rPr>
        <w:drawing>
          <wp:inline distT="0" distB="0" distL="0" distR="0">
            <wp:extent cx="6448425" cy="8391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6. Километровый тариф:</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3686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7. Тарифы багаж (ручная кладь), живность (велосипеды):</w:t>
      </w:r>
    </w:p>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6"/>
      </w:tblGrid>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bl>
    <w:p w:rsidR="00847842" w:rsidRPr="00CA328B" w:rsidRDefault="00847842" w:rsidP="00847842">
      <w:pPr>
        <w:pStyle w:val="ConsNormal"/>
        <w:widowControl/>
        <w:tabs>
          <w:tab w:val="left" w:pos="993"/>
        </w:tabs>
        <w:ind w:firstLine="0"/>
        <w:rPr>
          <w:rFonts w:ascii="Times New Roman" w:hAnsi="Times New Roman"/>
          <w:sz w:val="28"/>
          <w:szCs w:val="28"/>
        </w:rPr>
      </w:pPr>
    </w:p>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6"/>
      </w:tblGrid>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r w:rsidR="00847842" w:rsidRPr="00CA328B" w:rsidTr="00847842">
        <w:tc>
          <w:tcPr>
            <w:tcW w:w="4926" w:type="dxa"/>
          </w:tcPr>
          <w:p w:rsidR="00847842" w:rsidRPr="00CA328B" w:rsidRDefault="00847842" w:rsidP="00847842">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47842" w:rsidRPr="00CA328B" w:rsidRDefault="00847842" w:rsidP="00847842">
            <w:pPr>
              <w:pStyle w:val="ConsNormal"/>
              <w:widowControl/>
              <w:tabs>
                <w:tab w:val="left" w:pos="993"/>
              </w:tabs>
              <w:ind w:firstLine="0"/>
              <w:rPr>
                <w:rFonts w:ascii="Times New Roman" w:hAnsi="Times New Roman"/>
                <w:sz w:val="28"/>
                <w:szCs w:val="28"/>
              </w:rPr>
            </w:pPr>
          </w:p>
        </w:tc>
      </w:tr>
    </w:tbl>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8. Расписание движения поездов:</w:t>
      </w:r>
    </w:p>
    <w:p w:rsidR="00847842" w:rsidRPr="00CA328B" w:rsidRDefault="00847842" w:rsidP="00847842">
      <w:pPr>
        <w:pStyle w:val="ConsNormal"/>
        <w:widowControl/>
        <w:tabs>
          <w:tab w:val="left" w:pos="993"/>
        </w:tabs>
        <w:ind w:firstLine="426"/>
        <w:rPr>
          <w:rFonts w:ascii="Times New Roman" w:hAnsi="Times New Roman"/>
          <w:sz w:val="28"/>
          <w:szCs w:val="28"/>
        </w:rPr>
      </w:pP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448425" cy="6086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9. Список билетных касс:</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1695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rsidR="00847842" w:rsidRPr="00CA328B" w:rsidRDefault="00847842" w:rsidP="00847842">
      <w:pPr>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10. Список мест установки терминалов самообслуживания, инфокиосков:</w:t>
      </w:r>
    </w:p>
    <w:p w:rsidR="00847842" w:rsidRPr="00CA328B" w:rsidRDefault="00847842" w:rsidP="00847842">
      <w:pPr>
        <w:rPr>
          <w:rFonts w:eastAsia="Calibri"/>
          <w:sz w:val="28"/>
          <w:szCs w:val="28"/>
        </w:rPr>
      </w:pPr>
      <w:r w:rsidRPr="00CA328B">
        <w:rPr>
          <w:rFonts w:eastAsia="Calibri"/>
          <w:noProof/>
          <w:sz w:val="28"/>
          <w:szCs w:val="28"/>
        </w:rPr>
        <w:lastRenderedPageBreak/>
        <w:drawing>
          <wp:inline distT="0" distB="0" distL="0" distR="0">
            <wp:extent cx="6248400" cy="723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11. Список льгот:</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1466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12. Справочник кассиров:</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067425" cy="12763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13. Билетные бюро:</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22955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14. Предприятия:</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9334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Приложение 15. Справочник ККМ:</w:t>
      </w:r>
    </w:p>
    <w:p w:rsidR="00847842" w:rsidRPr="00CA328B" w:rsidRDefault="00847842" w:rsidP="00847842">
      <w:pPr>
        <w:rPr>
          <w:rFonts w:eastAsia="Calibri"/>
          <w:sz w:val="28"/>
          <w:szCs w:val="28"/>
        </w:rPr>
      </w:pPr>
      <w:r w:rsidRPr="00CA328B">
        <w:rPr>
          <w:rFonts w:eastAsia="Calibri"/>
          <w:noProof/>
          <w:sz w:val="28"/>
          <w:szCs w:val="28"/>
        </w:rPr>
        <w:drawing>
          <wp:inline distT="0" distB="0" distL="0" distR="0">
            <wp:extent cx="6248400" cy="762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rsidR="00847842" w:rsidRPr="00CA328B" w:rsidRDefault="00847842" w:rsidP="00847842">
      <w:pPr>
        <w:rPr>
          <w:rFonts w:eastAsia="Calibri"/>
        </w:rPr>
      </w:pPr>
    </w:p>
    <w:p w:rsidR="00847842" w:rsidRPr="00CA328B" w:rsidRDefault="00847842" w:rsidP="00847842">
      <w:pPr>
        <w:rPr>
          <w:rFonts w:eastAsia="Calibri"/>
        </w:rPr>
        <w:sectPr w:rsidR="00847842" w:rsidRPr="00CA328B" w:rsidSect="00847842">
          <w:pgSz w:w="11906" w:h="16838"/>
          <w:pgMar w:top="567" w:right="851" w:bottom="567" w:left="1418" w:header="709" w:footer="709" w:gutter="0"/>
          <w:cols w:space="708"/>
          <w:docGrid w:linePitch="360"/>
        </w:sectPr>
      </w:pPr>
    </w:p>
    <w:p w:rsidR="00847842" w:rsidRPr="00CA328B" w:rsidRDefault="00847842" w:rsidP="00847842">
      <w:pPr>
        <w:outlineLvl w:val="0"/>
        <w:rPr>
          <w:rFonts w:eastAsia="Calibri"/>
          <w:sz w:val="28"/>
          <w:szCs w:val="28"/>
        </w:rPr>
      </w:pPr>
      <w:r w:rsidRPr="00CA328B">
        <w:rPr>
          <w:rFonts w:eastAsia="Calibri"/>
          <w:sz w:val="28"/>
          <w:szCs w:val="28"/>
        </w:rPr>
        <w:lastRenderedPageBreak/>
        <w:t>Приложение 1</w:t>
      </w:r>
      <w:r w:rsidRPr="00CA328B">
        <w:rPr>
          <w:rFonts w:eastAsia="Calibri"/>
          <w:sz w:val="28"/>
          <w:szCs w:val="28"/>
          <w:lang w:val="en-US"/>
        </w:rPr>
        <w:t>6</w:t>
      </w:r>
      <w:r w:rsidRPr="00CA328B">
        <w:rPr>
          <w:rFonts w:eastAsia="Calibri"/>
          <w:sz w:val="28"/>
          <w:szCs w:val="28"/>
        </w:rPr>
        <w:t>. Пользователи системы:</w:t>
      </w:r>
    </w:p>
    <w:p w:rsidR="00847842" w:rsidRPr="00CA328B" w:rsidRDefault="00E25CCA" w:rsidP="00847842">
      <w:pPr>
        <w:outlineLvl w:val="0"/>
        <w:rPr>
          <w:rFonts w:eastAsia="Calibri"/>
          <w:sz w:val="28"/>
          <w:szCs w:val="28"/>
        </w:rPr>
      </w:pPr>
      <w:r w:rsidRPr="00CA328B">
        <w:rPr>
          <w:rFonts w:eastAsia="Calibri"/>
          <w:noProof/>
          <w:sz w:val="28"/>
          <w:szCs w:val="28"/>
        </w:rPr>
        <w:drawing>
          <wp:inline distT="0" distB="0" distL="0" distR="0">
            <wp:extent cx="5940425" cy="658740"/>
            <wp:effectExtent l="0" t="0" r="3175"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658740"/>
                    </a:xfrm>
                    <a:prstGeom prst="rect">
                      <a:avLst/>
                    </a:prstGeom>
                    <a:noFill/>
                    <a:ln>
                      <a:noFill/>
                    </a:ln>
                  </pic:spPr>
                </pic:pic>
              </a:graphicData>
            </a:graphic>
          </wp:inline>
        </w:drawing>
      </w:r>
    </w:p>
    <w:p w:rsidR="00847842" w:rsidRPr="00CA328B" w:rsidRDefault="00847842" w:rsidP="00847842">
      <w:pPr>
        <w:outlineLvl w:val="0"/>
        <w:rPr>
          <w:rFonts w:eastAsia="Calibri"/>
          <w:sz w:val="28"/>
          <w:szCs w:val="28"/>
        </w:rPr>
      </w:pPr>
    </w:p>
    <w:p w:rsidR="00847842" w:rsidRPr="00CA328B" w:rsidRDefault="00847842" w:rsidP="00847842">
      <w:pPr>
        <w:rPr>
          <w:rFonts w:eastAsia="Calibri"/>
          <w:sz w:val="28"/>
          <w:szCs w:val="28"/>
        </w:rPr>
      </w:pPr>
    </w:p>
    <w:p w:rsidR="00847842" w:rsidRPr="00CA328B" w:rsidRDefault="00847842" w:rsidP="00847842">
      <w:pPr>
        <w:outlineLvl w:val="0"/>
        <w:rPr>
          <w:rFonts w:eastAsia="Calibri"/>
          <w:sz w:val="28"/>
          <w:szCs w:val="28"/>
        </w:rPr>
      </w:pPr>
      <w:r w:rsidRPr="00CA328B">
        <w:rPr>
          <w:rFonts w:eastAsia="Calibri"/>
          <w:sz w:val="28"/>
          <w:szCs w:val="28"/>
        </w:rPr>
        <w:t xml:space="preserve">Приложение 17. Доступ к сервису </w:t>
      </w:r>
      <w:r w:rsidRPr="00CA328B">
        <w:rPr>
          <w:rFonts w:eastAsia="Calibri"/>
          <w:sz w:val="28"/>
          <w:szCs w:val="28"/>
          <w:lang w:val="en-US"/>
        </w:rPr>
        <w:t>RM</w:t>
      </w:r>
      <w:r w:rsidRPr="00CA328B">
        <w:rPr>
          <w:rFonts w:eastAsia="Calibri"/>
          <w:sz w:val="28"/>
          <w:szCs w:val="28"/>
        </w:rPr>
        <w:t xml:space="preserve"> (или эквивалент):</w:t>
      </w:r>
    </w:p>
    <w:p w:rsidR="00847842" w:rsidRPr="00CA328B" w:rsidRDefault="00847842" w:rsidP="00847842">
      <w:pPr>
        <w:outlineLvl w:val="0"/>
        <w:rPr>
          <w:rFonts w:eastAsia="Calibri"/>
          <w:sz w:val="28"/>
          <w:szCs w:val="28"/>
        </w:rPr>
      </w:pPr>
      <w:r w:rsidRPr="00CA328B">
        <w:rPr>
          <w:rFonts w:eastAsia="Calibri"/>
          <w:noProof/>
          <w:sz w:val="28"/>
          <w:szCs w:val="28"/>
        </w:rPr>
        <w:drawing>
          <wp:inline distT="0" distB="0" distL="0" distR="0">
            <wp:extent cx="5940425" cy="1340575"/>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0425" cy="1340575"/>
                    </a:xfrm>
                    <a:prstGeom prst="rect">
                      <a:avLst/>
                    </a:prstGeom>
                    <a:noFill/>
                    <a:ln>
                      <a:noFill/>
                    </a:ln>
                  </pic:spPr>
                </pic:pic>
              </a:graphicData>
            </a:graphic>
          </wp:inline>
        </w:drawing>
      </w:r>
    </w:p>
    <w:p w:rsidR="00847842" w:rsidRPr="001F1DC9" w:rsidRDefault="00847842" w:rsidP="00847842">
      <w:pPr>
        <w:pStyle w:val="a6"/>
        <w:ind w:left="142" w:firstLine="567"/>
        <w:jc w:val="both"/>
        <w:rPr>
          <w:bCs/>
          <w:sz w:val="28"/>
          <w:szCs w:val="28"/>
        </w:rPr>
      </w:pPr>
    </w:p>
    <w:p w:rsidR="00847842" w:rsidRPr="006053F2" w:rsidRDefault="00847842" w:rsidP="00847842">
      <w:pPr>
        <w:ind w:firstLine="709"/>
        <w:jc w:val="both"/>
        <w:rPr>
          <w:bCs/>
          <w:i/>
          <w:sz w:val="28"/>
          <w:szCs w:val="28"/>
        </w:rPr>
      </w:pPr>
    </w:p>
    <w:p w:rsidR="00E25CCA" w:rsidRPr="00E84C12" w:rsidRDefault="00E25CCA" w:rsidP="00E25CCA">
      <w:pPr>
        <w:tabs>
          <w:tab w:val="left" w:pos="5670"/>
        </w:tabs>
        <w:jc w:val="both"/>
        <w:rPr>
          <w:bCs/>
          <w:sz w:val="28"/>
          <w:szCs w:val="28"/>
        </w:rPr>
      </w:pPr>
    </w:p>
    <w:p w:rsidR="00847842" w:rsidRPr="00E84C12" w:rsidRDefault="00847842" w:rsidP="00847842">
      <w:pPr>
        <w:pStyle w:val="a9"/>
        <w:spacing w:line="360" w:lineRule="auto"/>
        <w:jc w:val="left"/>
        <w:rPr>
          <w:sz w:val="28"/>
          <w:szCs w:val="28"/>
        </w:rPr>
      </w:pPr>
    </w:p>
    <w:p w:rsidR="001B0D25" w:rsidRDefault="001B0D25" w:rsidP="000D774B">
      <w:pPr>
        <w:jc w:val="center"/>
        <w:rPr>
          <w:bCs/>
          <w:sz w:val="28"/>
          <w:szCs w:val="28"/>
        </w:rPr>
      </w:pPr>
    </w:p>
    <w:p w:rsidR="001B0D25" w:rsidRPr="00E84C12" w:rsidRDefault="001B0D25" w:rsidP="000D774B">
      <w:pPr>
        <w:jc w:val="center"/>
        <w:rPr>
          <w:bCs/>
          <w:sz w:val="28"/>
          <w:szCs w:val="28"/>
        </w:rPr>
      </w:pPr>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451"/>
        <w:gridCol w:w="4621"/>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Приложение № 4</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tbl>
      <w:tblPr>
        <w:tblW w:w="50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49"/>
        <w:gridCol w:w="443"/>
        <w:gridCol w:w="601"/>
        <w:gridCol w:w="303"/>
        <w:gridCol w:w="303"/>
        <w:gridCol w:w="1244"/>
        <w:gridCol w:w="919"/>
        <w:gridCol w:w="832"/>
        <w:gridCol w:w="1648"/>
        <w:gridCol w:w="429"/>
        <w:gridCol w:w="432"/>
        <w:gridCol w:w="758"/>
      </w:tblGrid>
      <w:tr w:rsidR="000256F2" w:rsidRPr="000256F2" w:rsidTr="000256F2">
        <w:tc>
          <w:tcPr>
            <w:tcW w:w="5000" w:type="pct"/>
            <w:gridSpan w:val="13"/>
          </w:tcPr>
          <w:p w:rsidR="000256F2" w:rsidRPr="000256F2" w:rsidRDefault="000256F2" w:rsidP="00CE005C">
            <w:pPr>
              <w:jc w:val="both"/>
              <w:rPr>
                <w:b/>
                <w:sz w:val="28"/>
                <w:szCs w:val="28"/>
              </w:rPr>
            </w:pPr>
            <w:r w:rsidRPr="000256F2">
              <w:rPr>
                <w:b/>
                <w:sz w:val="28"/>
                <w:szCs w:val="28"/>
              </w:rPr>
              <w:t>Наименование</w:t>
            </w:r>
            <w:r w:rsidRPr="000256F2">
              <w:rPr>
                <w:rStyle w:val="ad"/>
                <w:sz w:val="28"/>
                <w:szCs w:val="28"/>
              </w:rPr>
              <w:footnoteReference w:id="1"/>
            </w:r>
            <w:r w:rsidRPr="000256F2">
              <w:rPr>
                <w:b/>
                <w:sz w:val="28"/>
                <w:szCs w:val="28"/>
              </w:rPr>
              <w:t xml:space="preserve"> предложенных товаров, работ, услуг их количество (объем) и предложенная цена договора</w:t>
            </w:r>
            <w:r w:rsidRPr="000256F2">
              <w:rPr>
                <w:rStyle w:val="ad"/>
                <w:sz w:val="28"/>
                <w:szCs w:val="28"/>
              </w:rPr>
              <w:footnoteReference w:id="2"/>
            </w:r>
          </w:p>
        </w:tc>
      </w:tr>
      <w:tr w:rsidR="000256F2" w:rsidRPr="000256F2" w:rsidTr="000256F2">
        <w:tc>
          <w:tcPr>
            <w:tcW w:w="717" w:type="pct"/>
          </w:tcPr>
          <w:p w:rsidR="000256F2" w:rsidRPr="000256F2" w:rsidRDefault="000256F2" w:rsidP="00CE005C">
            <w:pPr>
              <w:jc w:val="both"/>
              <w:rPr>
                <w:b/>
                <w:sz w:val="28"/>
                <w:szCs w:val="28"/>
              </w:rPr>
            </w:pPr>
            <w:r w:rsidRPr="000256F2">
              <w:rPr>
                <w:b/>
                <w:sz w:val="28"/>
                <w:szCs w:val="28"/>
              </w:rPr>
              <w:t>Наименование товара, работы, услуги</w:t>
            </w:r>
          </w:p>
        </w:tc>
        <w:tc>
          <w:tcPr>
            <w:tcW w:w="452" w:type="pct"/>
            <w:gridSpan w:val="2"/>
          </w:tcPr>
          <w:p w:rsidR="000256F2" w:rsidRPr="000256F2" w:rsidRDefault="000256F2" w:rsidP="00CE005C">
            <w:pPr>
              <w:jc w:val="both"/>
              <w:rPr>
                <w:b/>
                <w:sz w:val="28"/>
                <w:szCs w:val="28"/>
              </w:rPr>
            </w:pPr>
            <w:r w:rsidRPr="000256F2">
              <w:rPr>
                <w:b/>
                <w:sz w:val="28"/>
                <w:szCs w:val="28"/>
              </w:rPr>
              <w:t>Ед.изм.</w:t>
            </w:r>
          </w:p>
        </w:tc>
        <w:tc>
          <w:tcPr>
            <w:tcW w:w="628" w:type="pct"/>
            <w:gridSpan w:val="3"/>
          </w:tcPr>
          <w:p w:rsidR="000256F2" w:rsidRPr="000256F2" w:rsidRDefault="000256F2" w:rsidP="00CE005C">
            <w:pPr>
              <w:ind w:left="-108"/>
              <w:jc w:val="both"/>
              <w:rPr>
                <w:b/>
                <w:sz w:val="28"/>
                <w:szCs w:val="28"/>
              </w:rPr>
            </w:pPr>
            <w:r w:rsidRPr="000256F2">
              <w:rPr>
                <w:b/>
                <w:sz w:val="28"/>
                <w:szCs w:val="28"/>
              </w:rPr>
              <w:t>Количество (объем)</w:t>
            </w:r>
          </w:p>
        </w:tc>
        <w:tc>
          <w:tcPr>
            <w:tcW w:w="632" w:type="pct"/>
          </w:tcPr>
          <w:p w:rsidR="000256F2" w:rsidRPr="000256F2" w:rsidRDefault="000256F2" w:rsidP="00CE005C">
            <w:pPr>
              <w:jc w:val="center"/>
              <w:rPr>
                <w:b/>
                <w:sz w:val="28"/>
                <w:szCs w:val="28"/>
              </w:rPr>
            </w:pPr>
            <w:r w:rsidRPr="000256F2">
              <w:rPr>
                <w:b/>
                <w:sz w:val="28"/>
                <w:szCs w:val="28"/>
              </w:rPr>
              <w:t>Периодичность оказания услуг, месяц</w:t>
            </w:r>
          </w:p>
        </w:tc>
        <w:tc>
          <w:tcPr>
            <w:tcW w:w="896" w:type="pct"/>
            <w:gridSpan w:val="2"/>
          </w:tcPr>
          <w:p w:rsidR="000256F2" w:rsidRPr="000256F2" w:rsidRDefault="000256F2" w:rsidP="00CE005C">
            <w:pPr>
              <w:jc w:val="center"/>
              <w:rPr>
                <w:b/>
                <w:sz w:val="28"/>
                <w:szCs w:val="28"/>
              </w:rPr>
            </w:pPr>
            <w:r w:rsidRPr="000256F2">
              <w:rPr>
                <w:b/>
                <w:sz w:val="28"/>
                <w:szCs w:val="28"/>
              </w:rPr>
              <w:t>Цена в месяц за оказание комплекса услуг по техническому сопровождению программного обеспечения Автоматизированной системы управления пригородной пассажирск</w:t>
            </w:r>
            <w:r w:rsidRPr="000256F2">
              <w:rPr>
                <w:b/>
                <w:sz w:val="28"/>
                <w:szCs w:val="28"/>
              </w:rPr>
              <w:lastRenderedPageBreak/>
              <w:t>ой компании "АСУ ППК" без учета НДС</w:t>
            </w:r>
          </w:p>
        </w:tc>
        <w:tc>
          <w:tcPr>
            <w:tcW w:w="833" w:type="pct"/>
          </w:tcPr>
          <w:p w:rsidR="000256F2" w:rsidRPr="000256F2" w:rsidRDefault="000256F2" w:rsidP="00CE005C">
            <w:pPr>
              <w:jc w:val="center"/>
              <w:rPr>
                <w:b/>
                <w:sz w:val="28"/>
                <w:szCs w:val="28"/>
              </w:rPr>
            </w:pPr>
            <w:r w:rsidRPr="000256F2">
              <w:rPr>
                <w:b/>
                <w:sz w:val="28"/>
                <w:szCs w:val="28"/>
              </w:rPr>
              <w:lastRenderedPageBreak/>
              <w:t xml:space="preserve">Цена в месяц за оказание комплекса услуг по техническому сопровождению программного обеспечения Автоматизированной системы управления пригородной </w:t>
            </w:r>
            <w:r w:rsidRPr="000256F2">
              <w:rPr>
                <w:b/>
                <w:sz w:val="28"/>
                <w:szCs w:val="28"/>
              </w:rPr>
              <w:lastRenderedPageBreak/>
              <w:t>пассажирской компании "АСУ ППК" с учетом НДС</w:t>
            </w:r>
          </w:p>
        </w:tc>
        <w:tc>
          <w:tcPr>
            <w:tcW w:w="452" w:type="pct"/>
            <w:gridSpan w:val="2"/>
          </w:tcPr>
          <w:p w:rsidR="000256F2" w:rsidRPr="000256F2" w:rsidRDefault="000256F2" w:rsidP="00CE005C">
            <w:pPr>
              <w:jc w:val="both"/>
              <w:rPr>
                <w:b/>
                <w:sz w:val="28"/>
                <w:szCs w:val="28"/>
              </w:rPr>
            </w:pPr>
            <w:r w:rsidRPr="000256F2">
              <w:rPr>
                <w:b/>
                <w:sz w:val="28"/>
                <w:szCs w:val="28"/>
              </w:rPr>
              <w:lastRenderedPageBreak/>
              <w:t>Всего без учета НДС</w:t>
            </w:r>
          </w:p>
        </w:tc>
        <w:tc>
          <w:tcPr>
            <w:tcW w:w="389" w:type="pct"/>
          </w:tcPr>
          <w:p w:rsidR="000256F2" w:rsidRPr="000256F2" w:rsidRDefault="000256F2" w:rsidP="00CE005C">
            <w:pPr>
              <w:jc w:val="both"/>
              <w:rPr>
                <w:b/>
                <w:sz w:val="28"/>
                <w:szCs w:val="28"/>
              </w:rPr>
            </w:pPr>
            <w:r w:rsidRPr="000256F2">
              <w:rPr>
                <w:b/>
                <w:sz w:val="28"/>
                <w:szCs w:val="28"/>
              </w:rPr>
              <w:t>Всего с учетом НДС</w:t>
            </w:r>
          </w:p>
        </w:tc>
      </w:tr>
      <w:tr w:rsidR="000256F2" w:rsidRPr="000256F2" w:rsidTr="000256F2">
        <w:tc>
          <w:tcPr>
            <w:tcW w:w="717" w:type="pct"/>
          </w:tcPr>
          <w:p w:rsidR="000256F2" w:rsidRPr="000256F2" w:rsidRDefault="000256F2" w:rsidP="00CE005C">
            <w:pPr>
              <w:ind w:left="-108"/>
              <w:jc w:val="both"/>
              <w:rPr>
                <w:i/>
                <w:sz w:val="28"/>
                <w:szCs w:val="28"/>
              </w:rPr>
            </w:pPr>
            <w:r w:rsidRPr="000256F2">
              <w:rPr>
                <w:i/>
                <w:sz w:val="28"/>
                <w:szCs w:val="28"/>
              </w:rPr>
              <w:t>Указать наименование товара, работы, услуги, с указанием марки, модели, названия</w:t>
            </w:r>
          </w:p>
        </w:tc>
        <w:tc>
          <w:tcPr>
            <w:tcW w:w="452" w:type="pct"/>
            <w:gridSpan w:val="2"/>
          </w:tcPr>
          <w:p w:rsidR="000256F2" w:rsidRPr="000256F2" w:rsidRDefault="000256F2" w:rsidP="00CE005C">
            <w:pPr>
              <w:jc w:val="both"/>
              <w:rPr>
                <w:i/>
                <w:sz w:val="28"/>
                <w:szCs w:val="28"/>
              </w:rPr>
            </w:pPr>
            <w:r w:rsidRPr="000256F2">
              <w:rPr>
                <w:i/>
                <w:sz w:val="28"/>
                <w:szCs w:val="28"/>
              </w:rPr>
              <w:t>Указать ед. изм. согласно ОКЕИ</w:t>
            </w:r>
          </w:p>
        </w:tc>
        <w:tc>
          <w:tcPr>
            <w:tcW w:w="628" w:type="pct"/>
            <w:gridSpan w:val="3"/>
          </w:tcPr>
          <w:p w:rsidR="000256F2" w:rsidRPr="000256F2" w:rsidRDefault="000256F2" w:rsidP="00CE005C">
            <w:pPr>
              <w:jc w:val="both"/>
              <w:rPr>
                <w:i/>
                <w:sz w:val="28"/>
                <w:szCs w:val="28"/>
              </w:rPr>
            </w:pPr>
            <w:r w:rsidRPr="000256F2">
              <w:rPr>
                <w:i/>
                <w:sz w:val="28"/>
                <w:szCs w:val="28"/>
              </w:rPr>
              <w:t>Указать количество (объем) согласно единицам измерения</w:t>
            </w:r>
          </w:p>
        </w:tc>
        <w:tc>
          <w:tcPr>
            <w:tcW w:w="632" w:type="pct"/>
          </w:tcPr>
          <w:p w:rsidR="000256F2" w:rsidRPr="000256F2" w:rsidRDefault="000256F2" w:rsidP="00CE005C">
            <w:pPr>
              <w:jc w:val="both"/>
              <w:rPr>
                <w:i/>
                <w:sz w:val="28"/>
                <w:szCs w:val="28"/>
              </w:rPr>
            </w:pPr>
            <w:r w:rsidRPr="000256F2">
              <w:rPr>
                <w:i/>
                <w:sz w:val="28"/>
                <w:szCs w:val="28"/>
              </w:rPr>
              <w:t xml:space="preserve">Указать периодичность оказания услуг </w:t>
            </w:r>
          </w:p>
        </w:tc>
        <w:tc>
          <w:tcPr>
            <w:tcW w:w="896" w:type="pct"/>
            <w:gridSpan w:val="2"/>
          </w:tcPr>
          <w:p w:rsidR="000256F2" w:rsidRPr="000256F2" w:rsidRDefault="000256F2" w:rsidP="00CE005C">
            <w:pPr>
              <w:jc w:val="both"/>
              <w:rPr>
                <w:i/>
                <w:sz w:val="28"/>
                <w:szCs w:val="28"/>
              </w:rPr>
            </w:pPr>
            <w:r w:rsidRPr="000256F2">
              <w:rPr>
                <w:i/>
                <w:sz w:val="28"/>
                <w:szCs w:val="28"/>
              </w:rPr>
              <w:t>Колонка включается при необходимости (если участник должен указать единичные расценки)</w:t>
            </w:r>
          </w:p>
          <w:p w:rsidR="000256F2" w:rsidRPr="000256F2" w:rsidRDefault="000256F2" w:rsidP="00CE005C">
            <w:pPr>
              <w:jc w:val="both"/>
              <w:rPr>
                <w:i/>
                <w:sz w:val="28"/>
                <w:szCs w:val="28"/>
              </w:rPr>
            </w:pPr>
            <w:r w:rsidRPr="000256F2">
              <w:rPr>
                <w:i/>
                <w:sz w:val="28"/>
                <w:szCs w:val="28"/>
              </w:rPr>
              <w:t>Указать цену в рублях</w:t>
            </w:r>
          </w:p>
        </w:tc>
        <w:tc>
          <w:tcPr>
            <w:tcW w:w="833" w:type="pct"/>
          </w:tcPr>
          <w:p w:rsidR="000256F2" w:rsidRPr="000256F2" w:rsidRDefault="000256F2" w:rsidP="00CE005C">
            <w:pPr>
              <w:jc w:val="both"/>
              <w:rPr>
                <w:i/>
                <w:sz w:val="28"/>
                <w:szCs w:val="28"/>
              </w:rPr>
            </w:pPr>
            <w:r w:rsidRPr="000256F2">
              <w:rPr>
                <w:i/>
                <w:sz w:val="28"/>
                <w:szCs w:val="28"/>
              </w:rPr>
              <w:t>Колонка включается при необходимости (если участник должен указать единичные расценки)</w:t>
            </w:r>
          </w:p>
          <w:p w:rsidR="000256F2" w:rsidRPr="000256F2" w:rsidRDefault="000256F2" w:rsidP="00CE005C">
            <w:pPr>
              <w:jc w:val="both"/>
              <w:rPr>
                <w:i/>
                <w:sz w:val="28"/>
                <w:szCs w:val="28"/>
              </w:rPr>
            </w:pPr>
          </w:p>
          <w:p w:rsidR="000256F2" w:rsidRPr="000256F2" w:rsidRDefault="000256F2" w:rsidP="00CE005C">
            <w:pPr>
              <w:jc w:val="both"/>
              <w:rPr>
                <w:i/>
                <w:sz w:val="28"/>
                <w:szCs w:val="28"/>
              </w:rPr>
            </w:pPr>
            <w:r w:rsidRPr="000256F2">
              <w:rPr>
                <w:i/>
                <w:sz w:val="28"/>
                <w:szCs w:val="28"/>
              </w:rPr>
              <w:t>Указать цену в рублях</w:t>
            </w:r>
          </w:p>
        </w:tc>
        <w:tc>
          <w:tcPr>
            <w:tcW w:w="452" w:type="pct"/>
            <w:gridSpan w:val="2"/>
          </w:tcPr>
          <w:p w:rsidR="000256F2" w:rsidRPr="000256F2" w:rsidRDefault="000256F2" w:rsidP="00CE005C">
            <w:pPr>
              <w:jc w:val="both"/>
              <w:rPr>
                <w:i/>
                <w:sz w:val="28"/>
                <w:szCs w:val="28"/>
              </w:rPr>
            </w:pPr>
            <w:r w:rsidRPr="000256F2">
              <w:rPr>
                <w:i/>
                <w:sz w:val="28"/>
                <w:szCs w:val="28"/>
              </w:rPr>
              <w:t>Указать цену в рублях</w:t>
            </w:r>
          </w:p>
        </w:tc>
        <w:tc>
          <w:tcPr>
            <w:tcW w:w="389" w:type="pct"/>
          </w:tcPr>
          <w:p w:rsidR="000256F2" w:rsidRPr="000256F2" w:rsidRDefault="000256F2" w:rsidP="00CE005C">
            <w:pPr>
              <w:jc w:val="both"/>
              <w:rPr>
                <w:i/>
                <w:sz w:val="28"/>
                <w:szCs w:val="28"/>
              </w:rPr>
            </w:pPr>
            <w:r w:rsidRPr="000256F2">
              <w:rPr>
                <w:i/>
                <w:sz w:val="28"/>
                <w:szCs w:val="28"/>
              </w:rPr>
              <w:t>Указать цену в рублях</w:t>
            </w:r>
          </w:p>
        </w:tc>
      </w:tr>
      <w:tr w:rsidR="000256F2" w:rsidRPr="000256F2" w:rsidTr="000256F2">
        <w:tc>
          <w:tcPr>
            <w:tcW w:w="717" w:type="pct"/>
          </w:tcPr>
          <w:p w:rsidR="000256F2" w:rsidRPr="000256F2" w:rsidRDefault="000256F2" w:rsidP="00CE005C">
            <w:pPr>
              <w:ind w:left="-108"/>
              <w:jc w:val="both"/>
              <w:rPr>
                <w:b/>
                <w:sz w:val="28"/>
                <w:szCs w:val="28"/>
              </w:rPr>
            </w:pPr>
            <w:r w:rsidRPr="000256F2">
              <w:rPr>
                <w:b/>
                <w:sz w:val="28"/>
                <w:szCs w:val="28"/>
              </w:rPr>
              <w:t xml:space="preserve">ИТОГО </w:t>
            </w:r>
          </w:p>
        </w:tc>
        <w:tc>
          <w:tcPr>
            <w:tcW w:w="452" w:type="pct"/>
            <w:gridSpan w:val="2"/>
          </w:tcPr>
          <w:p w:rsidR="000256F2" w:rsidRPr="000256F2" w:rsidRDefault="000256F2" w:rsidP="00CE005C">
            <w:pPr>
              <w:jc w:val="both"/>
              <w:rPr>
                <w:sz w:val="28"/>
                <w:szCs w:val="28"/>
              </w:rPr>
            </w:pPr>
            <w:r w:rsidRPr="000256F2">
              <w:rPr>
                <w:sz w:val="28"/>
                <w:szCs w:val="28"/>
              </w:rPr>
              <w:t>-</w:t>
            </w:r>
          </w:p>
        </w:tc>
        <w:tc>
          <w:tcPr>
            <w:tcW w:w="628" w:type="pct"/>
            <w:gridSpan w:val="3"/>
          </w:tcPr>
          <w:p w:rsidR="000256F2" w:rsidRPr="000256F2" w:rsidRDefault="000256F2" w:rsidP="00CE005C">
            <w:pPr>
              <w:jc w:val="both"/>
              <w:rPr>
                <w:sz w:val="28"/>
                <w:szCs w:val="28"/>
              </w:rPr>
            </w:pPr>
            <w:r w:rsidRPr="000256F2">
              <w:rPr>
                <w:sz w:val="28"/>
                <w:szCs w:val="28"/>
              </w:rPr>
              <w:t>-</w:t>
            </w:r>
          </w:p>
        </w:tc>
        <w:tc>
          <w:tcPr>
            <w:tcW w:w="632" w:type="pct"/>
          </w:tcPr>
          <w:p w:rsidR="000256F2" w:rsidRPr="000256F2" w:rsidRDefault="000256F2" w:rsidP="00CE005C">
            <w:pPr>
              <w:jc w:val="both"/>
              <w:rPr>
                <w:sz w:val="28"/>
                <w:szCs w:val="28"/>
              </w:rPr>
            </w:pPr>
          </w:p>
        </w:tc>
        <w:tc>
          <w:tcPr>
            <w:tcW w:w="896" w:type="pct"/>
            <w:gridSpan w:val="2"/>
          </w:tcPr>
          <w:p w:rsidR="000256F2" w:rsidRPr="000256F2" w:rsidRDefault="000256F2" w:rsidP="00CE005C">
            <w:pPr>
              <w:jc w:val="both"/>
              <w:rPr>
                <w:sz w:val="28"/>
                <w:szCs w:val="28"/>
              </w:rPr>
            </w:pPr>
            <w:r w:rsidRPr="000256F2">
              <w:rPr>
                <w:sz w:val="28"/>
                <w:szCs w:val="28"/>
              </w:rPr>
              <w:t>-</w:t>
            </w:r>
          </w:p>
        </w:tc>
        <w:tc>
          <w:tcPr>
            <w:tcW w:w="833" w:type="pct"/>
          </w:tcPr>
          <w:p w:rsidR="000256F2" w:rsidRPr="000256F2" w:rsidRDefault="000256F2" w:rsidP="00CE005C">
            <w:pPr>
              <w:jc w:val="both"/>
              <w:rPr>
                <w:sz w:val="28"/>
                <w:szCs w:val="28"/>
              </w:rPr>
            </w:pPr>
            <w:r w:rsidRPr="000256F2">
              <w:rPr>
                <w:sz w:val="28"/>
                <w:szCs w:val="28"/>
              </w:rPr>
              <w:t>-</w:t>
            </w:r>
          </w:p>
        </w:tc>
        <w:tc>
          <w:tcPr>
            <w:tcW w:w="452" w:type="pct"/>
            <w:gridSpan w:val="2"/>
          </w:tcPr>
          <w:p w:rsidR="000256F2" w:rsidRPr="000256F2" w:rsidRDefault="000256F2" w:rsidP="00CE005C">
            <w:pPr>
              <w:ind w:left="-108"/>
              <w:jc w:val="both"/>
              <w:rPr>
                <w:sz w:val="28"/>
                <w:szCs w:val="28"/>
              </w:rPr>
            </w:pPr>
            <w:r w:rsidRPr="000256F2">
              <w:rPr>
                <w:i/>
                <w:sz w:val="28"/>
                <w:szCs w:val="28"/>
              </w:rPr>
              <w:t>Указать сумму всего без учета НДС</w:t>
            </w:r>
          </w:p>
        </w:tc>
        <w:tc>
          <w:tcPr>
            <w:tcW w:w="389" w:type="pct"/>
          </w:tcPr>
          <w:p w:rsidR="000256F2" w:rsidRPr="000256F2" w:rsidRDefault="000256F2" w:rsidP="00CE005C">
            <w:pPr>
              <w:jc w:val="both"/>
              <w:rPr>
                <w:sz w:val="28"/>
                <w:szCs w:val="28"/>
              </w:rPr>
            </w:pPr>
            <w:r w:rsidRPr="000256F2">
              <w:rPr>
                <w:i/>
                <w:sz w:val="28"/>
                <w:szCs w:val="28"/>
              </w:rPr>
              <w:t>Указать сумму всего с учетом НДС</w:t>
            </w:r>
          </w:p>
        </w:tc>
      </w:tr>
      <w:tr w:rsidR="000256F2" w:rsidRPr="000256F2" w:rsidTr="000256F2">
        <w:tc>
          <w:tcPr>
            <w:tcW w:w="717" w:type="pct"/>
          </w:tcPr>
          <w:p w:rsidR="000256F2" w:rsidRPr="000256F2" w:rsidRDefault="000256F2" w:rsidP="00CE005C">
            <w:pPr>
              <w:ind w:left="-108"/>
              <w:jc w:val="both"/>
              <w:rPr>
                <w:b/>
                <w:sz w:val="28"/>
                <w:szCs w:val="28"/>
              </w:rPr>
            </w:pPr>
            <w:r w:rsidRPr="000256F2">
              <w:rPr>
                <w:b/>
                <w:bCs/>
                <w:sz w:val="28"/>
                <w:szCs w:val="28"/>
              </w:rPr>
              <w:t>Порядок формирования предложенной цены</w:t>
            </w:r>
          </w:p>
        </w:tc>
        <w:tc>
          <w:tcPr>
            <w:tcW w:w="4283" w:type="pct"/>
            <w:gridSpan w:val="12"/>
          </w:tcPr>
          <w:p w:rsidR="000256F2" w:rsidRPr="000256F2" w:rsidRDefault="000256F2" w:rsidP="00CE005C">
            <w:pPr>
              <w:jc w:val="both"/>
              <w:rPr>
                <w:i/>
                <w:sz w:val="28"/>
                <w:szCs w:val="28"/>
              </w:rPr>
            </w:pPr>
            <w:r w:rsidRPr="000256F2">
              <w:rPr>
                <w:bCs/>
                <w:sz w:val="28"/>
                <w:szCs w:val="28"/>
              </w:rPr>
              <w:t>Цена договора (цена лота № __) включает</w:t>
            </w:r>
            <w:r w:rsidRPr="000256F2">
              <w:rPr>
                <w:bCs/>
                <w:i/>
                <w:sz w:val="28"/>
                <w:szCs w:val="28"/>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0256F2" w:rsidRPr="000256F2" w:rsidTr="000256F2">
        <w:tc>
          <w:tcPr>
            <w:tcW w:w="717" w:type="pct"/>
          </w:tcPr>
          <w:p w:rsidR="000256F2" w:rsidRPr="000256F2" w:rsidRDefault="000256F2" w:rsidP="00CE005C">
            <w:pPr>
              <w:ind w:left="-108"/>
              <w:jc w:val="both"/>
              <w:rPr>
                <w:b/>
                <w:bCs/>
                <w:sz w:val="28"/>
                <w:szCs w:val="28"/>
              </w:rPr>
            </w:pPr>
            <w:r w:rsidRPr="000256F2">
              <w:rPr>
                <w:b/>
                <w:bCs/>
                <w:sz w:val="28"/>
                <w:szCs w:val="28"/>
              </w:rPr>
              <w:t xml:space="preserve">Стоимость непосредственно товара (условие поставки </w:t>
            </w:r>
            <w:r w:rsidRPr="000256F2">
              <w:rPr>
                <w:b/>
                <w:bCs/>
                <w:sz w:val="28"/>
                <w:szCs w:val="28"/>
              </w:rPr>
              <w:lastRenderedPageBreak/>
              <w:t>– самовывоз со складов поставщиков «</w:t>
            </w:r>
            <w:r w:rsidRPr="000256F2">
              <w:rPr>
                <w:b/>
                <w:bCs/>
                <w:sz w:val="28"/>
                <w:szCs w:val="28"/>
                <w:lang w:val="en-US"/>
              </w:rPr>
              <w:t>Ex</w:t>
            </w:r>
            <w:r w:rsidRPr="000256F2">
              <w:rPr>
                <w:b/>
                <w:bCs/>
                <w:sz w:val="28"/>
                <w:szCs w:val="28"/>
              </w:rPr>
              <w:t xml:space="preserve"> </w:t>
            </w:r>
            <w:r w:rsidRPr="000256F2">
              <w:rPr>
                <w:b/>
                <w:bCs/>
                <w:sz w:val="28"/>
                <w:szCs w:val="28"/>
                <w:lang w:val="en-US"/>
              </w:rPr>
              <w:t>Works</w:t>
            </w:r>
            <w:r w:rsidRPr="000256F2">
              <w:rPr>
                <w:b/>
                <w:bCs/>
                <w:sz w:val="28"/>
                <w:szCs w:val="28"/>
              </w:rPr>
              <w:t>»)</w:t>
            </w:r>
            <w:r w:rsidRPr="000256F2">
              <w:rPr>
                <w:rStyle w:val="ad"/>
                <w:sz w:val="28"/>
                <w:szCs w:val="28"/>
              </w:rPr>
              <w:footnoteReference w:id="3"/>
            </w:r>
            <w:r w:rsidRPr="000256F2">
              <w:rPr>
                <w:b/>
                <w:bCs/>
                <w:sz w:val="28"/>
                <w:szCs w:val="28"/>
              </w:rPr>
              <w:t xml:space="preserve"> </w:t>
            </w:r>
          </w:p>
        </w:tc>
        <w:tc>
          <w:tcPr>
            <w:tcW w:w="4283" w:type="pct"/>
            <w:gridSpan w:val="12"/>
          </w:tcPr>
          <w:p w:rsidR="000256F2" w:rsidRPr="000256F2" w:rsidRDefault="000256F2" w:rsidP="00CE005C">
            <w:pPr>
              <w:jc w:val="both"/>
              <w:rPr>
                <w:bCs/>
                <w:i/>
                <w:sz w:val="28"/>
                <w:szCs w:val="28"/>
              </w:rPr>
            </w:pPr>
            <w:r w:rsidRPr="000256F2">
              <w:rPr>
                <w:bCs/>
                <w:i/>
                <w:sz w:val="28"/>
                <w:szCs w:val="28"/>
              </w:rPr>
              <w:lastRenderedPageBreak/>
              <w:t>Участник должен указать:</w:t>
            </w:r>
          </w:p>
          <w:p w:rsidR="000256F2" w:rsidRPr="000256F2" w:rsidRDefault="000256F2" w:rsidP="00CE005C">
            <w:pPr>
              <w:jc w:val="both"/>
              <w:rPr>
                <w:bCs/>
                <w:i/>
                <w:sz w:val="28"/>
                <w:szCs w:val="28"/>
              </w:rPr>
            </w:pPr>
            <w:r w:rsidRPr="000256F2">
              <w:rPr>
                <w:bCs/>
                <w:i/>
                <w:sz w:val="28"/>
                <w:szCs w:val="28"/>
              </w:rPr>
              <w:t>___________(________________ сумма прописью) рублей без учета НДС,</w:t>
            </w:r>
          </w:p>
          <w:p w:rsidR="000256F2" w:rsidRPr="000256F2" w:rsidRDefault="000256F2" w:rsidP="00CE005C">
            <w:pPr>
              <w:jc w:val="both"/>
              <w:rPr>
                <w:bCs/>
                <w:sz w:val="28"/>
                <w:szCs w:val="28"/>
              </w:rPr>
            </w:pPr>
            <w:r w:rsidRPr="000256F2">
              <w:rPr>
                <w:bCs/>
                <w:i/>
                <w:sz w:val="28"/>
                <w:szCs w:val="28"/>
              </w:rPr>
              <w:t>___________(_________________ сумма прописью) рублей с  учетом НДС</w:t>
            </w:r>
          </w:p>
        </w:tc>
      </w:tr>
      <w:tr w:rsidR="000256F2" w:rsidRPr="000256F2" w:rsidTr="000256F2">
        <w:tc>
          <w:tcPr>
            <w:tcW w:w="717" w:type="pct"/>
          </w:tcPr>
          <w:p w:rsidR="000256F2" w:rsidRPr="000256F2" w:rsidRDefault="000256F2" w:rsidP="00CE005C">
            <w:pPr>
              <w:ind w:left="-108"/>
              <w:rPr>
                <w:b/>
                <w:bCs/>
                <w:sz w:val="28"/>
                <w:szCs w:val="28"/>
              </w:rPr>
            </w:pPr>
            <w:r w:rsidRPr="000256F2">
              <w:rPr>
                <w:b/>
                <w:bCs/>
                <w:sz w:val="28"/>
                <w:szCs w:val="28"/>
              </w:rPr>
              <w:t>Стоимость транспортно-логистических услуг</w:t>
            </w:r>
            <w:r w:rsidRPr="000256F2">
              <w:rPr>
                <w:rStyle w:val="ad"/>
                <w:sz w:val="28"/>
                <w:szCs w:val="28"/>
              </w:rPr>
              <w:footnoteReference w:id="4"/>
            </w:r>
          </w:p>
        </w:tc>
        <w:tc>
          <w:tcPr>
            <w:tcW w:w="4283" w:type="pct"/>
            <w:gridSpan w:val="12"/>
          </w:tcPr>
          <w:p w:rsidR="000256F2" w:rsidRPr="000256F2" w:rsidRDefault="000256F2" w:rsidP="00CE005C">
            <w:pPr>
              <w:jc w:val="both"/>
              <w:rPr>
                <w:bCs/>
                <w:i/>
                <w:sz w:val="28"/>
                <w:szCs w:val="28"/>
              </w:rPr>
            </w:pPr>
            <w:r w:rsidRPr="000256F2">
              <w:rPr>
                <w:bCs/>
                <w:i/>
                <w:sz w:val="28"/>
                <w:szCs w:val="28"/>
              </w:rPr>
              <w:t>Участник должен указать:</w:t>
            </w:r>
          </w:p>
          <w:p w:rsidR="000256F2" w:rsidRPr="000256F2" w:rsidRDefault="000256F2" w:rsidP="00CE005C">
            <w:pPr>
              <w:jc w:val="both"/>
              <w:rPr>
                <w:bCs/>
                <w:i/>
                <w:sz w:val="28"/>
                <w:szCs w:val="28"/>
              </w:rPr>
            </w:pPr>
            <w:r w:rsidRPr="000256F2">
              <w:rPr>
                <w:bCs/>
                <w:i/>
                <w:sz w:val="28"/>
                <w:szCs w:val="28"/>
              </w:rPr>
              <w:t>___________(________________ сумма прописью) рублей без учета НДС,</w:t>
            </w:r>
          </w:p>
          <w:p w:rsidR="000256F2" w:rsidRPr="000256F2" w:rsidRDefault="000256F2" w:rsidP="00CE005C">
            <w:pPr>
              <w:jc w:val="both"/>
              <w:rPr>
                <w:bCs/>
                <w:sz w:val="28"/>
                <w:szCs w:val="28"/>
              </w:rPr>
            </w:pPr>
            <w:r w:rsidRPr="000256F2">
              <w:rPr>
                <w:bCs/>
                <w:i/>
                <w:sz w:val="28"/>
                <w:szCs w:val="28"/>
              </w:rPr>
              <w:t>___________(_________________ сумма прописью) рублей с  учетом НДС</w:t>
            </w:r>
          </w:p>
        </w:tc>
      </w:tr>
      <w:tr w:rsidR="000256F2" w:rsidRPr="000256F2" w:rsidTr="000256F2">
        <w:tc>
          <w:tcPr>
            <w:tcW w:w="5000" w:type="pct"/>
            <w:gridSpan w:val="13"/>
          </w:tcPr>
          <w:p w:rsidR="000256F2" w:rsidRPr="000256F2" w:rsidRDefault="000256F2" w:rsidP="00CE005C">
            <w:pPr>
              <w:jc w:val="both"/>
              <w:rPr>
                <w:b/>
                <w:bCs/>
                <w:i/>
                <w:sz w:val="28"/>
                <w:szCs w:val="28"/>
              </w:rPr>
            </w:pPr>
            <w:r w:rsidRPr="000256F2">
              <w:rPr>
                <w:b/>
                <w:bCs/>
                <w:sz w:val="28"/>
                <w:szCs w:val="28"/>
              </w:rPr>
              <w:t>Характеристики предлагаемых товаров, работ, услуг</w:t>
            </w:r>
            <w:r w:rsidRPr="000256F2">
              <w:rPr>
                <w:rStyle w:val="ad"/>
                <w:sz w:val="28"/>
                <w:szCs w:val="28"/>
              </w:rPr>
              <w:footnoteReference w:id="5"/>
            </w:r>
            <w:r w:rsidRPr="000256F2">
              <w:rPr>
                <w:rStyle w:val="af"/>
                <w:sz w:val="28"/>
                <w:szCs w:val="28"/>
              </w:rPr>
              <w:t xml:space="preserve"> </w:t>
            </w:r>
          </w:p>
        </w:tc>
      </w:tr>
      <w:tr w:rsidR="000256F2" w:rsidRPr="000256F2" w:rsidTr="000256F2">
        <w:tc>
          <w:tcPr>
            <w:tcW w:w="717" w:type="pct"/>
            <w:vMerge w:val="restart"/>
          </w:tcPr>
          <w:p w:rsidR="000256F2" w:rsidRPr="000256F2" w:rsidRDefault="000256F2" w:rsidP="00CE005C">
            <w:pPr>
              <w:jc w:val="both"/>
              <w:rPr>
                <w:i/>
                <w:sz w:val="28"/>
                <w:szCs w:val="28"/>
              </w:rPr>
            </w:pPr>
            <w:r w:rsidRPr="000256F2">
              <w:rPr>
                <w:i/>
                <w:sz w:val="28"/>
                <w:szCs w:val="28"/>
              </w:rPr>
              <w:t>Указать наименование товара, работы, услуги, с указанием марки, модели, названия.</w:t>
            </w:r>
          </w:p>
          <w:p w:rsidR="000256F2" w:rsidRPr="000256F2" w:rsidRDefault="000256F2" w:rsidP="00CE005C">
            <w:pPr>
              <w:jc w:val="both"/>
              <w:rPr>
                <w:i/>
                <w:sz w:val="28"/>
                <w:szCs w:val="28"/>
              </w:rPr>
            </w:pPr>
            <w:r w:rsidRPr="000256F2">
              <w:rPr>
                <w:i/>
                <w:sz w:val="28"/>
                <w:szCs w:val="28"/>
              </w:rPr>
              <w:t xml:space="preserve">В случае если товар, работы, услуги являются эквивалентными указать слово «эквивалент», а в характеристиках </w:t>
            </w:r>
            <w:r w:rsidRPr="000256F2">
              <w:rPr>
                <w:i/>
                <w:sz w:val="28"/>
                <w:szCs w:val="28"/>
              </w:rPr>
              <w:lastRenderedPageBreak/>
              <w:t>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780" w:type="pct"/>
            <w:gridSpan w:val="3"/>
          </w:tcPr>
          <w:p w:rsidR="000256F2" w:rsidRPr="000256F2" w:rsidRDefault="000256F2" w:rsidP="00CE005C">
            <w:pPr>
              <w:jc w:val="both"/>
              <w:rPr>
                <w:sz w:val="28"/>
                <w:szCs w:val="28"/>
              </w:rPr>
            </w:pPr>
            <w:r w:rsidRPr="000256F2">
              <w:rPr>
                <w:bCs/>
                <w:sz w:val="28"/>
                <w:szCs w:val="28"/>
              </w:rPr>
              <w:lastRenderedPageBreak/>
              <w:t>Нормативные документы, согласно которым установлены требования</w:t>
            </w:r>
          </w:p>
        </w:tc>
        <w:tc>
          <w:tcPr>
            <w:tcW w:w="3504" w:type="pct"/>
            <w:gridSpan w:val="9"/>
          </w:tcPr>
          <w:p w:rsidR="000256F2" w:rsidRPr="000256F2" w:rsidRDefault="000256F2" w:rsidP="00CE005C">
            <w:pPr>
              <w:jc w:val="both"/>
              <w:rPr>
                <w:b/>
                <w:bCs/>
                <w:i/>
                <w:sz w:val="28"/>
                <w:szCs w:val="28"/>
              </w:rPr>
            </w:pPr>
            <w:r w:rsidRPr="000256F2">
              <w:rPr>
                <w:b/>
                <w:bCs/>
                <w:i/>
                <w:sz w:val="28"/>
                <w:szCs w:val="28"/>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256F2" w:rsidRPr="000256F2" w:rsidRDefault="000256F2" w:rsidP="00CE005C">
            <w:pPr>
              <w:jc w:val="both"/>
              <w:rPr>
                <w:bCs/>
                <w:i/>
                <w:sz w:val="28"/>
                <w:szCs w:val="28"/>
              </w:rPr>
            </w:pPr>
            <w:r w:rsidRPr="000256F2">
              <w:rPr>
                <w:bCs/>
                <w:i/>
                <w:sz w:val="28"/>
                <w:szCs w:val="28"/>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256F2" w:rsidRPr="000256F2" w:rsidTr="000256F2">
        <w:tc>
          <w:tcPr>
            <w:tcW w:w="717" w:type="pct"/>
            <w:vMerge/>
          </w:tcPr>
          <w:p w:rsidR="000256F2" w:rsidRPr="000256F2" w:rsidRDefault="000256F2" w:rsidP="00CE005C">
            <w:pPr>
              <w:jc w:val="both"/>
              <w:rPr>
                <w:i/>
                <w:sz w:val="28"/>
                <w:szCs w:val="28"/>
              </w:rPr>
            </w:pPr>
          </w:p>
        </w:tc>
        <w:tc>
          <w:tcPr>
            <w:tcW w:w="780" w:type="pct"/>
            <w:gridSpan w:val="3"/>
          </w:tcPr>
          <w:p w:rsidR="000256F2" w:rsidRPr="000256F2" w:rsidRDefault="000256F2" w:rsidP="00CE005C">
            <w:pPr>
              <w:jc w:val="both"/>
              <w:rPr>
                <w:i/>
                <w:sz w:val="28"/>
                <w:szCs w:val="28"/>
              </w:rPr>
            </w:pPr>
            <w:r w:rsidRPr="000256F2">
              <w:rPr>
                <w:bCs/>
                <w:sz w:val="28"/>
                <w:szCs w:val="28"/>
              </w:rPr>
              <w:t xml:space="preserve">Технические и функциональные характеристики </w:t>
            </w:r>
            <w:r w:rsidRPr="000256F2">
              <w:rPr>
                <w:bCs/>
                <w:sz w:val="28"/>
                <w:szCs w:val="28"/>
              </w:rPr>
              <w:lastRenderedPageBreak/>
              <w:t>товара, работы, услуги</w:t>
            </w:r>
          </w:p>
        </w:tc>
        <w:tc>
          <w:tcPr>
            <w:tcW w:w="3504" w:type="pct"/>
            <w:gridSpan w:val="9"/>
          </w:tcPr>
          <w:p w:rsidR="000256F2" w:rsidRPr="000256F2" w:rsidRDefault="000256F2" w:rsidP="00CE005C">
            <w:pPr>
              <w:jc w:val="both"/>
              <w:rPr>
                <w:b/>
                <w:bCs/>
                <w:i/>
                <w:sz w:val="28"/>
                <w:szCs w:val="28"/>
              </w:rPr>
            </w:pPr>
            <w:r w:rsidRPr="000256F2">
              <w:rPr>
                <w:b/>
                <w:bCs/>
                <w:i/>
                <w:sz w:val="28"/>
                <w:szCs w:val="28"/>
              </w:rPr>
              <w:lastRenderedPageBreak/>
              <w:t>При поставке товаров, выполнении работ, оказании услуг  указывается:</w:t>
            </w:r>
          </w:p>
          <w:p w:rsidR="000256F2" w:rsidRPr="000256F2" w:rsidRDefault="000256F2" w:rsidP="00CE005C">
            <w:pPr>
              <w:jc w:val="both"/>
              <w:rPr>
                <w:bCs/>
                <w:i/>
                <w:sz w:val="28"/>
                <w:szCs w:val="28"/>
              </w:rPr>
            </w:pPr>
            <w:r w:rsidRPr="000256F2">
              <w:rPr>
                <w:bCs/>
                <w:i/>
                <w:sz w:val="28"/>
                <w:szCs w:val="28"/>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256F2" w:rsidRPr="000256F2" w:rsidRDefault="000256F2" w:rsidP="00CE005C">
            <w:pPr>
              <w:jc w:val="both"/>
              <w:rPr>
                <w:bCs/>
                <w:i/>
                <w:sz w:val="28"/>
                <w:szCs w:val="28"/>
              </w:rPr>
            </w:pPr>
            <w:r w:rsidRPr="000256F2">
              <w:rPr>
                <w:bCs/>
                <w:i/>
                <w:sz w:val="28"/>
                <w:szCs w:val="28"/>
              </w:rPr>
              <w:t>Например:</w:t>
            </w:r>
          </w:p>
          <w:p w:rsidR="000256F2" w:rsidRPr="000256F2" w:rsidRDefault="000256F2" w:rsidP="00CE005C">
            <w:pPr>
              <w:jc w:val="both"/>
              <w:rPr>
                <w:bCs/>
                <w:i/>
                <w:sz w:val="28"/>
                <w:szCs w:val="28"/>
              </w:rPr>
            </w:pPr>
            <w:r w:rsidRPr="000256F2">
              <w:rPr>
                <w:bCs/>
                <w:i/>
                <w:sz w:val="28"/>
                <w:szCs w:val="28"/>
              </w:rPr>
              <w:lastRenderedPageBreak/>
              <w:t>«длина товара: составляет ___ см».</w:t>
            </w:r>
          </w:p>
          <w:p w:rsidR="000256F2" w:rsidRPr="000256F2" w:rsidRDefault="000256F2" w:rsidP="00CE005C">
            <w:pPr>
              <w:jc w:val="both"/>
              <w:rPr>
                <w:b/>
                <w:bCs/>
                <w:i/>
                <w:sz w:val="28"/>
                <w:szCs w:val="28"/>
              </w:rPr>
            </w:pPr>
            <w:r w:rsidRPr="000256F2">
              <w:rPr>
                <w:b/>
                <w:bCs/>
                <w:i/>
                <w:sz w:val="28"/>
                <w:szCs w:val="28"/>
              </w:rPr>
              <w:t xml:space="preserve">При выполнении работ, оказании услуг может быть указано: </w:t>
            </w:r>
          </w:p>
          <w:p w:rsidR="000256F2" w:rsidRPr="000256F2" w:rsidRDefault="000256F2" w:rsidP="00CE005C">
            <w:pPr>
              <w:jc w:val="both"/>
              <w:rPr>
                <w:i/>
                <w:sz w:val="28"/>
                <w:szCs w:val="28"/>
              </w:rPr>
            </w:pPr>
            <w:r w:rsidRPr="000256F2">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256F2" w:rsidRPr="000256F2" w:rsidTr="000256F2">
        <w:tc>
          <w:tcPr>
            <w:tcW w:w="717" w:type="pct"/>
            <w:vMerge/>
          </w:tcPr>
          <w:p w:rsidR="000256F2" w:rsidRPr="000256F2" w:rsidRDefault="000256F2" w:rsidP="00CE005C">
            <w:pPr>
              <w:jc w:val="both"/>
              <w:rPr>
                <w:i/>
                <w:sz w:val="28"/>
                <w:szCs w:val="28"/>
              </w:rPr>
            </w:pPr>
          </w:p>
        </w:tc>
        <w:tc>
          <w:tcPr>
            <w:tcW w:w="780" w:type="pct"/>
            <w:gridSpan w:val="3"/>
          </w:tcPr>
          <w:p w:rsidR="000256F2" w:rsidRPr="000256F2" w:rsidRDefault="000256F2" w:rsidP="00CE005C">
            <w:pPr>
              <w:jc w:val="both"/>
              <w:rPr>
                <w:i/>
                <w:sz w:val="28"/>
                <w:szCs w:val="28"/>
              </w:rPr>
            </w:pPr>
            <w:r w:rsidRPr="000256F2">
              <w:rPr>
                <w:bCs/>
                <w:sz w:val="28"/>
                <w:szCs w:val="28"/>
              </w:rPr>
              <w:t>Характеристики товаров, работ, услуг, относящиеся к безопасности</w:t>
            </w:r>
          </w:p>
        </w:tc>
        <w:tc>
          <w:tcPr>
            <w:tcW w:w="3504" w:type="pct"/>
            <w:gridSpan w:val="9"/>
          </w:tcPr>
          <w:p w:rsidR="000256F2" w:rsidRPr="000256F2" w:rsidRDefault="000256F2" w:rsidP="00CE005C">
            <w:pPr>
              <w:jc w:val="both"/>
              <w:rPr>
                <w:bCs/>
                <w:i/>
                <w:sz w:val="28"/>
                <w:szCs w:val="28"/>
              </w:rPr>
            </w:pPr>
            <w:r w:rsidRPr="000256F2">
              <w:rPr>
                <w:bCs/>
                <w:i/>
                <w:sz w:val="28"/>
                <w:szCs w:val="28"/>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256F2" w:rsidRPr="000256F2" w:rsidTr="000256F2">
        <w:tc>
          <w:tcPr>
            <w:tcW w:w="717" w:type="pct"/>
            <w:vMerge/>
          </w:tcPr>
          <w:p w:rsidR="000256F2" w:rsidRPr="000256F2" w:rsidRDefault="000256F2" w:rsidP="00CE005C">
            <w:pPr>
              <w:jc w:val="both"/>
              <w:rPr>
                <w:i/>
                <w:sz w:val="28"/>
                <w:szCs w:val="28"/>
              </w:rPr>
            </w:pPr>
          </w:p>
        </w:tc>
        <w:tc>
          <w:tcPr>
            <w:tcW w:w="780" w:type="pct"/>
            <w:gridSpan w:val="3"/>
          </w:tcPr>
          <w:p w:rsidR="000256F2" w:rsidRPr="000256F2" w:rsidRDefault="000256F2" w:rsidP="00CE005C">
            <w:pPr>
              <w:jc w:val="both"/>
              <w:rPr>
                <w:i/>
                <w:sz w:val="28"/>
                <w:szCs w:val="28"/>
              </w:rPr>
            </w:pPr>
            <w:r w:rsidRPr="000256F2">
              <w:rPr>
                <w:bCs/>
                <w:sz w:val="28"/>
                <w:szCs w:val="28"/>
              </w:rPr>
              <w:t>Характеристики товаров, работ, услуг относящиеся к качеству</w:t>
            </w:r>
          </w:p>
        </w:tc>
        <w:tc>
          <w:tcPr>
            <w:tcW w:w="3504" w:type="pct"/>
            <w:gridSpan w:val="9"/>
          </w:tcPr>
          <w:p w:rsidR="000256F2" w:rsidRPr="000256F2" w:rsidRDefault="000256F2" w:rsidP="00CE005C">
            <w:pPr>
              <w:jc w:val="both"/>
              <w:rPr>
                <w:bCs/>
                <w:i/>
                <w:sz w:val="28"/>
                <w:szCs w:val="28"/>
              </w:rPr>
            </w:pPr>
            <w:r w:rsidRPr="000256F2">
              <w:rPr>
                <w:bCs/>
                <w:i/>
                <w:sz w:val="28"/>
                <w:szCs w:val="28"/>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256F2" w:rsidRPr="000256F2" w:rsidTr="000256F2">
        <w:tc>
          <w:tcPr>
            <w:tcW w:w="717" w:type="pct"/>
            <w:vMerge/>
          </w:tcPr>
          <w:p w:rsidR="000256F2" w:rsidRPr="000256F2" w:rsidRDefault="000256F2" w:rsidP="00CE005C">
            <w:pPr>
              <w:jc w:val="both"/>
              <w:rPr>
                <w:i/>
                <w:sz w:val="28"/>
                <w:szCs w:val="28"/>
              </w:rPr>
            </w:pPr>
          </w:p>
        </w:tc>
        <w:tc>
          <w:tcPr>
            <w:tcW w:w="780" w:type="pct"/>
            <w:gridSpan w:val="3"/>
          </w:tcPr>
          <w:p w:rsidR="000256F2" w:rsidRPr="000256F2" w:rsidRDefault="000256F2" w:rsidP="00CE005C">
            <w:pPr>
              <w:jc w:val="both"/>
              <w:rPr>
                <w:i/>
                <w:sz w:val="28"/>
                <w:szCs w:val="28"/>
              </w:rPr>
            </w:pPr>
            <w:r w:rsidRPr="000256F2">
              <w:rPr>
                <w:bCs/>
                <w:sz w:val="28"/>
                <w:szCs w:val="28"/>
              </w:rPr>
              <w:t>Сведения об упаковке, отгрузке товара</w:t>
            </w:r>
          </w:p>
        </w:tc>
        <w:tc>
          <w:tcPr>
            <w:tcW w:w="3504" w:type="pct"/>
            <w:gridSpan w:val="9"/>
          </w:tcPr>
          <w:p w:rsidR="000256F2" w:rsidRPr="000256F2" w:rsidRDefault="000256F2" w:rsidP="00CE005C">
            <w:pPr>
              <w:jc w:val="both"/>
              <w:rPr>
                <w:b/>
                <w:bCs/>
                <w:i/>
                <w:sz w:val="28"/>
                <w:szCs w:val="28"/>
              </w:rPr>
            </w:pPr>
            <w:r w:rsidRPr="000256F2">
              <w:rPr>
                <w:b/>
                <w:bCs/>
                <w:i/>
                <w:sz w:val="28"/>
                <w:szCs w:val="28"/>
              </w:rPr>
              <w:t>Колонка включается при закупке товаров.</w:t>
            </w:r>
          </w:p>
          <w:p w:rsidR="000256F2" w:rsidRPr="000256F2" w:rsidRDefault="000256F2" w:rsidP="00CE005C">
            <w:pPr>
              <w:jc w:val="both"/>
              <w:rPr>
                <w:bCs/>
                <w:i/>
                <w:sz w:val="28"/>
                <w:szCs w:val="28"/>
              </w:rPr>
            </w:pPr>
            <w:r w:rsidRPr="000256F2">
              <w:rPr>
                <w:bCs/>
                <w:i/>
                <w:sz w:val="28"/>
                <w:szCs w:val="28"/>
              </w:rPr>
              <w:t>Перечислить характеристики в соответствии с требованиями технического задания документации с указанием конкретных значений.</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256F2" w:rsidRPr="000256F2" w:rsidTr="000256F2">
        <w:tc>
          <w:tcPr>
            <w:tcW w:w="717" w:type="pct"/>
            <w:vMerge/>
          </w:tcPr>
          <w:p w:rsidR="000256F2" w:rsidRPr="000256F2" w:rsidRDefault="000256F2" w:rsidP="00CE005C">
            <w:pPr>
              <w:jc w:val="both"/>
              <w:rPr>
                <w:i/>
                <w:sz w:val="28"/>
                <w:szCs w:val="28"/>
              </w:rPr>
            </w:pPr>
          </w:p>
        </w:tc>
        <w:tc>
          <w:tcPr>
            <w:tcW w:w="780" w:type="pct"/>
            <w:gridSpan w:val="3"/>
          </w:tcPr>
          <w:p w:rsidR="000256F2" w:rsidRPr="000256F2" w:rsidRDefault="000256F2" w:rsidP="00CE005C">
            <w:pPr>
              <w:jc w:val="both"/>
              <w:rPr>
                <w:sz w:val="28"/>
                <w:szCs w:val="28"/>
              </w:rPr>
            </w:pPr>
            <w:r w:rsidRPr="000256F2">
              <w:rPr>
                <w:sz w:val="28"/>
                <w:szCs w:val="28"/>
              </w:rPr>
              <w:t xml:space="preserve">Иные характеристики товаров, работ, услуг </w:t>
            </w:r>
          </w:p>
        </w:tc>
        <w:tc>
          <w:tcPr>
            <w:tcW w:w="3504" w:type="pct"/>
            <w:gridSpan w:val="9"/>
          </w:tcPr>
          <w:p w:rsidR="000256F2" w:rsidRPr="000256F2" w:rsidRDefault="000256F2" w:rsidP="00CE005C">
            <w:pPr>
              <w:jc w:val="both"/>
              <w:rPr>
                <w:b/>
                <w:bCs/>
                <w:i/>
                <w:sz w:val="28"/>
                <w:szCs w:val="28"/>
              </w:rPr>
            </w:pPr>
            <w:r w:rsidRPr="000256F2">
              <w:rPr>
                <w:b/>
                <w:bCs/>
                <w:i/>
                <w:sz w:val="28"/>
                <w:szCs w:val="28"/>
              </w:rPr>
              <w:t xml:space="preserve">Колонка включается в случае, если в техническом задании указаны иные требования к товарам, работам, услугам. </w:t>
            </w:r>
          </w:p>
          <w:p w:rsidR="000256F2" w:rsidRPr="000256F2" w:rsidRDefault="000256F2" w:rsidP="00CE005C">
            <w:pPr>
              <w:jc w:val="both"/>
              <w:rPr>
                <w:b/>
                <w:bCs/>
                <w:i/>
                <w:sz w:val="28"/>
                <w:szCs w:val="28"/>
              </w:rPr>
            </w:pPr>
            <w:r w:rsidRPr="000256F2">
              <w:rPr>
                <w:b/>
                <w:bCs/>
                <w:i/>
                <w:sz w:val="28"/>
                <w:szCs w:val="28"/>
              </w:rPr>
              <w:t>При поставке товаров, выполнении работ, оказании услуг  указывается:</w:t>
            </w:r>
          </w:p>
          <w:p w:rsidR="000256F2" w:rsidRPr="000256F2" w:rsidRDefault="000256F2" w:rsidP="00CE005C">
            <w:pPr>
              <w:jc w:val="both"/>
              <w:rPr>
                <w:bCs/>
                <w:i/>
                <w:sz w:val="28"/>
                <w:szCs w:val="28"/>
              </w:rPr>
            </w:pPr>
            <w:r w:rsidRPr="000256F2">
              <w:rPr>
                <w:bCs/>
                <w:i/>
                <w:sz w:val="28"/>
                <w:szCs w:val="28"/>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256F2" w:rsidRPr="000256F2" w:rsidRDefault="000256F2" w:rsidP="00CE005C">
            <w:pPr>
              <w:jc w:val="both"/>
              <w:rPr>
                <w:bCs/>
                <w:i/>
                <w:sz w:val="28"/>
                <w:szCs w:val="28"/>
              </w:rPr>
            </w:pPr>
          </w:p>
          <w:p w:rsidR="000256F2" w:rsidRPr="000256F2" w:rsidRDefault="000256F2" w:rsidP="00CE005C">
            <w:pPr>
              <w:jc w:val="both"/>
              <w:rPr>
                <w:b/>
                <w:bCs/>
                <w:i/>
                <w:sz w:val="28"/>
                <w:szCs w:val="28"/>
              </w:rPr>
            </w:pPr>
            <w:r w:rsidRPr="000256F2">
              <w:rPr>
                <w:b/>
                <w:bCs/>
                <w:i/>
                <w:sz w:val="28"/>
                <w:szCs w:val="28"/>
              </w:rPr>
              <w:t xml:space="preserve">При выполнении работ, оказании услуг может быть указано: </w:t>
            </w:r>
          </w:p>
          <w:p w:rsidR="000256F2" w:rsidRPr="000256F2" w:rsidRDefault="000256F2" w:rsidP="00CE005C">
            <w:pPr>
              <w:jc w:val="both"/>
              <w:rPr>
                <w:i/>
                <w:sz w:val="28"/>
                <w:szCs w:val="28"/>
              </w:rPr>
            </w:pPr>
            <w:r w:rsidRPr="000256F2">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256F2" w:rsidRPr="000256F2" w:rsidTr="000256F2">
        <w:tc>
          <w:tcPr>
            <w:tcW w:w="5000" w:type="pct"/>
            <w:gridSpan w:val="13"/>
          </w:tcPr>
          <w:p w:rsidR="000256F2" w:rsidRPr="000256F2" w:rsidRDefault="000256F2" w:rsidP="00CE005C">
            <w:pPr>
              <w:jc w:val="both"/>
              <w:rPr>
                <w:b/>
                <w:i/>
                <w:sz w:val="28"/>
                <w:szCs w:val="28"/>
              </w:rPr>
            </w:pPr>
            <w:r w:rsidRPr="000256F2">
              <w:rPr>
                <w:b/>
                <w:bCs/>
                <w:sz w:val="28"/>
                <w:szCs w:val="28"/>
              </w:rPr>
              <w:t>Результат поставки товаров, выполнения работ, оказания услуг</w:t>
            </w:r>
          </w:p>
        </w:tc>
      </w:tr>
      <w:tr w:rsidR="000256F2" w:rsidRPr="000256F2" w:rsidTr="000256F2">
        <w:tc>
          <w:tcPr>
            <w:tcW w:w="5000" w:type="pct"/>
            <w:gridSpan w:val="13"/>
          </w:tcPr>
          <w:p w:rsidR="000256F2" w:rsidRPr="000256F2" w:rsidRDefault="000256F2" w:rsidP="00CE005C">
            <w:pPr>
              <w:jc w:val="both"/>
              <w:rPr>
                <w:bCs/>
                <w:i/>
                <w:sz w:val="28"/>
                <w:szCs w:val="28"/>
              </w:rPr>
            </w:pPr>
            <w:r w:rsidRPr="000256F2">
              <w:rPr>
                <w:bCs/>
                <w:i/>
                <w:sz w:val="28"/>
                <w:szCs w:val="28"/>
              </w:rPr>
              <w:t>Участник должен указать гарантируемый результат и согласие с условиями технического задания документации.</w:t>
            </w:r>
          </w:p>
          <w:p w:rsidR="000256F2" w:rsidRPr="000256F2" w:rsidRDefault="000256F2" w:rsidP="00CE005C">
            <w:pPr>
              <w:jc w:val="both"/>
              <w:rPr>
                <w:bCs/>
                <w:i/>
                <w:sz w:val="28"/>
                <w:szCs w:val="28"/>
              </w:rPr>
            </w:pPr>
            <w:r w:rsidRPr="000256F2">
              <w:rPr>
                <w:bCs/>
                <w:i/>
                <w:sz w:val="28"/>
                <w:szCs w:val="28"/>
              </w:rPr>
              <w:t>Например:</w:t>
            </w:r>
          </w:p>
          <w:p w:rsidR="000256F2" w:rsidRPr="000256F2" w:rsidRDefault="000256F2" w:rsidP="00CE005C">
            <w:pPr>
              <w:jc w:val="both"/>
              <w:rPr>
                <w:bCs/>
                <w:i/>
                <w:sz w:val="28"/>
                <w:szCs w:val="28"/>
              </w:rPr>
            </w:pPr>
            <w:r w:rsidRPr="000256F2">
              <w:rPr>
                <w:bCs/>
                <w:i/>
                <w:sz w:val="28"/>
                <w:szCs w:val="28"/>
              </w:rPr>
              <w:t>при поставке товаров:</w:t>
            </w:r>
          </w:p>
          <w:p w:rsidR="000256F2" w:rsidRPr="000256F2" w:rsidRDefault="000256F2" w:rsidP="00CE005C">
            <w:pPr>
              <w:jc w:val="both"/>
              <w:rPr>
                <w:bCs/>
                <w:i/>
                <w:sz w:val="28"/>
                <w:szCs w:val="28"/>
              </w:rPr>
            </w:pPr>
            <w:r w:rsidRPr="000256F2">
              <w:rPr>
                <w:bCs/>
                <w:i/>
                <w:sz w:val="28"/>
                <w:szCs w:val="28"/>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256F2" w:rsidRPr="000256F2" w:rsidRDefault="000256F2" w:rsidP="00CE005C">
            <w:pPr>
              <w:jc w:val="both"/>
              <w:rPr>
                <w:bCs/>
                <w:i/>
                <w:sz w:val="28"/>
                <w:szCs w:val="28"/>
              </w:rPr>
            </w:pPr>
            <w:r w:rsidRPr="000256F2">
              <w:rPr>
                <w:bCs/>
                <w:i/>
                <w:sz w:val="28"/>
                <w:szCs w:val="28"/>
              </w:rPr>
              <w:t>при оказании услуг:</w:t>
            </w:r>
          </w:p>
          <w:p w:rsidR="000256F2" w:rsidRPr="000256F2" w:rsidRDefault="000256F2" w:rsidP="00CE005C">
            <w:pPr>
              <w:jc w:val="both"/>
              <w:rPr>
                <w:b/>
                <w:sz w:val="28"/>
                <w:szCs w:val="28"/>
              </w:rPr>
            </w:pPr>
            <w:r w:rsidRPr="000256F2">
              <w:rPr>
                <w:bCs/>
                <w:i/>
                <w:sz w:val="28"/>
                <w:szCs w:val="28"/>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256F2" w:rsidRPr="000256F2" w:rsidTr="000256F2">
        <w:tc>
          <w:tcPr>
            <w:tcW w:w="5000" w:type="pct"/>
            <w:gridSpan w:val="13"/>
          </w:tcPr>
          <w:p w:rsidR="000256F2" w:rsidRPr="000256F2" w:rsidRDefault="000256F2" w:rsidP="00CE005C">
            <w:pPr>
              <w:jc w:val="both"/>
              <w:rPr>
                <w:i/>
                <w:sz w:val="28"/>
                <w:szCs w:val="28"/>
              </w:rPr>
            </w:pPr>
            <w:r w:rsidRPr="000256F2">
              <w:rPr>
                <w:b/>
                <w:bCs/>
                <w:sz w:val="28"/>
                <w:szCs w:val="28"/>
              </w:rPr>
              <w:t>Место, условия и порядок поставки товаров, выполнения работ, оказания услуг</w:t>
            </w:r>
          </w:p>
        </w:tc>
      </w:tr>
      <w:tr w:rsidR="000256F2" w:rsidRPr="000256F2" w:rsidTr="000256F2">
        <w:tc>
          <w:tcPr>
            <w:tcW w:w="5000" w:type="pct"/>
            <w:gridSpan w:val="13"/>
          </w:tcPr>
          <w:p w:rsidR="000256F2" w:rsidRPr="000256F2" w:rsidRDefault="000256F2" w:rsidP="00CE005C">
            <w:pPr>
              <w:jc w:val="both"/>
              <w:rPr>
                <w:i/>
                <w:sz w:val="28"/>
                <w:szCs w:val="28"/>
              </w:rPr>
            </w:pPr>
            <w:r w:rsidRPr="000256F2">
              <w:rPr>
                <w:b/>
                <w:sz w:val="28"/>
                <w:szCs w:val="28"/>
              </w:rPr>
              <w:t>лот № ___</w:t>
            </w:r>
          </w:p>
        </w:tc>
      </w:tr>
      <w:tr w:rsidR="000256F2" w:rsidRPr="000256F2" w:rsidTr="000256F2">
        <w:tc>
          <w:tcPr>
            <w:tcW w:w="717" w:type="pct"/>
          </w:tcPr>
          <w:p w:rsidR="000256F2" w:rsidRPr="000256F2" w:rsidRDefault="000256F2" w:rsidP="00CE005C">
            <w:pPr>
              <w:jc w:val="both"/>
              <w:rPr>
                <w:sz w:val="28"/>
                <w:szCs w:val="28"/>
              </w:rPr>
            </w:pPr>
            <w:r w:rsidRPr="000256F2">
              <w:rPr>
                <w:sz w:val="28"/>
                <w:szCs w:val="28"/>
              </w:rPr>
              <w:t xml:space="preserve">Место </w:t>
            </w:r>
            <w:r w:rsidRPr="000256F2">
              <w:rPr>
                <w:bCs/>
                <w:sz w:val="28"/>
                <w:szCs w:val="28"/>
              </w:rPr>
              <w:t>поставки товаров, выполнения работ, оказания услуг</w:t>
            </w:r>
          </w:p>
        </w:tc>
        <w:tc>
          <w:tcPr>
            <w:tcW w:w="4283" w:type="pct"/>
            <w:gridSpan w:val="12"/>
          </w:tcPr>
          <w:p w:rsidR="000256F2" w:rsidRPr="000256F2" w:rsidRDefault="000256F2" w:rsidP="00CE005C">
            <w:pPr>
              <w:jc w:val="both"/>
              <w:rPr>
                <w:bCs/>
                <w:i/>
                <w:sz w:val="28"/>
                <w:szCs w:val="28"/>
              </w:rPr>
            </w:pPr>
            <w:r w:rsidRPr="000256F2">
              <w:rPr>
                <w:bCs/>
                <w:i/>
                <w:sz w:val="28"/>
                <w:szCs w:val="28"/>
              </w:rPr>
              <w:t>Участник должен указать место поставки товара, выполнения работ, оказания услуг в соответствии с требованиями технического задания.</w:t>
            </w:r>
          </w:p>
          <w:p w:rsidR="000256F2" w:rsidRPr="000256F2" w:rsidRDefault="000256F2" w:rsidP="00CE005C">
            <w:pPr>
              <w:jc w:val="both"/>
              <w:rPr>
                <w:bCs/>
                <w:i/>
                <w:sz w:val="28"/>
                <w:szCs w:val="28"/>
              </w:rPr>
            </w:pPr>
          </w:p>
          <w:p w:rsidR="000256F2" w:rsidRPr="000256F2" w:rsidRDefault="000256F2" w:rsidP="00CE005C">
            <w:pPr>
              <w:jc w:val="both"/>
              <w:rPr>
                <w:bCs/>
                <w:i/>
                <w:sz w:val="28"/>
                <w:szCs w:val="28"/>
              </w:rPr>
            </w:pPr>
            <w:r w:rsidRPr="000256F2">
              <w:rPr>
                <w:bCs/>
                <w:i/>
                <w:sz w:val="28"/>
                <w:szCs w:val="28"/>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0256F2" w:rsidRPr="000256F2" w:rsidRDefault="000256F2" w:rsidP="00CE005C">
            <w:pPr>
              <w:jc w:val="both"/>
              <w:rPr>
                <w:i/>
                <w:sz w:val="28"/>
                <w:szCs w:val="28"/>
              </w:rPr>
            </w:pPr>
          </w:p>
        </w:tc>
      </w:tr>
      <w:tr w:rsidR="000256F2" w:rsidRPr="000256F2" w:rsidTr="000256F2">
        <w:tc>
          <w:tcPr>
            <w:tcW w:w="717" w:type="pct"/>
          </w:tcPr>
          <w:p w:rsidR="000256F2" w:rsidRPr="000256F2" w:rsidRDefault="000256F2" w:rsidP="00CE005C">
            <w:pPr>
              <w:jc w:val="both"/>
              <w:rPr>
                <w:i/>
                <w:sz w:val="28"/>
                <w:szCs w:val="28"/>
              </w:rPr>
            </w:pPr>
            <w:r w:rsidRPr="000256F2">
              <w:rPr>
                <w:sz w:val="28"/>
                <w:szCs w:val="28"/>
              </w:rPr>
              <w:t xml:space="preserve">Условия </w:t>
            </w:r>
            <w:r w:rsidRPr="000256F2">
              <w:rPr>
                <w:bCs/>
                <w:sz w:val="28"/>
                <w:szCs w:val="28"/>
              </w:rPr>
              <w:t xml:space="preserve">поставки товаров, </w:t>
            </w:r>
            <w:r w:rsidRPr="000256F2">
              <w:rPr>
                <w:bCs/>
                <w:sz w:val="28"/>
                <w:szCs w:val="28"/>
              </w:rPr>
              <w:lastRenderedPageBreak/>
              <w:t>выполнения работ, оказания услуг</w:t>
            </w:r>
          </w:p>
        </w:tc>
        <w:tc>
          <w:tcPr>
            <w:tcW w:w="4283" w:type="pct"/>
            <w:gridSpan w:val="12"/>
          </w:tcPr>
          <w:p w:rsidR="000256F2" w:rsidRPr="000256F2" w:rsidRDefault="000256F2" w:rsidP="00CE005C">
            <w:pPr>
              <w:jc w:val="both"/>
              <w:rPr>
                <w:bCs/>
                <w:i/>
                <w:sz w:val="28"/>
                <w:szCs w:val="28"/>
              </w:rPr>
            </w:pPr>
            <w:r w:rsidRPr="000256F2">
              <w:rPr>
                <w:bCs/>
                <w:i/>
                <w:sz w:val="28"/>
                <w:szCs w:val="28"/>
              </w:rPr>
              <w:lastRenderedPageBreak/>
              <w:t>Участник должен указать условия поставки товара, выполнения работ, оказания услуг в соответствии с требованиями технического задания.</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256F2" w:rsidRPr="000256F2" w:rsidTr="000256F2">
        <w:tc>
          <w:tcPr>
            <w:tcW w:w="717" w:type="pct"/>
          </w:tcPr>
          <w:p w:rsidR="000256F2" w:rsidRPr="000256F2" w:rsidRDefault="000256F2" w:rsidP="00CE005C">
            <w:pPr>
              <w:jc w:val="both"/>
              <w:rPr>
                <w:i/>
                <w:sz w:val="28"/>
                <w:szCs w:val="28"/>
              </w:rPr>
            </w:pPr>
            <w:r w:rsidRPr="000256F2">
              <w:rPr>
                <w:sz w:val="28"/>
                <w:szCs w:val="28"/>
              </w:rPr>
              <w:lastRenderedPageBreak/>
              <w:t xml:space="preserve">Сроки </w:t>
            </w:r>
            <w:r w:rsidRPr="000256F2">
              <w:rPr>
                <w:bCs/>
                <w:sz w:val="28"/>
                <w:szCs w:val="28"/>
              </w:rPr>
              <w:t>поставки товаров, выполнения работ, оказания услуг</w:t>
            </w:r>
          </w:p>
        </w:tc>
        <w:tc>
          <w:tcPr>
            <w:tcW w:w="4283" w:type="pct"/>
            <w:gridSpan w:val="12"/>
          </w:tcPr>
          <w:p w:rsidR="000256F2" w:rsidRPr="000256F2" w:rsidRDefault="000256F2" w:rsidP="00CE005C">
            <w:pPr>
              <w:jc w:val="both"/>
              <w:rPr>
                <w:bCs/>
                <w:i/>
                <w:sz w:val="28"/>
                <w:szCs w:val="28"/>
              </w:rPr>
            </w:pPr>
            <w:r w:rsidRPr="000256F2">
              <w:rPr>
                <w:bCs/>
                <w:i/>
                <w:sz w:val="28"/>
                <w:szCs w:val="28"/>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0256F2" w:rsidRPr="000256F2" w:rsidRDefault="000256F2" w:rsidP="00CE005C">
            <w:pPr>
              <w:jc w:val="both"/>
              <w:rPr>
                <w:bCs/>
                <w:i/>
                <w:sz w:val="28"/>
                <w:szCs w:val="28"/>
              </w:rPr>
            </w:pPr>
          </w:p>
          <w:p w:rsidR="000256F2" w:rsidRPr="000256F2" w:rsidRDefault="000256F2" w:rsidP="00CE005C">
            <w:pPr>
              <w:jc w:val="both"/>
              <w:rPr>
                <w:bCs/>
                <w:i/>
                <w:sz w:val="28"/>
                <w:szCs w:val="28"/>
              </w:rPr>
            </w:pPr>
            <w:r w:rsidRPr="000256F2">
              <w:rPr>
                <w:bCs/>
                <w:i/>
                <w:sz w:val="28"/>
                <w:szCs w:val="28"/>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256F2" w:rsidRPr="000256F2" w:rsidTr="000256F2">
        <w:tc>
          <w:tcPr>
            <w:tcW w:w="5000" w:type="pct"/>
            <w:gridSpan w:val="13"/>
          </w:tcPr>
          <w:p w:rsidR="000256F2" w:rsidRPr="000256F2" w:rsidRDefault="000256F2" w:rsidP="00CE005C">
            <w:pPr>
              <w:jc w:val="both"/>
              <w:rPr>
                <w:i/>
                <w:sz w:val="28"/>
                <w:szCs w:val="28"/>
              </w:rPr>
            </w:pPr>
            <w:r w:rsidRPr="000256F2">
              <w:rPr>
                <w:b/>
                <w:bCs/>
                <w:sz w:val="28"/>
                <w:szCs w:val="28"/>
              </w:rPr>
              <w:t>Форма, сроки и порядок оплаты</w:t>
            </w:r>
          </w:p>
        </w:tc>
      </w:tr>
      <w:tr w:rsidR="000256F2" w:rsidRPr="000256F2" w:rsidTr="000256F2">
        <w:tc>
          <w:tcPr>
            <w:tcW w:w="717" w:type="pct"/>
          </w:tcPr>
          <w:p w:rsidR="000256F2" w:rsidRPr="000256F2" w:rsidRDefault="000256F2" w:rsidP="00CE005C">
            <w:pPr>
              <w:jc w:val="both"/>
              <w:rPr>
                <w:i/>
                <w:sz w:val="28"/>
                <w:szCs w:val="28"/>
              </w:rPr>
            </w:pPr>
            <w:r w:rsidRPr="000256F2">
              <w:rPr>
                <w:bCs/>
                <w:sz w:val="28"/>
                <w:szCs w:val="28"/>
              </w:rPr>
              <w:t>Форма оплаты</w:t>
            </w:r>
          </w:p>
        </w:tc>
        <w:tc>
          <w:tcPr>
            <w:tcW w:w="4283" w:type="pct"/>
            <w:gridSpan w:val="12"/>
          </w:tcPr>
          <w:p w:rsidR="000256F2" w:rsidRPr="000256F2" w:rsidRDefault="000256F2" w:rsidP="00CE005C">
            <w:pPr>
              <w:jc w:val="both"/>
              <w:rPr>
                <w:bCs/>
                <w:i/>
                <w:sz w:val="28"/>
                <w:szCs w:val="28"/>
              </w:rPr>
            </w:pPr>
            <w:r w:rsidRPr="000256F2">
              <w:rPr>
                <w:bCs/>
                <w:i/>
                <w:sz w:val="28"/>
                <w:szCs w:val="28"/>
              </w:rPr>
              <w:t>Участник должен указать форму оплаты по договору в соответствии с требованиями технического задания.</w:t>
            </w:r>
          </w:p>
          <w:p w:rsidR="000256F2" w:rsidRPr="000256F2" w:rsidRDefault="000256F2" w:rsidP="00CE005C">
            <w:pPr>
              <w:jc w:val="both"/>
              <w:rPr>
                <w:bCs/>
                <w:i/>
                <w:sz w:val="28"/>
                <w:szCs w:val="28"/>
              </w:rPr>
            </w:pPr>
          </w:p>
          <w:p w:rsidR="000256F2" w:rsidRPr="000256F2" w:rsidRDefault="000256F2" w:rsidP="00CE005C">
            <w:pPr>
              <w:jc w:val="both"/>
              <w:rPr>
                <w:bCs/>
                <w:i/>
                <w:sz w:val="28"/>
                <w:szCs w:val="28"/>
              </w:rPr>
            </w:pPr>
            <w:r w:rsidRPr="000256F2">
              <w:rPr>
                <w:bCs/>
                <w:i/>
                <w:sz w:val="28"/>
                <w:szCs w:val="28"/>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256F2" w:rsidRPr="000256F2" w:rsidTr="000256F2">
        <w:tc>
          <w:tcPr>
            <w:tcW w:w="717" w:type="pct"/>
          </w:tcPr>
          <w:p w:rsidR="000256F2" w:rsidRPr="000256F2" w:rsidRDefault="000256F2" w:rsidP="00CE005C">
            <w:pPr>
              <w:jc w:val="both"/>
              <w:rPr>
                <w:i/>
                <w:sz w:val="28"/>
                <w:szCs w:val="28"/>
              </w:rPr>
            </w:pPr>
            <w:r w:rsidRPr="000256F2">
              <w:rPr>
                <w:bCs/>
                <w:sz w:val="28"/>
                <w:szCs w:val="28"/>
              </w:rPr>
              <w:t>Авансирование</w:t>
            </w:r>
          </w:p>
        </w:tc>
        <w:tc>
          <w:tcPr>
            <w:tcW w:w="4283" w:type="pct"/>
            <w:gridSpan w:val="12"/>
          </w:tcPr>
          <w:p w:rsidR="000256F2" w:rsidRPr="000256F2" w:rsidRDefault="000256F2" w:rsidP="00CE005C">
            <w:pPr>
              <w:jc w:val="both"/>
              <w:rPr>
                <w:i/>
                <w:sz w:val="28"/>
                <w:szCs w:val="28"/>
              </w:rPr>
            </w:pPr>
            <w:r w:rsidRPr="000256F2">
              <w:rPr>
                <w:b/>
                <w:bCs/>
                <w:i/>
                <w:sz w:val="28"/>
                <w:szCs w:val="28"/>
              </w:rPr>
              <w:t xml:space="preserve">Строка включается в случае, если участнику предоставляется право указать желаемый размер аванса. </w:t>
            </w:r>
            <w:r w:rsidRPr="000256F2">
              <w:rPr>
                <w:bCs/>
                <w:i/>
                <w:sz w:val="28"/>
                <w:szCs w:val="28"/>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256F2" w:rsidRPr="000256F2" w:rsidTr="000256F2">
        <w:tc>
          <w:tcPr>
            <w:tcW w:w="717" w:type="pct"/>
          </w:tcPr>
          <w:p w:rsidR="000256F2" w:rsidRPr="000256F2" w:rsidRDefault="000256F2" w:rsidP="00CE005C">
            <w:pPr>
              <w:jc w:val="both"/>
              <w:rPr>
                <w:i/>
                <w:sz w:val="28"/>
                <w:szCs w:val="28"/>
              </w:rPr>
            </w:pPr>
            <w:r w:rsidRPr="000256F2">
              <w:rPr>
                <w:bCs/>
                <w:sz w:val="28"/>
                <w:szCs w:val="28"/>
              </w:rPr>
              <w:t>Срок и порядок оплаты</w:t>
            </w:r>
          </w:p>
        </w:tc>
        <w:tc>
          <w:tcPr>
            <w:tcW w:w="4283" w:type="pct"/>
            <w:gridSpan w:val="12"/>
          </w:tcPr>
          <w:p w:rsidR="000256F2" w:rsidRPr="000256F2" w:rsidRDefault="000256F2" w:rsidP="00CE005C">
            <w:pPr>
              <w:jc w:val="both"/>
              <w:rPr>
                <w:bCs/>
                <w:i/>
                <w:sz w:val="28"/>
                <w:szCs w:val="28"/>
              </w:rPr>
            </w:pPr>
            <w:r w:rsidRPr="000256F2">
              <w:rPr>
                <w:bCs/>
                <w:i/>
                <w:sz w:val="28"/>
                <w:szCs w:val="28"/>
              </w:rPr>
              <w:t>Участник должен указать конкретные сроки и порядок оплаты по договору в соответствии с требованиями технического задания.</w:t>
            </w:r>
          </w:p>
          <w:p w:rsidR="000256F2" w:rsidRPr="000256F2" w:rsidRDefault="000256F2" w:rsidP="00CE005C">
            <w:pPr>
              <w:jc w:val="both"/>
              <w:rPr>
                <w:bCs/>
                <w:i/>
                <w:sz w:val="28"/>
                <w:szCs w:val="28"/>
              </w:rPr>
            </w:pPr>
          </w:p>
          <w:p w:rsidR="000256F2" w:rsidRPr="000256F2" w:rsidRDefault="000256F2" w:rsidP="00CE005C">
            <w:pPr>
              <w:jc w:val="both"/>
              <w:rPr>
                <w:bCs/>
                <w:i/>
                <w:sz w:val="28"/>
                <w:szCs w:val="28"/>
              </w:rPr>
            </w:pPr>
            <w:r w:rsidRPr="000256F2">
              <w:rPr>
                <w:bCs/>
                <w:i/>
                <w:sz w:val="28"/>
                <w:szCs w:val="28"/>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256F2" w:rsidRPr="000256F2" w:rsidRDefault="000256F2" w:rsidP="00CE005C">
            <w:pPr>
              <w:jc w:val="both"/>
              <w:rPr>
                <w:bCs/>
                <w:i/>
                <w:sz w:val="28"/>
                <w:szCs w:val="28"/>
              </w:rPr>
            </w:pPr>
          </w:p>
          <w:p w:rsidR="000256F2" w:rsidRPr="000256F2" w:rsidRDefault="000256F2" w:rsidP="00CE005C">
            <w:pPr>
              <w:jc w:val="both"/>
              <w:rPr>
                <w:i/>
                <w:sz w:val="28"/>
                <w:szCs w:val="28"/>
              </w:rPr>
            </w:pPr>
            <w:r w:rsidRPr="000256F2">
              <w:rPr>
                <w:bCs/>
                <w:i/>
                <w:sz w:val="28"/>
                <w:szCs w:val="28"/>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256F2" w:rsidRPr="000256F2" w:rsidTr="000256F2">
        <w:tc>
          <w:tcPr>
            <w:tcW w:w="5000" w:type="pct"/>
            <w:gridSpan w:val="13"/>
          </w:tcPr>
          <w:p w:rsidR="000256F2" w:rsidRPr="000256F2" w:rsidRDefault="000256F2" w:rsidP="00CE005C">
            <w:pPr>
              <w:jc w:val="both"/>
              <w:rPr>
                <w:i/>
                <w:sz w:val="28"/>
                <w:szCs w:val="28"/>
              </w:rPr>
            </w:pPr>
            <w:r w:rsidRPr="000256F2">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0256F2" w:rsidRPr="000256F2" w:rsidTr="000256F2">
        <w:tc>
          <w:tcPr>
            <w:tcW w:w="945" w:type="pct"/>
            <w:gridSpan w:val="2"/>
            <w:vMerge w:val="restart"/>
          </w:tcPr>
          <w:p w:rsidR="000256F2" w:rsidRPr="000256F2" w:rsidRDefault="000256F2" w:rsidP="00CE005C">
            <w:pPr>
              <w:jc w:val="both"/>
              <w:rPr>
                <w:sz w:val="28"/>
                <w:szCs w:val="28"/>
              </w:rPr>
            </w:pPr>
            <w:r w:rsidRPr="000256F2">
              <w:rPr>
                <w:b/>
                <w:color w:val="000000"/>
                <w:sz w:val="28"/>
                <w:szCs w:val="28"/>
              </w:rPr>
              <w:t>Наименование показателя</w:t>
            </w:r>
          </w:p>
        </w:tc>
        <w:tc>
          <w:tcPr>
            <w:tcW w:w="702" w:type="pct"/>
            <w:gridSpan w:val="3"/>
            <w:vMerge w:val="restart"/>
          </w:tcPr>
          <w:p w:rsidR="000256F2" w:rsidRPr="000256F2" w:rsidRDefault="000256F2" w:rsidP="00CE005C">
            <w:pPr>
              <w:jc w:val="both"/>
              <w:rPr>
                <w:sz w:val="28"/>
                <w:szCs w:val="28"/>
              </w:rPr>
            </w:pPr>
            <w:r w:rsidRPr="000256F2">
              <w:rPr>
                <w:b/>
                <w:color w:val="000000"/>
                <w:sz w:val="28"/>
                <w:szCs w:val="28"/>
              </w:rPr>
              <w:t>Общая стоимость</w:t>
            </w:r>
          </w:p>
        </w:tc>
        <w:tc>
          <w:tcPr>
            <w:tcW w:w="3353" w:type="pct"/>
            <w:gridSpan w:val="8"/>
          </w:tcPr>
          <w:p w:rsidR="000256F2" w:rsidRPr="000256F2" w:rsidRDefault="000256F2" w:rsidP="00CE005C">
            <w:pPr>
              <w:jc w:val="both"/>
              <w:rPr>
                <w:sz w:val="28"/>
                <w:szCs w:val="28"/>
              </w:rPr>
            </w:pPr>
            <w:r w:rsidRPr="000256F2">
              <w:rPr>
                <w:b/>
                <w:color w:val="000000"/>
                <w:sz w:val="28"/>
                <w:szCs w:val="28"/>
              </w:rPr>
              <w:t>в том числе</w:t>
            </w:r>
            <w:r w:rsidRPr="000256F2">
              <w:rPr>
                <w:rStyle w:val="ad"/>
                <w:color w:val="000000"/>
                <w:sz w:val="28"/>
                <w:szCs w:val="28"/>
              </w:rPr>
              <w:footnoteReference w:id="6"/>
            </w:r>
            <w:r w:rsidRPr="000256F2">
              <w:rPr>
                <w:b/>
                <w:color w:val="000000"/>
                <w:sz w:val="28"/>
                <w:szCs w:val="28"/>
              </w:rPr>
              <w:t xml:space="preserve">: </w:t>
            </w:r>
            <w:r w:rsidRPr="000256F2">
              <w:rPr>
                <w:b/>
                <w:i/>
                <w:color w:val="000000"/>
                <w:sz w:val="28"/>
                <w:szCs w:val="28"/>
              </w:rPr>
              <w:t>(указать сведения о стоимости на каждый год, в котором выполняются работы, оказываются услуги, поставляются товары</w:t>
            </w:r>
            <w:r w:rsidRPr="000256F2">
              <w:rPr>
                <w:b/>
                <w:color w:val="000000"/>
                <w:sz w:val="28"/>
                <w:szCs w:val="28"/>
              </w:rPr>
              <w:t>)</w:t>
            </w:r>
          </w:p>
        </w:tc>
      </w:tr>
      <w:tr w:rsidR="000256F2" w:rsidRPr="000256F2" w:rsidTr="000256F2">
        <w:tc>
          <w:tcPr>
            <w:tcW w:w="945" w:type="pct"/>
            <w:gridSpan w:val="2"/>
            <w:vMerge/>
          </w:tcPr>
          <w:p w:rsidR="000256F2" w:rsidRPr="000256F2" w:rsidRDefault="000256F2" w:rsidP="00CE005C">
            <w:pPr>
              <w:jc w:val="both"/>
              <w:rPr>
                <w:sz w:val="28"/>
                <w:szCs w:val="28"/>
              </w:rPr>
            </w:pPr>
          </w:p>
        </w:tc>
        <w:tc>
          <w:tcPr>
            <w:tcW w:w="702" w:type="pct"/>
            <w:gridSpan w:val="3"/>
            <w:vMerge/>
          </w:tcPr>
          <w:p w:rsidR="000256F2" w:rsidRPr="000256F2" w:rsidRDefault="000256F2" w:rsidP="00CE005C">
            <w:pPr>
              <w:jc w:val="both"/>
              <w:rPr>
                <w:sz w:val="28"/>
                <w:szCs w:val="28"/>
              </w:rPr>
            </w:pPr>
          </w:p>
        </w:tc>
        <w:tc>
          <w:tcPr>
            <w:tcW w:w="1255" w:type="pct"/>
            <w:gridSpan w:val="3"/>
          </w:tcPr>
          <w:p w:rsidR="000256F2" w:rsidRPr="000256F2" w:rsidRDefault="000256F2" w:rsidP="00CE005C">
            <w:pPr>
              <w:jc w:val="both"/>
              <w:rPr>
                <w:sz w:val="28"/>
                <w:szCs w:val="28"/>
              </w:rPr>
            </w:pPr>
            <w:r w:rsidRPr="000256F2">
              <w:rPr>
                <w:color w:val="000000"/>
                <w:sz w:val="28"/>
                <w:szCs w:val="28"/>
              </w:rPr>
              <w:t>на 20___ г.</w:t>
            </w:r>
          </w:p>
        </w:tc>
        <w:tc>
          <w:tcPr>
            <w:tcW w:w="1481" w:type="pct"/>
            <w:gridSpan w:val="3"/>
          </w:tcPr>
          <w:p w:rsidR="000256F2" w:rsidRPr="000256F2" w:rsidRDefault="000256F2" w:rsidP="00CE005C">
            <w:pPr>
              <w:jc w:val="both"/>
              <w:rPr>
                <w:sz w:val="28"/>
                <w:szCs w:val="28"/>
              </w:rPr>
            </w:pPr>
            <w:r w:rsidRPr="000256F2">
              <w:rPr>
                <w:color w:val="000000"/>
                <w:sz w:val="28"/>
                <w:szCs w:val="28"/>
              </w:rPr>
              <w:t>на 20___ г.</w:t>
            </w:r>
          </w:p>
        </w:tc>
        <w:tc>
          <w:tcPr>
            <w:tcW w:w="617" w:type="pct"/>
            <w:gridSpan w:val="2"/>
          </w:tcPr>
          <w:p w:rsidR="000256F2" w:rsidRPr="000256F2" w:rsidRDefault="000256F2" w:rsidP="00CE005C">
            <w:pPr>
              <w:jc w:val="both"/>
              <w:rPr>
                <w:sz w:val="28"/>
                <w:szCs w:val="28"/>
              </w:rPr>
            </w:pPr>
            <w:r w:rsidRPr="000256F2">
              <w:rPr>
                <w:color w:val="000000"/>
                <w:sz w:val="28"/>
                <w:szCs w:val="28"/>
              </w:rPr>
              <w:t>и т.д.</w:t>
            </w:r>
          </w:p>
        </w:tc>
      </w:tr>
      <w:tr w:rsidR="000256F2" w:rsidRPr="000256F2" w:rsidTr="000256F2">
        <w:tc>
          <w:tcPr>
            <w:tcW w:w="945" w:type="pct"/>
            <w:gridSpan w:val="2"/>
          </w:tcPr>
          <w:p w:rsidR="000256F2" w:rsidRPr="000256F2" w:rsidRDefault="000256F2" w:rsidP="00CE005C">
            <w:pPr>
              <w:jc w:val="both"/>
              <w:rPr>
                <w:sz w:val="28"/>
                <w:szCs w:val="28"/>
              </w:rPr>
            </w:pPr>
            <w:r w:rsidRPr="000256F2">
              <w:rPr>
                <w:color w:val="000000"/>
                <w:sz w:val="28"/>
                <w:szCs w:val="28"/>
              </w:rPr>
              <w:t xml:space="preserve">Стоимость товаров, работ, услуг, являющихся </w:t>
            </w:r>
            <w:r w:rsidRPr="000256F2">
              <w:rPr>
                <w:sz w:val="28"/>
                <w:szCs w:val="28"/>
              </w:rPr>
              <w:t>инновационными и (или) высокотехнологичными</w:t>
            </w:r>
            <w:r w:rsidRPr="000256F2">
              <w:rPr>
                <w:color w:val="000000"/>
                <w:sz w:val="28"/>
                <w:szCs w:val="28"/>
              </w:rPr>
              <w:t xml:space="preserve"> из общего объема предлагаемых товаров, работ, услуг с учетом НДС, рублей</w:t>
            </w:r>
            <w:r w:rsidRPr="000256F2">
              <w:rPr>
                <w:rStyle w:val="ad"/>
                <w:color w:val="000000"/>
                <w:sz w:val="28"/>
                <w:szCs w:val="28"/>
              </w:rPr>
              <w:footnoteReference w:id="7"/>
            </w:r>
          </w:p>
        </w:tc>
        <w:tc>
          <w:tcPr>
            <w:tcW w:w="702"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1255"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1481"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617" w:type="pct"/>
            <w:gridSpan w:val="2"/>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r>
      <w:tr w:rsidR="000256F2" w:rsidRPr="000256F2" w:rsidTr="000256F2">
        <w:tc>
          <w:tcPr>
            <w:tcW w:w="945" w:type="pct"/>
            <w:gridSpan w:val="2"/>
          </w:tcPr>
          <w:p w:rsidR="000256F2" w:rsidRPr="000256F2" w:rsidRDefault="000256F2" w:rsidP="00CE005C">
            <w:pPr>
              <w:jc w:val="both"/>
              <w:rPr>
                <w:sz w:val="28"/>
                <w:szCs w:val="28"/>
              </w:rPr>
            </w:pPr>
            <w:r w:rsidRPr="000256F2">
              <w:rPr>
                <w:color w:val="000000"/>
                <w:sz w:val="28"/>
                <w:szCs w:val="28"/>
              </w:rPr>
              <w:t>Стоимость товаров, произведенных в Российской Федерации, из общего объема предлагаемых товаров с учетом НДС, рублей</w:t>
            </w:r>
          </w:p>
        </w:tc>
        <w:tc>
          <w:tcPr>
            <w:tcW w:w="702"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1255"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1481"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w:t>
            </w:r>
            <w:bookmarkStart w:id="1" w:name="_GoBack"/>
            <w:bookmarkEnd w:id="1"/>
            <w:r w:rsidRPr="000256F2">
              <w:rPr>
                <w:i/>
                <w:color w:val="000000"/>
                <w:sz w:val="28"/>
                <w:szCs w:val="28"/>
              </w:rPr>
              <w:t>етом НДС</w:t>
            </w:r>
          </w:p>
        </w:tc>
        <w:tc>
          <w:tcPr>
            <w:tcW w:w="617" w:type="pct"/>
            <w:gridSpan w:val="2"/>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r>
      <w:tr w:rsidR="000256F2" w:rsidRPr="000256F2" w:rsidTr="000256F2">
        <w:tc>
          <w:tcPr>
            <w:tcW w:w="945" w:type="pct"/>
            <w:gridSpan w:val="2"/>
          </w:tcPr>
          <w:p w:rsidR="000256F2" w:rsidRPr="000256F2" w:rsidRDefault="000256F2" w:rsidP="00CE005C">
            <w:pPr>
              <w:jc w:val="both"/>
              <w:rPr>
                <w:sz w:val="28"/>
                <w:szCs w:val="28"/>
              </w:rPr>
            </w:pPr>
            <w:r w:rsidRPr="000256F2">
              <w:rPr>
                <w:color w:val="000000"/>
                <w:sz w:val="28"/>
                <w:szCs w:val="28"/>
              </w:rPr>
              <w:lastRenderedPageBreak/>
              <w:t>Стоимость товаров, по которым участник является производителем, из общего объема предлагаемых товаров с учетом НДС, рублей</w:t>
            </w:r>
          </w:p>
        </w:tc>
        <w:tc>
          <w:tcPr>
            <w:tcW w:w="702"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1255"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1481" w:type="pct"/>
            <w:gridSpan w:val="3"/>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c>
          <w:tcPr>
            <w:tcW w:w="617" w:type="pct"/>
            <w:gridSpan w:val="2"/>
          </w:tcPr>
          <w:p w:rsidR="000256F2" w:rsidRPr="000256F2" w:rsidRDefault="000256F2" w:rsidP="00CE005C">
            <w:pPr>
              <w:jc w:val="both"/>
              <w:rPr>
                <w:sz w:val="28"/>
                <w:szCs w:val="28"/>
              </w:rPr>
            </w:pPr>
            <w:r w:rsidRPr="000256F2">
              <w:rPr>
                <w:i/>
                <w:color w:val="000000"/>
                <w:sz w:val="28"/>
                <w:szCs w:val="28"/>
              </w:rPr>
              <w:t>Указать стоимость в рублях с учетом НДС</w:t>
            </w:r>
          </w:p>
        </w:tc>
      </w:tr>
    </w:tbl>
    <w:p w:rsidR="001B0D25" w:rsidRPr="00160208" w:rsidRDefault="001B0D25" w:rsidP="001B0D25">
      <w:pPr>
        <w:rPr>
          <w:sz w:val="28"/>
          <w:szCs w:val="28"/>
        </w:rPr>
      </w:pPr>
    </w:p>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rsidR="00874DB0" w:rsidRPr="00E84C12" w:rsidRDefault="00874DB0" w:rsidP="00556B6D">
      <w:pPr>
        <w:ind w:firstLine="709"/>
        <w:jc w:val="both"/>
        <w:rPr>
          <w:i/>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1B0D25">
        <w:rPr>
          <w:sz w:val="28"/>
          <w:szCs w:val="28"/>
        </w:rPr>
        <w:t>9</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Default="00874DB0" w:rsidP="00874DB0">
      <w:pPr>
        <w:pStyle w:val="a9"/>
        <w:rPr>
          <w:sz w:val="28"/>
          <w:szCs w:val="28"/>
        </w:rPr>
      </w:pPr>
    </w:p>
    <w:p w:rsidR="00FB0B0A" w:rsidRPr="00817B22" w:rsidRDefault="00FB0B0A" w:rsidP="00FB0B0A">
      <w:pPr>
        <w:pStyle w:val="Style1"/>
        <w:widowControl/>
        <w:spacing w:line="280" w:lineRule="exact"/>
        <w:ind w:firstLine="0"/>
        <w:jc w:val="center"/>
        <w:rPr>
          <w:rStyle w:val="FontStyle61"/>
          <w:b/>
        </w:rPr>
      </w:pPr>
      <w:r w:rsidRPr="00817B22">
        <w:rPr>
          <w:rStyle w:val="FontStyle61"/>
          <w:b/>
        </w:rPr>
        <w:t>Договор №_________</w:t>
      </w:r>
    </w:p>
    <w:p w:rsidR="00FB0B0A" w:rsidRPr="00817B22" w:rsidRDefault="00FB0B0A" w:rsidP="00FB0B0A">
      <w:pPr>
        <w:pStyle w:val="Style1"/>
        <w:widowControl/>
        <w:spacing w:line="280" w:lineRule="exact"/>
        <w:ind w:firstLine="0"/>
        <w:jc w:val="center"/>
        <w:rPr>
          <w:rStyle w:val="FontStyle61"/>
          <w:b/>
        </w:rPr>
      </w:pPr>
    </w:p>
    <w:p w:rsidR="00FB0B0A" w:rsidRPr="00817B22" w:rsidRDefault="00FB0B0A" w:rsidP="00FB0B0A">
      <w:pPr>
        <w:tabs>
          <w:tab w:val="left" w:pos="8931"/>
        </w:tabs>
        <w:suppressAutoHyphens/>
        <w:ind w:firstLine="454"/>
        <w:jc w:val="both"/>
        <w:rPr>
          <w:kern w:val="20"/>
        </w:rPr>
      </w:pPr>
      <w:r w:rsidRPr="00817B22">
        <w:rPr>
          <w:kern w:val="20"/>
        </w:rPr>
        <w:t xml:space="preserve">г. Воронеж                                                                        </w:t>
      </w:r>
      <w:r>
        <w:rPr>
          <w:kern w:val="20"/>
        </w:rPr>
        <w:t xml:space="preserve">          </w:t>
      </w:r>
      <w:r w:rsidRPr="00817B22">
        <w:rPr>
          <w:kern w:val="20"/>
        </w:rPr>
        <w:t xml:space="preserve">  «__»___________201</w:t>
      </w:r>
      <w:r>
        <w:rPr>
          <w:kern w:val="20"/>
        </w:rPr>
        <w:t>_</w:t>
      </w:r>
      <w:r w:rsidRPr="00817B22">
        <w:rPr>
          <w:kern w:val="20"/>
        </w:rPr>
        <w:t xml:space="preserve"> г.</w:t>
      </w:r>
    </w:p>
    <w:p w:rsidR="00FB0B0A" w:rsidRPr="00817B22" w:rsidRDefault="00FB0B0A" w:rsidP="00FB0B0A">
      <w:pPr>
        <w:tabs>
          <w:tab w:val="left" w:pos="8931"/>
        </w:tabs>
        <w:suppressAutoHyphens/>
        <w:ind w:firstLine="454"/>
        <w:jc w:val="both"/>
        <w:rPr>
          <w:kern w:val="20"/>
        </w:rPr>
      </w:pPr>
    </w:p>
    <w:p w:rsidR="00FB0B0A" w:rsidRPr="00817B22" w:rsidRDefault="00FB0B0A" w:rsidP="00FB0B0A">
      <w:pPr>
        <w:tabs>
          <w:tab w:val="left" w:pos="8931"/>
        </w:tabs>
        <w:suppressAutoHyphens/>
        <w:ind w:firstLine="454"/>
        <w:jc w:val="both"/>
        <w:rPr>
          <w:kern w:val="20"/>
        </w:rPr>
      </w:pPr>
    </w:p>
    <w:p w:rsidR="00FB0B0A" w:rsidRPr="00817B22" w:rsidRDefault="00FB0B0A" w:rsidP="00FB0B0A">
      <w:pPr>
        <w:ind w:firstLine="567"/>
        <w:jc w:val="both"/>
      </w:pPr>
      <w:r w:rsidRPr="00817B22">
        <w:rPr>
          <w:b/>
          <w:kern w:val="20"/>
        </w:rPr>
        <w:t>Акционерное общество «Пригородная пассажирская компания «Черноземье» (АО «ППК «Черноземье»)</w:t>
      </w:r>
      <w:r w:rsidRPr="00817B22">
        <w:rPr>
          <w:kern w:val="20"/>
        </w:rPr>
        <w:t xml:space="preserve">, именуемое в дальнейшем </w:t>
      </w:r>
      <w:r w:rsidRPr="00817B22">
        <w:rPr>
          <w:b/>
          <w:kern w:val="20"/>
        </w:rPr>
        <w:t>«Заказчик»</w:t>
      </w:r>
      <w:r w:rsidRPr="00817B22">
        <w:rPr>
          <w:kern w:val="20"/>
        </w:rPr>
        <w:t xml:space="preserve">, в лице </w:t>
      </w:r>
      <w:r w:rsidRPr="00817B22">
        <w:rPr>
          <w:b/>
          <w:kern w:val="20"/>
        </w:rPr>
        <w:t>генерального директора Шульгина Виталия Ивановича,</w:t>
      </w:r>
      <w:r w:rsidRPr="00817B22">
        <w:t xml:space="preserve"> действующего на основании </w:t>
      </w:r>
      <w:r>
        <w:t>устава</w:t>
      </w:r>
      <w:r w:rsidRPr="00817B22">
        <w:t xml:space="preserve">, с одной стороны, и </w:t>
      </w:r>
      <w:r>
        <w:rPr>
          <w:b/>
        </w:rPr>
        <w:t>___________________________</w:t>
      </w:r>
      <w:r w:rsidRPr="00817B22">
        <w:t xml:space="preserve">, именуемое в дальнейшем </w:t>
      </w:r>
      <w:r w:rsidRPr="00817B22">
        <w:rPr>
          <w:b/>
        </w:rPr>
        <w:t>«Исполнитель»</w:t>
      </w:r>
      <w:r w:rsidRPr="00817B22">
        <w:t xml:space="preserve">, в лице </w:t>
      </w:r>
      <w:r>
        <w:rPr>
          <w:b/>
        </w:rPr>
        <w:t>______________________</w:t>
      </w:r>
      <w:r w:rsidRPr="00817B22">
        <w:t xml:space="preserve">,  действующего на основании </w:t>
      </w:r>
      <w:r>
        <w:t>_____________</w:t>
      </w:r>
      <w:r w:rsidRPr="00817B22">
        <w:t>, с другой стороны, совместно здесь и далее именуемые «Стороны», а по отдельности «Сторона» заключили настоящий договор (далее – Договор) о следующем:</w:t>
      </w:r>
    </w:p>
    <w:p w:rsidR="00FB0B0A" w:rsidRPr="00817B22" w:rsidRDefault="00FB0B0A" w:rsidP="00FB0B0A">
      <w:pPr>
        <w:autoSpaceDE w:val="0"/>
        <w:autoSpaceDN w:val="0"/>
        <w:adjustRightInd w:val="0"/>
        <w:ind w:firstLine="709"/>
        <w:jc w:val="both"/>
      </w:pPr>
    </w:p>
    <w:p w:rsidR="00FB0B0A" w:rsidRPr="00817B22" w:rsidRDefault="00FB0B0A" w:rsidP="00FB0B0A">
      <w:pPr>
        <w:numPr>
          <w:ilvl w:val="0"/>
          <w:numId w:val="18"/>
        </w:numPr>
        <w:suppressAutoHyphens/>
        <w:contextualSpacing/>
        <w:jc w:val="center"/>
        <w:rPr>
          <w:rFonts w:eastAsia="Calibri"/>
          <w:b/>
          <w:kern w:val="20"/>
        </w:rPr>
      </w:pPr>
      <w:r w:rsidRPr="00817B22">
        <w:rPr>
          <w:rFonts w:eastAsia="Calibri"/>
          <w:b/>
          <w:kern w:val="20"/>
        </w:rPr>
        <w:t>ПРЕДМЕТ ДОГОВОРА</w:t>
      </w:r>
    </w:p>
    <w:p w:rsidR="00FB0B0A" w:rsidRPr="00817B22" w:rsidRDefault="00FB0B0A" w:rsidP="00FB0B0A">
      <w:pPr>
        <w:jc w:val="both"/>
        <w:rPr>
          <w:rFonts w:eastAsia="MS Mincho"/>
        </w:rPr>
      </w:pPr>
      <w:r w:rsidRPr="00817B22">
        <w:rPr>
          <w:rFonts w:eastAsia="MS Mincho"/>
        </w:rPr>
        <w:t xml:space="preserve">1.1. </w:t>
      </w:r>
      <w:r w:rsidRPr="00087068">
        <w:rPr>
          <w:rFonts w:eastAsia="MS Mincho"/>
        </w:rPr>
        <w:t xml:space="preserve">Исполнитель в порядке и на условиях настоящего Договора </w:t>
      </w:r>
      <w:r w:rsidRPr="00510AAA">
        <w:rPr>
          <w:rFonts w:eastAsia="MS Mincho"/>
        </w:rPr>
        <w:t>обязуется оказать</w:t>
      </w:r>
      <w:r w:rsidRPr="00510AAA">
        <w:rPr>
          <w:rFonts w:eastAsia="MS Mincho"/>
          <w:b/>
        </w:rPr>
        <w:t xml:space="preserve"> </w:t>
      </w:r>
      <w:r w:rsidRPr="00510AAA">
        <w:rPr>
          <w:bCs/>
        </w:rPr>
        <w:t>комплекс услуг по техническому сопровождению программного обеспечения Автоматизированной системы управления при</w:t>
      </w:r>
      <w:r>
        <w:rPr>
          <w:bCs/>
        </w:rPr>
        <w:t>городной пассажирской компании (</w:t>
      </w:r>
      <w:r w:rsidRPr="00510AAA">
        <w:rPr>
          <w:bCs/>
        </w:rPr>
        <w:t>АСУ ППК</w:t>
      </w:r>
      <w:r>
        <w:rPr>
          <w:bCs/>
        </w:rPr>
        <w:t>)</w:t>
      </w:r>
      <w:r w:rsidRPr="00510AAA">
        <w:rPr>
          <w:rFonts w:eastAsia="MS Mincho"/>
        </w:rPr>
        <w:t xml:space="preserve">  (далее - Услуги</w:t>
      </w:r>
      <w:r w:rsidRPr="00087068">
        <w:rPr>
          <w:rFonts w:eastAsia="MS Mincho"/>
        </w:rPr>
        <w:t xml:space="preserve">) в порядке и на условиях, предусмотренных настоящим Договором и Приложениями к нему, </w:t>
      </w:r>
      <w:r w:rsidRPr="00817B22">
        <w:rPr>
          <w:rFonts w:eastAsia="MS Mincho"/>
        </w:rPr>
        <w:t xml:space="preserve">а Заказчик обязуется принять и оплатить указанные услуги. </w:t>
      </w:r>
    </w:p>
    <w:p w:rsidR="00FB0B0A" w:rsidRPr="00817B22" w:rsidRDefault="00FB0B0A" w:rsidP="00FB0B0A">
      <w:pPr>
        <w:jc w:val="both"/>
        <w:rPr>
          <w:rFonts w:eastAsia="MS Mincho"/>
        </w:rPr>
      </w:pPr>
      <w:r w:rsidRPr="00817B22">
        <w:rPr>
          <w:rFonts w:eastAsia="MS Mincho"/>
        </w:rPr>
        <w:t xml:space="preserve">1.2. Перечень, требования и виды оказываемых </w:t>
      </w:r>
      <w:r>
        <w:rPr>
          <w:rFonts w:eastAsia="MS Mincho"/>
        </w:rPr>
        <w:t>У</w:t>
      </w:r>
      <w:r w:rsidRPr="00817B22">
        <w:rPr>
          <w:rFonts w:eastAsia="MS Mincho"/>
        </w:rPr>
        <w:t>слуг по</w:t>
      </w:r>
      <w:r>
        <w:rPr>
          <w:rFonts w:eastAsia="MS Mincho"/>
        </w:rPr>
        <w:t xml:space="preserve"> настоящему Договору</w:t>
      </w:r>
      <w:r w:rsidRPr="00817B22">
        <w:rPr>
          <w:rFonts w:eastAsia="MS Mincho"/>
        </w:rPr>
        <w:t>, указаны в Приложении № 1</w:t>
      </w:r>
      <w:r>
        <w:rPr>
          <w:rFonts w:eastAsia="MS Mincho"/>
        </w:rPr>
        <w:t xml:space="preserve"> и Приложении №5 к настоящему Договору, которые являю</w:t>
      </w:r>
      <w:r w:rsidRPr="00817B22">
        <w:rPr>
          <w:rFonts w:eastAsia="MS Mincho"/>
        </w:rPr>
        <w:t>тся неотъемлемой частью настоящего Договора.</w:t>
      </w:r>
    </w:p>
    <w:p w:rsidR="00FB0B0A" w:rsidRPr="00817B22" w:rsidRDefault="00FB0B0A" w:rsidP="00FB0B0A">
      <w:pPr>
        <w:ind w:firstLine="539"/>
        <w:jc w:val="both"/>
        <w:rPr>
          <w:rFonts w:eastAsia="MS Mincho"/>
        </w:rPr>
      </w:pPr>
    </w:p>
    <w:p w:rsidR="00FB0B0A" w:rsidRPr="00817B22" w:rsidRDefault="00FB0B0A" w:rsidP="00FB0B0A">
      <w:pPr>
        <w:numPr>
          <w:ilvl w:val="0"/>
          <w:numId w:val="18"/>
        </w:numPr>
        <w:tabs>
          <w:tab w:val="left" w:pos="993"/>
          <w:tab w:val="left" w:pos="8931"/>
        </w:tabs>
        <w:suppressAutoHyphens/>
        <w:jc w:val="center"/>
        <w:rPr>
          <w:b/>
          <w:kern w:val="20"/>
        </w:rPr>
      </w:pPr>
      <w:r w:rsidRPr="00817B22">
        <w:rPr>
          <w:b/>
          <w:kern w:val="20"/>
        </w:rPr>
        <w:t>СТОИМОСТЬ И ПОРЯДОК РАСЧЕТОВ</w:t>
      </w:r>
    </w:p>
    <w:p w:rsidR="00FB0B0A" w:rsidRPr="00FB0B0A" w:rsidRDefault="00FB0B0A" w:rsidP="00097C04">
      <w:pPr>
        <w:pStyle w:val="af5"/>
        <w:spacing w:after="0"/>
        <w:ind w:left="0"/>
        <w:jc w:val="both"/>
        <w:rPr>
          <w:i/>
          <w:iCs/>
        </w:rPr>
      </w:pPr>
      <w:r w:rsidRPr="00817B22">
        <w:rPr>
          <w:rFonts w:eastAsia="MS Mincho"/>
        </w:rPr>
        <w:t xml:space="preserve">2.1. </w:t>
      </w:r>
      <w:r>
        <w:rPr>
          <w:iCs/>
        </w:rPr>
        <w:t>Общая стоимость настоящего</w:t>
      </w:r>
      <w:r w:rsidRPr="00817B22">
        <w:rPr>
          <w:iCs/>
        </w:rPr>
        <w:t xml:space="preserve"> договора составляет </w:t>
      </w:r>
      <w:r>
        <w:rPr>
          <w:iCs/>
        </w:rPr>
        <w:t>__________</w:t>
      </w:r>
      <w:r w:rsidRPr="00817B22">
        <w:rPr>
          <w:iCs/>
        </w:rPr>
        <w:t xml:space="preserve"> (</w:t>
      </w:r>
      <w:r w:rsidRPr="00FB0B0A">
        <w:rPr>
          <w:i/>
          <w:iCs/>
        </w:rPr>
        <w:t>сумма прописью</w:t>
      </w:r>
      <w:r w:rsidRPr="00817B22">
        <w:rPr>
          <w:iCs/>
        </w:rPr>
        <w:t xml:space="preserve">) рубль </w:t>
      </w:r>
      <w:r>
        <w:rPr>
          <w:iCs/>
        </w:rPr>
        <w:t>____</w:t>
      </w:r>
      <w:r w:rsidRPr="00817B22">
        <w:rPr>
          <w:iCs/>
        </w:rPr>
        <w:t xml:space="preserve"> копейки</w:t>
      </w:r>
      <w:r>
        <w:rPr>
          <w:iCs/>
        </w:rPr>
        <w:t xml:space="preserve"> с учетом </w:t>
      </w:r>
      <w:r w:rsidRPr="00817B22">
        <w:rPr>
          <w:iCs/>
        </w:rPr>
        <w:t>НДС (18%)</w:t>
      </w:r>
      <w:r>
        <w:rPr>
          <w:iCs/>
        </w:rPr>
        <w:t>, __________</w:t>
      </w:r>
      <w:r w:rsidRPr="00817B22">
        <w:rPr>
          <w:iCs/>
        </w:rPr>
        <w:t xml:space="preserve"> (</w:t>
      </w:r>
      <w:r w:rsidRPr="00FB0B0A">
        <w:rPr>
          <w:i/>
          <w:iCs/>
        </w:rPr>
        <w:t>сумма прописью</w:t>
      </w:r>
      <w:r w:rsidRPr="00817B22">
        <w:rPr>
          <w:iCs/>
        </w:rPr>
        <w:t xml:space="preserve">) рубль </w:t>
      </w:r>
      <w:r>
        <w:rPr>
          <w:iCs/>
        </w:rPr>
        <w:t>____</w:t>
      </w:r>
      <w:r w:rsidRPr="00817B22">
        <w:rPr>
          <w:iCs/>
        </w:rPr>
        <w:t xml:space="preserve"> копейки</w:t>
      </w:r>
      <w:r>
        <w:rPr>
          <w:iCs/>
        </w:rPr>
        <w:t xml:space="preserve"> без учета </w:t>
      </w:r>
      <w:r w:rsidRPr="00817B22">
        <w:rPr>
          <w:iCs/>
        </w:rPr>
        <w:t>НДС (18%)</w:t>
      </w:r>
      <w:r>
        <w:rPr>
          <w:iCs/>
        </w:rPr>
        <w:t xml:space="preserve"> </w:t>
      </w:r>
      <w:r w:rsidRPr="00FB0B0A">
        <w:rPr>
          <w:i/>
          <w:iCs/>
        </w:rPr>
        <w:t>(информация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FB0B0A" w:rsidRDefault="00FB0B0A" w:rsidP="00097C04">
      <w:pPr>
        <w:pStyle w:val="af5"/>
        <w:spacing w:after="0"/>
        <w:ind w:left="0"/>
        <w:jc w:val="both"/>
        <w:rPr>
          <w:rFonts w:eastAsia="MS Mincho"/>
        </w:rPr>
      </w:pPr>
      <w:r w:rsidRPr="00817B22">
        <w:rPr>
          <w:rFonts w:eastAsia="MS Mincho"/>
        </w:rPr>
        <w:t xml:space="preserve">2.2. </w:t>
      </w:r>
      <w:r w:rsidRPr="00FB0B0A">
        <w:rPr>
          <w:rFonts w:eastAsia="MS Mincho"/>
          <w:bCs/>
        </w:rPr>
        <w:t>Заказчик оплачивает услуги Исполнителя на основании полного комплекта документов, необходимого для осуществления платежа и подтверждающего оказание услуг (договор, счет, счет-фактура, акты сдачи-приемки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FB0B0A">
        <w:rPr>
          <w:rFonts w:eastAsia="MS Mincho"/>
        </w:rPr>
        <w:t xml:space="preserve"> </w:t>
      </w:r>
    </w:p>
    <w:p w:rsidR="00FB0B0A" w:rsidRPr="00FB0B0A" w:rsidRDefault="00FB0B0A" w:rsidP="00097C04">
      <w:pPr>
        <w:jc w:val="both"/>
        <w:rPr>
          <w:rFonts w:eastAsia="MS Mincho"/>
          <w:i/>
        </w:rPr>
      </w:pPr>
      <w:r>
        <w:rPr>
          <w:rFonts w:eastAsia="MS Mincho"/>
          <w:i/>
        </w:rPr>
        <w:t xml:space="preserve">             </w:t>
      </w:r>
      <w:r w:rsidRPr="00FB0B0A">
        <w:rPr>
          <w:rFonts w:eastAsia="MS Mincho"/>
          <w:i/>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w:t>
      </w:r>
      <w:r w:rsidRPr="00FB0B0A">
        <w:rPr>
          <w:rFonts w:eastAsia="MS Mincho"/>
          <w:i/>
        </w:rPr>
        <w:lastRenderedPageBreak/>
        <w:t>подписания заказчиком документа о приемке товара (выполнении работы, оказании услуги) по договору (отдельному этапу договора).</w:t>
      </w:r>
    </w:p>
    <w:p w:rsidR="00FB0B0A" w:rsidRDefault="00FB0B0A" w:rsidP="00FB0B0A">
      <w:pPr>
        <w:jc w:val="both"/>
        <w:rPr>
          <w:rFonts w:eastAsia="MS Mincho"/>
        </w:rPr>
      </w:pPr>
      <w:r w:rsidRPr="00FB0B0A">
        <w:rPr>
          <w:rFonts w:eastAsia="MS Mincho"/>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B0B0A" w:rsidRPr="00F810EE" w:rsidRDefault="00FB0B0A" w:rsidP="00FB0B0A">
      <w:pPr>
        <w:tabs>
          <w:tab w:val="num" w:pos="786"/>
        </w:tabs>
        <w:jc w:val="both"/>
      </w:pPr>
      <w:r w:rsidRPr="00F810EE">
        <w:rPr>
          <w:rFonts w:eastAsia="MS Mincho"/>
        </w:rPr>
        <w:t xml:space="preserve">2.3. </w:t>
      </w:r>
      <w:r w:rsidRPr="00F810EE">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FB0B0A" w:rsidRPr="00853428" w:rsidRDefault="00FB0B0A" w:rsidP="00FB0B0A">
      <w:pPr>
        <w:tabs>
          <w:tab w:val="num" w:pos="786"/>
        </w:tabs>
        <w:jc w:val="both"/>
      </w:pPr>
      <w:r w:rsidRPr="00853428">
        <w:t xml:space="preserve"> 2.4.Заказчик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B0B0A" w:rsidRPr="00853428" w:rsidRDefault="00FB0B0A" w:rsidP="00FB0B0A">
      <w:pPr>
        <w:jc w:val="both"/>
        <w:rPr>
          <w:rFonts w:eastAsia="MS Mincho"/>
        </w:rPr>
      </w:pPr>
    </w:p>
    <w:p w:rsidR="00FB0B0A" w:rsidRPr="00817B22" w:rsidRDefault="00FB0B0A" w:rsidP="00FB0B0A">
      <w:pPr>
        <w:numPr>
          <w:ilvl w:val="0"/>
          <w:numId w:val="18"/>
        </w:numPr>
        <w:suppressAutoHyphens/>
        <w:jc w:val="center"/>
        <w:rPr>
          <w:rFonts w:eastAsia="MS Mincho"/>
          <w:b/>
        </w:rPr>
      </w:pPr>
      <w:r w:rsidRPr="00817B22">
        <w:rPr>
          <w:b/>
          <w:kern w:val="20"/>
        </w:rPr>
        <w:t>ПОРЯДОК СДАЧИ И ПРИЁМКИ ОКАЗАННЫХ УСЛУГ</w:t>
      </w:r>
    </w:p>
    <w:p w:rsidR="00FB0B0A" w:rsidRPr="00817B22" w:rsidRDefault="00FB0B0A" w:rsidP="00FB0B0A">
      <w:pPr>
        <w:suppressAutoHyphens/>
        <w:jc w:val="both"/>
        <w:rPr>
          <w:rFonts w:eastAsia="MS Mincho"/>
        </w:rPr>
      </w:pPr>
      <w:r w:rsidRPr="00817B22">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FB0B0A" w:rsidRPr="00817B22" w:rsidRDefault="00FB0B0A" w:rsidP="00FB0B0A">
      <w:pPr>
        <w:suppressAutoHyphens/>
        <w:jc w:val="both"/>
        <w:rPr>
          <w:rFonts w:eastAsia="MS Mincho"/>
        </w:rPr>
      </w:pPr>
      <w:r w:rsidRPr="00817B22">
        <w:rPr>
          <w:rFonts w:eastAsia="MS Mincho"/>
        </w:rPr>
        <w:t xml:space="preserve">3.2. Заказчик в течение 10  (десяти) рабочих дней должен направить Исполнителю подписанный Акт сдачи-приемки услуг,  </w:t>
      </w:r>
      <w:r>
        <w:rPr>
          <w:rFonts w:eastAsia="MS Mincho"/>
        </w:rPr>
        <w:t>и</w:t>
      </w:r>
      <w:r w:rsidRPr="00817B22">
        <w:rPr>
          <w:rFonts w:eastAsia="MS Mincho"/>
        </w:rPr>
        <w:t>ли направить мотивированный отказ от их приемки.</w:t>
      </w:r>
    </w:p>
    <w:p w:rsidR="00FB0B0A" w:rsidRPr="00817B22" w:rsidRDefault="00FB0B0A" w:rsidP="00FB0B0A">
      <w:pPr>
        <w:suppressAutoHyphens/>
        <w:jc w:val="both"/>
        <w:rPr>
          <w:rFonts w:eastAsia="MS Mincho"/>
        </w:rPr>
      </w:pPr>
      <w:r w:rsidRPr="00817B22">
        <w:rPr>
          <w:rFonts w:eastAsia="MS Mincho"/>
        </w:rPr>
        <w:t>3.3.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FB0B0A" w:rsidRPr="00817B22" w:rsidRDefault="00FB0B0A" w:rsidP="00FB0B0A">
      <w:pPr>
        <w:keepNext/>
        <w:jc w:val="both"/>
        <w:outlineLvl w:val="0"/>
        <w:rPr>
          <w:rFonts w:eastAsia="MS Mincho"/>
        </w:rPr>
      </w:pPr>
    </w:p>
    <w:p w:rsidR="00FB0B0A" w:rsidRPr="00817B22" w:rsidRDefault="00FB0B0A" w:rsidP="00FB0B0A">
      <w:pPr>
        <w:keepNext/>
        <w:jc w:val="center"/>
        <w:outlineLvl w:val="0"/>
        <w:rPr>
          <w:b/>
          <w:bCs/>
          <w:kern w:val="32"/>
        </w:rPr>
      </w:pPr>
      <w:r w:rsidRPr="00817B22">
        <w:rPr>
          <w:b/>
          <w:bCs/>
          <w:kern w:val="32"/>
        </w:rPr>
        <w:t>4. ПРАВА И ОБЯЗАННОСТИ СТОРОН</w:t>
      </w:r>
    </w:p>
    <w:p w:rsidR="00FB0B0A" w:rsidRPr="00817B22" w:rsidRDefault="00FB0B0A" w:rsidP="00FB0B0A">
      <w:pPr>
        <w:tabs>
          <w:tab w:val="left" w:pos="0"/>
        </w:tabs>
        <w:suppressAutoHyphens/>
        <w:autoSpaceDE w:val="0"/>
        <w:autoSpaceDN w:val="0"/>
        <w:adjustRightInd w:val="0"/>
        <w:jc w:val="both"/>
      </w:pPr>
      <w:r w:rsidRPr="00817B22">
        <w:t>4.1. Заказчик вправе:</w:t>
      </w:r>
    </w:p>
    <w:p w:rsidR="00FB0B0A" w:rsidRPr="00817B22" w:rsidRDefault="00FB0B0A" w:rsidP="00FB0B0A">
      <w:pPr>
        <w:tabs>
          <w:tab w:val="left" w:pos="0"/>
        </w:tabs>
        <w:suppressAutoHyphens/>
        <w:autoSpaceDE w:val="0"/>
        <w:autoSpaceDN w:val="0"/>
        <w:adjustRightInd w:val="0"/>
        <w:ind w:firstLine="567"/>
        <w:jc w:val="both"/>
      </w:pPr>
      <w:r w:rsidRPr="00817B22">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B0B0A" w:rsidRPr="00817B22" w:rsidRDefault="00FB0B0A" w:rsidP="00FB0B0A">
      <w:pPr>
        <w:tabs>
          <w:tab w:val="left" w:pos="0"/>
        </w:tabs>
        <w:suppressAutoHyphens/>
        <w:autoSpaceDE w:val="0"/>
        <w:autoSpaceDN w:val="0"/>
        <w:adjustRightInd w:val="0"/>
        <w:ind w:firstLine="567"/>
        <w:jc w:val="both"/>
      </w:pPr>
      <w:r w:rsidRPr="00817B22">
        <w:t>4.1.2. Требовать от Исполнителя представления надлежащим образом оформленного Акта сдачи-приемки услуг.</w:t>
      </w:r>
    </w:p>
    <w:p w:rsidR="00FB0B0A" w:rsidRPr="00817B22" w:rsidRDefault="00FB0B0A" w:rsidP="00FB0B0A">
      <w:pPr>
        <w:tabs>
          <w:tab w:val="left" w:pos="0"/>
        </w:tabs>
        <w:suppressAutoHyphens/>
        <w:autoSpaceDE w:val="0"/>
        <w:autoSpaceDN w:val="0"/>
        <w:adjustRightInd w:val="0"/>
        <w:ind w:firstLine="567"/>
        <w:jc w:val="both"/>
      </w:pPr>
      <w:r w:rsidRPr="00817B22">
        <w:t>4.1.3. Запрашивать у Исполнителя информацию о ходе оказываемых услуг и сроках окончания работ.</w:t>
      </w:r>
    </w:p>
    <w:p w:rsidR="00FB0B0A" w:rsidRPr="00817B22" w:rsidRDefault="00FB0B0A" w:rsidP="00FB0B0A">
      <w:pPr>
        <w:tabs>
          <w:tab w:val="left" w:pos="0"/>
        </w:tabs>
        <w:suppressAutoHyphens/>
        <w:autoSpaceDE w:val="0"/>
        <w:autoSpaceDN w:val="0"/>
        <w:adjustRightInd w:val="0"/>
        <w:ind w:firstLine="567"/>
        <w:jc w:val="both"/>
      </w:pPr>
      <w:r w:rsidRPr="00817B22">
        <w:t>4.1.4. Осуществлять контроль за объемом и сроками оказания услуг.</w:t>
      </w:r>
    </w:p>
    <w:p w:rsidR="00FB0B0A" w:rsidRPr="00817B22" w:rsidRDefault="00FB0B0A" w:rsidP="00FB0B0A">
      <w:pPr>
        <w:tabs>
          <w:tab w:val="left" w:pos="0"/>
        </w:tabs>
        <w:suppressAutoHyphens/>
        <w:autoSpaceDE w:val="0"/>
        <w:autoSpaceDN w:val="0"/>
        <w:adjustRightInd w:val="0"/>
        <w:ind w:firstLine="567"/>
        <w:jc w:val="both"/>
      </w:pPr>
      <w:r w:rsidRPr="00817B22">
        <w:t>4.1.5. Запрашивать  у  Исполнителя дополнительную информацию и справочные материалы по услугам, оказываемым Исполнителем.</w:t>
      </w:r>
    </w:p>
    <w:p w:rsidR="00FB0B0A" w:rsidRPr="00817B22" w:rsidRDefault="00FB0B0A" w:rsidP="00FB0B0A">
      <w:pPr>
        <w:tabs>
          <w:tab w:val="left" w:pos="0"/>
        </w:tabs>
        <w:suppressAutoHyphens/>
        <w:autoSpaceDE w:val="0"/>
        <w:autoSpaceDN w:val="0"/>
        <w:adjustRightInd w:val="0"/>
        <w:jc w:val="both"/>
      </w:pPr>
      <w:r w:rsidRPr="00817B22">
        <w:t xml:space="preserve">4.2. Заказчик обязан: </w:t>
      </w:r>
    </w:p>
    <w:p w:rsidR="00FB0B0A" w:rsidRPr="00817B22" w:rsidRDefault="00FB0B0A" w:rsidP="00FB0B0A">
      <w:pPr>
        <w:tabs>
          <w:tab w:val="left" w:pos="0"/>
        </w:tabs>
        <w:suppressAutoHyphens/>
        <w:autoSpaceDE w:val="0"/>
        <w:autoSpaceDN w:val="0"/>
        <w:adjustRightInd w:val="0"/>
        <w:ind w:firstLine="567"/>
        <w:jc w:val="both"/>
      </w:pPr>
      <w:r w:rsidRPr="00817B22">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FB0B0A" w:rsidRPr="00817B22" w:rsidRDefault="00FB0B0A" w:rsidP="00FB0B0A">
      <w:pPr>
        <w:tabs>
          <w:tab w:val="left" w:pos="0"/>
        </w:tabs>
        <w:suppressAutoHyphens/>
        <w:autoSpaceDE w:val="0"/>
        <w:autoSpaceDN w:val="0"/>
        <w:adjustRightInd w:val="0"/>
        <w:ind w:firstLine="567"/>
        <w:jc w:val="both"/>
      </w:pPr>
      <w:r w:rsidRPr="00817B22">
        <w:t>4.2.2. Своевременно принять и оплатить надлежащим образом оказанные услуги в соответствии с настоящим Договором.</w:t>
      </w:r>
    </w:p>
    <w:p w:rsidR="00FB0B0A" w:rsidRPr="00817B22" w:rsidRDefault="00FB0B0A" w:rsidP="00FB0B0A">
      <w:pPr>
        <w:tabs>
          <w:tab w:val="left" w:pos="0"/>
        </w:tabs>
        <w:suppressAutoHyphens/>
        <w:autoSpaceDE w:val="0"/>
        <w:autoSpaceDN w:val="0"/>
        <w:adjustRightInd w:val="0"/>
        <w:jc w:val="both"/>
      </w:pPr>
      <w:r w:rsidRPr="00817B22">
        <w:t>4.3. Исполнитель вправе:</w:t>
      </w:r>
    </w:p>
    <w:p w:rsidR="00FB0B0A" w:rsidRPr="00817B22" w:rsidRDefault="00FB0B0A" w:rsidP="00FB0B0A">
      <w:pPr>
        <w:tabs>
          <w:tab w:val="left" w:pos="0"/>
        </w:tabs>
        <w:suppressAutoHyphens/>
        <w:autoSpaceDE w:val="0"/>
        <w:autoSpaceDN w:val="0"/>
        <w:adjustRightInd w:val="0"/>
        <w:ind w:firstLine="567"/>
        <w:jc w:val="both"/>
      </w:pPr>
      <w:r w:rsidRPr="00817B22">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FB0B0A" w:rsidRPr="00817B22" w:rsidRDefault="00FB0B0A" w:rsidP="00FB0B0A">
      <w:pPr>
        <w:tabs>
          <w:tab w:val="left" w:pos="0"/>
        </w:tabs>
        <w:suppressAutoHyphens/>
        <w:autoSpaceDE w:val="0"/>
        <w:autoSpaceDN w:val="0"/>
        <w:adjustRightInd w:val="0"/>
        <w:ind w:firstLine="567"/>
        <w:jc w:val="both"/>
      </w:pPr>
      <w:r w:rsidRPr="00817B22">
        <w:t>4.3.2. Требовать своевременной оплаты оказанных услуг в соответствии с п. 2.2. настоящего Договора.</w:t>
      </w:r>
    </w:p>
    <w:p w:rsidR="00FB0B0A" w:rsidRPr="00817B22" w:rsidRDefault="00FB0B0A" w:rsidP="00FB0B0A">
      <w:pPr>
        <w:tabs>
          <w:tab w:val="left" w:pos="0"/>
        </w:tabs>
        <w:suppressAutoHyphens/>
        <w:autoSpaceDE w:val="0"/>
        <w:autoSpaceDN w:val="0"/>
        <w:adjustRightInd w:val="0"/>
        <w:ind w:firstLine="567"/>
        <w:jc w:val="both"/>
      </w:pPr>
      <w:r w:rsidRPr="00817B22">
        <w:lastRenderedPageBreak/>
        <w:t>4.3.3. Запрашивать у Заказчика разъяснения и уточнения относительно оказания услуг в рамках настоящего Договора.</w:t>
      </w:r>
    </w:p>
    <w:p w:rsidR="00FB0B0A" w:rsidRPr="00817B22" w:rsidRDefault="00FB0B0A" w:rsidP="00FB0B0A">
      <w:pPr>
        <w:tabs>
          <w:tab w:val="left" w:pos="0"/>
        </w:tabs>
        <w:suppressAutoHyphens/>
        <w:autoSpaceDE w:val="0"/>
        <w:autoSpaceDN w:val="0"/>
        <w:adjustRightInd w:val="0"/>
        <w:ind w:firstLine="567"/>
        <w:jc w:val="both"/>
      </w:pPr>
      <w:r w:rsidRPr="00817B22">
        <w:t xml:space="preserve">4.3.4. Получать от Заказчика содействие при оказании услуг в соответствии с условиями настоящего Договора. </w:t>
      </w:r>
    </w:p>
    <w:p w:rsidR="00FB0B0A" w:rsidRPr="00817B22" w:rsidRDefault="00FB0B0A" w:rsidP="00FB0B0A">
      <w:pPr>
        <w:tabs>
          <w:tab w:val="left" w:pos="0"/>
        </w:tabs>
        <w:suppressAutoHyphens/>
        <w:autoSpaceDE w:val="0"/>
        <w:autoSpaceDN w:val="0"/>
        <w:adjustRightInd w:val="0"/>
        <w:jc w:val="both"/>
      </w:pPr>
      <w:r w:rsidRPr="00817B22">
        <w:t>4.4. Исполнитель обязан:</w:t>
      </w:r>
    </w:p>
    <w:p w:rsidR="00FB0B0A" w:rsidRPr="00817B22" w:rsidRDefault="00FB0B0A" w:rsidP="00FB0B0A">
      <w:pPr>
        <w:tabs>
          <w:tab w:val="left" w:pos="0"/>
        </w:tabs>
        <w:suppressAutoHyphens/>
        <w:autoSpaceDE w:val="0"/>
        <w:autoSpaceDN w:val="0"/>
        <w:adjustRightInd w:val="0"/>
        <w:ind w:firstLine="567"/>
        <w:jc w:val="both"/>
      </w:pPr>
      <w:r w:rsidRPr="00817B22">
        <w:t>4.4.1. Оказать услуги, предусмотренные в настоящем Договоре и приложениях к нему, качественно и в сроки предусмотренные настоящим Договором.</w:t>
      </w:r>
    </w:p>
    <w:p w:rsidR="00FB0B0A" w:rsidRPr="00817B22" w:rsidRDefault="00FB0B0A" w:rsidP="00FB0B0A">
      <w:pPr>
        <w:tabs>
          <w:tab w:val="left" w:pos="0"/>
        </w:tabs>
        <w:suppressAutoHyphens/>
        <w:autoSpaceDE w:val="0"/>
        <w:autoSpaceDN w:val="0"/>
        <w:adjustRightInd w:val="0"/>
        <w:ind w:firstLine="567"/>
        <w:jc w:val="both"/>
      </w:pPr>
      <w:r w:rsidRPr="00817B22">
        <w:t xml:space="preserve">4.4.2. </w:t>
      </w:r>
      <w:r w:rsidRPr="00853428">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B0B0A" w:rsidRPr="00817B22" w:rsidRDefault="00FB0B0A" w:rsidP="00FB0B0A">
      <w:pPr>
        <w:tabs>
          <w:tab w:val="left" w:pos="0"/>
        </w:tabs>
        <w:suppressAutoHyphens/>
        <w:autoSpaceDE w:val="0"/>
        <w:autoSpaceDN w:val="0"/>
        <w:adjustRightInd w:val="0"/>
        <w:ind w:firstLine="567"/>
        <w:jc w:val="both"/>
      </w:pPr>
      <w:r w:rsidRPr="00817B22">
        <w:t>4.4.3. Предоставлять Заказчику информацию о ходе исполнения настоящего Договора по его запросу.</w:t>
      </w:r>
    </w:p>
    <w:p w:rsidR="00FB0B0A" w:rsidRPr="00817B22" w:rsidRDefault="00FB0B0A" w:rsidP="00FB0B0A">
      <w:pPr>
        <w:tabs>
          <w:tab w:val="left" w:pos="0"/>
        </w:tabs>
        <w:suppressAutoHyphens/>
        <w:autoSpaceDE w:val="0"/>
        <w:autoSpaceDN w:val="0"/>
        <w:adjustRightInd w:val="0"/>
        <w:ind w:firstLine="567"/>
        <w:jc w:val="both"/>
      </w:pPr>
      <w:r w:rsidRPr="00817B22">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B0B0A" w:rsidRDefault="00FB0B0A" w:rsidP="00FB0B0A">
      <w:pPr>
        <w:tabs>
          <w:tab w:val="left" w:pos="0"/>
        </w:tabs>
        <w:suppressAutoHyphens/>
        <w:autoSpaceDE w:val="0"/>
        <w:autoSpaceDN w:val="0"/>
        <w:adjustRightInd w:val="0"/>
        <w:ind w:firstLine="567"/>
        <w:jc w:val="both"/>
      </w:pPr>
      <w:r w:rsidRPr="00817B22">
        <w:t>4.4.5. Исполнять иные обязательства, предусмотренные действующим законодательством и Договором.</w:t>
      </w:r>
    </w:p>
    <w:p w:rsidR="00FB0B0A" w:rsidRDefault="00FB0B0A" w:rsidP="00FB0B0A">
      <w:pPr>
        <w:tabs>
          <w:tab w:val="left" w:pos="0"/>
        </w:tabs>
        <w:suppressAutoHyphens/>
        <w:autoSpaceDE w:val="0"/>
        <w:autoSpaceDN w:val="0"/>
        <w:adjustRightInd w:val="0"/>
        <w:ind w:firstLine="567"/>
        <w:contextualSpacing/>
        <w:jc w:val="both"/>
      </w:pPr>
      <w:r>
        <w:t>4.4.6.</w:t>
      </w:r>
      <w:r w:rsidRPr="00853428">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w:t>
      </w:r>
      <w:r>
        <w:t xml:space="preserve"> в соответствии с п.9.5. настоящего Договора.</w:t>
      </w:r>
      <w:r w:rsidRPr="00853428">
        <w:t xml:space="preserve"> </w:t>
      </w:r>
    </w:p>
    <w:p w:rsidR="00FB0B0A" w:rsidRDefault="00FB0B0A" w:rsidP="00FB0B0A">
      <w:pPr>
        <w:pStyle w:val="a6"/>
        <w:tabs>
          <w:tab w:val="left" w:pos="0"/>
        </w:tabs>
        <w:suppressAutoHyphens/>
        <w:autoSpaceDE w:val="0"/>
        <w:autoSpaceDN w:val="0"/>
        <w:adjustRightInd w:val="0"/>
        <w:ind w:left="0"/>
        <w:contextualSpacing/>
        <w:jc w:val="both"/>
      </w:pPr>
      <w:r>
        <w:t>4.5.</w:t>
      </w:r>
      <w:r w:rsidRPr="00817B22">
        <w:t xml:space="preserve"> Оказание услуг по настоящему договору осуществляется 24 часа, 7 дней в неделю (круглосуточно) в сроки установленные пунктом 8.1. </w:t>
      </w:r>
      <w:r>
        <w:t xml:space="preserve">настоящего </w:t>
      </w:r>
      <w:r w:rsidRPr="00817B22">
        <w:t>договора.</w:t>
      </w:r>
    </w:p>
    <w:p w:rsidR="00FB0B0A" w:rsidRPr="007771D3" w:rsidRDefault="00FB0B0A" w:rsidP="00FB0B0A">
      <w:pPr>
        <w:pStyle w:val="ConsPlusNormal"/>
        <w:jc w:val="both"/>
        <w:rPr>
          <w:rFonts w:ascii="Times New Roman" w:hAnsi="Times New Roman" w:cs="Times New Roman"/>
          <w:sz w:val="24"/>
          <w:szCs w:val="24"/>
        </w:rPr>
      </w:pPr>
      <w:r w:rsidRPr="007771D3">
        <w:rPr>
          <w:rFonts w:ascii="Times New Roman" w:hAnsi="Times New Roman" w:cs="Times New Roman"/>
          <w:sz w:val="24"/>
          <w:szCs w:val="24"/>
        </w:rPr>
        <w:t xml:space="preserve">4.6. </w:t>
      </w:r>
      <w:r>
        <w:rPr>
          <w:rFonts w:ascii="Times New Roman" w:hAnsi="Times New Roman" w:cs="Times New Roman"/>
          <w:sz w:val="24"/>
          <w:szCs w:val="24"/>
        </w:rPr>
        <w:t>С</w:t>
      </w:r>
      <w:r w:rsidRPr="007771D3">
        <w:rPr>
          <w:rFonts w:ascii="Times New Roman" w:hAnsi="Times New Roman" w:cs="Times New Roman"/>
          <w:sz w:val="24"/>
          <w:szCs w:val="24"/>
        </w:rPr>
        <w:t>тороны договорились не переуступать права и обязанности по настоящему Договору без письменного согласия противоположной Стороны.</w:t>
      </w:r>
    </w:p>
    <w:p w:rsidR="00FB0B0A" w:rsidRPr="007771D3" w:rsidRDefault="00FB0B0A" w:rsidP="00FB0B0A">
      <w:pPr>
        <w:pStyle w:val="a6"/>
        <w:tabs>
          <w:tab w:val="left" w:pos="0"/>
        </w:tabs>
        <w:suppressAutoHyphens/>
        <w:autoSpaceDE w:val="0"/>
        <w:autoSpaceDN w:val="0"/>
        <w:adjustRightInd w:val="0"/>
        <w:ind w:left="0"/>
        <w:contextualSpacing/>
        <w:jc w:val="both"/>
      </w:pPr>
    </w:p>
    <w:p w:rsidR="00FB0B0A" w:rsidRPr="00817B22" w:rsidRDefault="00FB0B0A" w:rsidP="00FB0B0A">
      <w:pPr>
        <w:pStyle w:val="a6"/>
        <w:numPr>
          <w:ilvl w:val="0"/>
          <w:numId w:val="21"/>
        </w:numPr>
        <w:tabs>
          <w:tab w:val="left" w:pos="993"/>
          <w:tab w:val="left" w:pos="8931"/>
        </w:tabs>
        <w:suppressAutoHyphens/>
        <w:contextualSpacing/>
        <w:jc w:val="center"/>
        <w:rPr>
          <w:b/>
          <w:kern w:val="20"/>
        </w:rPr>
      </w:pPr>
      <w:r w:rsidRPr="00817B22">
        <w:rPr>
          <w:b/>
          <w:kern w:val="20"/>
        </w:rPr>
        <w:t>ОТВЕТСТВЕННОСТЬ СТОРОН</w:t>
      </w:r>
    </w:p>
    <w:p w:rsidR="00FB0B0A" w:rsidRPr="00817B22" w:rsidRDefault="00FB0B0A" w:rsidP="00FB0B0A">
      <w:pPr>
        <w:tabs>
          <w:tab w:val="left" w:pos="1134"/>
        </w:tabs>
        <w:autoSpaceDE w:val="0"/>
        <w:autoSpaceDN w:val="0"/>
        <w:adjustRightInd w:val="0"/>
        <w:jc w:val="both"/>
        <w:rPr>
          <w:kern w:val="20"/>
        </w:rPr>
      </w:pPr>
      <w:r w:rsidRPr="00817B22">
        <w:rPr>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FB0B0A" w:rsidRDefault="00FB0B0A" w:rsidP="00FB0B0A">
      <w:pPr>
        <w:autoSpaceDE w:val="0"/>
        <w:autoSpaceDN w:val="0"/>
        <w:jc w:val="both"/>
      </w:pPr>
      <w:r w:rsidRPr="00817B22">
        <w:t>5.2. За просрочку в</w:t>
      </w:r>
      <w:r>
        <w:t>ыполнения или ненадлежащее</w:t>
      </w:r>
      <w:r w:rsidRPr="00817B22">
        <w:t xml:space="preserve"> исполнени</w:t>
      </w:r>
      <w:r>
        <w:t>е</w:t>
      </w:r>
      <w:r w:rsidRPr="00817B22">
        <w:t xml:space="preserve"> обязательств по настоящему Договору </w:t>
      </w:r>
      <w:r>
        <w:t>виновная Сторона</w:t>
      </w:r>
      <w:r w:rsidRPr="00817B22">
        <w:t xml:space="preserve"> платит </w:t>
      </w:r>
      <w:r>
        <w:t>другой Стороне</w:t>
      </w:r>
      <w:r w:rsidRPr="00817B22">
        <w:t xml:space="preserve"> штрафные санкции в соответствии с Приложением №3 к настоящему договору.</w:t>
      </w:r>
    </w:p>
    <w:p w:rsidR="00FB0B0A" w:rsidRPr="00817B22" w:rsidRDefault="00FB0B0A" w:rsidP="00FB0B0A">
      <w:pPr>
        <w:tabs>
          <w:tab w:val="left" w:pos="1134"/>
        </w:tabs>
        <w:autoSpaceDE w:val="0"/>
        <w:autoSpaceDN w:val="0"/>
        <w:adjustRightInd w:val="0"/>
        <w:jc w:val="both"/>
        <w:rPr>
          <w:kern w:val="20"/>
        </w:rPr>
      </w:pPr>
      <w:r w:rsidRPr="00817B22">
        <w:rPr>
          <w:kern w:val="20"/>
        </w:rPr>
        <w:t>5.</w:t>
      </w:r>
      <w:r>
        <w:rPr>
          <w:kern w:val="20"/>
        </w:rPr>
        <w:t>3</w:t>
      </w:r>
      <w:r w:rsidRPr="00817B22">
        <w:rPr>
          <w:kern w:val="20"/>
        </w:rPr>
        <w:t>. Уплата штрафных санкций не освобождает Стороны от выполнения взятых на себя обязательств по Договору.</w:t>
      </w:r>
    </w:p>
    <w:p w:rsidR="00FB0B0A" w:rsidRPr="00817B22" w:rsidRDefault="00FB0B0A" w:rsidP="00FB0B0A">
      <w:pPr>
        <w:tabs>
          <w:tab w:val="left" w:pos="1134"/>
        </w:tabs>
        <w:autoSpaceDE w:val="0"/>
        <w:autoSpaceDN w:val="0"/>
        <w:adjustRightInd w:val="0"/>
        <w:jc w:val="both"/>
        <w:rPr>
          <w:kern w:val="20"/>
        </w:rPr>
      </w:pPr>
      <w:r w:rsidRPr="00817B22">
        <w:rPr>
          <w:kern w:val="20"/>
        </w:rPr>
        <w:t>5.</w:t>
      </w:r>
      <w:r>
        <w:rPr>
          <w:kern w:val="20"/>
        </w:rPr>
        <w:t>4</w:t>
      </w:r>
      <w:r w:rsidRPr="00817B22">
        <w:rPr>
          <w:kern w:val="20"/>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FB0B0A" w:rsidRPr="00817B22" w:rsidRDefault="00FB0B0A" w:rsidP="00FB0B0A">
      <w:pPr>
        <w:autoSpaceDE w:val="0"/>
        <w:autoSpaceDN w:val="0"/>
        <w:ind w:firstLine="425"/>
        <w:jc w:val="both"/>
      </w:pPr>
    </w:p>
    <w:p w:rsidR="00FB0B0A" w:rsidRPr="00817B22" w:rsidRDefault="00FB0B0A" w:rsidP="00FB0B0A">
      <w:pPr>
        <w:pStyle w:val="a6"/>
        <w:numPr>
          <w:ilvl w:val="0"/>
          <w:numId w:val="21"/>
        </w:numPr>
        <w:tabs>
          <w:tab w:val="left" w:pos="993"/>
          <w:tab w:val="left" w:pos="8931"/>
        </w:tabs>
        <w:suppressAutoHyphens/>
        <w:contextualSpacing/>
        <w:jc w:val="center"/>
        <w:rPr>
          <w:b/>
          <w:kern w:val="20"/>
        </w:rPr>
      </w:pPr>
      <w:r w:rsidRPr="00817B22">
        <w:rPr>
          <w:b/>
          <w:kern w:val="20"/>
        </w:rPr>
        <w:t>ОБСТОЯТЕЛЬСТВА НЕПРЕОДОЛИМОЙ СИЛЫ</w:t>
      </w:r>
    </w:p>
    <w:p w:rsidR="00FB0B0A" w:rsidRDefault="00FB0B0A" w:rsidP="00FB0B0A">
      <w:pPr>
        <w:tabs>
          <w:tab w:val="left" w:pos="426"/>
          <w:tab w:val="left" w:pos="8931"/>
        </w:tabs>
        <w:suppressAutoHyphens/>
        <w:jc w:val="both"/>
        <w:rPr>
          <w:kern w:val="20"/>
        </w:rPr>
      </w:pPr>
      <w:r w:rsidRPr="00817B22">
        <w:rPr>
          <w:kern w:val="20"/>
        </w:rPr>
        <w:t>6.1.</w:t>
      </w:r>
      <w:r w:rsidRPr="00817B22">
        <w:rPr>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817B22">
        <w:t xml:space="preserve">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817B22">
        <w:lastRenderedPageBreak/>
        <w:t>государственных органов, которые непосредственно повлияли на исполнение сторонами обязательств по Договору</w:t>
      </w:r>
      <w:r w:rsidRPr="00817B22">
        <w:rPr>
          <w:kern w:val="20"/>
        </w:rPr>
        <w:t>.</w:t>
      </w:r>
    </w:p>
    <w:p w:rsidR="00FB0B0A" w:rsidRPr="00817B22" w:rsidRDefault="00FB0B0A" w:rsidP="00FB0B0A">
      <w:pPr>
        <w:jc w:val="both"/>
      </w:pPr>
      <w:r w:rsidRPr="00817B22">
        <w:rPr>
          <w:spacing w:val="-5"/>
        </w:rPr>
        <w:t>6</w:t>
      </w:r>
      <w:r w:rsidRPr="00817B22">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FB0B0A" w:rsidRPr="00817B22" w:rsidRDefault="00FB0B0A" w:rsidP="00FB0B0A">
      <w:pPr>
        <w:jc w:val="both"/>
      </w:pPr>
      <w:r w:rsidRPr="00817B22">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FB0B0A" w:rsidRPr="00817B22" w:rsidRDefault="00FB0B0A" w:rsidP="00FB0B0A">
      <w:pPr>
        <w:autoSpaceDE w:val="0"/>
        <w:autoSpaceDN w:val="0"/>
        <w:rPr>
          <w:b/>
        </w:rPr>
      </w:pPr>
    </w:p>
    <w:p w:rsidR="00FB0B0A" w:rsidRPr="00817B22" w:rsidRDefault="00FB0B0A" w:rsidP="00FB0B0A">
      <w:pPr>
        <w:pStyle w:val="a6"/>
        <w:numPr>
          <w:ilvl w:val="0"/>
          <w:numId w:val="21"/>
        </w:numPr>
        <w:autoSpaceDE w:val="0"/>
        <w:autoSpaceDN w:val="0"/>
        <w:contextualSpacing/>
        <w:jc w:val="center"/>
        <w:rPr>
          <w:b/>
        </w:rPr>
      </w:pPr>
      <w:r w:rsidRPr="00817B22">
        <w:rPr>
          <w:b/>
        </w:rPr>
        <w:t>КОНФИДЕНЦИАЛЬНОСТЬ</w:t>
      </w:r>
    </w:p>
    <w:p w:rsidR="00FB0B0A" w:rsidRPr="00817B22" w:rsidRDefault="00FB0B0A" w:rsidP="00FB0B0A">
      <w:pPr>
        <w:jc w:val="both"/>
      </w:pPr>
      <w:r w:rsidRPr="00817B22">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7.2., в том числе информации, передача которой необходима для исполнения Сторонами обязательств по настоящему Договору.</w:t>
      </w:r>
    </w:p>
    <w:p w:rsidR="00FB0B0A" w:rsidRPr="00817B22" w:rsidRDefault="00FB0B0A" w:rsidP="00FB0B0A">
      <w:pPr>
        <w:jc w:val="both"/>
      </w:pPr>
      <w:r w:rsidRPr="00817B22">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FB0B0A" w:rsidRPr="00817B22" w:rsidRDefault="00FB0B0A" w:rsidP="00FB0B0A">
      <w:pPr>
        <w:ind w:firstLine="360"/>
        <w:jc w:val="both"/>
      </w:pPr>
      <w:r w:rsidRPr="00817B22">
        <w:t xml:space="preserve">При этом такие сотрудники и третьи лица должны быть уведомлены о конфиденциальности такой информации. </w:t>
      </w:r>
    </w:p>
    <w:p w:rsidR="00FB0B0A" w:rsidRPr="00817B22" w:rsidRDefault="00FB0B0A" w:rsidP="00FB0B0A">
      <w:pPr>
        <w:ind w:firstLine="360"/>
        <w:jc w:val="both"/>
      </w:pPr>
    </w:p>
    <w:p w:rsidR="00FB0B0A" w:rsidRPr="00817B22" w:rsidRDefault="00FB0B0A" w:rsidP="00FB0B0A">
      <w:pPr>
        <w:pStyle w:val="a6"/>
        <w:numPr>
          <w:ilvl w:val="0"/>
          <w:numId w:val="21"/>
        </w:numPr>
        <w:tabs>
          <w:tab w:val="left" w:pos="993"/>
          <w:tab w:val="left" w:pos="8931"/>
        </w:tabs>
        <w:suppressAutoHyphens/>
        <w:contextualSpacing/>
        <w:jc w:val="center"/>
        <w:rPr>
          <w:b/>
          <w:kern w:val="20"/>
        </w:rPr>
      </w:pPr>
      <w:r w:rsidRPr="00817B22">
        <w:rPr>
          <w:b/>
          <w:kern w:val="20"/>
        </w:rPr>
        <w:t>СРОК ДЕЙСТВИЯ ДОГОВОРА</w:t>
      </w:r>
      <w:r>
        <w:rPr>
          <w:b/>
          <w:kern w:val="20"/>
        </w:rPr>
        <w:t xml:space="preserve">. </w:t>
      </w:r>
    </w:p>
    <w:p w:rsidR="00FB0B0A" w:rsidRPr="00F41034" w:rsidRDefault="00FB0B0A" w:rsidP="00097C04">
      <w:pPr>
        <w:pStyle w:val="a6"/>
        <w:numPr>
          <w:ilvl w:val="1"/>
          <w:numId w:val="21"/>
        </w:numPr>
        <w:tabs>
          <w:tab w:val="left" w:pos="0"/>
          <w:tab w:val="left" w:pos="426"/>
        </w:tabs>
        <w:suppressAutoHyphens/>
        <w:ind w:left="0" w:firstLine="0"/>
        <w:contextualSpacing/>
        <w:jc w:val="both"/>
        <w:rPr>
          <w:bCs/>
          <w:kern w:val="20"/>
        </w:rPr>
      </w:pPr>
      <w:r w:rsidRPr="00F41034">
        <w:rPr>
          <w:bCs/>
        </w:rPr>
        <w:t xml:space="preserve">Настоящий Договор вступает в силу с </w:t>
      </w:r>
      <w:r>
        <w:rPr>
          <w:bCs/>
        </w:rPr>
        <w:t>01 января 2018 г.</w:t>
      </w:r>
      <w:r w:rsidRPr="00F41034">
        <w:rPr>
          <w:bCs/>
        </w:rPr>
        <w:t xml:space="preserve"> и действует до 31 декабря 201</w:t>
      </w:r>
      <w:r>
        <w:rPr>
          <w:bCs/>
        </w:rPr>
        <w:t>8</w:t>
      </w:r>
      <w:r w:rsidRPr="00F41034">
        <w:rPr>
          <w:bCs/>
        </w:rPr>
        <w:t xml:space="preserve"> года включительно, а в части взаимных расчетов - до полного исполнения Сторонами своих обязательств.</w:t>
      </w:r>
    </w:p>
    <w:p w:rsidR="00FB0B0A" w:rsidRPr="00F41034" w:rsidRDefault="00FB0B0A" w:rsidP="00097C04">
      <w:pPr>
        <w:pStyle w:val="a6"/>
        <w:numPr>
          <w:ilvl w:val="1"/>
          <w:numId w:val="21"/>
        </w:numPr>
        <w:tabs>
          <w:tab w:val="left" w:pos="0"/>
          <w:tab w:val="left" w:pos="142"/>
          <w:tab w:val="left" w:pos="426"/>
        </w:tabs>
        <w:suppressAutoHyphens/>
        <w:ind w:left="0" w:firstLine="0"/>
        <w:contextualSpacing/>
        <w:jc w:val="both"/>
        <w:rPr>
          <w:bCs/>
          <w:kern w:val="20"/>
        </w:rPr>
      </w:pPr>
      <w:r w:rsidRPr="00F41034">
        <w:rPr>
          <w:rFonts w:eastAsia="MS Mincho"/>
        </w:rPr>
        <w:t xml:space="preserve">Дата начала оказания Услуг по настоящему Договору – 01 </w:t>
      </w:r>
      <w:r>
        <w:rPr>
          <w:rFonts w:eastAsia="MS Mincho"/>
        </w:rPr>
        <w:t>января</w:t>
      </w:r>
      <w:r w:rsidRPr="00F41034">
        <w:rPr>
          <w:rFonts w:eastAsia="MS Mincho"/>
        </w:rPr>
        <w:t xml:space="preserve"> 201</w:t>
      </w:r>
      <w:r>
        <w:rPr>
          <w:rFonts w:eastAsia="MS Mincho"/>
        </w:rPr>
        <w:t>8</w:t>
      </w:r>
      <w:r w:rsidRPr="00F41034">
        <w:rPr>
          <w:rFonts w:eastAsia="MS Mincho"/>
        </w:rPr>
        <w:t xml:space="preserve"> года.</w:t>
      </w:r>
    </w:p>
    <w:p w:rsidR="00FB0B0A" w:rsidRPr="00500BAC" w:rsidRDefault="00FB0B0A" w:rsidP="00097C04">
      <w:pPr>
        <w:pStyle w:val="a6"/>
        <w:tabs>
          <w:tab w:val="left" w:pos="0"/>
          <w:tab w:val="left" w:pos="142"/>
          <w:tab w:val="left" w:pos="567"/>
        </w:tabs>
        <w:suppressAutoHyphens/>
        <w:ind w:left="0"/>
        <w:contextualSpacing/>
        <w:jc w:val="both"/>
        <w:rPr>
          <w:bCs/>
          <w:kern w:val="20"/>
        </w:rPr>
      </w:pPr>
      <w:r w:rsidRPr="00F41034">
        <w:rPr>
          <w:rFonts w:eastAsia="MS Mincho"/>
        </w:rPr>
        <w:t>Дата окончания оказания Услуг по настоящему Договору – 31 декабря 201</w:t>
      </w:r>
      <w:r>
        <w:rPr>
          <w:rFonts w:eastAsia="MS Mincho"/>
        </w:rPr>
        <w:t>8</w:t>
      </w:r>
      <w:r w:rsidRPr="00F41034">
        <w:rPr>
          <w:rFonts w:eastAsia="MS Mincho"/>
        </w:rPr>
        <w:t xml:space="preserve"> года.</w:t>
      </w:r>
    </w:p>
    <w:p w:rsidR="00FB0B0A" w:rsidRPr="00500BAC" w:rsidRDefault="00FB0B0A" w:rsidP="00FB0B0A">
      <w:pPr>
        <w:pStyle w:val="a6"/>
        <w:tabs>
          <w:tab w:val="left" w:pos="426"/>
          <w:tab w:val="left" w:pos="8931"/>
        </w:tabs>
        <w:suppressAutoHyphens/>
        <w:ind w:left="426"/>
        <w:contextualSpacing/>
        <w:jc w:val="both"/>
        <w:rPr>
          <w:bCs/>
          <w:kern w:val="20"/>
          <w:highlight w:val="yellow"/>
        </w:rPr>
      </w:pPr>
    </w:p>
    <w:p w:rsidR="00FB0B0A" w:rsidRPr="00817B22" w:rsidRDefault="00FB0B0A" w:rsidP="00FB0B0A">
      <w:pPr>
        <w:pStyle w:val="a6"/>
        <w:numPr>
          <w:ilvl w:val="0"/>
          <w:numId w:val="22"/>
        </w:numPr>
        <w:tabs>
          <w:tab w:val="left" w:pos="993"/>
          <w:tab w:val="left" w:pos="8931"/>
        </w:tabs>
        <w:suppressAutoHyphens/>
        <w:contextualSpacing/>
        <w:jc w:val="center"/>
        <w:rPr>
          <w:b/>
          <w:kern w:val="20"/>
        </w:rPr>
      </w:pPr>
      <w:r w:rsidRPr="00817B22">
        <w:rPr>
          <w:b/>
          <w:kern w:val="20"/>
        </w:rPr>
        <w:t>ИЗМЕНЕНИЕ И РАСТОРЖЕНИЕ ДОГОВОРА</w:t>
      </w:r>
    </w:p>
    <w:p w:rsidR="00FB0B0A" w:rsidRPr="00817B22" w:rsidRDefault="00FB0B0A" w:rsidP="00FB0B0A">
      <w:pPr>
        <w:tabs>
          <w:tab w:val="left" w:pos="426"/>
          <w:tab w:val="left" w:pos="8931"/>
        </w:tabs>
        <w:suppressAutoHyphens/>
        <w:jc w:val="both"/>
        <w:rPr>
          <w:kern w:val="20"/>
          <w:highlight w:val="yellow"/>
        </w:rPr>
      </w:pPr>
      <w:r w:rsidRPr="00817B22">
        <w:rPr>
          <w:kern w:val="20"/>
        </w:rPr>
        <w:t>9.1.</w:t>
      </w:r>
      <w:r w:rsidRPr="00817B22">
        <w:rPr>
          <w:kern w:val="20"/>
        </w:rPr>
        <w:tab/>
      </w:r>
      <w:r w:rsidRPr="00817B22">
        <w:rPr>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FB0B0A" w:rsidRPr="00817B22" w:rsidRDefault="00FB0B0A" w:rsidP="00FB0B0A">
      <w:pPr>
        <w:shd w:val="clear" w:color="auto" w:fill="FFFFFF"/>
        <w:tabs>
          <w:tab w:val="num" w:pos="180"/>
        </w:tabs>
        <w:jc w:val="both"/>
        <w:rPr>
          <w:color w:val="000000"/>
        </w:rPr>
      </w:pPr>
      <w:r w:rsidRPr="00817B22">
        <w:rPr>
          <w:color w:val="000000"/>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FB0B0A" w:rsidRPr="00817B22" w:rsidRDefault="00FB0B0A" w:rsidP="00FB0B0A">
      <w:pPr>
        <w:tabs>
          <w:tab w:val="left" w:pos="426"/>
          <w:tab w:val="left" w:pos="8931"/>
        </w:tabs>
        <w:suppressAutoHyphens/>
        <w:jc w:val="both"/>
        <w:rPr>
          <w:kern w:val="20"/>
        </w:rPr>
      </w:pPr>
      <w:r w:rsidRPr="00817B22">
        <w:rPr>
          <w:kern w:val="20"/>
        </w:rPr>
        <w:t>9.3.</w:t>
      </w:r>
      <w:r w:rsidRPr="00817B22">
        <w:rPr>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FB0B0A" w:rsidRDefault="00FB0B0A" w:rsidP="00FB0B0A">
      <w:pPr>
        <w:tabs>
          <w:tab w:val="left" w:pos="993"/>
          <w:tab w:val="left" w:pos="8931"/>
        </w:tabs>
        <w:suppressAutoHyphens/>
        <w:jc w:val="both"/>
        <w:rPr>
          <w:kern w:val="20"/>
        </w:rPr>
      </w:pPr>
      <w:r w:rsidRPr="00817B22">
        <w:rPr>
          <w:kern w:val="20"/>
        </w:rPr>
        <w:t xml:space="preserve">9.4. </w:t>
      </w:r>
      <w:r w:rsidRPr="00817B22">
        <w:rPr>
          <w:bCs/>
          <w:color w:val="000000"/>
          <w:spacing w:val="3"/>
        </w:rPr>
        <w:t xml:space="preserve">Договор может быть досрочно расторгнут, по основаниям, предусмотренным </w:t>
      </w:r>
      <w:r w:rsidRPr="00817B22">
        <w:rPr>
          <w:bCs/>
          <w:color w:val="000000"/>
          <w:spacing w:val="-1"/>
        </w:rPr>
        <w:t>законодательством Российской Федерации и Договором. За 15 дней Сторона инициирующая расторжение договора, направляет другой Стороне письменное уведомление о расторжении договора</w:t>
      </w:r>
      <w:r w:rsidRPr="00817B22">
        <w:rPr>
          <w:kern w:val="20"/>
        </w:rPr>
        <w:t>.</w:t>
      </w:r>
    </w:p>
    <w:p w:rsidR="00FB0B0A" w:rsidRPr="00853428" w:rsidRDefault="00FB0B0A" w:rsidP="00FB0B0A">
      <w:pPr>
        <w:pStyle w:val="a6"/>
        <w:numPr>
          <w:ilvl w:val="1"/>
          <w:numId w:val="22"/>
        </w:numPr>
        <w:ind w:left="0" w:firstLine="0"/>
        <w:contextualSpacing/>
        <w:jc w:val="both"/>
      </w:pPr>
      <w:r>
        <w:rPr>
          <w:kern w:val="20"/>
        </w:rPr>
        <w:lastRenderedPageBreak/>
        <w:t xml:space="preserve">В случае нарушения Исполнителем обязанности, предусмотренной п.п. 4.4.6 настоящего Договора, Заказчик имеет право </w:t>
      </w:r>
      <w:r w:rsidRPr="00853428">
        <w:t>в одностороннем порядке,</w:t>
      </w:r>
      <w:r>
        <w:t xml:space="preserve"> расторгнуть настоящий Договор,</w:t>
      </w:r>
      <w:r w:rsidRPr="00853428">
        <w:t xml:space="preserve"> предварительно письменно уведомив Исполнителя, в этом случае Договор считается расторгнутым с даты, указанной в уведомлении о расторжении.</w:t>
      </w:r>
    </w:p>
    <w:p w:rsidR="00FB0B0A" w:rsidRDefault="00FB0B0A" w:rsidP="00FB0B0A">
      <w:pPr>
        <w:tabs>
          <w:tab w:val="left" w:pos="993"/>
          <w:tab w:val="left" w:pos="8931"/>
        </w:tabs>
        <w:suppressAutoHyphens/>
        <w:jc w:val="both"/>
        <w:rPr>
          <w:kern w:val="20"/>
        </w:rPr>
      </w:pPr>
    </w:p>
    <w:p w:rsidR="00FB0B0A" w:rsidRPr="00CA0ABC" w:rsidRDefault="00FB0B0A" w:rsidP="00097C04">
      <w:pPr>
        <w:pStyle w:val="a6"/>
        <w:numPr>
          <w:ilvl w:val="0"/>
          <w:numId w:val="22"/>
        </w:numPr>
        <w:tabs>
          <w:tab w:val="left" w:pos="709"/>
        </w:tabs>
        <w:jc w:val="center"/>
        <w:rPr>
          <w:b/>
          <w:caps/>
        </w:rPr>
      </w:pPr>
      <w:r w:rsidRPr="00CA0ABC">
        <w:rPr>
          <w:b/>
          <w:caps/>
        </w:rPr>
        <w:t>Антикоррупционная оговорка.</w:t>
      </w:r>
    </w:p>
    <w:p w:rsidR="00FB0B0A" w:rsidRPr="00CA0ABC" w:rsidRDefault="00FB0B0A" w:rsidP="00097C04">
      <w:pPr>
        <w:tabs>
          <w:tab w:val="left" w:pos="1276"/>
        </w:tabs>
        <w:jc w:val="both"/>
      </w:pPr>
      <w:r w:rsidRPr="00CA0ABC">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0B0A" w:rsidRPr="00CA0ABC" w:rsidRDefault="00FB0B0A" w:rsidP="00097C04">
      <w:pPr>
        <w:tabs>
          <w:tab w:val="left" w:pos="1276"/>
        </w:tabs>
        <w:jc w:val="both"/>
      </w:pPr>
      <w:r w:rsidRPr="00CA0ABC">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B0B0A" w:rsidRPr="00CA0ABC" w:rsidRDefault="00FB0B0A" w:rsidP="00097C04">
      <w:pPr>
        <w:widowControl w:val="0"/>
        <w:tabs>
          <w:tab w:val="left" w:pos="567"/>
        </w:tabs>
        <w:jc w:val="both"/>
        <w:rPr>
          <w:b/>
          <w:bCs/>
        </w:rPr>
      </w:pPr>
      <w:r w:rsidRPr="00CA0ABC">
        <w:rPr>
          <w:b/>
          <w:bCs/>
        </w:rPr>
        <w:t xml:space="preserve">             Каналы уведомления Исполнителя о нарушениях каких-либо положений пункта 10.1 настоящего Договора: 8 (_____)____________, </w:t>
      </w:r>
      <w:r w:rsidRPr="00CA0ABC">
        <w:rPr>
          <w:b/>
          <w:bCs/>
          <w:color w:val="000000"/>
        </w:rPr>
        <w:t>электронная почта _______________</w:t>
      </w:r>
      <w:r w:rsidRPr="00CA0ABC">
        <w:rPr>
          <w:b/>
          <w:bCs/>
        </w:rPr>
        <w:t>.</w:t>
      </w:r>
    </w:p>
    <w:p w:rsidR="00FB0B0A" w:rsidRPr="00CA0ABC" w:rsidRDefault="00FB0B0A" w:rsidP="00097C04">
      <w:pPr>
        <w:widowControl w:val="0"/>
        <w:tabs>
          <w:tab w:val="left" w:pos="567"/>
        </w:tabs>
        <w:ind w:right="142"/>
        <w:jc w:val="both"/>
        <w:rPr>
          <w:b/>
          <w:bCs/>
          <w:color w:val="FF0000"/>
        </w:rPr>
      </w:pPr>
      <w:r w:rsidRPr="00CA0ABC">
        <w:rPr>
          <w:b/>
          <w:bCs/>
        </w:rPr>
        <w:t xml:space="preserve">             Каналы уведомления Заказчика о нарушениях каких-либо положений пункта 9.1 настоящего Договора: </w:t>
      </w:r>
      <w:r w:rsidRPr="00CA0ABC">
        <w:rPr>
          <w:b/>
          <w:bCs/>
          <w:color w:val="000000"/>
        </w:rPr>
        <w:t>8 (473) 265-16-40, электронная почта info@ppkch.ru.</w:t>
      </w:r>
    </w:p>
    <w:p w:rsidR="00FB0B0A" w:rsidRPr="00CA0ABC" w:rsidRDefault="00FB0B0A" w:rsidP="00097C04">
      <w:pPr>
        <w:tabs>
          <w:tab w:val="left" w:pos="1276"/>
        </w:tabs>
        <w:ind w:firstLine="709"/>
        <w:jc w:val="both"/>
      </w:pPr>
      <w:r w:rsidRPr="00CA0ABC">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B0B0A" w:rsidRPr="00CA0ABC" w:rsidRDefault="00FB0B0A" w:rsidP="00097C04">
      <w:pPr>
        <w:tabs>
          <w:tab w:val="left" w:pos="1276"/>
        </w:tabs>
        <w:jc w:val="both"/>
      </w:pPr>
      <w:r w:rsidRPr="00CA0ABC">
        <w:t xml:space="preserve">10.3.Стороны гарантируют осуществление надлежащего разбирательства по фактам нарушения положений пункта 10.1. настоящего Договора </w:t>
      </w:r>
      <w:r w:rsidRPr="00CA0ABC">
        <w:rPr>
          <w:lang w:val="en-US"/>
        </w:rPr>
        <w:t>c</w:t>
      </w:r>
      <w:r w:rsidRPr="00CA0ABC">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0B0A" w:rsidRPr="00CA0ABC" w:rsidRDefault="00FB0B0A" w:rsidP="00097C04">
      <w:pPr>
        <w:tabs>
          <w:tab w:val="left" w:pos="1276"/>
        </w:tabs>
        <w:jc w:val="both"/>
      </w:pPr>
      <w:r w:rsidRPr="00CA0ABC">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A0ABC">
        <w:rPr>
          <w:bCs/>
        </w:rPr>
        <w:t>30 (тридцать) календарных дней</w:t>
      </w:r>
      <w:r w:rsidRPr="00CA0ABC">
        <w:t xml:space="preserve"> до даты прекращения действия настоящего Договора. </w:t>
      </w:r>
    </w:p>
    <w:p w:rsidR="00FB0B0A" w:rsidRPr="00CA0ABC" w:rsidRDefault="00FB0B0A" w:rsidP="00FB0B0A">
      <w:pPr>
        <w:tabs>
          <w:tab w:val="left" w:pos="993"/>
          <w:tab w:val="left" w:pos="8931"/>
        </w:tabs>
        <w:suppressAutoHyphens/>
        <w:ind w:firstLine="454"/>
        <w:jc w:val="both"/>
        <w:rPr>
          <w:b/>
          <w:kern w:val="20"/>
        </w:rPr>
      </w:pPr>
    </w:p>
    <w:p w:rsidR="00FB0B0A" w:rsidRPr="00CA0ABC" w:rsidRDefault="00FB0B0A" w:rsidP="00FB0B0A">
      <w:pPr>
        <w:pStyle w:val="a6"/>
        <w:numPr>
          <w:ilvl w:val="0"/>
          <w:numId w:val="22"/>
        </w:numPr>
        <w:tabs>
          <w:tab w:val="left" w:pos="993"/>
          <w:tab w:val="left" w:pos="8931"/>
        </w:tabs>
        <w:suppressAutoHyphens/>
        <w:contextualSpacing/>
        <w:jc w:val="center"/>
        <w:rPr>
          <w:b/>
          <w:kern w:val="20"/>
        </w:rPr>
      </w:pPr>
      <w:r w:rsidRPr="00CA0ABC">
        <w:rPr>
          <w:b/>
          <w:kern w:val="20"/>
        </w:rPr>
        <w:t>ПРОЧИЕ УСЛОВИЯ</w:t>
      </w:r>
    </w:p>
    <w:p w:rsidR="00FB0B0A" w:rsidRPr="00CA0ABC" w:rsidRDefault="00FB0B0A" w:rsidP="00FB0B0A">
      <w:pPr>
        <w:tabs>
          <w:tab w:val="left" w:pos="567"/>
          <w:tab w:val="left" w:pos="8931"/>
        </w:tabs>
        <w:suppressAutoHyphens/>
        <w:jc w:val="both"/>
        <w:rPr>
          <w:kern w:val="20"/>
        </w:rPr>
      </w:pPr>
      <w:r w:rsidRPr="00CA0ABC">
        <w:rPr>
          <w:kern w:val="20"/>
        </w:rPr>
        <w:t>11.1.</w:t>
      </w:r>
      <w:r w:rsidRPr="00CA0ABC">
        <w:rPr>
          <w:kern w:val="20"/>
        </w:rPr>
        <w:tab/>
        <w:t>Во всем, что не урегулировано в настоящем Договоре, стороны руководствуются действующим законодательством РФ.</w:t>
      </w:r>
    </w:p>
    <w:p w:rsidR="00FB0B0A" w:rsidRPr="00CA0ABC" w:rsidRDefault="00FB0B0A" w:rsidP="00FB0B0A">
      <w:pPr>
        <w:tabs>
          <w:tab w:val="left" w:pos="567"/>
          <w:tab w:val="left" w:pos="9639"/>
        </w:tabs>
        <w:jc w:val="both"/>
        <w:rPr>
          <w:kern w:val="20"/>
        </w:rPr>
      </w:pPr>
      <w:r w:rsidRPr="00CA0ABC">
        <w:rPr>
          <w:kern w:val="20"/>
        </w:rPr>
        <w:t>11.2.</w:t>
      </w:r>
      <w:r w:rsidRPr="00CA0ABC">
        <w:rPr>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CA0ABC">
        <w:lastRenderedPageBreak/>
        <w:t>Срок рассмотрения Сторонами претензий по исполнению настоящего Договора 15 (пятнадцать) календарных дней со дня получения претензий.</w:t>
      </w:r>
      <w:r w:rsidRPr="00CA0ABC">
        <w:rPr>
          <w:kern w:val="20"/>
        </w:rPr>
        <w:t xml:space="preserve"> При невозможности разрешения споров путем переговоров стороны передают их на рассмотрение в Арбитражный суд  по месту нахождения Истца.</w:t>
      </w:r>
      <w:r w:rsidRPr="00CA0ABC">
        <w:rPr>
          <w:color w:val="FF0000"/>
          <w:kern w:val="20"/>
        </w:rPr>
        <w:t xml:space="preserve"> </w:t>
      </w:r>
    </w:p>
    <w:p w:rsidR="00FB0B0A" w:rsidRPr="00CA0ABC" w:rsidRDefault="00FB0B0A" w:rsidP="00FB0B0A">
      <w:pPr>
        <w:tabs>
          <w:tab w:val="left" w:pos="567"/>
          <w:tab w:val="left" w:pos="9639"/>
        </w:tabs>
        <w:jc w:val="both"/>
        <w:rPr>
          <w:kern w:val="20"/>
        </w:rPr>
      </w:pPr>
      <w:r w:rsidRPr="00CA0ABC">
        <w:rPr>
          <w:kern w:val="20"/>
        </w:rPr>
        <w:t>11.3.</w:t>
      </w:r>
      <w:r w:rsidRPr="00CA0ABC">
        <w:rPr>
          <w:kern w:val="20"/>
        </w:rPr>
        <w:tab/>
        <w:t>Настоящий Договор составлен в двух подлинных экземплярах, имеющих одинаковую юридическую силу по одному для каждой из сторон.</w:t>
      </w:r>
    </w:p>
    <w:p w:rsidR="00FB0B0A" w:rsidRPr="00CA0ABC" w:rsidRDefault="00FB0B0A" w:rsidP="00FB0B0A">
      <w:pPr>
        <w:tabs>
          <w:tab w:val="left" w:pos="1134"/>
        </w:tabs>
        <w:suppressAutoHyphens/>
        <w:jc w:val="both"/>
      </w:pPr>
      <w:r w:rsidRPr="00CA0ABC">
        <w:rPr>
          <w:kern w:val="20"/>
        </w:rPr>
        <w:t>11.4. К настоящему договору прилагаются приложения, являющиеся неотъемлемой частью настоящего Договора:</w:t>
      </w:r>
      <w:r w:rsidRPr="00CA0ABC">
        <w:t xml:space="preserve"> </w:t>
      </w:r>
    </w:p>
    <w:p w:rsidR="00FB0B0A" w:rsidRPr="00CA0ABC" w:rsidRDefault="00FB0B0A" w:rsidP="00FB0B0A">
      <w:pPr>
        <w:tabs>
          <w:tab w:val="left" w:pos="1134"/>
        </w:tabs>
        <w:suppressAutoHyphens/>
        <w:ind w:firstLine="426"/>
        <w:jc w:val="both"/>
      </w:pPr>
      <w:r w:rsidRPr="00CA0ABC">
        <w:t>Приложение № 1 – Требования и виды оказываемых услуг;</w:t>
      </w:r>
    </w:p>
    <w:p w:rsidR="00FB0B0A" w:rsidRPr="00CA0ABC" w:rsidRDefault="00FB0B0A" w:rsidP="00FB0B0A">
      <w:pPr>
        <w:tabs>
          <w:tab w:val="left" w:pos="1134"/>
        </w:tabs>
        <w:suppressAutoHyphens/>
        <w:ind w:firstLine="426"/>
        <w:jc w:val="both"/>
      </w:pPr>
      <w:r w:rsidRPr="00CA0ABC">
        <w:t>Приложение № 2 – Форма Акта сдачи-приемки услуг;</w:t>
      </w:r>
    </w:p>
    <w:p w:rsidR="00FB0B0A" w:rsidRPr="00CA0ABC" w:rsidRDefault="00FB0B0A" w:rsidP="00FB0B0A">
      <w:pPr>
        <w:tabs>
          <w:tab w:val="left" w:pos="1134"/>
        </w:tabs>
        <w:suppressAutoHyphens/>
        <w:ind w:firstLine="426"/>
        <w:jc w:val="both"/>
      </w:pPr>
      <w:r w:rsidRPr="00CA0ABC">
        <w:t>Приложение № 3 – Порядок взаимодействия и размер штрафных санкций;</w:t>
      </w:r>
    </w:p>
    <w:p w:rsidR="00FB0B0A" w:rsidRDefault="00FB0B0A" w:rsidP="00FB0B0A">
      <w:pPr>
        <w:tabs>
          <w:tab w:val="left" w:pos="1134"/>
        </w:tabs>
        <w:suppressAutoHyphens/>
        <w:ind w:firstLine="426"/>
        <w:jc w:val="both"/>
      </w:pPr>
      <w:r w:rsidRPr="00CA0ABC">
        <w:t>Приложение № 4 – Протокол согласования цены.</w:t>
      </w:r>
    </w:p>
    <w:p w:rsidR="00FB0B0A" w:rsidRPr="00CA0ABC" w:rsidRDefault="00FB0B0A" w:rsidP="00FB0B0A">
      <w:pPr>
        <w:tabs>
          <w:tab w:val="left" w:pos="1134"/>
        </w:tabs>
        <w:suppressAutoHyphens/>
        <w:ind w:firstLine="426"/>
        <w:jc w:val="both"/>
      </w:pPr>
      <w:r>
        <w:t>Приложение № 5 – Техническое задание.</w:t>
      </w:r>
    </w:p>
    <w:p w:rsidR="00FB0B0A" w:rsidRPr="00CA0ABC" w:rsidRDefault="00FB0B0A" w:rsidP="00FB0B0A">
      <w:pPr>
        <w:tabs>
          <w:tab w:val="left" w:pos="1134"/>
        </w:tabs>
        <w:suppressAutoHyphens/>
        <w:ind w:firstLine="426"/>
        <w:jc w:val="both"/>
      </w:pPr>
    </w:p>
    <w:p w:rsidR="00FB0B0A" w:rsidRPr="00817B22" w:rsidRDefault="00FB0B0A" w:rsidP="00FB0B0A">
      <w:pPr>
        <w:tabs>
          <w:tab w:val="left" w:pos="1134"/>
        </w:tabs>
        <w:suppressAutoHyphens/>
        <w:jc w:val="both"/>
      </w:pPr>
    </w:p>
    <w:p w:rsidR="00FB0B0A" w:rsidRPr="00817B22" w:rsidRDefault="00FB0B0A" w:rsidP="00FB0B0A">
      <w:pPr>
        <w:autoSpaceDE w:val="0"/>
        <w:autoSpaceDN w:val="0"/>
        <w:adjustRightInd w:val="0"/>
        <w:ind w:firstLine="426"/>
        <w:jc w:val="center"/>
        <w:outlineLvl w:val="0"/>
        <w:rPr>
          <w:b/>
        </w:rPr>
      </w:pPr>
      <w:r w:rsidRPr="00817B22">
        <w:rPr>
          <w:b/>
        </w:rPr>
        <w:t>1</w:t>
      </w:r>
      <w:r w:rsidR="00097C04">
        <w:rPr>
          <w:b/>
        </w:rPr>
        <w:t>2</w:t>
      </w:r>
      <w:r w:rsidRPr="00817B22">
        <w:rPr>
          <w:b/>
        </w:rPr>
        <w:t>. АДРЕСА, РЕКВИЗИТЫ И ПОДПИСИ СТОРОН</w:t>
      </w:r>
    </w:p>
    <w:p w:rsidR="00FB0B0A" w:rsidRPr="00817B22" w:rsidRDefault="00FB0B0A" w:rsidP="00FB0B0A">
      <w:pPr>
        <w:autoSpaceDE w:val="0"/>
        <w:autoSpaceDN w:val="0"/>
        <w:adjustRightInd w:val="0"/>
        <w:ind w:firstLine="426"/>
        <w:jc w:val="center"/>
        <w:outlineLvl w:val="0"/>
        <w:rPr>
          <w:b/>
        </w:rPr>
      </w:pPr>
    </w:p>
    <w:tbl>
      <w:tblPr>
        <w:tblW w:w="10456" w:type="dxa"/>
        <w:jc w:val="center"/>
        <w:tblLook w:val="04A0" w:firstRow="1" w:lastRow="0" w:firstColumn="1" w:lastColumn="0" w:noHBand="0" w:noVBand="1"/>
      </w:tblPr>
      <w:tblGrid>
        <w:gridCol w:w="567"/>
        <w:gridCol w:w="4166"/>
        <w:gridCol w:w="762"/>
        <w:gridCol w:w="4291"/>
        <w:gridCol w:w="670"/>
      </w:tblGrid>
      <w:tr w:rsidR="00FB0B0A" w:rsidRPr="00FB0B0A" w:rsidTr="00097C04">
        <w:trPr>
          <w:gridBefore w:val="1"/>
          <w:gridAfter w:val="1"/>
          <w:wBefore w:w="567" w:type="dxa"/>
          <w:wAfter w:w="670" w:type="dxa"/>
          <w:jc w:val="center"/>
        </w:trPr>
        <w:tc>
          <w:tcPr>
            <w:tcW w:w="4166" w:type="dxa"/>
            <w:shd w:val="clear" w:color="auto" w:fill="auto"/>
          </w:tcPr>
          <w:p w:rsidR="00FB0B0A" w:rsidRPr="00FB0B0A" w:rsidRDefault="00FB0B0A" w:rsidP="00FB0B0A">
            <w:pPr>
              <w:rPr>
                <w:b/>
              </w:rPr>
            </w:pPr>
            <w:r w:rsidRPr="00FB0B0A">
              <w:rPr>
                <w:b/>
              </w:rPr>
              <w:t xml:space="preserve">ЗАКАЗЧИК </w:t>
            </w:r>
          </w:p>
          <w:p w:rsidR="00FB0B0A" w:rsidRPr="00FB0B0A" w:rsidRDefault="00FB0B0A" w:rsidP="00FB0B0A">
            <w:pPr>
              <w:pStyle w:val="Style4"/>
              <w:widowControl/>
              <w:spacing w:line="240" w:lineRule="auto"/>
              <w:ind w:firstLine="0"/>
              <w:rPr>
                <w:rStyle w:val="FontStyle19"/>
                <w:rFonts w:ascii="Times New Roman" w:eastAsia="SimSun" w:hAnsi="Times New Roman" w:cs="Times New Roman"/>
                <w:b/>
                <w:sz w:val="24"/>
                <w:szCs w:val="24"/>
              </w:rPr>
            </w:pPr>
            <w:r w:rsidRPr="00FB0B0A">
              <w:rPr>
                <w:rStyle w:val="FontStyle19"/>
                <w:rFonts w:ascii="Times New Roman" w:eastAsia="SimSun" w:hAnsi="Times New Roman" w:cs="Times New Roman"/>
                <w:b/>
                <w:sz w:val="24"/>
                <w:szCs w:val="24"/>
              </w:rPr>
              <w:t>Акционерное общество «Пригородная пассажирская компания «Черноземье» (АО «ППК «Черноземье»)</w:t>
            </w:r>
          </w:p>
          <w:p w:rsidR="00FB0B0A" w:rsidRPr="00FB0B0A" w:rsidRDefault="00FB0B0A" w:rsidP="00FB0B0A">
            <w:pPr>
              <w:tabs>
                <w:tab w:val="left" w:pos="4712"/>
              </w:tabs>
              <w:ind w:right="-109"/>
              <w:rPr>
                <w:rStyle w:val="FontStyle44"/>
                <w:sz w:val="24"/>
                <w:szCs w:val="24"/>
              </w:rPr>
            </w:pPr>
            <w:r w:rsidRPr="00FB0B0A">
              <w:t xml:space="preserve">Юридический адрес: </w:t>
            </w:r>
            <w:r w:rsidRPr="00FB0B0A">
              <w:rPr>
                <w:rStyle w:val="FontStyle44"/>
                <w:sz w:val="24"/>
                <w:szCs w:val="24"/>
              </w:rPr>
              <w:t xml:space="preserve">Российская Федерация, 394043, Воронежская область, г. Воронеж, ул. Ленина, д.104б, нежилое встроенное помещение </w:t>
            </w:r>
            <w:r w:rsidRPr="00FB0B0A">
              <w:rPr>
                <w:rStyle w:val="FontStyle44"/>
                <w:sz w:val="24"/>
                <w:szCs w:val="24"/>
                <w:lang w:val="en-US"/>
              </w:rPr>
              <w:t>I</w:t>
            </w:r>
            <w:r w:rsidRPr="00FB0B0A">
              <w:rPr>
                <w:rStyle w:val="FontStyle44"/>
                <w:sz w:val="24"/>
                <w:szCs w:val="24"/>
              </w:rPr>
              <w:t xml:space="preserve"> в лит. 1А, офис 915</w:t>
            </w:r>
          </w:p>
          <w:p w:rsidR="00FB0B0A" w:rsidRPr="00FB0B0A" w:rsidRDefault="00FB0B0A" w:rsidP="00FB0B0A">
            <w:pPr>
              <w:tabs>
                <w:tab w:val="left" w:pos="4712"/>
              </w:tabs>
              <w:ind w:right="-109"/>
            </w:pPr>
            <w:r w:rsidRPr="00FB0B0A">
              <w:t xml:space="preserve">Банковские реквизиты: </w:t>
            </w:r>
          </w:p>
          <w:p w:rsidR="00FB0B0A" w:rsidRPr="00FB0B0A" w:rsidRDefault="00FB0B0A" w:rsidP="00FB0B0A">
            <w:r w:rsidRPr="00FB0B0A">
              <w:t>ИНН 3664108409 КПП 366601001</w:t>
            </w:r>
          </w:p>
          <w:p w:rsidR="00FB0B0A" w:rsidRPr="00FB0B0A" w:rsidRDefault="00FB0B0A" w:rsidP="00FB0B0A">
            <w:r w:rsidRPr="00FB0B0A">
              <w:t>ОГРН 1103668042664</w:t>
            </w:r>
          </w:p>
          <w:p w:rsidR="00FB0B0A" w:rsidRPr="00FB0B0A" w:rsidRDefault="00FB0B0A" w:rsidP="00FB0B0A">
            <w:r w:rsidRPr="00FB0B0A">
              <w:t>ОКПО 69485749</w:t>
            </w:r>
          </w:p>
          <w:p w:rsidR="00FB0B0A" w:rsidRPr="00FB0B0A" w:rsidRDefault="00FB0B0A" w:rsidP="00FB0B0A">
            <w:r w:rsidRPr="00FB0B0A">
              <w:t>ОКТМО 20701000</w:t>
            </w:r>
          </w:p>
          <w:p w:rsidR="00FB0B0A" w:rsidRPr="00FB0B0A" w:rsidRDefault="00FB0B0A" w:rsidP="00FB0B0A">
            <w:r w:rsidRPr="00FB0B0A">
              <w:t>р/с 40702810200250005057 в филиале Банка ВТБ (ПАО) в г. Воронеже,</w:t>
            </w:r>
          </w:p>
          <w:p w:rsidR="00FB0B0A" w:rsidRPr="00FB0B0A" w:rsidRDefault="00FB0B0A" w:rsidP="00FB0B0A">
            <w:r w:rsidRPr="00FB0B0A">
              <w:t xml:space="preserve">к/с 30101810100000000835 </w:t>
            </w:r>
          </w:p>
          <w:p w:rsidR="00FB0B0A" w:rsidRPr="00FB0B0A" w:rsidRDefault="00FB0B0A" w:rsidP="00FB0B0A">
            <w:r w:rsidRPr="00FB0B0A">
              <w:t>БИК 042007835</w:t>
            </w:r>
          </w:p>
          <w:p w:rsidR="00FB0B0A" w:rsidRPr="00FB0B0A" w:rsidRDefault="00FB0B0A" w:rsidP="00FB0B0A">
            <w:pPr>
              <w:keepNext/>
              <w:keepLines/>
              <w:suppressLineNumbers/>
              <w:ind w:right="-1"/>
            </w:pPr>
            <w:r w:rsidRPr="00FB0B0A">
              <w:t>Тел/факс (473) 265-16-40/265-16-45</w:t>
            </w:r>
          </w:p>
          <w:p w:rsidR="00FB0B0A" w:rsidRPr="00FB0B0A" w:rsidRDefault="00FB0B0A" w:rsidP="00FB0B0A">
            <w:pPr>
              <w:keepNext/>
              <w:keepLines/>
              <w:suppressLineNumbers/>
              <w:ind w:right="-1"/>
            </w:pPr>
            <w:r w:rsidRPr="00FB0B0A">
              <w:t>ОГРН 1103668042664</w:t>
            </w:r>
          </w:p>
          <w:p w:rsidR="00FB0B0A" w:rsidRPr="00FB0B0A" w:rsidRDefault="00FB0B0A" w:rsidP="00FB0B0A"/>
        </w:tc>
        <w:tc>
          <w:tcPr>
            <w:tcW w:w="5053" w:type="dxa"/>
            <w:gridSpan w:val="2"/>
            <w:shd w:val="clear" w:color="auto" w:fill="auto"/>
          </w:tcPr>
          <w:p w:rsidR="00FB0B0A" w:rsidRPr="00FB0B0A" w:rsidRDefault="00FB0B0A" w:rsidP="00FB0B0A">
            <w:pPr>
              <w:rPr>
                <w:b/>
              </w:rPr>
            </w:pPr>
            <w:r w:rsidRPr="00FB0B0A">
              <w:rPr>
                <w:b/>
              </w:rPr>
              <w:t>ИСПОЛНИТЕЛЬ</w:t>
            </w:r>
          </w:p>
          <w:p w:rsidR="00FB0B0A" w:rsidRPr="00FB0B0A" w:rsidRDefault="00FB0B0A" w:rsidP="00FB0B0A">
            <w:pPr>
              <w:rPr>
                <w:lang w:val="en-US"/>
              </w:rPr>
            </w:pPr>
          </w:p>
        </w:tc>
      </w:tr>
      <w:tr w:rsidR="00FB0B0A" w:rsidRPr="00FB0B0A" w:rsidTr="00097C04">
        <w:trPr>
          <w:gridBefore w:val="1"/>
          <w:gridAfter w:val="1"/>
          <w:wBefore w:w="567" w:type="dxa"/>
          <w:wAfter w:w="670" w:type="dxa"/>
          <w:jc w:val="center"/>
        </w:trPr>
        <w:tc>
          <w:tcPr>
            <w:tcW w:w="4166" w:type="dxa"/>
            <w:shd w:val="clear" w:color="auto" w:fill="auto"/>
          </w:tcPr>
          <w:p w:rsidR="00FB0B0A" w:rsidRPr="00FB0B0A" w:rsidRDefault="00FB0B0A" w:rsidP="00FB0B0A">
            <w:pPr>
              <w:rPr>
                <w:lang w:val="en-US"/>
              </w:rPr>
            </w:pPr>
          </w:p>
        </w:tc>
        <w:tc>
          <w:tcPr>
            <w:tcW w:w="5053" w:type="dxa"/>
            <w:gridSpan w:val="2"/>
            <w:shd w:val="clear" w:color="auto" w:fill="auto"/>
          </w:tcPr>
          <w:p w:rsidR="00FB0B0A" w:rsidRPr="00FB0B0A" w:rsidRDefault="00FB0B0A" w:rsidP="00FB0B0A">
            <w:pPr>
              <w:rPr>
                <w:lang w:val="en-US"/>
              </w:rPr>
            </w:pPr>
          </w:p>
        </w:tc>
      </w:tr>
      <w:tr w:rsidR="00FB0B0A" w:rsidRPr="00FB0B0A" w:rsidTr="00097C04">
        <w:trPr>
          <w:gridBefore w:val="1"/>
          <w:gridAfter w:val="1"/>
          <w:wBefore w:w="567" w:type="dxa"/>
          <w:wAfter w:w="670" w:type="dxa"/>
          <w:jc w:val="center"/>
        </w:trPr>
        <w:tc>
          <w:tcPr>
            <w:tcW w:w="4166" w:type="dxa"/>
            <w:shd w:val="clear" w:color="auto" w:fill="auto"/>
          </w:tcPr>
          <w:p w:rsidR="00FB0B0A" w:rsidRPr="00FB0B0A" w:rsidRDefault="00FB0B0A" w:rsidP="00FB0B0A">
            <w:pPr>
              <w:suppressAutoHyphens/>
              <w:jc w:val="both"/>
              <w:outlineLvl w:val="0"/>
              <w:rPr>
                <w:b/>
              </w:rPr>
            </w:pPr>
            <w:r w:rsidRPr="00FB0B0A">
              <w:rPr>
                <w:b/>
              </w:rPr>
              <w:t>Генеральный  директор</w:t>
            </w:r>
          </w:p>
          <w:p w:rsidR="00FB0B0A" w:rsidRPr="00FB0B0A" w:rsidRDefault="00FB0B0A" w:rsidP="00FB0B0A">
            <w:pPr>
              <w:suppressAutoHyphens/>
              <w:jc w:val="both"/>
              <w:outlineLvl w:val="0"/>
              <w:rPr>
                <w:b/>
              </w:rPr>
            </w:pPr>
          </w:p>
          <w:p w:rsidR="00FB0B0A" w:rsidRPr="00FB0B0A" w:rsidRDefault="00FB0B0A" w:rsidP="00FB0B0A">
            <w:pPr>
              <w:suppressAutoHyphens/>
              <w:jc w:val="both"/>
              <w:outlineLvl w:val="0"/>
              <w:rPr>
                <w:b/>
              </w:rPr>
            </w:pPr>
          </w:p>
          <w:p w:rsidR="00FB0B0A" w:rsidRPr="00FB0B0A" w:rsidRDefault="00FB0B0A" w:rsidP="00FB0B0A">
            <w:pPr>
              <w:suppressAutoHyphens/>
              <w:jc w:val="both"/>
              <w:outlineLvl w:val="0"/>
              <w:rPr>
                <w:b/>
              </w:rPr>
            </w:pPr>
            <w:r w:rsidRPr="00FB0B0A">
              <w:rPr>
                <w:b/>
                <w:bCs/>
              </w:rPr>
              <w:t>____________________ /</w:t>
            </w:r>
            <w:r w:rsidRPr="00FB0B0A">
              <w:rPr>
                <w:b/>
                <w:kern w:val="20"/>
              </w:rPr>
              <w:t xml:space="preserve"> Шульгин В.И.</w:t>
            </w:r>
            <w:r w:rsidRPr="00FB0B0A">
              <w:rPr>
                <w:b/>
                <w:bCs/>
              </w:rPr>
              <w:t xml:space="preserve"> /</w:t>
            </w:r>
          </w:p>
        </w:tc>
        <w:tc>
          <w:tcPr>
            <w:tcW w:w="5053" w:type="dxa"/>
            <w:gridSpan w:val="2"/>
            <w:shd w:val="clear" w:color="auto" w:fill="auto"/>
          </w:tcPr>
          <w:p w:rsidR="00FB0B0A" w:rsidRPr="00FB0B0A" w:rsidRDefault="00FB0B0A" w:rsidP="00FB0B0A">
            <w:pPr>
              <w:suppressAutoHyphens/>
              <w:jc w:val="both"/>
              <w:outlineLvl w:val="0"/>
              <w:rPr>
                <w:b/>
              </w:rPr>
            </w:pPr>
            <w:r w:rsidRPr="00FB0B0A">
              <w:rPr>
                <w:b/>
              </w:rPr>
              <w:t xml:space="preserve">  </w:t>
            </w:r>
          </w:p>
          <w:p w:rsidR="00FB0B0A" w:rsidRPr="00FB0B0A" w:rsidRDefault="00FB0B0A" w:rsidP="00FB0B0A">
            <w:pPr>
              <w:suppressAutoHyphens/>
              <w:jc w:val="both"/>
              <w:outlineLvl w:val="0"/>
              <w:rPr>
                <w:b/>
              </w:rPr>
            </w:pPr>
          </w:p>
          <w:p w:rsidR="00FB0B0A" w:rsidRPr="00FB0B0A" w:rsidRDefault="00FB0B0A" w:rsidP="00FB0B0A">
            <w:pPr>
              <w:suppressAutoHyphens/>
              <w:jc w:val="both"/>
              <w:outlineLvl w:val="0"/>
              <w:rPr>
                <w:b/>
              </w:rPr>
            </w:pPr>
          </w:p>
          <w:p w:rsidR="00FB0B0A" w:rsidRPr="00FB0B0A" w:rsidRDefault="00FB0B0A" w:rsidP="00097C04">
            <w:pPr>
              <w:suppressAutoHyphens/>
              <w:jc w:val="both"/>
              <w:outlineLvl w:val="0"/>
              <w:rPr>
                <w:b/>
              </w:rPr>
            </w:pPr>
            <w:r w:rsidRPr="00FB0B0A">
              <w:rPr>
                <w:b/>
              </w:rPr>
              <w:t xml:space="preserve">   </w:t>
            </w:r>
            <w:r w:rsidR="00097C04">
              <w:rPr>
                <w:b/>
              </w:rPr>
              <w:t xml:space="preserve">    </w:t>
            </w:r>
            <w:r w:rsidRPr="00FB0B0A">
              <w:rPr>
                <w:b/>
              </w:rPr>
              <w:t>__________________ /______________/</w:t>
            </w:r>
          </w:p>
        </w:tc>
      </w:tr>
      <w:tr w:rsidR="00FB0B0A" w:rsidRPr="00FB0B0A" w:rsidTr="00097C04">
        <w:tblPrEx>
          <w:jc w:val="left"/>
          <w:tblLook w:val="01E0" w:firstRow="1" w:lastRow="1" w:firstColumn="1" w:lastColumn="1" w:noHBand="0" w:noVBand="0"/>
        </w:tblPrEx>
        <w:trPr>
          <w:trHeight w:val="467"/>
        </w:trPr>
        <w:tc>
          <w:tcPr>
            <w:tcW w:w="5495" w:type="dxa"/>
            <w:gridSpan w:val="3"/>
          </w:tcPr>
          <w:p w:rsidR="00FB0B0A" w:rsidRPr="00FB0B0A" w:rsidRDefault="00097C04" w:rsidP="00FB0B0A">
            <w:pPr>
              <w:tabs>
                <w:tab w:val="right" w:pos="3960"/>
              </w:tabs>
              <w:spacing w:before="120"/>
              <w:ind w:right="567"/>
            </w:pPr>
            <w:r>
              <w:t xml:space="preserve">                          </w:t>
            </w:r>
            <w:r w:rsidR="00FB0B0A" w:rsidRPr="00FB0B0A">
              <w:t>м.п.</w:t>
            </w:r>
          </w:p>
        </w:tc>
        <w:tc>
          <w:tcPr>
            <w:tcW w:w="4961" w:type="dxa"/>
            <w:gridSpan w:val="2"/>
          </w:tcPr>
          <w:p w:rsidR="00FB0B0A" w:rsidRPr="00FB0B0A" w:rsidRDefault="00FB0B0A" w:rsidP="00FB0B0A">
            <w:pPr>
              <w:tabs>
                <w:tab w:val="right" w:pos="3960"/>
              </w:tabs>
              <w:spacing w:before="120"/>
              <w:ind w:right="567"/>
              <w:rPr>
                <w:u w:val="single"/>
              </w:rPr>
            </w:pPr>
            <w:r w:rsidRPr="00FB0B0A">
              <w:t>м.п.</w:t>
            </w:r>
          </w:p>
        </w:tc>
      </w:tr>
    </w:tbl>
    <w:p w:rsidR="00FB0B0A" w:rsidRPr="00817B22" w:rsidRDefault="00FB0B0A" w:rsidP="00FB0B0A">
      <w:pPr>
        <w:autoSpaceDE w:val="0"/>
        <w:autoSpaceDN w:val="0"/>
        <w:adjustRightInd w:val="0"/>
        <w:jc w:val="right"/>
      </w:pPr>
    </w:p>
    <w:p w:rsidR="00FB0B0A" w:rsidRDefault="00FB0B0A"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097C04" w:rsidRDefault="00097C04"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r w:rsidRPr="00817B22">
        <w:rPr>
          <w:b/>
        </w:rPr>
        <w:lastRenderedPageBreak/>
        <w:t>Приложение №1</w:t>
      </w:r>
    </w:p>
    <w:p w:rsidR="00FB0B0A" w:rsidRPr="00817B22" w:rsidRDefault="00FB0B0A" w:rsidP="00FB0B0A">
      <w:pPr>
        <w:autoSpaceDE w:val="0"/>
        <w:autoSpaceDN w:val="0"/>
        <w:adjustRightInd w:val="0"/>
        <w:jc w:val="right"/>
        <w:rPr>
          <w:b/>
        </w:rPr>
      </w:pPr>
      <w:r w:rsidRPr="00817B22">
        <w:rPr>
          <w:b/>
        </w:rPr>
        <w:t>к Договору №_______</w:t>
      </w:r>
    </w:p>
    <w:p w:rsidR="00FB0B0A" w:rsidRPr="00817B22" w:rsidRDefault="00FB0B0A" w:rsidP="00FB0B0A">
      <w:pPr>
        <w:autoSpaceDE w:val="0"/>
        <w:autoSpaceDN w:val="0"/>
        <w:adjustRightInd w:val="0"/>
        <w:jc w:val="right"/>
        <w:rPr>
          <w:b/>
        </w:rPr>
      </w:pPr>
      <w:r w:rsidRPr="00817B22">
        <w:rPr>
          <w:b/>
        </w:rPr>
        <w:t xml:space="preserve">от «___» </w:t>
      </w:r>
      <w:r>
        <w:rPr>
          <w:b/>
        </w:rPr>
        <w:t>___________ 201__</w:t>
      </w:r>
      <w:r w:rsidRPr="00817B22">
        <w:rPr>
          <w:b/>
        </w:rPr>
        <w:t xml:space="preserve"> г.</w:t>
      </w:r>
    </w:p>
    <w:p w:rsidR="00FB0B0A" w:rsidRDefault="00FB0B0A" w:rsidP="00FB0B0A">
      <w:pPr>
        <w:autoSpaceDE w:val="0"/>
        <w:autoSpaceDN w:val="0"/>
        <w:adjustRightInd w:val="0"/>
        <w:ind w:left="7080" w:firstLine="708"/>
        <w:rPr>
          <w:b/>
        </w:rPr>
      </w:pPr>
    </w:p>
    <w:p w:rsidR="003F080B" w:rsidRPr="00817B22" w:rsidRDefault="003F080B" w:rsidP="003F080B">
      <w:pPr>
        <w:spacing w:line="360" w:lineRule="auto"/>
        <w:jc w:val="center"/>
        <w:rPr>
          <w:b/>
        </w:rPr>
      </w:pPr>
      <w:r w:rsidRPr="00817B22">
        <w:rPr>
          <w:b/>
        </w:rPr>
        <w:t xml:space="preserve">Требования  и виды оказываемых услуг </w:t>
      </w:r>
    </w:p>
    <w:tbl>
      <w:tblPr>
        <w:tblW w:w="9243" w:type="dxa"/>
        <w:tblInd w:w="108" w:type="dxa"/>
        <w:tblLayout w:type="fixed"/>
        <w:tblLook w:val="04A0" w:firstRow="1" w:lastRow="0" w:firstColumn="1" w:lastColumn="0" w:noHBand="0" w:noVBand="1"/>
      </w:tblPr>
      <w:tblGrid>
        <w:gridCol w:w="851"/>
        <w:gridCol w:w="6379"/>
        <w:gridCol w:w="2013"/>
      </w:tblGrid>
      <w:tr w:rsidR="003F080B" w:rsidRPr="00D80CB2" w:rsidTr="00D83457">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0B" w:rsidRPr="00D80CB2" w:rsidRDefault="003F080B" w:rsidP="00D83457">
            <w:pPr>
              <w:jc w:val="center"/>
              <w:rPr>
                <w:b/>
                <w:bCs/>
                <w:color w:val="000000"/>
              </w:rPr>
            </w:pPr>
            <w:r w:rsidRPr="00D80CB2">
              <w:rPr>
                <w:b/>
                <w:bCs/>
                <w:color w:val="000000"/>
              </w:rPr>
              <w:t>№П/П</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3F080B" w:rsidRPr="00D80CB2" w:rsidRDefault="003F080B" w:rsidP="00D83457">
            <w:pPr>
              <w:jc w:val="center"/>
              <w:rPr>
                <w:b/>
                <w:bCs/>
                <w:color w:val="000000"/>
              </w:rPr>
            </w:pPr>
            <w:r w:rsidRPr="00D80CB2">
              <w:rPr>
                <w:b/>
                <w:bCs/>
                <w:color w:val="000000"/>
              </w:rPr>
              <w:t>Виды услуг</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3F080B" w:rsidRPr="00D80CB2" w:rsidRDefault="003F080B" w:rsidP="00D83457">
            <w:pPr>
              <w:jc w:val="center"/>
              <w:rPr>
                <w:b/>
                <w:bCs/>
                <w:color w:val="000000"/>
              </w:rPr>
            </w:pPr>
            <w:r w:rsidRPr="00D80CB2">
              <w:rPr>
                <w:b/>
                <w:bCs/>
                <w:color w:val="000000"/>
              </w:rPr>
              <w:t xml:space="preserve">срок выполнения </w:t>
            </w:r>
          </w:p>
        </w:tc>
      </w:tr>
      <w:tr w:rsidR="003F080B" w:rsidRPr="00D80CB2" w:rsidTr="00D83457">
        <w:trPr>
          <w:trHeight w:val="300"/>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80B" w:rsidRPr="00D80CB2" w:rsidRDefault="003F080B" w:rsidP="003F080B">
            <w:pPr>
              <w:pStyle w:val="a6"/>
              <w:numPr>
                <w:ilvl w:val="0"/>
                <w:numId w:val="27"/>
              </w:numPr>
              <w:contextualSpacing/>
              <w:jc w:val="center"/>
              <w:rPr>
                <w:b/>
                <w:bCs/>
                <w:color w:val="000000"/>
              </w:rPr>
            </w:pPr>
            <w:r w:rsidRPr="00D80CB2">
              <w:rPr>
                <w:b/>
                <w:bCs/>
                <w:color w:val="000000"/>
              </w:rPr>
              <w:t>Содержание услуги по администрированию сервера баз данных АСУ ППК:</w:t>
            </w:r>
          </w:p>
        </w:tc>
      </w:tr>
      <w:tr w:rsidR="003F080B" w:rsidRPr="00D80CB2" w:rsidTr="00D83457">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A4D0D">
              <w:rPr>
                <w:rFonts w:eastAsia="Symbol"/>
                <w:color w:val="000000"/>
              </w:rPr>
              <w:t xml:space="preserve">Круглосуточный мониторинг работоспособности серверного оборудования и программного обеспечения в круглосуточном </w:t>
            </w:r>
            <w:r>
              <w:rPr>
                <w:rFonts w:eastAsia="Symbol"/>
                <w:color w:val="000000"/>
              </w:rPr>
              <w:t>режиме.</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1.2.</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BA4D0D" w:rsidRDefault="003F080B" w:rsidP="00D83457">
            <w:pPr>
              <w:tabs>
                <w:tab w:val="left" w:pos="284"/>
              </w:tabs>
              <w:jc w:val="both"/>
              <w:rPr>
                <w:rFonts w:eastAsia="Calibri"/>
                <w:color w:val="000000"/>
              </w:rPr>
            </w:pPr>
            <w:r w:rsidRPr="00BA4D0D">
              <w:rPr>
                <w:rFonts w:eastAsia="Calibri"/>
                <w:color w:val="000000"/>
              </w:rPr>
              <w:t>Своевременное обнаружение, решение инцидентов в работе программного обеспечения АСУ ППК и дополнительных систем: системы оплаты услуг ООО «КиберПлат», системы безналичной оплаты с использованием банковских карт, мобильного приложения «Пригород» в круглосуточном режиме, в том числе:</w:t>
            </w:r>
          </w:p>
          <w:p w:rsidR="003F080B" w:rsidRPr="00BA4D0D" w:rsidRDefault="003F080B" w:rsidP="00D83457">
            <w:pPr>
              <w:tabs>
                <w:tab w:val="left" w:pos="284"/>
              </w:tabs>
              <w:jc w:val="both"/>
              <w:rPr>
                <w:rFonts w:eastAsia="Calibri"/>
                <w:color w:val="000000"/>
              </w:rPr>
            </w:pPr>
            <w:r w:rsidRPr="00BA4D0D">
              <w:rPr>
                <w:rFonts w:eastAsia="Calibri"/>
                <w:color w:val="000000"/>
              </w:rPr>
              <w:t>- Контроль своев</w:t>
            </w:r>
            <w:r>
              <w:rPr>
                <w:rFonts w:eastAsia="Calibri"/>
                <w:color w:val="000000"/>
              </w:rPr>
              <w:t>ременного проведения транзакций.</w:t>
            </w:r>
          </w:p>
          <w:p w:rsidR="003F080B" w:rsidRPr="00BA4D0D" w:rsidRDefault="003F080B" w:rsidP="00D83457">
            <w:pPr>
              <w:tabs>
                <w:tab w:val="left" w:pos="284"/>
              </w:tabs>
              <w:jc w:val="both"/>
              <w:rPr>
                <w:rFonts w:eastAsia="Calibri"/>
                <w:color w:val="000000"/>
              </w:rPr>
            </w:pPr>
            <w:r w:rsidRPr="00BA4D0D">
              <w:rPr>
                <w:rFonts w:eastAsia="Calibri"/>
                <w:color w:val="000000"/>
              </w:rPr>
              <w:t>- Повторное проведение зависших транзакций или транзакций, в ходе которых произошёл какой-либо сбой (в течении 1 часа с момента обнаружения).</w:t>
            </w:r>
          </w:p>
          <w:p w:rsidR="003F080B" w:rsidRPr="00D80CB2" w:rsidRDefault="003F080B" w:rsidP="00D83457">
            <w:pPr>
              <w:jc w:val="both"/>
              <w:rPr>
                <w:color w:val="000000"/>
              </w:rPr>
            </w:pPr>
            <w:r w:rsidRPr="00BA4D0D">
              <w:rPr>
                <w:rFonts w:eastAsia="Calibri"/>
                <w:color w:val="000000"/>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1.3.</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D94CCB">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месяц</w:t>
            </w:r>
          </w:p>
        </w:tc>
      </w:tr>
      <w:tr w:rsidR="003F080B" w:rsidRPr="00D80CB2" w:rsidTr="00D83457">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1.4.</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D94CCB">
              <w:rPr>
                <w:rFonts w:eastAsia="Symbol"/>
                <w:color w:val="000000"/>
              </w:rPr>
              <w:t>Обеспечение жизнедеятельности и доступности сервера на программном уровне.</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1.5.</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по мере выхода обновлений</w:t>
            </w:r>
          </w:p>
        </w:tc>
      </w:tr>
      <w:tr w:rsidR="003F080B" w:rsidRPr="00D80CB2" w:rsidTr="00D83457">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1.6.</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Организация резервного копирования и восстановления данных АСУ ППК и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день</w:t>
            </w:r>
          </w:p>
        </w:tc>
      </w:tr>
      <w:tr w:rsidR="003F080B" w:rsidRPr="00D80CB2" w:rsidTr="00D83457">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1.7.</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Разработка рекомендаций по изменению конфигурации и установке/обновлению прикладного ПО.</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по мере выхода обновлений</w:t>
            </w:r>
          </w:p>
        </w:tc>
      </w:tr>
      <w:tr w:rsidR="003F080B" w:rsidRPr="00D80CB2" w:rsidTr="00D83457">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1.8.</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90198E">
              <w:rPr>
                <w:rFonts w:eastAsia="Symbol"/>
                <w:color w:val="000000"/>
              </w:rPr>
              <w:t>Восстановление/инсталляция SQL-сервера, восстановление клиентских частей SQL-сервера.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6 часов</w:t>
            </w:r>
          </w:p>
        </w:tc>
      </w:tr>
      <w:tr w:rsidR="003F080B" w:rsidRPr="00D80CB2" w:rsidTr="00D83457">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1.9.</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Оценка работоспособности JOВов, репликаций, целостности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день</w:t>
            </w:r>
          </w:p>
        </w:tc>
      </w:tr>
      <w:tr w:rsidR="003F080B" w:rsidRPr="00D80CB2" w:rsidTr="00D83457">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1.10</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Проверка работоспособности резервного копирования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день</w:t>
            </w:r>
          </w:p>
        </w:tc>
      </w:tr>
      <w:tr w:rsidR="003F080B" w:rsidRPr="00D80CB2" w:rsidTr="00D83457">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1.11.</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Удаление устаревших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месяц</w:t>
            </w:r>
          </w:p>
        </w:tc>
      </w:tr>
      <w:tr w:rsidR="003F080B" w:rsidRPr="00D80CB2" w:rsidTr="00D83457">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1.12.</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Проверка на наличие вирусов, удаление вирусов, восстановление поврежденных файлов.</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1 раз в неделю</w:t>
            </w:r>
          </w:p>
        </w:tc>
      </w:tr>
      <w:tr w:rsidR="003F080B" w:rsidRPr="00D80CB2" w:rsidTr="00D83457">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lastRenderedPageBreak/>
              <w:t>1.13.</w:t>
            </w:r>
          </w:p>
        </w:tc>
        <w:tc>
          <w:tcPr>
            <w:tcW w:w="6379" w:type="dxa"/>
            <w:tcBorders>
              <w:top w:val="nil"/>
              <w:left w:val="nil"/>
              <w:bottom w:val="single" w:sz="4" w:space="0" w:color="auto"/>
              <w:right w:val="single" w:sz="4" w:space="0" w:color="auto"/>
            </w:tcBorders>
            <w:shd w:val="clear" w:color="auto" w:fill="auto"/>
            <w:vAlign w:val="bottom"/>
            <w:hideMark/>
          </w:tcPr>
          <w:p w:rsidR="003F080B" w:rsidRPr="00D80CB2" w:rsidRDefault="003F080B" w:rsidP="00D83457">
            <w:pPr>
              <w:rPr>
                <w:color w:val="000000"/>
              </w:rPr>
            </w:pPr>
            <w:r w:rsidRPr="00B3050C">
              <w:rPr>
                <w:color w:val="000000"/>
              </w:rPr>
              <w:t>Восстановление ядра операционной системы и профиля конфигурации активного сетевого оборудования после сбоя.</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6 часов</w:t>
            </w:r>
          </w:p>
        </w:tc>
      </w:tr>
      <w:tr w:rsidR="003F080B" w:rsidRPr="00D80CB2" w:rsidTr="00D83457">
        <w:trPr>
          <w:trHeight w:val="362"/>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080B" w:rsidRPr="00D80CB2" w:rsidRDefault="003F080B" w:rsidP="00D83457">
            <w:pPr>
              <w:pStyle w:val="a6"/>
              <w:rPr>
                <w:b/>
                <w:bCs/>
                <w:color w:val="000000"/>
              </w:rPr>
            </w:pPr>
          </w:p>
          <w:p w:rsidR="003F080B" w:rsidRPr="00D80CB2" w:rsidRDefault="003F080B" w:rsidP="003F080B">
            <w:pPr>
              <w:pStyle w:val="a6"/>
              <w:numPr>
                <w:ilvl w:val="0"/>
                <w:numId w:val="27"/>
              </w:numPr>
              <w:contextualSpacing/>
              <w:jc w:val="center"/>
              <w:rPr>
                <w:b/>
                <w:bCs/>
                <w:color w:val="000000"/>
              </w:rPr>
            </w:pPr>
            <w:r w:rsidRPr="00D80CB2">
              <w:rPr>
                <w:b/>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3F080B" w:rsidRPr="00D80CB2" w:rsidRDefault="003F080B" w:rsidP="00D83457">
            <w:pPr>
              <w:pStyle w:val="a6"/>
              <w:rPr>
                <w:b/>
                <w:bCs/>
                <w:color w:val="000000"/>
              </w:rPr>
            </w:pPr>
          </w:p>
        </w:tc>
      </w:tr>
      <w:tr w:rsidR="003F080B" w:rsidRPr="00D80CB2" w:rsidTr="00D83457">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2.1.</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240 часов</w:t>
            </w:r>
          </w:p>
        </w:tc>
      </w:tr>
      <w:tr w:rsidR="003F080B" w:rsidRPr="00D80CB2" w:rsidTr="00D83457">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2.2.</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ППК,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240 часов</w:t>
            </w:r>
          </w:p>
        </w:tc>
      </w:tr>
      <w:tr w:rsidR="003F080B" w:rsidRPr="00D80CB2" w:rsidTr="00D83457">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2.3.</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240 часов</w:t>
            </w:r>
          </w:p>
        </w:tc>
      </w:tr>
      <w:tr w:rsidR="003F080B" w:rsidRPr="00D80CB2" w:rsidTr="00D83457">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2.4.</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Поддержание системы льгот в актуальном состоянии при продаже билетов согласно данных предоставляемых ППК.</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120 часов</w:t>
            </w:r>
          </w:p>
        </w:tc>
      </w:tr>
      <w:tr w:rsidR="003F080B" w:rsidRPr="00D80CB2" w:rsidTr="00D83457">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2.5.</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rFonts w:eastAsia="Calibri"/>
              </w:rPr>
            </w:pPr>
            <w:r w:rsidRPr="00B3050C">
              <w:rPr>
                <w:rFonts w:eastAsia="Symbol"/>
                <w:color w:val="000000"/>
              </w:rPr>
              <w:t>Сопровождение, поддержка в актуальном состоянии логинов/ паролей пользователей АСУ ППК.</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Pr>
                <w:color w:val="000000"/>
              </w:rPr>
              <w:t>Не более 48</w:t>
            </w:r>
            <w:r w:rsidRPr="00D80CB2">
              <w:rPr>
                <w:color w:val="000000"/>
              </w:rPr>
              <w:t xml:space="preserve"> часов</w:t>
            </w:r>
          </w:p>
          <w:p w:rsidR="003F080B" w:rsidRPr="00D80CB2" w:rsidRDefault="003F080B" w:rsidP="00D83457">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3F080B" w:rsidRPr="00D80CB2" w:rsidTr="00D83457">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2.6.</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Генерация сертификатов безопасности для клиентских</w:t>
            </w:r>
            <w:r>
              <w:rPr>
                <w:rFonts w:eastAsia="Symbol"/>
                <w:color w:val="000000"/>
              </w:rPr>
              <w:t xml:space="preserve"> устройств по заявкам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 xml:space="preserve">Не более </w:t>
            </w:r>
            <w:r>
              <w:rPr>
                <w:color w:val="000000"/>
              </w:rPr>
              <w:t>24</w:t>
            </w:r>
            <w:r w:rsidRPr="00D80CB2">
              <w:rPr>
                <w:color w:val="000000"/>
              </w:rPr>
              <w:t xml:space="preserve"> часов</w:t>
            </w:r>
          </w:p>
          <w:p w:rsidR="003F080B" w:rsidRPr="00D80CB2" w:rsidRDefault="003F080B" w:rsidP="00D83457">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3F080B" w:rsidRPr="00D80CB2" w:rsidTr="00D83457">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2.7.</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Обработка и заведение телеграмм от ППК.</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 xml:space="preserve"> Не более 72 часов</w:t>
            </w:r>
          </w:p>
        </w:tc>
      </w:tr>
      <w:tr w:rsidR="003F080B" w:rsidRPr="00D80CB2" w:rsidTr="00D83457">
        <w:trPr>
          <w:trHeight w:val="1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2.8.</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Изменение зонной конфигурации.</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120 часов</w:t>
            </w:r>
          </w:p>
        </w:tc>
      </w:tr>
      <w:tr w:rsidR="003F080B" w:rsidRPr="00D80CB2" w:rsidTr="00D83457">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2.9.</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Pr>
                <w:color w:val="000000"/>
              </w:rPr>
              <w:t>Не более 48</w:t>
            </w:r>
            <w:r w:rsidRPr="00D80CB2">
              <w:rPr>
                <w:color w:val="000000"/>
              </w:rPr>
              <w:t xml:space="preserve"> часов</w:t>
            </w:r>
          </w:p>
        </w:tc>
      </w:tr>
      <w:tr w:rsidR="003F080B" w:rsidRPr="00D80CB2" w:rsidTr="00D83457">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rFonts w:eastAsia="Symbol"/>
                <w:color w:val="000000"/>
              </w:rPr>
              <w:t>2.10.</w:t>
            </w:r>
          </w:p>
        </w:tc>
        <w:tc>
          <w:tcPr>
            <w:tcW w:w="6379" w:type="dxa"/>
            <w:tcBorders>
              <w:top w:val="nil"/>
              <w:left w:val="nil"/>
              <w:bottom w:val="single" w:sz="4" w:space="0" w:color="auto"/>
              <w:right w:val="single" w:sz="4" w:space="0" w:color="auto"/>
            </w:tcBorders>
            <w:shd w:val="clear" w:color="auto" w:fill="auto"/>
            <w:noWrap/>
            <w:vAlign w:val="center"/>
            <w:hideMark/>
          </w:tcPr>
          <w:p w:rsidR="003F080B" w:rsidRPr="00D80CB2" w:rsidRDefault="003F080B" w:rsidP="00D83457">
            <w:pPr>
              <w:jc w:val="both"/>
              <w:rPr>
                <w:color w:val="000000"/>
              </w:rPr>
            </w:pPr>
            <w:r w:rsidRPr="00B3050C">
              <w:rPr>
                <w:rFonts w:eastAsia="Symbol"/>
                <w:color w:val="000000"/>
              </w:rPr>
              <w:t>Разовые услуги, в том числе решение инцидентов связанных с неверной НСИ.</w:t>
            </w:r>
          </w:p>
        </w:tc>
        <w:tc>
          <w:tcPr>
            <w:tcW w:w="2013" w:type="dxa"/>
            <w:tcBorders>
              <w:top w:val="nil"/>
              <w:left w:val="nil"/>
              <w:bottom w:val="single" w:sz="4" w:space="0" w:color="auto"/>
              <w:right w:val="single" w:sz="4" w:space="0" w:color="auto"/>
            </w:tcBorders>
            <w:shd w:val="clear" w:color="auto" w:fill="auto"/>
            <w:noWrap/>
            <w:vAlign w:val="bottom"/>
            <w:hideMark/>
          </w:tcPr>
          <w:p w:rsidR="003F080B" w:rsidRPr="00D80CB2" w:rsidRDefault="003F080B" w:rsidP="00D83457">
            <w:pPr>
              <w:jc w:val="center"/>
              <w:rPr>
                <w:color w:val="000000"/>
              </w:rPr>
            </w:pPr>
            <w:r w:rsidRPr="00D80CB2">
              <w:rPr>
                <w:color w:val="000000"/>
              </w:rPr>
              <w:t>Не более 24 часов</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pStyle w:val="a6"/>
              <w:rPr>
                <w:color w:val="000000"/>
              </w:rPr>
            </w:pPr>
          </w:p>
          <w:p w:rsidR="003F080B" w:rsidRPr="00D80CB2" w:rsidRDefault="003F080B" w:rsidP="003F080B">
            <w:pPr>
              <w:pStyle w:val="a6"/>
              <w:numPr>
                <w:ilvl w:val="0"/>
                <w:numId w:val="27"/>
              </w:numPr>
              <w:contextualSpacing/>
              <w:jc w:val="center"/>
              <w:rPr>
                <w:color w:val="000000"/>
              </w:rPr>
            </w:pPr>
            <w:r w:rsidRPr="00D80CB2">
              <w:rPr>
                <w:rFonts w:eastAsia="Calibri"/>
                <w:b/>
              </w:rPr>
              <w:t>Содержание услуги по  организации и сопровождению обновления программного обеспечения (ПО) АСУ ППК:</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Мониторинг и контроль своевременного обновления ПО АСУ ППК до текущей (актуальной) версии,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 xml:space="preserve">В течение 24 часов в </w:t>
            </w:r>
            <w:r w:rsidRPr="00D80CB2">
              <w:rPr>
                <w:color w:val="000000"/>
              </w:rPr>
              <w:lastRenderedPageBreak/>
              <w:t>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lastRenderedPageBreak/>
              <w:t>3.2.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Выкладка обновлений ПО АСУ ППК при выходе новой версии (релиза),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после тестирования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Выкладка обновлений АСУ ППК при выходе новых ревизий, в том числе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после тестирования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B3050C">
              <w:rPr>
                <w:rFonts w:eastAsia="Calibri"/>
              </w:rPr>
              <w:tab/>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Не позднее 48 часов до выкладки релиза</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3.5.</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color w:val="000000"/>
              </w:rPr>
            </w:pPr>
            <w:r w:rsidRPr="00B3050C">
              <w:rPr>
                <w:rFonts w:eastAsia="Calibri"/>
              </w:rPr>
              <w:t>Процедура обновления ПО АСУ ППК включает в себя - обновление Сервера (включая АРМ ВУ).</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Не более</w:t>
            </w:r>
            <w:r w:rsidRPr="00D80CB2">
              <w:rPr>
                <w:color w:val="000000"/>
              </w:rPr>
              <w:t xml:space="preserve"> </w:t>
            </w:r>
            <w:r>
              <w:rPr>
                <w:color w:val="000000"/>
              </w:rPr>
              <w:t>06</w:t>
            </w:r>
            <w:r w:rsidRPr="00D80CB2">
              <w:rPr>
                <w:color w:val="000000"/>
              </w:rPr>
              <w:t xml:space="preserve"> часов</w:t>
            </w:r>
            <w:r>
              <w:rPr>
                <w:color w:val="000000"/>
              </w:rPr>
              <w:t xml:space="preserve"> в ночное время (с 00:00 до 06:00) и не более 3 часов в дневное время (06:00 до 24:00)</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3F080B">
            <w:pPr>
              <w:pStyle w:val="a6"/>
              <w:numPr>
                <w:ilvl w:val="0"/>
                <w:numId w:val="27"/>
              </w:numPr>
              <w:jc w:val="center"/>
              <w:rPr>
                <w:b/>
                <w:color w:val="000000"/>
              </w:rPr>
            </w:pPr>
            <w:r w:rsidRPr="00D80CB2">
              <w:rPr>
                <w:b/>
                <w:color w:val="000000"/>
              </w:rPr>
              <w:t xml:space="preserve">Содержание услуг по мониторингу терминалов самообслуживания </w:t>
            </w:r>
            <w:r w:rsidRPr="00D80CB2">
              <w:rPr>
                <w:rFonts w:eastAsia="Calibri"/>
                <w:b/>
              </w:rPr>
              <w:t>в части транзакций, проходящих через систему «КиберПлат»:</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t>Мониторинг непрошедших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В АРМ Администратора Системы(АС)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01 часа с момента обнаружения непрошедшего платежа</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В АРМ Администратора Системы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В АРМ Финансовой Отчетности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Один раз в день</w:t>
            </w:r>
          </w:p>
        </w:tc>
      </w:tr>
      <w:tr w:rsidR="003F080B" w:rsidRPr="00D80CB2" w:rsidTr="00D83457">
        <w:trPr>
          <w:trHeight w:val="6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4.1.4.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Прове</w:t>
            </w:r>
            <w:r>
              <w:rPr>
                <w:rFonts w:eastAsia="Calibri"/>
              </w:rPr>
              <w:t>рка платежа на сайте Киберплат</w:t>
            </w:r>
            <w:r w:rsidRPr="00D80CB2">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01 часа с момента обнаружения непрошедшего платежа</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01 часа с момента обнаружения непрошедшего платежа</w:t>
            </w:r>
          </w:p>
        </w:tc>
      </w:tr>
      <w:tr w:rsidR="003F080B" w:rsidRPr="00D80CB2" w:rsidTr="00D83457">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 xml:space="preserve">Анализ </w:t>
            </w:r>
            <w:r w:rsidRPr="00D80CB2">
              <w:rPr>
                <w:rFonts w:eastAsia="Calibri"/>
                <w:lang w:val="en-US"/>
              </w:rPr>
              <w:t>log</w:t>
            </w:r>
            <w:r w:rsidRPr="00D80CB2">
              <w:rPr>
                <w:rFonts w:eastAsia="Calibri"/>
              </w:rPr>
              <w:t>-файлов, разбор ситуации с разработчиками, удаление проблемного платежа, возврат через заявление от пользователя.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120 часов</w:t>
            </w:r>
          </w:p>
        </w:tc>
      </w:tr>
      <w:tr w:rsidR="003F080B" w:rsidRPr="00D80CB2" w:rsidTr="00D83457">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4.4.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Предоставление Актов технического заключения о причинах сбоя в работе системы «КиберПлат»</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6 часов с момента обращения</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4D652E" w:rsidRDefault="003F080B" w:rsidP="003F080B">
            <w:pPr>
              <w:pStyle w:val="a6"/>
              <w:numPr>
                <w:ilvl w:val="0"/>
                <w:numId w:val="27"/>
              </w:numPr>
              <w:jc w:val="center"/>
              <w:rPr>
                <w:b/>
                <w:color w:val="000000"/>
              </w:rPr>
            </w:pPr>
            <w:r w:rsidRPr="00D80CB2">
              <w:rPr>
                <w:b/>
              </w:rPr>
              <w:t>Содержание услуг по мониторингу инцидентов, возникающих в работе Мобильного приложения «Пригород»</w:t>
            </w:r>
          </w:p>
          <w:p w:rsidR="003F080B" w:rsidRPr="00D80CB2" w:rsidRDefault="003F080B" w:rsidP="00D83457">
            <w:pPr>
              <w:pStyle w:val="a6"/>
              <w:ind w:left="720"/>
              <w:rPr>
                <w:b/>
                <w:color w:val="000000"/>
              </w:rPr>
            </w:pP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lastRenderedPageBreak/>
              <w:t>5.1.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pStyle w:val="ConsNormal"/>
              <w:widowControl/>
              <w:tabs>
                <w:tab w:val="left" w:pos="284"/>
              </w:tabs>
              <w:ind w:firstLine="0"/>
              <w:rPr>
                <w:rFonts w:ascii="Times New Roman" w:hAnsi="Times New Roman" w:cs="Times New Roman"/>
                <w:sz w:val="24"/>
                <w:szCs w:val="24"/>
              </w:rPr>
            </w:pPr>
            <w:r w:rsidRPr="00D80CB2">
              <w:rPr>
                <w:rFonts w:ascii="Times New Roman" w:hAnsi="Times New Roman" w:cs="Times New Roman"/>
                <w:sz w:val="24"/>
                <w:szCs w:val="24"/>
              </w:rPr>
              <w:t>Контроль за п</w:t>
            </w:r>
            <w:r w:rsidRPr="00D80CB2">
              <w:rPr>
                <w:rFonts w:ascii="Times New Roman" w:eastAsia="Calibri" w:hAnsi="Times New Roman" w:cs="Times New Roman"/>
                <w:sz w:val="24"/>
                <w:szCs w:val="24"/>
              </w:rPr>
              <w:t>роведением «зависших» транзакций при оплате билета</w:t>
            </w:r>
            <w:r>
              <w:rPr>
                <w:rFonts w:ascii="Times New Roman" w:eastAsia="Calibri" w:hAnsi="Times New Roman" w:cs="Times New Roman"/>
                <w:sz w:val="24"/>
                <w:szCs w:val="24"/>
              </w:rPr>
              <w:t>,</w:t>
            </w:r>
            <w:r w:rsidRPr="00D80CB2">
              <w:rPr>
                <w:rFonts w:ascii="Times New Roman" w:eastAsia="Calibri" w:hAnsi="Times New Roman" w:cs="Times New Roman"/>
                <w:sz w:val="24"/>
                <w:szCs w:val="24"/>
              </w:rPr>
              <w:t xml:space="preserve"> приобретаемого через мобильное приложение «Пригород»</w:t>
            </w:r>
            <w:r>
              <w:rPr>
                <w:rFonts w:ascii="Times New Roman" w:eastAsia="Calibri" w:hAnsi="Times New Roman" w:cs="Times New Roman"/>
                <w:sz w:val="24"/>
                <w:szCs w:val="24"/>
              </w:rPr>
              <w:t>.</w:t>
            </w:r>
          </w:p>
          <w:p w:rsidR="003F080B" w:rsidRPr="00D80CB2" w:rsidRDefault="003F080B" w:rsidP="00D83457">
            <w:pPr>
              <w:rPr>
                <w:rFonts w:eastAsia="Calibri"/>
              </w:rPr>
            </w:pP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сбоев в работе мобильного приложения «Пригород» по заявлениям пассажиров, в том числе повторное проведение «зависших» транзакций и др.</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Не позже 1 суток с момента обращения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Не позже 3-х рабочих дней с даты обращения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sidRPr="00D80CB2">
              <w:rPr>
                <w:rFonts w:eastAsia="Symbol"/>
                <w:color w:val="000000"/>
              </w:rPr>
              <w:t>5.4.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rPr>
                <w:rFonts w:eastAsia="Calibri"/>
              </w:rPr>
            </w:pPr>
            <w:r w:rsidRPr="00D80CB2">
              <w:rPr>
                <w:rFonts w:eastAsia="Calibri"/>
              </w:rPr>
              <w:t xml:space="preserve">Предоставление Актов технического заключения о причинах сбоев в работе </w:t>
            </w:r>
            <w:r w:rsidRPr="00D80CB2">
              <w:t>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6 часов с момента обращения</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7878F2" w:rsidRDefault="003F080B" w:rsidP="003F080B">
            <w:pPr>
              <w:pStyle w:val="a6"/>
              <w:numPr>
                <w:ilvl w:val="0"/>
                <w:numId w:val="27"/>
              </w:numPr>
              <w:jc w:val="center"/>
              <w:rPr>
                <w:color w:val="000000"/>
              </w:rPr>
            </w:pPr>
            <w:r w:rsidRPr="007878F2">
              <w:rPr>
                <w:b/>
              </w:rPr>
              <w:t>Содержание услуг по сопровождению системы безналичной оплаты проезда с использованием банковских карт на модулях АРМ «Кассира» и «Термина</w:t>
            </w:r>
            <w:r>
              <w:rPr>
                <w:b/>
              </w:rPr>
              <w:t>л Самообслуживания»</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6.1.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r>
              <w:rPr>
                <w:rFonts w:eastAsia="Calibri"/>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24 часов с момента получения информации о сбое</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6.2.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ПО, для выработки оптимального решения проблемы.</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В течении 48 часов с момента получения информации о сбое</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6.3.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Pr>
                <w:color w:val="000000"/>
              </w:rPr>
              <w:t>Не позже 24 часов с момента получения информации о сбое</w:t>
            </w:r>
          </w:p>
        </w:tc>
      </w:tr>
      <w:tr w:rsidR="003F080B" w:rsidRPr="00D80CB2" w:rsidTr="00D83457">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7878F2" w:rsidRDefault="003F080B" w:rsidP="003F080B">
            <w:pPr>
              <w:pStyle w:val="a6"/>
              <w:numPr>
                <w:ilvl w:val="0"/>
                <w:numId w:val="27"/>
              </w:numPr>
              <w:jc w:val="center"/>
              <w:rPr>
                <w:color w:val="000000"/>
              </w:rPr>
            </w:pPr>
            <w:r w:rsidRPr="007878F2">
              <w:rPr>
                <w:b/>
              </w:rPr>
              <w:t>Сопровождение нормативно-справочной информации абонементных билетов</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7.1.</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7.2.</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7.3.</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r w:rsidR="003F080B" w:rsidRPr="00D80CB2" w:rsidTr="00D83457">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80B" w:rsidRPr="00D80CB2" w:rsidRDefault="003F080B" w:rsidP="00D83457">
            <w:pPr>
              <w:jc w:val="center"/>
              <w:rPr>
                <w:rFonts w:eastAsia="Symbol"/>
                <w:color w:val="000000"/>
              </w:rPr>
            </w:pPr>
            <w:r>
              <w:rPr>
                <w:rFonts w:eastAsia="Symbol"/>
                <w:color w:val="000000"/>
              </w:rPr>
              <w:t>7.4.</w:t>
            </w:r>
          </w:p>
        </w:tc>
        <w:tc>
          <w:tcPr>
            <w:tcW w:w="6379" w:type="dxa"/>
            <w:tcBorders>
              <w:top w:val="single" w:sz="4" w:space="0" w:color="auto"/>
              <w:left w:val="nil"/>
              <w:bottom w:val="single" w:sz="4" w:space="0" w:color="auto"/>
              <w:right w:val="single" w:sz="4" w:space="0" w:color="auto"/>
            </w:tcBorders>
            <w:shd w:val="clear" w:color="auto" w:fill="auto"/>
          </w:tcPr>
          <w:p w:rsidR="003F080B" w:rsidRPr="00D80CB2" w:rsidRDefault="003F080B" w:rsidP="00D83457">
            <w:pPr>
              <w:jc w:val="both"/>
              <w:rPr>
                <w:rFonts w:eastAsia="Calibri"/>
              </w:rPr>
            </w:pPr>
            <w:r w:rsidRPr="007878F2">
              <w:rPr>
                <w:rFonts w:eastAsia="Calibri"/>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3F080B" w:rsidRPr="00D80CB2" w:rsidRDefault="003F080B" w:rsidP="00D83457">
            <w:pPr>
              <w:jc w:val="center"/>
              <w:rPr>
                <w:color w:val="000000"/>
              </w:rPr>
            </w:pPr>
            <w:r w:rsidRPr="00D80CB2">
              <w:rPr>
                <w:color w:val="000000"/>
              </w:rPr>
              <w:t>В течение 24 часов в день/8760 часов в год</w:t>
            </w:r>
          </w:p>
        </w:tc>
      </w:tr>
    </w:tbl>
    <w:p w:rsidR="00FB0B0A" w:rsidRPr="00817B22" w:rsidRDefault="00FB0B0A" w:rsidP="00FB0B0A">
      <w:pPr>
        <w:tabs>
          <w:tab w:val="left" w:pos="567"/>
        </w:tabs>
        <w:jc w:val="both"/>
      </w:pPr>
      <w:r w:rsidRPr="00817B22">
        <w:rPr>
          <w:rFonts w:eastAsia="Calibri"/>
          <w:b/>
        </w:rPr>
        <w:tab/>
      </w:r>
    </w:p>
    <w:p w:rsidR="00FB0B0A" w:rsidRPr="00817B22" w:rsidRDefault="00FB0B0A" w:rsidP="00FB0B0A">
      <w:pPr>
        <w:autoSpaceDE w:val="0"/>
        <w:autoSpaceDN w:val="0"/>
        <w:adjustRightInd w:val="0"/>
        <w:rPr>
          <w:b/>
        </w:rPr>
      </w:pPr>
    </w:p>
    <w:tbl>
      <w:tblPr>
        <w:tblW w:w="10808" w:type="dxa"/>
        <w:jc w:val="center"/>
        <w:tblLook w:val="04A0" w:firstRow="1" w:lastRow="0" w:firstColumn="1" w:lastColumn="0" w:noHBand="0" w:noVBand="1"/>
      </w:tblPr>
      <w:tblGrid>
        <w:gridCol w:w="352"/>
        <w:gridCol w:w="4733"/>
        <w:gridCol w:w="762"/>
        <w:gridCol w:w="4291"/>
        <w:gridCol w:w="670"/>
      </w:tblGrid>
      <w:tr w:rsidR="00FB0B0A" w:rsidRPr="00817B22" w:rsidTr="00FB0B0A">
        <w:trPr>
          <w:gridAfter w:val="1"/>
          <w:wAfter w:w="670" w:type="dxa"/>
          <w:jc w:val="center"/>
        </w:trPr>
        <w:tc>
          <w:tcPr>
            <w:tcW w:w="5085" w:type="dxa"/>
            <w:gridSpan w:val="2"/>
            <w:shd w:val="clear" w:color="auto" w:fill="auto"/>
          </w:tcPr>
          <w:p w:rsidR="00FB0B0A" w:rsidRPr="00817B22" w:rsidRDefault="00FB0B0A" w:rsidP="00FB0B0A">
            <w:pPr>
              <w:suppressAutoHyphens/>
              <w:jc w:val="both"/>
              <w:outlineLvl w:val="0"/>
              <w:rPr>
                <w:b/>
              </w:rPr>
            </w:pPr>
            <w:r w:rsidRPr="00817B22">
              <w:rPr>
                <w:b/>
              </w:rPr>
              <w:t xml:space="preserve">       ЗАКАЗЧИК</w:t>
            </w:r>
          </w:p>
          <w:p w:rsidR="00FB0B0A" w:rsidRPr="00817B22" w:rsidRDefault="00FB0B0A" w:rsidP="00FB0B0A">
            <w:pPr>
              <w:suppressAutoHyphens/>
              <w:jc w:val="both"/>
              <w:outlineLvl w:val="0"/>
              <w:rPr>
                <w:b/>
              </w:rPr>
            </w:pPr>
            <w:r w:rsidRPr="00817B22">
              <w:rPr>
                <w:b/>
              </w:rPr>
              <w:t xml:space="preserve">      </w:t>
            </w:r>
            <w:r>
              <w:rPr>
                <w:b/>
              </w:rPr>
              <w:t>Генеральный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 xml:space="preserve">       __________________ /</w:t>
            </w:r>
            <w:r w:rsidRPr="00817B22">
              <w:t xml:space="preserve"> </w:t>
            </w:r>
            <w:r w:rsidRPr="00817B22">
              <w:rPr>
                <w:b/>
                <w:kern w:val="20"/>
              </w:rPr>
              <w:t>Шульгин В.И.</w:t>
            </w:r>
            <w:r w:rsidRPr="00817B22">
              <w:rPr>
                <w:b/>
                <w:bCs/>
              </w:rPr>
              <w:t xml:space="preserve"> /</w:t>
            </w:r>
          </w:p>
        </w:tc>
        <w:tc>
          <w:tcPr>
            <w:tcW w:w="5053" w:type="dxa"/>
            <w:gridSpan w:val="2"/>
            <w:shd w:val="clear" w:color="auto" w:fill="auto"/>
          </w:tcPr>
          <w:p w:rsidR="00FB0B0A" w:rsidRPr="00817B22" w:rsidRDefault="00FB0B0A" w:rsidP="00FB0B0A">
            <w:pPr>
              <w:suppressAutoHyphens/>
              <w:jc w:val="both"/>
              <w:outlineLvl w:val="0"/>
              <w:rPr>
                <w:b/>
              </w:rPr>
            </w:pPr>
            <w:r w:rsidRPr="00817B22">
              <w:rPr>
                <w:b/>
              </w:rPr>
              <w:t xml:space="preserve">       ИСПОЛНИТЕЛЬ</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_____________________</w:t>
            </w:r>
            <w:r>
              <w:rPr>
                <w:b/>
              </w:rPr>
              <w:t>/______________</w:t>
            </w:r>
            <w:r w:rsidRPr="00817B22">
              <w:rPr>
                <w:b/>
              </w:rPr>
              <w:t>/</w:t>
            </w:r>
          </w:p>
        </w:tc>
      </w:tr>
      <w:tr w:rsidR="00FB0B0A" w:rsidRPr="00817B22" w:rsidTr="00FB0B0A">
        <w:tblPrEx>
          <w:jc w:val="left"/>
          <w:tblLook w:val="01E0" w:firstRow="1" w:lastRow="1" w:firstColumn="1" w:lastColumn="1" w:noHBand="0" w:noVBand="0"/>
        </w:tblPrEx>
        <w:trPr>
          <w:gridBefore w:val="1"/>
          <w:wBefore w:w="352" w:type="dxa"/>
          <w:trHeight w:val="467"/>
        </w:trPr>
        <w:tc>
          <w:tcPr>
            <w:tcW w:w="5495" w:type="dxa"/>
            <w:gridSpan w:val="2"/>
          </w:tcPr>
          <w:p w:rsidR="00FB0B0A" w:rsidRPr="00817B22" w:rsidRDefault="00FB0B0A" w:rsidP="00FB0B0A">
            <w:pPr>
              <w:tabs>
                <w:tab w:val="right" w:pos="3960"/>
              </w:tabs>
              <w:spacing w:before="120"/>
              <w:ind w:right="567"/>
            </w:pPr>
            <w:r w:rsidRPr="00817B22">
              <w:t xml:space="preserve">  м.п.</w:t>
            </w:r>
          </w:p>
        </w:tc>
        <w:tc>
          <w:tcPr>
            <w:tcW w:w="4961" w:type="dxa"/>
            <w:gridSpan w:val="2"/>
          </w:tcPr>
          <w:p w:rsidR="00FB0B0A" w:rsidRPr="00817B22" w:rsidRDefault="00FB0B0A" w:rsidP="00FB0B0A">
            <w:pPr>
              <w:tabs>
                <w:tab w:val="right" w:pos="3960"/>
              </w:tabs>
              <w:spacing w:before="120"/>
              <w:ind w:right="567"/>
              <w:rPr>
                <w:u w:val="single"/>
              </w:rPr>
            </w:pPr>
            <w:r w:rsidRPr="00817B22">
              <w:t>м.п.</w:t>
            </w:r>
          </w:p>
        </w:tc>
      </w:tr>
    </w:tbl>
    <w:p w:rsidR="00FB0B0A" w:rsidRPr="00817B22" w:rsidRDefault="00FB0B0A" w:rsidP="00FB0B0A">
      <w:pPr>
        <w:autoSpaceDE w:val="0"/>
        <w:autoSpaceDN w:val="0"/>
        <w:adjustRightInd w:val="0"/>
        <w:jc w:val="right"/>
        <w:rPr>
          <w:b/>
        </w:rPr>
      </w:pPr>
      <w:r w:rsidRPr="00817B22">
        <w:rPr>
          <w:b/>
        </w:rPr>
        <w:br w:type="page"/>
      </w:r>
      <w:r w:rsidRPr="00817B22">
        <w:rPr>
          <w:b/>
        </w:rPr>
        <w:lastRenderedPageBreak/>
        <w:t>Приложение №2</w:t>
      </w:r>
    </w:p>
    <w:p w:rsidR="00FB0B0A" w:rsidRPr="00817B22" w:rsidRDefault="00FB0B0A" w:rsidP="00FB0B0A">
      <w:pPr>
        <w:autoSpaceDE w:val="0"/>
        <w:autoSpaceDN w:val="0"/>
        <w:adjustRightInd w:val="0"/>
        <w:jc w:val="right"/>
        <w:rPr>
          <w:b/>
        </w:rPr>
      </w:pPr>
      <w:r w:rsidRPr="00817B22">
        <w:rPr>
          <w:b/>
        </w:rPr>
        <w:t>к Договору №_______</w:t>
      </w:r>
    </w:p>
    <w:p w:rsidR="00FB0B0A" w:rsidRPr="00817B22" w:rsidRDefault="00FB0B0A" w:rsidP="00FB0B0A">
      <w:pPr>
        <w:autoSpaceDE w:val="0"/>
        <w:autoSpaceDN w:val="0"/>
        <w:adjustRightInd w:val="0"/>
        <w:jc w:val="right"/>
        <w:rPr>
          <w:b/>
        </w:rPr>
      </w:pPr>
      <w:r w:rsidRPr="00817B22">
        <w:rPr>
          <w:b/>
        </w:rPr>
        <w:t xml:space="preserve">от «___» </w:t>
      </w:r>
      <w:r>
        <w:rPr>
          <w:b/>
        </w:rPr>
        <w:t>_________</w:t>
      </w:r>
      <w:r w:rsidRPr="00817B22">
        <w:rPr>
          <w:b/>
        </w:rPr>
        <w:t xml:space="preserve"> 201</w:t>
      </w:r>
      <w:r>
        <w:rPr>
          <w:b/>
        </w:rPr>
        <w:t>__</w:t>
      </w:r>
      <w:r w:rsidRPr="00817B22">
        <w:rPr>
          <w:b/>
        </w:rPr>
        <w:t xml:space="preserve"> г.</w:t>
      </w:r>
    </w:p>
    <w:p w:rsidR="00FB0B0A" w:rsidRPr="00817B22" w:rsidRDefault="00FB0B0A" w:rsidP="00FB0B0A">
      <w:pPr>
        <w:autoSpaceDE w:val="0"/>
        <w:autoSpaceDN w:val="0"/>
        <w:adjustRightInd w:val="0"/>
        <w:jc w:val="center"/>
      </w:pPr>
    </w:p>
    <w:p w:rsidR="00FB0B0A" w:rsidRPr="00817B22" w:rsidRDefault="00FB0B0A" w:rsidP="00FB0B0A">
      <w:pPr>
        <w:autoSpaceDE w:val="0"/>
        <w:autoSpaceDN w:val="0"/>
        <w:adjustRightInd w:val="0"/>
        <w:jc w:val="center"/>
      </w:pPr>
    </w:p>
    <w:p w:rsidR="00FB0B0A" w:rsidRPr="00817B22" w:rsidRDefault="00FB0B0A" w:rsidP="00FB0B0A">
      <w:pPr>
        <w:autoSpaceDE w:val="0"/>
        <w:autoSpaceDN w:val="0"/>
        <w:adjustRightInd w:val="0"/>
        <w:rPr>
          <w:b/>
        </w:rPr>
      </w:pPr>
      <w:r w:rsidRPr="00817B22">
        <w:rPr>
          <w:b/>
        </w:rPr>
        <w:t>Форма</w:t>
      </w:r>
    </w:p>
    <w:p w:rsidR="00FB0B0A" w:rsidRPr="00817B22" w:rsidRDefault="00FB0B0A" w:rsidP="00FB0B0A">
      <w:pPr>
        <w:autoSpaceDE w:val="0"/>
        <w:autoSpaceDN w:val="0"/>
        <w:adjustRightInd w:val="0"/>
        <w:rPr>
          <w:b/>
        </w:rPr>
      </w:pPr>
    </w:p>
    <w:p w:rsidR="00FB0B0A" w:rsidRPr="00817B22" w:rsidRDefault="00FB0B0A" w:rsidP="00FB0B0A">
      <w:pPr>
        <w:autoSpaceDE w:val="0"/>
        <w:autoSpaceDN w:val="0"/>
        <w:adjustRightInd w:val="0"/>
        <w:jc w:val="center"/>
        <w:rPr>
          <w:b/>
        </w:rPr>
      </w:pPr>
      <w:r w:rsidRPr="00817B22">
        <w:rPr>
          <w:b/>
        </w:rPr>
        <w:t>АКТ №___ от «___» _____ 201_ г.</w:t>
      </w:r>
    </w:p>
    <w:p w:rsidR="00FB0B0A" w:rsidRPr="00817B22" w:rsidRDefault="00FB0B0A" w:rsidP="00FB0B0A">
      <w:pPr>
        <w:autoSpaceDE w:val="0"/>
        <w:autoSpaceDN w:val="0"/>
        <w:adjustRightInd w:val="0"/>
        <w:rPr>
          <w:b/>
        </w:rPr>
      </w:pPr>
      <w:r w:rsidRPr="00817B22">
        <w:rPr>
          <w:b/>
        </w:rPr>
        <w:t xml:space="preserve">                                                     по договору №____ от «___» </w:t>
      </w:r>
      <w:r>
        <w:rPr>
          <w:b/>
        </w:rPr>
        <w:t>___________ 201___</w:t>
      </w:r>
      <w:r w:rsidRPr="00817B22">
        <w:rPr>
          <w:b/>
        </w:rPr>
        <w:t xml:space="preserve">  г.</w:t>
      </w:r>
    </w:p>
    <w:p w:rsidR="00FB0B0A" w:rsidRPr="00817B22" w:rsidRDefault="00FB0B0A" w:rsidP="00FB0B0A">
      <w:pPr>
        <w:autoSpaceDE w:val="0"/>
        <w:autoSpaceDN w:val="0"/>
        <w:adjustRightInd w:val="0"/>
        <w:jc w:val="center"/>
        <w:rPr>
          <w:b/>
        </w:rPr>
      </w:pPr>
    </w:p>
    <w:p w:rsidR="00FB0B0A" w:rsidRPr="00817B22" w:rsidRDefault="00FB0B0A" w:rsidP="00FB0B0A">
      <w:pPr>
        <w:autoSpaceDE w:val="0"/>
        <w:autoSpaceDN w:val="0"/>
        <w:adjustRightInd w:val="0"/>
        <w:jc w:val="center"/>
        <w:rPr>
          <w:b/>
        </w:rPr>
      </w:pPr>
    </w:p>
    <w:p w:rsidR="00FB0B0A" w:rsidRPr="00CA0ABC" w:rsidRDefault="00FB0B0A" w:rsidP="00FB0B0A">
      <w:pPr>
        <w:autoSpaceDE w:val="0"/>
        <w:autoSpaceDN w:val="0"/>
        <w:ind w:firstLine="720"/>
        <w:jc w:val="both"/>
        <w:rPr>
          <w:b/>
          <w:spacing w:val="-4"/>
        </w:rPr>
      </w:pPr>
      <w:r w:rsidRPr="00817B22">
        <w:t>Наименование услуг по договору:</w:t>
      </w:r>
      <w:r w:rsidRPr="00817B22">
        <w:rPr>
          <w:b/>
        </w:rPr>
        <w:t xml:space="preserve"> </w:t>
      </w:r>
      <w:r w:rsidRPr="009F6704">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F6704">
        <w:rPr>
          <w:rFonts w:eastAsia="MS Mincho"/>
        </w:rPr>
        <w:t>(дале</w:t>
      </w:r>
      <w:r w:rsidRPr="00CA0ABC">
        <w:rPr>
          <w:rFonts w:eastAsia="MS Mincho"/>
        </w:rPr>
        <w:t>е - Услуги).</w:t>
      </w:r>
    </w:p>
    <w:p w:rsidR="00FB0B0A" w:rsidRPr="00817B22" w:rsidRDefault="00FB0B0A" w:rsidP="00FB0B0A">
      <w:pPr>
        <w:autoSpaceDE w:val="0"/>
        <w:autoSpaceDN w:val="0"/>
        <w:ind w:firstLine="720"/>
        <w:jc w:val="both"/>
      </w:pPr>
      <w:r w:rsidRPr="00817B22">
        <w:t xml:space="preserve">Мы, нижеподписавшиеся, от </w:t>
      </w:r>
      <w:r w:rsidRPr="00817B22">
        <w:rPr>
          <w:b/>
          <w:bCs/>
        </w:rPr>
        <w:t>Заказчика</w:t>
      </w:r>
      <w:r w:rsidRPr="00817B22">
        <w:t xml:space="preserve"> </w:t>
      </w:r>
      <w:r>
        <w:t>генеральный директор</w:t>
      </w:r>
      <w:r w:rsidRPr="00817B22">
        <w:t xml:space="preserve"> АО «ППК «Черноземье» </w:t>
      </w:r>
      <w:r w:rsidRPr="00817B22">
        <w:rPr>
          <w:b/>
          <w:kern w:val="20"/>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_______________________</w:t>
      </w:r>
      <w:r w:rsidRPr="00817B22">
        <w:t xml:space="preserve">, составили настоящий Акт о том, что услуги по договору № _____ от «___» </w:t>
      </w:r>
      <w:r>
        <w:t>___________</w:t>
      </w:r>
      <w:r w:rsidRPr="00817B22">
        <w:t xml:space="preserve"> 201</w:t>
      </w:r>
      <w:r>
        <w:t>__</w:t>
      </w:r>
      <w:r w:rsidRPr="00817B22">
        <w:t xml:space="preserve"> г. за ______ 201_ года выполнены в полном объеме, удовлетворяют требованиям Заказчика и в надлежащем порядке оформлены.</w:t>
      </w:r>
    </w:p>
    <w:p w:rsidR="00FB0B0A" w:rsidRPr="00817B22" w:rsidRDefault="00FB0B0A" w:rsidP="00FB0B0A">
      <w:pPr>
        <w:autoSpaceDE w:val="0"/>
        <w:autoSpaceDN w:val="0"/>
        <w:adjustRightInd w:val="0"/>
        <w:jc w:val="center"/>
        <w:rPr>
          <w:b/>
        </w:rPr>
      </w:pPr>
    </w:p>
    <w:p w:rsidR="00FB0B0A" w:rsidRPr="00817B22" w:rsidRDefault="00FB0B0A" w:rsidP="00FB0B0A">
      <w:pPr>
        <w:ind w:firstLine="567"/>
        <w:jc w:val="both"/>
      </w:pPr>
      <w:r w:rsidRPr="00817B22">
        <w:t xml:space="preserve">В период с «___» ______ 201_ г. по «___» _____ 201_ г., </w:t>
      </w:r>
      <w:r w:rsidRPr="00817B22">
        <w:rPr>
          <w:b/>
        </w:rPr>
        <w:t>ИСПОЛНИТЕЛЬ</w:t>
      </w:r>
      <w:r w:rsidRPr="00817B22">
        <w:t xml:space="preserve"> оказал, а </w:t>
      </w:r>
      <w:r w:rsidRPr="00817B22">
        <w:rPr>
          <w:b/>
        </w:rPr>
        <w:t xml:space="preserve">ЗАКАЗЧИК </w:t>
      </w:r>
      <w:r w:rsidRPr="00817B22">
        <w:t>принял, следующие услуги:</w:t>
      </w:r>
    </w:p>
    <w:p w:rsidR="00FB0B0A" w:rsidRPr="00817B22" w:rsidRDefault="00FB0B0A" w:rsidP="00FB0B0A">
      <w:pPr>
        <w:ind w:left="567" w:hanging="567"/>
        <w:jc w:val="center"/>
      </w:pPr>
    </w:p>
    <w:tbl>
      <w:tblPr>
        <w:tblW w:w="8029" w:type="dxa"/>
        <w:tblInd w:w="675" w:type="dxa"/>
        <w:tblLook w:val="04A0" w:firstRow="1" w:lastRow="0" w:firstColumn="1" w:lastColumn="0" w:noHBand="0" w:noVBand="1"/>
      </w:tblPr>
      <w:tblGrid>
        <w:gridCol w:w="5529"/>
        <w:gridCol w:w="2500"/>
      </w:tblGrid>
      <w:tr w:rsidR="00FB0B0A" w:rsidRPr="00817B22" w:rsidTr="00FB0B0A">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0B0A" w:rsidRPr="00817B22" w:rsidRDefault="00FB0B0A" w:rsidP="00FB0B0A">
            <w:pPr>
              <w:jc w:val="center"/>
              <w:rPr>
                <w:color w:val="000000"/>
              </w:rPr>
            </w:pPr>
            <w:r w:rsidRPr="00817B22">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FB0B0A" w:rsidRPr="00817B22" w:rsidRDefault="00FB0B0A" w:rsidP="00FB0B0A">
            <w:pPr>
              <w:jc w:val="center"/>
              <w:rPr>
                <w:color w:val="000000"/>
              </w:rPr>
            </w:pPr>
            <w:r w:rsidRPr="00817B22">
              <w:rPr>
                <w:color w:val="000000"/>
              </w:rPr>
              <w:t>Дата оказания услуг</w:t>
            </w:r>
          </w:p>
        </w:tc>
      </w:tr>
      <w:tr w:rsidR="00FB0B0A" w:rsidRPr="00817B22" w:rsidTr="00FB0B0A">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r w:rsidR="00FB0B0A" w:rsidRPr="00817B22" w:rsidTr="00FB0B0A">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FB0B0A" w:rsidRPr="00817B22" w:rsidRDefault="00FB0B0A" w:rsidP="00FB0B0A">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FB0B0A" w:rsidRPr="00817B22" w:rsidRDefault="00FB0B0A" w:rsidP="00FB0B0A">
            <w:pPr>
              <w:jc w:val="center"/>
              <w:rPr>
                <w:color w:val="000000"/>
              </w:rPr>
            </w:pPr>
          </w:p>
        </w:tc>
      </w:tr>
    </w:tbl>
    <w:p w:rsidR="00FB0B0A" w:rsidRPr="00817B22" w:rsidRDefault="00FB0B0A" w:rsidP="00FB0B0A">
      <w:pPr>
        <w:autoSpaceDE w:val="0"/>
        <w:autoSpaceDN w:val="0"/>
        <w:adjustRightInd w:val="0"/>
        <w:jc w:val="center"/>
        <w:rPr>
          <w:b/>
        </w:rPr>
      </w:pPr>
    </w:p>
    <w:p w:rsidR="00FB0B0A" w:rsidRPr="00817B22" w:rsidRDefault="00FB0B0A" w:rsidP="00FB0B0A">
      <w:pPr>
        <w:autoSpaceDE w:val="0"/>
        <w:autoSpaceDN w:val="0"/>
        <w:adjustRightInd w:val="0"/>
        <w:jc w:val="center"/>
        <w:rPr>
          <w:b/>
        </w:rPr>
      </w:pPr>
    </w:p>
    <w:p w:rsidR="00FB0B0A" w:rsidRPr="00817B22" w:rsidRDefault="00FB0B0A" w:rsidP="00FB0B0A">
      <w:pPr>
        <w:autoSpaceDE w:val="0"/>
        <w:autoSpaceDN w:val="0"/>
        <w:adjustRightInd w:val="0"/>
      </w:pPr>
      <w:r w:rsidRPr="00817B22">
        <w:t xml:space="preserve">В соответствии с п. 2.1.  Договора стоимость услуг  _____________________за _______ 201_ года составляет ____________ руб. (_____________________________), в том числе НДС ______________. Аванс Заказчиком не выплачивался. </w:t>
      </w:r>
    </w:p>
    <w:p w:rsidR="00FB0B0A" w:rsidRPr="00817B22" w:rsidRDefault="00FB0B0A" w:rsidP="00FB0B0A">
      <w:pPr>
        <w:autoSpaceDE w:val="0"/>
        <w:autoSpaceDN w:val="0"/>
        <w:adjustRightInd w:val="0"/>
      </w:pPr>
    </w:p>
    <w:p w:rsidR="00FB0B0A" w:rsidRPr="00817B22" w:rsidRDefault="00FB0B0A" w:rsidP="00FB0B0A">
      <w:pPr>
        <w:autoSpaceDE w:val="0"/>
        <w:autoSpaceDN w:val="0"/>
        <w:adjustRightInd w:val="0"/>
      </w:pPr>
      <w:r w:rsidRPr="00817B22">
        <w:t>К оплате по настоящему Акту подлежит _______ руб. (__________________________________), в том числе НДС _________ (______________________________).</w:t>
      </w:r>
    </w:p>
    <w:p w:rsidR="00FB0B0A" w:rsidRPr="00817B22" w:rsidRDefault="00FB0B0A" w:rsidP="00FB0B0A">
      <w:pPr>
        <w:autoSpaceDE w:val="0"/>
        <w:autoSpaceDN w:val="0"/>
        <w:adjustRightInd w:val="0"/>
        <w:jc w:val="center"/>
      </w:pPr>
    </w:p>
    <w:tbl>
      <w:tblPr>
        <w:tblW w:w="10138" w:type="dxa"/>
        <w:jc w:val="center"/>
        <w:tblLook w:val="04A0" w:firstRow="1" w:lastRow="0" w:firstColumn="1" w:lastColumn="0" w:noHBand="0" w:noVBand="1"/>
      </w:tblPr>
      <w:tblGrid>
        <w:gridCol w:w="5085"/>
        <w:gridCol w:w="5053"/>
      </w:tblGrid>
      <w:tr w:rsidR="00FB0B0A" w:rsidRPr="00817B22" w:rsidTr="00FB0B0A">
        <w:trPr>
          <w:jc w:val="center"/>
        </w:trPr>
        <w:tc>
          <w:tcPr>
            <w:tcW w:w="5085" w:type="dxa"/>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Default="00FB0B0A" w:rsidP="00FB0B0A">
            <w:pPr>
              <w:suppressAutoHyphens/>
              <w:jc w:val="both"/>
              <w:outlineLvl w:val="0"/>
              <w:rPr>
                <w:b/>
              </w:rPr>
            </w:pPr>
            <w:r>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__________________</w:t>
            </w:r>
            <w:r w:rsidRPr="00817B22">
              <w:rPr>
                <w:b/>
              </w:rPr>
              <w:t>/</w:t>
            </w:r>
          </w:p>
        </w:tc>
      </w:tr>
    </w:tbl>
    <w:p w:rsidR="00FB0B0A" w:rsidRPr="00817B22"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r w:rsidRPr="00817B22">
        <w:rPr>
          <w:b/>
        </w:rPr>
        <w:lastRenderedPageBreak/>
        <w:t>Приложение № 3</w:t>
      </w:r>
    </w:p>
    <w:p w:rsidR="00FB0B0A" w:rsidRPr="00817B22" w:rsidRDefault="00FB0B0A" w:rsidP="00FB0B0A">
      <w:pPr>
        <w:autoSpaceDE w:val="0"/>
        <w:autoSpaceDN w:val="0"/>
        <w:adjustRightInd w:val="0"/>
        <w:jc w:val="right"/>
        <w:rPr>
          <w:b/>
        </w:rPr>
      </w:pP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t xml:space="preserve">к Договору №____ </w:t>
      </w:r>
    </w:p>
    <w:p w:rsidR="00FB0B0A" w:rsidRPr="00817B22" w:rsidRDefault="00FB0B0A" w:rsidP="00FB0B0A">
      <w:pPr>
        <w:autoSpaceDE w:val="0"/>
        <w:autoSpaceDN w:val="0"/>
        <w:adjustRightInd w:val="0"/>
        <w:jc w:val="right"/>
        <w:rPr>
          <w:b/>
        </w:rPr>
      </w:pPr>
      <w:r w:rsidRPr="00817B22">
        <w:rPr>
          <w:b/>
        </w:rPr>
        <w:t xml:space="preserve">от «___» </w:t>
      </w:r>
      <w:r>
        <w:rPr>
          <w:b/>
        </w:rPr>
        <w:t>_____________</w:t>
      </w:r>
      <w:r w:rsidRPr="00817B22">
        <w:rPr>
          <w:b/>
        </w:rPr>
        <w:t xml:space="preserve"> 201</w:t>
      </w:r>
      <w:r>
        <w:rPr>
          <w:b/>
        </w:rPr>
        <w:t>___</w:t>
      </w:r>
      <w:r w:rsidRPr="00817B22">
        <w:rPr>
          <w:b/>
        </w:rPr>
        <w:t xml:space="preserve"> г.</w:t>
      </w:r>
    </w:p>
    <w:p w:rsidR="00FB0B0A" w:rsidRPr="00817B22" w:rsidRDefault="00FB0B0A" w:rsidP="00FB0B0A">
      <w:pPr>
        <w:autoSpaceDE w:val="0"/>
        <w:autoSpaceDN w:val="0"/>
        <w:adjustRightInd w:val="0"/>
        <w:jc w:val="both"/>
        <w:rPr>
          <w:b/>
          <w:highlight w:val="yellow"/>
        </w:rPr>
      </w:pPr>
    </w:p>
    <w:p w:rsidR="00FB0B0A" w:rsidRPr="00817B22" w:rsidRDefault="00FB0B0A" w:rsidP="00FB0B0A">
      <w:pPr>
        <w:autoSpaceDE w:val="0"/>
        <w:autoSpaceDN w:val="0"/>
        <w:adjustRightInd w:val="0"/>
        <w:jc w:val="center"/>
        <w:rPr>
          <w:b/>
        </w:rPr>
      </w:pPr>
      <w:r w:rsidRPr="00817B22">
        <w:rPr>
          <w:b/>
        </w:rPr>
        <w:t>Порядок взаимодействия и размер штрафных санкций</w:t>
      </w:r>
    </w:p>
    <w:p w:rsidR="00FB0B0A" w:rsidRPr="00817B22" w:rsidRDefault="00FB0B0A" w:rsidP="00FB0B0A">
      <w:pPr>
        <w:widowControl w:val="0"/>
        <w:numPr>
          <w:ilvl w:val="1"/>
          <w:numId w:val="24"/>
        </w:numPr>
        <w:tabs>
          <w:tab w:val="left" w:pos="709"/>
        </w:tabs>
        <w:suppressAutoHyphens/>
        <w:autoSpaceDE w:val="0"/>
        <w:ind w:left="709" w:hanging="425"/>
        <w:jc w:val="both"/>
        <w:rPr>
          <w:lang w:eastAsia="ar-SA"/>
        </w:rPr>
      </w:pPr>
      <w:r w:rsidRPr="00817B22">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817B22">
        <w:rPr>
          <w:rFonts w:eastAsia="Times-Roman"/>
        </w:rPr>
        <w:t>или лицо, замещающее его на основании соответствующей доверенности</w:t>
      </w:r>
      <w:r w:rsidRPr="00817B22">
        <w:rPr>
          <w:lang w:eastAsia="ar-SA"/>
        </w:rPr>
        <w:t xml:space="preserve">. </w:t>
      </w:r>
    </w:p>
    <w:p w:rsidR="00FB0B0A" w:rsidRPr="00817B22" w:rsidRDefault="00FB0B0A" w:rsidP="00FB0B0A">
      <w:pPr>
        <w:widowControl w:val="0"/>
        <w:numPr>
          <w:ilvl w:val="1"/>
          <w:numId w:val="24"/>
        </w:numPr>
        <w:tabs>
          <w:tab w:val="left" w:pos="709"/>
        </w:tabs>
        <w:suppressAutoHyphens/>
        <w:autoSpaceDE w:val="0"/>
        <w:ind w:left="709" w:hanging="425"/>
        <w:jc w:val="both"/>
        <w:rPr>
          <w:lang w:eastAsia="ar-SA"/>
        </w:rPr>
      </w:pPr>
      <w:r w:rsidRPr="00817B22">
        <w:rPr>
          <w:lang w:eastAsia="ar-SA"/>
        </w:rPr>
        <w:t>Претензия составляется в письменном виде на имя генерального директора Ответчика.</w:t>
      </w:r>
    </w:p>
    <w:p w:rsidR="00FB0B0A" w:rsidRPr="00817B22" w:rsidRDefault="00FB0B0A" w:rsidP="00FB0B0A">
      <w:pPr>
        <w:widowControl w:val="0"/>
        <w:numPr>
          <w:ilvl w:val="1"/>
          <w:numId w:val="24"/>
        </w:numPr>
        <w:tabs>
          <w:tab w:val="left" w:pos="709"/>
        </w:tabs>
        <w:suppressAutoHyphens/>
        <w:autoSpaceDE w:val="0"/>
        <w:ind w:left="709" w:hanging="425"/>
        <w:jc w:val="both"/>
        <w:rPr>
          <w:lang w:eastAsia="ar-SA"/>
        </w:rPr>
      </w:pPr>
      <w:r w:rsidRPr="00817B22">
        <w:rPr>
          <w:lang w:eastAsia="ar-SA"/>
        </w:rPr>
        <w:t>Претензия должна содержать:</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информацию о должности, фамилии, имени и отчестве специалиста, составившего претензию;</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указание на выявленные недостатки по качеству оказанных услуг, с обоснованием их несоответствия условиям Договора;</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требования к Ответчику;</w:t>
      </w:r>
    </w:p>
    <w:p w:rsidR="00FB0B0A" w:rsidRPr="00817B22" w:rsidRDefault="00FB0B0A" w:rsidP="00FB0B0A">
      <w:pPr>
        <w:widowControl w:val="0"/>
        <w:numPr>
          <w:ilvl w:val="0"/>
          <w:numId w:val="25"/>
        </w:numPr>
        <w:tabs>
          <w:tab w:val="left" w:pos="851"/>
          <w:tab w:val="left" w:pos="1276"/>
        </w:tabs>
        <w:suppressAutoHyphens/>
        <w:autoSpaceDE w:val="0"/>
        <w:ind w:left="851" w:hanging="284"/>
        <w:jc w:val="both"/>
        <w:rPr>
          <w:lang w:eastAsia="ar-SA"/>
        </w:rPr>
      </w:pPr>
      <w:r w:rsidRPr="00817B22">
        <w:rPr>
          <w:lang w:eastAsia="ar-SA"/>
        </w:rPr>
        <w:t>подпись и дату составления претензии.</w:t>
      </w:r>
    </w:p>
    <w:p w:rsidR="00FB0B0A" w:rsidRPr="00817B22" w:rsidRDefault="00FB0B0A" w:rsidP="00FB0B0A">
      <w:pPr>
        <w:widowControl w:val="0"/>
        <w:numPr>
          <w:ilvl w:val="1"/>
          <w:numId w:val="24"/>
        </w:numPr>
        <w:tabs>
          <w:tab w:val="left" w:pos="0"/>
          <w:tab w:val="left" w:pos="709"/>
        </w:tabs>
        <w:suppressAutoHyphens/>
        <w:autoSpaceDE w:val="0"/>
        <w:ind w:left="709" w:hanging="425"/>
        <w:jc w:val="both"/>
        <w:rPr>
          <w:lang w:eastAsia="ar-SA"/>
        </w:rPr>
      </w:pPr>
      <w:r w:rsidRPr="00817B22">
        <w:rPr>
          <w:lang w:eastAsia="ar-SA"/>
        </w:rPr>
        <w:t>Претензия направляется в бумажном виде с отметкой о дате получения или в виде скан-копии  по электронной почте, по адресу, согласованному в письменном виде,  с подтверждением получения.</w:t>
      </w:r>
    </w:p>
    <w:p w:rsidR="00FB0B0A" w:rsidRPr="00817B22" w:rsidRDefault="00FB0B0A" w:rsidP="00FB0B0A">
      <w:pPr>
        <w:widowControl w:val="0"/>
        <w:numPr>
          <w:ilvl w:val="1"/>
          <w:numId w:val="24"/>
        </w:numPr>
        <w:tabs>
          <w:tab w:val="left" w:pos="0"/>
          <w:tab w:val="left" w:pos="709"/>
        </w:tabs>
        <w:suppressAutoHyphens/>
        <w:autoSpaceDE w:val="0"/>
        <w:ind w:left="709" w:hanging="425"/>
        <w:jc w:val="both"/>
        <w:rPr>
          <w:lang w:eastAsia="ar-SA"/>
        </w:rPr>
      </w:pPr>
      <w:r w:rsidRPr="00817B22">
        <w:rPr>
          <w:lang w:eastAsia="ar-SA"/>
        </w:rPr>
        <w:t>Претензия регистрируется Ответчиком как входящая корреспонденция.</w:t>
      </w:r>
    </w:p>
    <w:p w:rsidR="00FB0B0A" w:rsidRPr="00817B22" w:rsidRDefault="00FB0B0A" w:rsidP="00FB0B0A">
      <w:pPr>
        <w:widowControl w:val="0"/>
        <w:numPr>
          <w:ilvl w:val="1"/>
          <w:numId w:val="24"/>
        </w:numPr>
        <w:tabs>
          <w:tab w:val="left" w:pos="0"/>
          <w:tab w:val="left" w:pos="709"/>
        </w:tabs>
        <w:suppressAutoHyphens/>
        <w:autoSpaceDE w:val="0"/>
        <w:ind w:left="709" w:hanging="425"/>
        <w:jc w:val="both"/>
        <w:rPr>
          <w:lang w:eastAsia="ar-SA"/>
        </w:rPr>
      </w:pPr>
      <w:r w:rsidRPr="00817B22">
        <w:rPr>
          <w:lang w:eastAsia="ar-SA"/>
        </w:rPr>
        <w:t>В течение пятнадцати календарных дней Ответчиком должен быть направлен письменный ответ на претензию, содержащий:</w:t>
      </w:r>
    </w:p>
    <w:p w:rsidR="00FB0B0A" w:rsidRPr="00817B22"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дату составления ответа,</w:t>
      </w:r>
    </w:p>
    <w:p w:rsidR="00FB0B0A" w:rsidRPr="00817B22"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ссылку на дату составления претензии,</w:t>
      </w:r>
    </w:p>
    <w:p w:rsidR="00FB0B0A" w:rsidRPr="00817B22"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FB0B0A" w:rsidRDefault="00FB0B0A" w:rsidP="00FB0B0A">
      <w:pPr>
        <w:widowControl w:val="0"/>
        <w:numPr>
          <w:ilvl w:val="0"/>
          <w:numId w:val="26"/>
        </w:numPr>
        <w:tabs>
          <w:tab w:val="left" w:pos="0"/>
          <w:tab w:val="left" w:pos="851"/>
        </w:tabs>
        <w:suppressAutoHyphens/>
        <w:autoSpaceDE w:val="0"/>
        <w:ind w:left="851" w:hanging="284"/>
        <w:jc w:val="both"/>
        <w:rPr>
          <w:lang w:eastAsia="ar-SA"/>
        </w:rPr>
      </w:pPr>
      <w:r w:rsidRPr="00817B22">
        <w:rPr>
          <w:lang w:eastAsia="ar-SA"/>
        </w:rPr>
        <w:t>подпись генерального директора Ответчика.</w:t>
      </w:r>
    </w:p>
    <w:p w:rsidR="00FB0B0A" w:rsidRDefault="00FB0B0A" w:rsidP="00FB0B0A">
      <w:pPr>
        <w:widowControl w:val="0"/>
        <w:numPr>
          <w:ilvl w:val="1"/>
          <w:numId w:val="24"/>
        </w:numPr>
        <w:tabs>
          <w:tab w:val="left" w:pos="0"/>
          <w:tab w:val="left" w:pos="709"/>
        </w:tabs>
        <w:suppressAutoHyphens/>
        <w:autoSpaceDE w:val="0"/>
        <w:ind w:left="709" w:hanging="425"/>
        <w:jc w:val="both"/>
        <w:rPr>
          <w:lang w:eastAsia="ar-SA"/>
        </w:rPr>
      </w:pPr>
      <w:r>
        <w:rPr>
          <w:lang w:eastAsia="ar-SA"/>
        </w:rPr>
        <w:t>Если Ответчиком является Исполнитель:</w:t>
      </w:r>
    </w:p>
    <w:p w:rsidR="00FB0B0A" w:rsidRDefault="00FB0B0A" w:rsidP="00FB0B0A">
      <w:pPr>
        <w:widowControl w:val="0"/>
        <w:tabs>
          <w:tab w:val="left" w:pos="0"/>
          <w:tab w:val="left" w:pos="709"/>
        </w:tabs>
        <w:suppressAutoHyphens/>
        <w:autoSpaceDE w:val="0"/>
        <w:ind w:left="709"/>
        <w:jc w:val="both"/>
        <w:rPr>
          <w:lang w:eastAsia="ar-SA"/>
        </w:rPr>
      </w:pPr>
      <w:r>
        <w:rPr>
          <w:lang w:eastAsia="ar-SA"/>
        </w:rPr>
        <w:t>1.7.1.</w:t>
      </w:r>
      <w:r w:rsidRPr="00817B22">
        <w:rPr>
          <w:lang w:eastAsia="ar-SA"/>
        </w:rPr>
        <w:t>В случае признания О</w:t>
      </w:r>
      <w:r>
        <w:rPr>
          <w:lang w:eastAsia="ar-SA"/>
        </w:rPr>
        <w:t>тветчиком претензии правомочной:</w:t>
      </w:r>
    </w:p>
    <w:p w:rsidR="00FB0B0A" w:rsidRDefault="00FB0B0A" w:rsidP="00FB0B0A">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 xml:space="preserve">при составлении Акта оказанных </w:t>
      </w:r>
      <w:r>
        <w:rPr>
          <w:lang w:eastAsia="ar-SA"/>
        </w:rPr>
        <w:t>услуг за отчетный месяц применяю</w:t>
      </w:r>
      <w:r w:rsidRPr="00817B22">
        <w:rPr>
          <w:lang w:eastAsia="ar-SA"/>
        </w:rPr>
        <w:t>тся штрафные санкции  согласно Таблице 1.</w:t>
      </w:r>
    </w:p>
    <w:p w:rsidR="00FB0B0A" w:rsidRPr="00817B22" w:rsidRDefault="00FB0B0A" w:rsidP="00FB0B0A">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 xml:space="preserve">В случае признания </w:t>
      </w:r>
      <w:r>
        <w:rPr>
          <w:lang w:eastAsia="ar-SA"/>
        </w:rPr>
        <w:t>Исполнителем</w:t>
      </w:r>
      <w:r w:rsidRPr="00817B22">
        <w:rPr>
          <w:lang w:eastAsia="ar-SA"/>
        </w:rPr>
        <w:t xml:space="preserve">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FB0B0A" w:rsidRDefault="00FB0B0A" w:rsidP="00FB0B0A">
      <w:pPr>
        <w:widowControl w:val="0"/>
        <w:tabs>
          <w:tab w:val="left" w:pos="0"/>
          <w:tab w:val="left" w:pos="709"/>
        </w:tabs>
        <w:suppressAutoHyphens/>
        <w:autoSpaceDE w:val="0"/>
        <w:ind w:left="709"/>
        <w:jc w:val="both"/>
        <w:rPr>
          <w:lang w:eastAsia="ar-SA"/>
        </w:rPr>
      </w:pPr>
      <w:r>
        <w:rPr>
          <w:lang w:eastAsia="ar-SA"/>
        </w:rPr>
        <w:t xml:space="preserve">- </w:t>
      </w:r>
      <w:r w:rsidRPr="00817B22">
        <w:rPr>
          <w:lang w:eastAsia="ar-SA"/>
        </w:rPr>
        <w:t>Решение комиссии является окончательным.</w:t>
      </w:r>
    </w:p>
    <w:p w:rsidR="00FB0B0A" w:rsidRDefault="00FB0B0A" w:rsidP="00FB0B0A">
      <w:pPr>
        <w:autoSpaceDE w:val="0"/>
        <w:autoSpaceDN w:val="0"/>
        <w:adjustRightInd w:val="0"/>
        <w:ind w:left="709" w:hanging="425"/>
        <w:rPr>
          <w:lang w:eastAsia="ar-SA"/>
        </w:rPr>
      </w:pPr>
      <w:r w:rsidRPr="00B32027">
        <w:t>1.8.</w:t>
      </w:r>
      <w:r>
        <w:t xml:space="preserve"> </w:t>
      </w:r>
      <w:r>
        <w:rPr>
          <w:lang w:eastAsia="ar-SA"/>
        </w:rPr>
        <w:t>Если Ответчиком является Заказчик:</w:t>
      </w:r>
    </w:p>
    <w:p w:rsidR="00FB0B0A" w:rsidRDefault="00FB0B0A" w:rsidP="00FB0B0A">
      <w:pPr>
        <w:autoSpaceDE w:val="0"/>
        <w:autoSpaceDN w:val="0"/>
        <w:adjustRightInd w:val="0"/>
        <w:ind w:left="709" w:hanging="425"/>
        <w:jc w:val="both"/>
        <w:rPr>
          <w:lang w:eastAsia="ar-SA"/>
        </w:rPr>
      </w:pPr>
      <w:r w:rsidRPr="007F2F6F">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w:t>
      </w:r>
      <w:r>
        <w:t xml:space="preserve"> Исполнителем счета</w:t>
      </w:r>
      <w:r w:rsidRPr="007F2F6F">
        <w:t>.</w:t>
      </w:r>
    </w:p>
    <w:p w:rsidR="00FB0B0A" w:rsidRPr="00B32027" w:rsidRDefault="00FB0B0A" w:rsidP="00FB0B0A">
      <w:pPr>
        <w:autoSpaceDE w:val="0"/>
        <w:autoSpaceDN w:val="0"/>
        <w:adjustRightInd w:val="0"/>
        <w:ind w:left="709" w:hanging="425"/>
      </w:pPr>
    </w:p>
    <w:p w:rsidR="00FB0B0A" w:rsidRPr="00817B22" w:rsidRDefault="00FB0B0A" w:rsidP="00FB0B0A">
      <w:pPr>
        <w:autoSpaceDE w:val="0"/>
        <w:autoSpaceDN w:val="0"/>
        <w:adjustRightInd w:val="0"/>
        <w:rPr>
          <w:b/>
        </w:rPr>
      </w:pPr>
      <w:r w:rsidRPr="00817B22">
        <w:rPr>
          <w:b/>
        </w:rPr>
        <w:t xml:space="preserve">Таблица 1 . </w:t>
      </w:r>
    </w:p>
    <w:p w:rsidR="00FB0B0A" w:rsidRPr="00817B22" w:rsidRDefault="00FB0B0A" w:rsidP="00FB0B0A">
      <w:pPr>
        <w:autoSpaceDE w:val="0"/>
        <w:autoSpaceDN w:val="0"/>
        <w:adjustRightInd w:val="0"/>
        <w:rPr>
          <w:b/>
        </w:rPr>
      </w:pPr>
      <w:r w:rsidRPr="00817B22">
        <w:rPr>
          <w:b/>
        </w:rPr>
        <w:t>Размер штрафных санкций</w:t>
      </w:r>
    </w:p>
    <w:tbl>
      <w:tblPr>
        <w:tblW w:w="13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297"/>
        <w:gridCol w:w="2821"/>
        <w:gridCol w:w="1843"/>
        <w:gridCol w:w="391"/>
        <w:gridCol w:w="1843"/>
        <w:gridCol w:w="1848"/>
      </w:tblGrid>
      <w:tr w:rsidR="00FB0B0A" w:rsidRPr="00817B22" w:rsidTr="00FB0B0A">
        <w:trPr>
          <w:gridAfter w:val="3"/>
          <w:wAfter w:w="4077" w:type="dxa"/>
          <w:trHeight w:val="673"/>
        </w:trPr>
        <w:tc>
          <w:tcPr>
            <w:tcW w:w="535" w:type="dxa"/>
            <w:shd w:val="clear" w:color="auto" w:fill="auto"/>
            <w:vAlign w:val="center"/>
          </w:tcPr>
          <w:p w:rsidR="00FB0B0A" w:rsidRPr="00817B22" w:rsidRDefault="00FB0B0A" w:rsidP="00FB0B0A">
            <w:pPr>
              <w:jc w:val="center"/>
              <w:rPr>
                <w:rFonts w:eastAsia="Calibri"/>
              </w:rPr>
            </w:pPr>
            <w:r w:rsidRPr="00817B22">
              <w:rPr>
                <w:rFonts w:eastAsia="Calibri"/>
              </w:rPr>
              <w:t>№</w:t>
            </w:r>
          </w:p>
        </w:tc>
        <w:tc>
          <w:tcPr>
            <w:tcW w:w="4253" w:type="dxa"/>
            <w:shd w:val="clear" w:color="auto" w:fill="auto"/>
            <w:vAlign w:val="center"/>
          </w:tcPr>
          <w:p w:rsidR="00FB0B0A" w:rsidRPr="00817B22" w:rsidRDefault="00FB0B0A" w:rsidP="00FB0B0A">
            <w:pPr>
              <w:jc w:val="center"/>
              <w:rPr>
                <w:rFonts w:eastAsia="Calibri"/>
              </w:rPr>
            </w:pPr>
            <w:r w:rsidRPr="00817B22">
              <w:rPr>
                <w:rFonts w:eastAsia="Calibri"/>
              </w:rPr>
              <w:t>Виды услуг</w:t>
            </w:r>
          </w:p>
        </w:tc>
        <w:tc>
          <w:tcPr>
            <w:tcW w:w="3118" w:type="dxa"/>
            <w:gridSpan w:val="2"/>
            <w:shd w:val="clear" w:color="auto" w:fill="auto"/>
            <w:vAlign w:val="center"/>
          </w:tcPr>
          <w:p w:rsidR="00FB0B0A" w:rsidRPr="00817B22" w:rsidRDefault="00FB0B0A" w:rsidP="00FB0B0A">
            <w:pPr>
              <w:jc w:val="center"/>
              <w:rPr>
                <w:rFonts w:eastAsia="Calibri"/>
              </w:rPr>
            </w:pPr>
            <w:r w:rsidRPr="00817B22">
              <w:rPr>
                <w:rFonts w:eastAsia="Calibri"/>
              </w:rPr>
              <w:t>Срок исполнения (час)</w:t>
            </w:r>
          </w:p>
        </w:tc>
        <w:tc>
          <w:tcPr>
            <w:tcW w:w="1843" w:type="dxa"/>
          </w:tcPr>
          <w:p w:rsidR="00FB0B0A" w:rsidRPr="00817B22" w:rsidRDefault="00FB0B0A" w:rsidP="00FB0B0A">
            <w:pPr>
              <w:jc w:val="center"/>
              <w:rPr>
                <w:rFonts w:eastAsia="Calibri"/>
              </w:rPr>
            </w:pPr>
            <w:r w:rsidRPr="00817B22">
              <w:rPr>
                <w:rFonts w:eastAsia="Calibri"/>
              </w:rPr>
              <w:t>Штраф за нарушение сроков</w:t>
            </w:r>
          </w:p>
          <w:p w:rsidR="00FB0B0A" w:rsidRPr="00817B22" w:rsidRDefault="00FB0B0A" w:rsidP="00FB0B0A">
            <w:pPr>
              <w:jc w:val="center"/>
              <w:rPr>
                <w:rFonts w:eastAsia="Calibri"/>
              </w:rPr>
            </w:pPr>
            <w:r w:rsidRPr="00817B22">
              <w:rPr>
                <w:rFonts w:eastAsia="Calibri"/>
              </w:rPr>
              <w:lastRenderedPageBreak/>
              <w:t>выполнения работ (руб.) с НДС</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lastRenderedPageBreak/>
              <w:t>1</w:t>
            </w:r>
          </w:p>
        </w:tc>
        <w:tc>
          <w:tcPr>
            <w:tcW w:w="4253" w:type="dxa"/>
            <w:shd w:val="clear" w:color="auto" w:fill="auto"/>
          </w:tcPr>
          <w:p w:rsidR="00FB0B0A" w:rsidRPr="00817B22" w:rsidRDefault="00FB0B0A" w:rsidP="00FB0B0A">
            <w:pPr>
              <w:rPr>
                <w:rFonts w:eastAsia="Calibri"/>
              </w:rPr>
            </w:pPr>
            <w:r w:rsidRPr="00817B22">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6 часов  с момента обнаружения инцидента</w:t>
            </w:r>
          </w:p>
        </w:tc>
        <w:tc>
          <w:tcPr>
            <w:tcW w:w="1843" w:type="dxa"/>
          </w:tcPr>
          <w:p w:rsidR="00FB0B0A" w:rsidRPr="00817B22" w:rsidRDefault="00FB0B0A" w:rsidP="00FB0B0A">
            <w:pPr>
              <w:jc w:val="center"/>
              <w:rPr>
                <w:rFonts w:eastAsia="Calibri"/>
                <w:highlight w:val="yellow"/>
                <w:lang w:val="en-US"/>
              </w:rP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2</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Восстановление/инсталляция SQL-сервера, восстановление клиентских частей  SQL-сервера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6 часов  с момента обнаружения инцидента</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3</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6 часов  с момента обнаружения инцидента</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4</w:t>
            </w:r>
          </w:p>
        </w:tc>
        <w:tc>
          <w:tcPr>
            <w:tcW w:w="4253" w:type="dxa"/>
            <w:shd w:val="clear" w:color="auto" w:fill="auto"/>
          </w:tcPr>
          <w:p w:rsidR="00FB0B0A" w:rsidRPr="00817B22" w:rsidRDefault="00FB0B0A" w:rsidP="00FB0B0A">
            <w:pPr>
              <w:rPr>
                <w:rFonts w:eastAsia="Calibri"/>
              </w:rPr>
            </w:pPr>
            <w:r w:rsidRPr="00817B22">
              <w:rPr>
                <w:rFonts w:eastAsia="Calibri"/>
              </w:rPr>
              <w:t xml:space="preserve">Выкладка обновлений ПО АСУ ППК при выходе новой версии (релиза) </w:t>
            </w:r>
          </w:p>
        </w:tc>
        <w:tc>
          <w:tcPr>
            <w:tcW w:w="3118" w:type="dxa"/>
            <w:gridSpan w:val="2"/>
            <w:shd w:val="clear" w:color="auto" w:fill="auto"/>
          </w:tcPr>
          <w:p w:rsidR="00FB0B0A" w:rsidRPr="00817B22" w:rsidRDefault="00FB0B0A" w:rsidP="00FB0B0A">
            <w:pPr>
              <w:rPr>
                <w:rFonts w:eastAsia="Calibri"/>
              </w:rPr>
            </w:pPr>
            <w:r w:rsidRPr="00817B22">
              <w:rPr>
                <w:color w:val="000000"/>
              </w:rPr>
              <w:t>по мере выхода обновлений</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5</w:t>
            </w:r>
          </w:p>
        </w:tc>
        <w:tc>
          <w:tcPr>
            <w:tcW w:w="4253" w:type="dxa"/>
            <w:shd w:val="clear" w:color="auto" w:fill="auto"/>
          </w:tcPr>
          <w:p w:rsidR="00FB0B0A" w:rsidRPr="00817B22" w:rsidRDefault="00FB0B0A" w:rsidP="00FB0B0A">
            <w:pPr>
              <w:rPr>
                <w:rFonts w:eastAsia="Calibri"/>
              </w:rPr>
            </w:pPr>
            <w:r w:rsidRPr="00817B22">
              <w:rPr>
                <w:rFonts w:eastAsia="Calibri"/>
              </w:rPr>
              <w:t xml:space="preserve">Выкладка обновлений АСУ ППК при выходе новых ревизий </w:t>
            </w:r>
          </w:p>
        </w:tc>
        <w:tc>
          <w:tcPr>
            <w:tcW w:w="3118" w:type="dxa"/>
            <w:gridSpan w:val="2"/>
            <w:shd w:val="clear" w:color="auto" w:fill="auto"/>
          </w:tcPr>
          <w:p w:rsidR="00FB0B0A" w:rsidRPr="00817B22" w:rsidRDefault="00FB0B0A" w:rsidP="00FB0B0A">
            <w:pPr>
              <w:rPr>
                <w:rFonts w:eastAsia="Calibri"/>
              </w:rPr>
            </w:pPr>
            <w:r w:rsidRPr="00817B22">
              <w:rPr>
                <w:color w:val="000000"/>
              </w:rPr>
              <w:t>Не позднее 24 часов после тестирования</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6</w:t>
            </w:r>
          </w:p>
        </w:tc>
        <w:tc>
          <w:tcPr>
            <w:tcW w:w="4253" w:type="dxa"/>
            <w:shd w:val="clear" w:color="auto" w:fill="auto"/>
          </w:tcPr>
          <w:p w:rsidR="00FB0B0A" w:rsidRPr="00817B22" w:rsidRDefault="00FB0B0A" w:rsidP="00FB0B0A">
            <w:pPr>
              <w:rPr>
                <w:rFonts w:eastAsia="Calibri"/>
              </w:rPr>
            </w:pPr>
            <w:r w:rsidRPr="00817B22">
              <w:rPr>
                <w:rFonts w:eastAsia="Calibri"/>
              </w:rPr>
              <w:t xml:space="preserve">Создание или корректировка эксплуатационной документации по вышедшему релизу или новым ревизиям </w:t>
            </w:r>
          </w:p>
        </w:tc>
        <w:tc>
          <w:tcPr>
            <w:tcW w:w="3118" w:type="dxa"/>
            <w:gridSpan w:val="2"/>
            <w:shd w:val="clear" w:color="auto" w:fill="auto"/>
          </w:tcPr>
          <w:p w:rsidR="00FB0B0A" w:rsidRPr="00817B22" w:rsidRDefault="00FB0B0A" w:rsidP="00FB0B0A">
            <w:pPr>
              <w:rPr>
                <w:rFonts w:eastAsia="Calibri"/>
              </w:rPr>
            </w:pPr>
            <w:r w:rsidRPr="00817B22">
              <w:rPr>
                <w:color w:val="000000"/>
              </w:rPr>
              <w:t>Не позднее 48 часов до выкладки релиза</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7</w:t>
            </w:r>
          </w:p>
        </w:tc>
        <w:tc>
          <w:tcPr>
            <w:tcW w:w="4253" w:type="dxa"/>
            <w:shd w:val="clear" w:color="auto" w:fill="auto"/>
          </w:tcPr>
          <w:p w:rsidR="00FB0B0A" w:rsidRPr="00817B22" w:rsidRDefault="00FB0B0A" w:rsidP="00FB0B0A">
            <w:pPr>
              <w:rPr>
                <w:rFonts w:eastAsia="Calibri"/>
              </w:rPr>
            </w:pPr>
            <w:r w:rsidRPr="00817B22">
              <w:rPr>
                <w:rFonts w:eastAsia="Calibri"/>
              </w:rPr>
              <w:t>Заведение актуальных изменений стоимости проезда</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8</w:t>
            </w:r>
          </w:p>
        </w:tc>
        <w:tc>
          <w:tcPr>
            <w:tcW w:w="4253" w:type="dxa"/>
            <w:shd w:val="clear" w:color="auto" w:fill="auto"/>
          </w:tcPr>
          <w:p w:rsidR="00FB0B0A" w:rsidRPr="00817B22" w:rsidRDefault="00FB0B0A" w:rsidP="00FB0B0A">
            <w:pPr>
              <w:rPr>
                <w:rFonts w:eastAsia="Calibri"/>
              </w:rPr>
            </w:pPr>
            <w:r w:rsidRPr="00817B22">
              <w:rPr>
                <w:rFonts w:eastAsia="Calibri"/>
              </w:rPr>
              <w:t xml:space="preserve">Изменение параметров справочника станций, изменение зонной конфигурации станций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9</w:t>
            </w:r>
          </w:p>
        </w:tc>
        <w:tc>
          <w:tcPr>
            <w:tcW w:w="4253" w:type="dxa"/>
            <w:shd w:val="clear" w:color="auto" w:fill="auto"/>
          </w:tcPr>
          <w:p w:rsidR="00FB0B0A" w:rsidRPr="00817B22" w:rsidRDefault="00FB0B0A" w:rsidP="00FB0B0A">
            <w:pPr>
              <w:rPr>
                <w:rFonts w:eastAsia="Calibri"/>
              </w:rPr>
            </w:pPr>
            <w:r w:rsidRPr="00817B22">
              <w:rPr>
                <w:rFonts w:eastAsia="Calibri"/>
              </w:rPr>
              <w:t xml:space="preserve">Изменение расписания - переход с зимнего расписания на летнее и обратно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10</w:t>
            </w:r>
          </w:p>
        </w:tc>
        <w:tc>
          <w:tcPr>
            <w:tcW w:w="4253" w:type="dxa"/>
            <w:shd w:val="clear" w:color="auto" w:fill="auto"/>
          </w:tcPr>
          <w:p w:rsidR="00FB0B0A" w:rsidRPr="00817B22" w:rsidRDefault="00FB0B0A" w:rsidP="00FB0B0A">
            <w:pPr>
              <w:rPr>
                <w:rFonts w:eastAsia="Calibri"/>
              </w:rPr>
            </w:pPr>
            <w:r w:rsidRPr="00817B22">
              <w:rPr>
                <w:rFonts w:eastAsia="Calibri"/>
              </w:rPr>
              <w:t xml:space="preserve">Изменение маршрутов, отмена/введение поездов, изменение графиков движения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11</w:t>
            </w:r>
          </w:p>
        </w:tc>
        <w:tc>
          <w:tcPr>
            <w:tcW w:w="4253" w:type="dxa"/>
            <w:shd w:val="clear" w:color="auto" w:fill="auto"/>
          </w:tcPr>
          <w:p w:rsidR="00FB0B0A" w:rsidRPr="00817B22" w:rsidRDefault="00FB0B0A" w:rsidP="00FB0B0A">
            <w:pPr>
              <w:rPr>
                <w:rFonts w:eastAsia="Calibri"/>
              </w:rPr>
            </w:pPr>
            <w:r w:rsidRPr="00817B22">
              <w:rPr>
                <w:rFonts w:eastAsia="Calibri"/>
              </w:rPr>
              <w:t xml:space="preserve">Обработка поступивших телеграмм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12</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Ведение справочника актуальных льгот на пригородные перевозки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13</w:t>
            </w:r>
          </w:p>
        </w:tc>
        <w:tc>
          <w:tcPr>
            <w:tcW w:w="4253" w:type="dxa"/>
            <w:shd w:val="clear" w:color="auto" w:fill="auto"/>
          </w:tcPr>
          <w:p w:rsidR="00FB0B0A" w:rsidRPr="00817B22" w:rsidRDefault="00FB0B0A" w:rsidP="00FB0B0A">
            <w:pPr>
              <w:rPr>
                <w:rFonts w:eastAsia="Calibri"/>
              </w:rPr>
            </w:pPr>
            <w:r w:rsidRPr="00817B22">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w:t>
            </w:r>
            <w:r w:rsidRPr="00817B22">
              <w:rPr>
                <w:rFonts w:eastAsia="Calibri"/>
              </w:rPr>
              <w:lastRenderedPageBreak/>
              <w:t xml:space="preserve">бронирование мест и переоткрытие продаж </w:t>
            </w:r>
          </w:p>
        </w:tc>
        <w:tc>
          <w:tcPr>
            <w:tcW w:w="3118" w:type="dxa"/>
            <w:gridSpan w:val="2"/>
            <w:shd w:val="clear" w:color="auto" w:fill="auto"/>
          </w:tcPr>
          <w:p w:rsidR="00FB0B0A" w:rsidRPr="00817B22" w:rsidRDefault="00FB0B0A" w:rsidP="00FB0B0A">
            <w:pPr>
              <w:rPr>
                <w:rFonts w:eastAsia="Calibri"/>
              </w:rPr>
            </w:pPr>
            <w:r w:rsidRPr="00817B22">
              <w:rPr>
                <w:rFonts w:eastAsia="Calibri"/>
              </w:rPr>
              <w:lastRenderedPageBreak/>
              <w:t>в течение 15 (пятнадцать)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14</w:t>
            </w:r>
          </w:p>
        </w:tc>
        <w:tc>
          <w:tcPr>
            <w:tcW w:w="4253" w:type="dxa"/>
            <w:shd w:val="clear" w:color="auto" w:fill="auto"/>
          </w:tcPr>
          <w:p w:rsidR="00FB0B0A" w:rsidRPr="00817B22" w:rsidRDefault="00FB0B0A" w:rsidP="00FB0B0A">
            <w:pPr>
              <w:rPr>
                <w:rFonts w:eastAsia="Calibri"/>
              </w:rPr>
            </w:pPr>
            <w:r w:rsidRPr="00817B22">
              <w:rPr>
                <w:rFonts w:eastAsia="Calibr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FB0B0A" w:rsidRPr="00817B22" w:rsidRDefault="00FB0B0A" w:rsidP="00FB0B0A">
            <w:pPr>
              <w:rPr>
                <w:rFonts w:eastAsia="Calibri"/>
              </w:rPr>
            </w:pPr>
            <w:r w:rsidRPr="00817B22">
              <w:rPr>
                <w:rFonts w:eastAsia="Calibri"/>
              </w:rPr>
              <w:t xml:space="preserve">в течение 3 (три) дней  с момента предоставления данных Заказчиком Исполнителю. </w:t>
            </w:r>
          </w:p>
        </w:tc>
        <w:tc>
          <w:tcPr>
            <w:tcW w:w="1843" w:type="dxa"/>
          </w:tcPr>
          <w:p w:rsidR="00FB0B0A" w:rsidRPr="00817B22" w:rsidRDefault="00FB0B0A" w:rsidP="00FB0B0A">
            <w:pPr>
              <w:jc w:val="center"/>
            </w:pPr>
            <w:r w:rsidRPr="00817B22">
              <w:rPr>
                <w:rFonts w:eastAsia="Calibri"/>
              </w:rPr>
              <w:t>500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15</w:t>
            </w:r>
          </w:p>
        </w:tc>
        <w:tc>
          <w:tcPr>
            <w:tcW w:w="4253" w:type="dxa"/>
            <w:shd w:val="clear" w:color="auto" w:fill="auto"/>
          </w:tcPr>
          <w:p w:rsidR="00FB0B0A" w:rsidRPr="00817B22" w:rsidRDefault="00FB0B0A" w:rsidP="00FB0B0A">
            <w:pPr>
              <w:rPr>
                <w:rFonts w:eastAsia="Calibri"/>
              </w:rPr>
            </w:pPr>
            <w:r w:rsidRPr="00817B22">
              <w:rPr>
                <w:rFonts w:eastAsia="Calibri"/>
              </w:rPr>
              <w:t>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sidRPr="00817B22">
              <w:rPr>
                <w:rFonts w:eastAsia="Calibri"/>
              </w:rPr>
              <w:t>16</w:t>
            </w:r>
          </w:p>
        </w:tc>
        <w:tc>
          <w:tcPr>
            <w:tcW w:w="4253" w:type="dxa"/>
            <w:shd w:val="clear" w:color="auto" w:fill="auto"/>
          </w:tcPr>
          <w:p w:rsidR="00FB0B0A" w:rsidRPr="00817B22" w:rsidRDefault="00FB0B0A" w:rsidP="00FB0B0A">
            <w:pPr>
              <w:rPr>
                <w:rFonts w:eastAsia="Calibri"/>
              </w:rPr>
            </w:pPr>
            <w:r w:rsidRPr="00817B22">
              <w:rPr>
                <w:rFonts w:eastAsia="Calibri"/>
              </w:rPr>
              <w:t xml:space="preserve">Разовые услуги, в том числе решение инцидентов связанных  с неверной НСИ </w:t>
            </w:r>
          </w:p>
        </w:tc>
        <w:tc>
          <w:tcPr>
            <w:tcW w:w="3118" w:type="dxa"/>
            <w:gridSpan w:val="2"/>
            <w:shd w:val="clear" w:color="auto" w:fill="auto"/>
          </w:tcPr>
          <w:p w:rsidR="00FB0B0A" w:rsidRPr="00817B22" w:rsidRDefault="00FB0B0A" w:rsidP="00FB0B0A">
            <w:pPr>
              <w:rPr>
                <w:rFonts w:eastAsia="Calibri"/>
              </w:rPr>
            </w:pPr>
            <w:r w:rsidRPr="00817B22">
              <w:rPr>
                <w:rFonts w:eastAsia="Calibri"/>
              </w:rPr>
              <w:t>в течение 1 (один) дня  с момента предоставления данных Заказчиком Исполнителю</w:t>
            </w:r>
          </w:p>
        </w:tc>
        <w:tc>
          <w:tcPr>
            <w:tcW w:w="1843" w:type="dxa"/>
          </w:tcPr>
          <w:p w:rsidR="00FB0B0A" w:rsidRPr="00817B22" w:rsidRDefault="00FB0B0A" w:rsidP="00FB0B0A">
            <w:pPr>
              <w:jc w:val="center"/>
            </w:pPr>
            <w:r w:rsidRPr="00817B22">
              <w:rPr>
                <w:rFonts w:eastAsia="Calibri"/>
              </w:rPr>
              <w:t>50</w:t>
            </w:r>
            <w:r w:rsidRPr="00817B22">
              <w:rPr>
                <w:rFonts w:eastAsia="Calibri"/>
                <w:lang w:val="en-US"/>
              </w:rPr>
              <w:t>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17</w:t>
            </w:r>
          </w:p>
        </w:tc>
        <w:tc>
          <w:tcPr>
            <w:tcW w:w="4253" w:type="dxa"/>
            <w:shd w:val="clear" w:color="auto" w:fill="auto"/>
          </w:tcPr>
          <w:p w:rsidR="00FB0B0A" w:rsidRDefault="00FB0B0A" w:rsidP="00FB0B0A">
            <w:r w:rsidRPr="00073333">
              <w:t>Мониторинг непрошедших платежей:</w:t>
            </w:r>
          </w:p>
          <w:p w:rsidR="00FB0B0A" w:rsidRDefault="00FB0B0A" w:rsidP="00FB0B0A">
            <w:pPr>
              <w:rPr>
                <w:rFonts w:eastAsia="Calibri"/>
              </w:rPr>
            </w:pPr>
            <w:r>
              <w:rPr>
                <w:rFonts w:eastAsia="Calibri"/>
              </w:rPr>
              <w:t>- В АРМ Администратора Системы проведение «зависших» платежей.</w:t>
            </w:r>
          </w:p>
          <w:p w:rsidR="00FB0B0A" w:rsidRDefault="00FB0B0A" w:rsidP="00FB0B0A">
            <w:pPr>
              <w:rPr>
                <w:rFonts w:eastAsia="Calibri"/>
              </w:rPr>
            </w:pPr>
            <w:r>
              <w:rPr>
                <w:rFonts w:eastAsia="Calibri"/>
              </w:rPr>
              <w:t>- В АРМ Администратора Системы проверка статуса платежа.</w:t>
            </w:r>
          </w:p>
          <w:p w:rsidR="00FB0B0A" w:rsidRPr="00073333" w:rsidRDefault="00FB0B0A" w:rsidP="00FB0B0A">
            <w:pPr>
              <w:rPr>
                <w:rFonts w:eastAsia="Calibri"/>
              </w:rPr>
            </w:pPr>
            <w:r>
              <w:rPr>
                <w:rFonts w:eastAsia="Calibri"/>
              </w:rPr>
              <w:t>- В АРМ Финансовой Отчетности проверка статуса платежа.</w:t>
            </w:r>
          </w:p>
        </w:tc>
        <w:tc>
          <w:tcPr>
            <w:tcW w:w="3118" w:type="dxa"/>
            <w:gridSpan w:val="2"/>
            <w:shd w:val="clear" w:color="auto" w:fill="auto"/>
            <w:vAlign w:val="bottom"/>
          </w:tcPr>
          <w:p w:rsidR="00FB0B0A" w:rsidRPr="00817B22" w:rsidRDefault="00FB0B0A" w:rsidP="00FB0B0A">
            <w:pPr>
              <w:jc w:val="center"/>
              <w:rPr>
                <w:color w:val="000000"/>
              </w:rPr>
            </w:pPr>
            <w:r>
              <w:rPr>
                <w:color w:val="000000"/>
              </w:rPr>
              <w:t>Один раз в день</w:t>
            </w:r>
          </w:p>
        </w:tc>
        <w:tc>
          <w:tcPr>
            <w:tcW w:w="1843" w:type="dxa"/>
          </w:tcPr>
          <w:p w:rsidR="00FB0B0A" w:rsidRPr="00817B22" w:rsidRDefault="00FB0B0A" w:rsidP="00FB0B0A">
            <w:pPr>
              <w:jc w:val="center"/>
              <w:rPr>
                <w:rFonts w:eastAsia="Calibri"/>
              </w:rPr>
            </w:pPr>
            <w:r>
              <w:rPr>
                <w:rFonts w:eastAsia="Calibri"/>
              </w:rPr>
              <w:t>500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18</w:t>
            </w:r>
          </w:p>
        </w:tc>
        <w:tc>
          <w:tcPr>
            <w:tcW w:w="4253" w:type="dxa"/>
            <w:shd w:val="clear" w:color="auto" w:fill="auto"/>
          </w:tcPr>
          <w:p w:rsidR="00FB0B0A" w:rsidRPr="00817B22" w:rsidRDefault="00FB0B0A" w:rsidP="00FB0B0A">
            <w:pPr>
              <w:rPr>
                <w:rFonts w:eastAsia="Calibri"/>
              </w:rPr>
            </w:pPr>
            <w:r>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w:t>
            </w:r>
            <w:r w:rsidRPr="001B20A7">
              <w:rPr>
                <w:rFonts w:eastAsia="Calibri"/>
              </w:rPr>
              <w:t>, повторное проведение</w:t>
            </w:r>
            <w:r>
              <w:rPr>
                <w:rFonts w:eastAsia="Calibri"/>
              </w:rPr>
              <w:t xml:space="preserve"> «зависших» платежей.</w:t>
            </w:r>
          </w:p>
        </w:tc>
        <w:tc>
          <w:tcPr>
            <w:tcW w:w="3118" w:type="dxa"/>
            <w:gridSpan w:val="2"/>
            <w:shd w:val="clear" w:color="auto" w:fill="auto"/>
            <w:vAlign w:val="bottom"/>
          </w:tcPr>
          <w:p w:rsidR="00FB0B0A" w:rsidRPr="00817B22" w:rsidRDefault="00FB0B0A" w:rsidP="00FB0B0A">
            <w:pPr>
              <w:jc w:val="center"/>
              <w:rPr>
                <w:color w:val="000000"/>
              </w:rPr>
            </w:pPr>
            <w:r>
              <w:rPr>
                <w:color w:val="000000"/>
              </w:rPr>
              <w:t>В течение 24 часов (в случае работоспособности терминала)</w:t>
            </w:r>
          </w:p>
        </w:tc>
        <w:tc>
          <w:tcPr>
            <w:tcW w:w="1843" w:type="dxa"/>
          </w:tcPr>
          <w:p w:rsidR="00FB0B0A" w:rsidRPr="00817B22" w:rsidRDefault="00FB0B0A" w:rsidP="00FB0B0A">
            <w:pPr>
              <w:jc w:val="center"/>
              <w:rPr>
                <w:rFonts w:eastAsia="Calibri"/>
              </w:rPr>
            </w:pPr>
            <w:r>
              <w:rPr>
                <w:rFonts w:eastAsia="Calibri"/>
              </w:rPr>
              <w:t>1 000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19</w:t>
            </w:r>
          </w:p>
        </w:tc>
        <w:tc>
          <w:tcPr>
            <w:tcW w:w="4253" w:type="dxa"/>
            <w:shd w:val="clear" w:color="auto" w:fill="auto"/>
          </w:tcPr>
          <w:p w:rsidR="00FB0B0A" w:rsidRPr="0094172E" w:rsidRDefault="00FB0B0A" w:rsidP="00FB0B0A">
            <w:pPr>
              <w:rPr>
                <w:rFonts w:eastAsia="Calibri"/>
              </w:rPr>
            </w:pPr>
            <w:r>
              <w:rPr>
                <w:rFonts w:eastAsia="Calibri"/>
              </w:rPr>
              <w:t xml:space="preserve">Анализ </w:t>
            </w:r>
            <w:r>
              <w:rPr>
                <w:rFonts w:eastAsia="Calibri"/>
                <w:lang w:val="en-US"/>
              </w:rPr>
              <w:t>log</w:t>
            </w:r>
            <w:r w:rsidRPr="0094172E">
              <w:rPr>
                <w:rFonts w:eastAsia="Calibri"/>
              </w:rPr>
              <w:t>-</w:t>
            </w:r>
            <w:r>
              <w:rPr>
                <w:rFonts w:eastAsia="Calibri"/>
              </w:rPr>
              <w:t>файлов, разбор ситуации с разработчиками, удаление проблемного платежа, возврат через заявление от пользователя.</w:t>
            </w:r>
          </w:p>
        </w:tc>
        <w:tc>
          <w:tcPr>
            <w:tcW w:w="3118" w:type="dxa"/>
            <w:gridSpan w:val="2"/>
            <w:shd w:val="clear" w:color="auto" w:fill="auto"/>
            <w:vAlign w:val="bottom"/>
          </w:tcPr>
          <w:p w:rsidR="00FB0B0A" w:rsidRPr="000452D4" w:rsidRDefault="00FB0B0A" w:rsidP="00FB0B0A">
            <w:pPr>
              <w:jc w:val="center"/>
              <w:rPr>
                <w:color w:val="000000"/>
              </w:rPr>
            </w:pPr>
            <w:r w:rsidRPr="000452D4">
              <w:rPr>
                <w:color w:val="000000"/>
              </w:rPr>
              <w:t>В течение 120 часов</w:t>
            </w:r>
          </w:p>
        </w:tc>
        <w:tc>
          <w:tcPr>
            <w:tcW w:w="1843" w:type="dxa"/>
          </w:tcPr>
          <w:p w:rsidR="00FB0B0A" w:rsidRPr="00817B22" w:rsidRDefault="00FB0B0A" w:rsidP="00FB0B0A">
            <w:pPr>
              <w:jc w:val="center"/>
              <w:rPr>
                <w:rFonts w:eastAsia="Calibri"/>
              </w:rPr>
            </w:pPr>
            <w:r>
              <w:rPr>
                <w:rFonts w:eastAsia="Calibri"/>
              </w:rPr>
              <w:t>500</w:t>
            </w:r>
          </w:p>
        </w:tc>
      </w:tr>
      <w:tr w:rsidR="00FB0B0A" w:rsidRPr="00817B22" w:rsidTr="00FB0B0A">
        <w:trPr>
          <w:gridAfter w:val="3"/>
          <w:wAfter w:w="4077" w:type="dxa"/>
        </w:trPr>
        <w:tc>
          <w:tcPr>
            <w:tcW w:w="535" w:type="dxa"/>
            <w:shd w:val="clear" w:color="auto" w:fill="auto"/>
          </w:tcPr>
          <w:p w:rsidR="00FB0B0A" w:rsidRPr="00817B22" w:rsidRDefault="00FB0B0A" w:rsidP="00FB0B0A">
            <w:pPr>
              <w:jc w:val="center"/>
              <w:rPr>
                <w:rFonts w:eastAsia="Calibri"/>
              </w:rPr>
            </w:pPr>
            <w:r>
              <w:rPr>
                <w:rFonts w:eastAsia="Calibri"/>
              </w:rPr>
              <w:t>20</w:t>
            </w:r>
          </w:p>
        </w:tc>
        <w:tc>
          <w:tcPr>
            <w:tcW w:w="4253" w:type="dxa"/>
            <w:shd w:val="clear" w:color="auto" w:fill="auto"/>
          </w:tcPr>
          <w:p w:rsidR="00FB0B0A" w:rsidRDefault="00FB0B0A" w:rsidP="00FB0B0A">
            <w:pPr>
              <w:rPr>
                <w:rFonts w:eastAsia="Calibri"/>
              </w:rPr>
            </w:pPr>
            <w:r>
              <w:rPr>
                <w:rFonts w:eastAsia="Calibri"/>
              </w:rPr>
              <w:t>Предоставление технического заключения о причинах сбоев при проведении платежей</w:t>
            </w:r>
          </w:p>
        </w:tc>
        <w:tc>
          <w:tcPr>
            <w:tcW w:w="3118" w:type="dxa"/>
            <w:gridSpan w:val="2"/>
            <w:shd w:val="clear" w:color="auto" w:fill="auto"/>
            <w:vAlign w:val="bottom"/>
          </w:tcPr>
          <w:p w:rsidR="00FB0B0A" w:rsidRPr="000452D4" w:rsidRDefault="00FB0B0A" w:rsidP="00FB0B0A">
            <w:pPr>
              <w:jc w:val="center"/>
              <w:rPr>
                <w:color w:val="000000"/>
              </w:rPr>
            </w:pPr>
            <w:r w:rsidRPr="000452D4">
              <w:rPr>
                <w:color w:val="000000"/>
              </w:rPr>
              <w:t>В течении 5 часов с момента обращения</w:t>
            </w:r>
          </w:p>
        </w:tc>
        <w:tc>
          <w:tcPr>
            <w:tcW w:w="1843" w:type="dxa"/>
          </w:tcPr>
          <w:p w:rsidR="00FB0B0A" w:rsidRDefault="00FB0B0A" w:rsidP="00FB0B0A">
            <w:pPr>
              <w:jc w:val="center"/>
              <w:rPr>
                <w:rFonts w:eastAsia="Calibri"/>
              </w:rPr>
            </w:pPr>
            <w:r>
              <w:rPr>
                <w:rFonts w:eastAsia="Calibri"/>
              </w:rPr>
              <w:t>500</w:t>
            </w:r>
          </w:p>
        </w:tc>
      </w:tr>
      <w:tr w:rsidR="00FB0B0A" w:rsidRPr="00817B22" w:rsidTr="00FB0B0A">
        <w:trPr>
          <w:gridAfter w:val="3"/>
          <w:wAfter w:w="4077" w:type="dxa"/>
        </w:trPr>
        <w:tc>
          <w:tcPr>
            <w:tcW w:w="535" w:type="dxa"/>
            <w:shd w:val="clear" w:color="auto" w:fill="auto"/>
          </w:tcPr>
          <w:p w:rsidR="00FB0B0A" w:rsidRDefault="00FB0B0A" w:rsidP="00FB0B0A">
            <w:pPr>
              <w:jc w:val="center"/>
              <w:rPr>
                <w:rFonts w:eastAsia="Calibri"/>
              </w:rPr>
            </w:pPr>
            <w:r>
              <w:rPr>
                <w:rFonts w:eastAsia="Calibri"/>
              </w:rPr>
              <w:t>21</w:t>
            </w:r>
          </w:p>
        </w:tc>
        <w:tc>
          <w:tcPr>
            <w:tcW w:w="4253" w:type="dxa"/>
            <w:shd w:val="clear" w:color="auto" w:fill="auto"/>
          </w:tcPr>
          <w:p w:rsidR="00FB0B0A" w:rsidRPr="00817B22" w:rsidRDefault="00FB0B0A" w:rsidP="00FB0B0A">
            <w:pPr>
              <w:pStyle w:val="ConsNormal"/>
              <w:widowControl/>
              <w:tabs>
                <w:tab w:val="left" w:pos="284"/>
              </w:tabs>
              <w:ind w:firstLine="0"/>
              <w:rPr>
                <w:rFonts w:eastAsia="Calibri"/>
              </w:rPr>
            </w:pPr>
            <w:r w:rsidRPr="000952CA">
              <w:rPr>
                <w:rFonts w:ascii="Times New Roman" w:eastAsia="Calibri" w:hAnsi="Times New Roman" w:cs="Times New Roman"/>
                <w:sz w:val="24"/>
                <w:szCs w:val="24"/>
              </w:rPr>
              <w:t xml:space="preserve">Анализ </w:t>
            </w:r>
            <w:r>
              <w:rPr>
                <w:rFonts w:ascii="Times New Roman" w:eastAsia="Calibri" w:hAnsi="Times New Roman" w:cs="Times New Roman"/>
                <w:sz w:val="24"/>
                <w:szCs w:val="24"/>
              </w:rPr>
              <w:t>сбоев в работе мобильного приложения «Пригород»</w:t>
            </w:r>
            <w:r w:rsidRPr="000952CA">
              <w:rPr>
                <w:rFonts w:ascii="Times New Roman" w:eastAsia="Calibri" w:hAnsi="Times New Roman" w:cs="Times New Roman"/>
                <w:sz w:val="24"/>
                <w:szCs w:val="24"/>
              </w:rPr>
              <w:t xml:space="preserve"> по заявлениям пассажиров, </w:t>
            </w:r>
            <w:r>
              <w:rPr>
                <w:rFonts w:ascii="Times New Roman" w:eastAsia="Calibri" w:hAnsi="Times New Roman" w:cs="Times New Roman"/>
                <w:sz w:val="24"/>
                <w:szCs w:val="24"/>
              </w:rPr>
              <w:t xml:space="preserve">в том числе </w:t>
            </w:r>
            <w:r>
              <w:rPr>
                <w:rFonts w:ascii="Times New Roman" w:eastAsia="Calibri" w:hAnsi="Times New Roman" w:cs="Times New Roman"/>
                <w:sz w:val="24"/>
                <w:szCs w:val="24"/>
              </w:rPr>
              <w:lastRenderedPageBreak/>
              <w:t>повторное проведение</w:t>
            </w:r>
            <w:r w:rsidRPr="000952CA">
              <w:rPr>
                <w:rFonts w:ascii="Times New Roman" w:eastAsia="Calibri" w:hAnsi="Times New Roman" w:cs="Times New Roman"/>
                <w:sz w:val="24"/>
                <w:szCs w:val="24"/>
              </w:rPr>
              <w:t xml:space="preserve"> «</w:t>
            </w:r>
            <w:r w:rsidRPr="001B20A7">
              <w:rPr>
                <w:rFonts w:ascii="Times New Roman" w:eastAsia="Calibri" w:hAnsi="Times New Roman" w:cs="Times New Roman"/>
                <w:sz w:val="24"/>
                <w:szCs w:val="24"/>
              </w:rPr>
              <w:t>зависших»  транзакций и др.</w:t>
            </w:r>
          </w:p>
        </w:tc>
        <w:tc>
          <w:tcPr>
            <w:tcW w:w="3118" w:type="dxa"/>
            <w:gridSpan w:val="2"/>
            <w:shd w:val="clear" w:color="auto" w:fill="auto"/>
            <w:vAlign w:val="bottom"/>
          </w:tcPr>
          <w:p w:rsidR="00FB0B0A" w:rsidRPr="00817B22" w:rsidRDefault="00FB0B0A" w:rsidP="00FB0B0A">
            <w:pPr>
              <w:jc w:val="center"/>
              <w:rPr>
                <w:color w:val="000000"/>
              </w:rPr>
            </w:pPr>
            <w:r>
              <w:rPr>
                <w:color w:val="000000"/>
              </w:rPr>
              <w:lastRenderedPageBreak/>
              <w:t>Не позже 1 суток с момента обращения</w:t>
            </w:r>
          </w:p>
        </w:tc>
        <w:tc>
          <w:tcPr>
            <w:tcW w:w="1843" w:type="dxa"/>
          </w:tcPr>
          <w:p w:rsidR="00FB0B0A" w:rsidRDefault="00FB0B0A" w:rsidP="00FB0B0A">
            <w:pPr>
              <w:jc w:val="center"/>
              <w:rPr>
                <w:rFonts w:eastAsia="Calibri"/>
              </w:rPr>
            </w:pPr>
            <w:r>
              <w:rPr>
                <w:rFonts w:eastAsia="Calibri"/>
              </w:rPr>
              <w:t>1 000</w:t>
            </w:r>
          </w:p>
        </w:tc>
      </w:tr>
      <w:tr w:rsidR="00FB0B0A" w:rsidRPr="00817B22" w:rsidTr="00FB0B0A">
        <w:trPr>
          <w:gridAfter w:val="3"/>
          <w:wAfter w:w="4077" w:type="dxa"/>
        </w:trPr>
        <w:tc>
          <w:tcPr>
            <w:tcW w:w="535" w:type="dxa"/>
            <w:shd w:val="clear" w:color="auto" w:fill="auto"/>
          </w:tcPr>
          <w:p w:rsidR="00FB0B0A" w:rsidRDefault="00FB0B0A" w:rsidP="00FB0B0A">
            <w:pPr>
              <w:jc w:val="center"/>
              <w:rPr>
                <w:rFonts w:eastAsia="Calibri"/>
              </w:rPr>
            </w:pPr>
            <w:r>
              <w:rPr>
                <w:rFonts w:eastAsia="Calibri"/>
              </w:rPr>
              <w:t>22</w:t>
            </w:r>
          </w:p>
        </w:tc>
        <w:tc>
          <w:tcPr>
            <w:tcW w:w="4253" w:type="dxa"/>
            <w:shd w:val="clear" w:color="auto" w:fill="auto"/>
          </w:tcPr>
          <w:p w:rsidR="00FB0B0A" w:rsidRPr="00817B22" w:rsidRDefault="00FB0B0A" w:rsidP="00FB0B0A">
            <w:pPr>
              <w:pStyle w:val="ConsNormal"/>
              <w:widowControl/>
              <w:tabs>
                <w:tab w:val="left" w:pos="284"/>
              </w:tabs>
              <w:ind w:firstLine="0"/>
              <w:rPr>
                <w:rFonts w:eastAsia="Calibri"/>
              </w:rPr>
            </w:pPr>
            <w:r w:rsidRPr="000952CA">
              <w:rPr>
                <w:rFonts w:ascii="Times New Roman" w:eastAsia="Calibri" w:hAnsi="Times New Roman" w:cs="Times New Roman"/>
                <w:sz w:val="24"/>
                <w:szCs w:val="24"/>
              </w:rPr>
              <w:t>Анализ log-файлов</w:t>
            </w:r>
            <w:r>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0952CA">
              <w:rPr>
                <w:rFonts w:ascii="Times New Roman" w:eastAsia="Calibri" w:hAnsi="Times New Roman" w:cs="Times New Roman"/>
                <w:sz w:val="24"/>
                <w:szCs w:val="24"/>
              </w:rPr>
              <w:t xml:space="preserve">, разбор ситуации </w:t>
            </w:r>
            <w:r>
              <w:rPr>
                <w:rFonts w:ascii="Times New Roman" w:eastAsia="Calibri" w:hAnsi="Times New Roman" w:cs="Times New Roman"/>
                <w:sz w:val="24"/>
                <w:szCs w:val="24"/>
              </w:rPr>
              <w:t xml:space="preserve">совместно </w:t>
            </w:r>
            <w:r w:rsidRPr="000952CA">
              <w:rPr>
                <w:rFonts w:ascii="Times New Roman" w:eastAsia="Calibri" w:hAnsi="Times New Roman" w:cs="Times New Roman"/>
                <w:sz w:val="24"/>
                <w:szCs w:val="24"/>
              </w:rPr>
              <w:t>с разработчиками</w:t>
            </w:r>
            <w:r>
              <w:rPr>
                <w:rFonts w:ascii="Times New Roman" w:eastAsia="Calibri" w:hAnsi="Times New Roman" w:cs="Times New Roman"/>
                <w:sz w:val="24"/>
                <w:szCs w:val="24"/>
              </w:rPr>
              <w:t xml:space="preserve"> ПО</w:t>
            </w:r>
            <w:r w:rsidRPr="000952CA">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выработки оптимального решения проблемы</w:t>
            </w:r>
            <w:r w:rsidRPr="000952CA">
              <w:rPr>
                <w:rFonts w:ascii="Times New Roman" w:eastAsia="Calibri" w:hAnsi="Times New Roman" w:cs="Times New Roman"/>
                <w:sz w:val="24"/>
                <w:szCs w:val="24"/>
              </w:rPr>
              <w:t>.</w:t>
            </w:r>
          </w:p>
        </w:tc>
        <w:tc>
          <w:tcPr>
            <w:tcW w:w="3118" w:type="dxa"/>
            <w:gridSpan w:val="2"/>
            <w:shd w:val="clear" w:color="auto" w:fill="auto"/>
            <w:vAlign w:val="bottom"/>
          </w:tcPr>
          <w:p w:rsidR="00FB0B0A" w:rsidRPr="00817B22" w:rsidRDefault="00FB0B0A" w:rsidP="00FB0B0A">
            <w:pPr>
              <w:jc w:val="center"/>
              <w:rPr>
                <w:color w:val="000000"/>
              </w:rPr>
            </w:pPr>
            <w:r w:rsidRPr="000452D4">
              <w:rPr>
                <w:color w:val="000000"/>
              </w:rPr>
              <w:t>Не позже 3-х рабочих дней с даты обращения</w:t>
            </w:r>
          </w:p>
        </w:tc>
        <w:tc>
          <w:tcPr>
            <w:tcW w:w="1843" w:type="dxa"/>
          </w:tcPr>
          <w:p w:rsidR="00FB0B0A" w:rsidRDefault="00FB0B0A" w:rsidP="00FB0B0A">
            <w:pPr>
              <w:jc w:val="center"/>
              <w:rPr>
                <w:rFonts w:eastAsia="Calibri"/>
              </w:rPr>
            </w:pPr>
            <w:r>
              <w:rPr>
                <w:rFonts w:eastAsia="Calibri"/>
              </w:rPr>
              <w:t>1 000</w:t>
            </w:r>
          </w:p>
        </w:tc>
      </w:tr>
      <w:tr w:rsidR="00FB0B0A" w:rsidRPr="00817B22" w:rsidTr="00FB0B0A">
        <w:trPr>
          <w:gridAfter w:val="3"/>
          <w:wAfter w:w="4077" w:type="dxa"/>
        </w:trPr>
        <w:tc>
          <w:tcPr>
            <w:tcW w:w="535" w:type="dxa"/>
            <w:shd w:val="clear" w:color="auto" w:fill="auto"/>
          </w:tcPr>
          <w:p w:rsidR="00FB0B0A" w:rsidRDefault="00FB0B0A" w:rsidP="00FB0B0A">
            <w:pPr>
              <w:jc w:val="center"/>
              <w:rPr>
                <w:rFonts w:eastAsia="Calibri"/>
              </w:rPr>
            </w:pPr>
            <w:r>
              <w:rPr>
                <w:rFonts w:eastAsia="Calibri"/>
              </w:rPr>
              <w:t>23</w:t>
            </w:r>
          </w:p>
        </w:tc>
        <w:tc>
          <w:tcPr>
            <w:tcW w:w="4253" w:type="dxa"/>
            <w:shd w:val="clear" w:color="auto" w:fill="auto"/>
          </w:tcPr>
          <w:p w:rsidR="00FB0B0A" w:rsidRPr="00817B22" w:rsidRDefault="00FB0B0A" w:rsidP="00FB0B0A">
            <w:pPr>
              <w:rPr>
                <w:rFonts w:eastAsia="Calibri"/>
              </w:rPr>
            </w:pPr>
            <w:r w:rsidRPr="00CA2E60">
              <w:rPr>
                <w:rFonts w:eastAsia="Calibri"/>
              </w:rPr>
              <w:t>Предоставление Актов техниче</w:t>
            </w:r>
            <w:r>
              <w:rPr>
                <w:rFonts w:eastAsia="Calibri"/>
              </w:rPr>
              <w:t>ского заключения о причинах сбоев</w:t>
            </w:r>
            <w:r w:rsidRPr="00CA2E60">
              <w:rPr>
                <w:rFonts w:eastAsia="Calibri"/>
              </w:rPr>
              <w:t xml:space="preserve"> в работе </w:t>
            </w:r>
            <w:r w:rsidRPr="00F759BA">
              <w:t>Мобильного приложения «Пригород»</w:t>
            </w:r>
            <w:r>
              <w:t>.</w:t>
            </w:r>
          </w:p>
        </w:tc>
        <w:tc>
          <w:tcPr>
            <w:tcW w:w="3118" w:type="dxa"/>
            <w:gridSpan w:val="2"/>
            <w:shd w:val="clear" w:color="auto" w:fill="auto"/>
            <w:vAlign w:val="bottom"/>
          </w:tcPr>
          <w:p w:rsidR="00FB0B0A" w:rsidRPr="00817B22" w:rsidRDefault="00FB0B0A" w:rsidP="00FB0B0A">
            <w:pPr>
              <w:jc w:val="center"/>
              <w:rPr>
                <w:color w:val="000000"/>
              </w:rPr>
            </w:pPr>
            <w:r>
              <w:rPr>
                <w:color w:val="000000"/>
              </w:rPr>
              <w:t>В течение 6 часов с момента обращения</w:t>
            </w:r>
          </w:p>
        </w:tc>
        <w:tc>
          <w:tcPr>
            <w:tcW w:w="1843" w:type="dxa"/>
          </w:tcPr>
          <w:p w:rsidR="00FB0B0A" w:rsidRDefault="00FB0B0A" w:rsidP="00FB0B0A">
            <w:pPr>
              <w:jc w:val="center"/>
              <w:rPr>
                <w:rFonts w:eastAsia="Calibri"/>
              </w:rPr>
            </w:pPr>
            <w:r>
              <w:rPr>
                <w:rFonts w:eastAsia="Calibri"/>
              </w:rPr>
              <w:t>500</w:t>
            </w:r>
          </w:p>
        </w:tc>
      </w:tr>
      <w:tr w:rsidR="00FB0B0A" w:rsidRPr="00817B22" w:rsidTr="00FB0B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85" w:type="dxa"/>
            <w:gridSpan w:val="3"/>
            <w:shd w:val="clear" w:color="auto" w:fill="auto"/>
          </w:tcPr>
          <w:p w:rsidR="00FB0B0A" w:rsidRDefault="00FB0B0A" w:rsidP="00FB0B0A">
            <w:pPr>
              <w:jc w:val="center"/>
              <w:rPr>
                <w:rFonts w:eastAsia="Calibri"/>
              </w:rPr>
            </w:pPr>
          </w:p>
        </w:tc>
        <w:tc>
          <w:tcPr>
            <w:tcW w:w="5055" w:type="dxa"/>
            <w:gridSpan w:val="3"/>
            <w:shd w:val="clear" w:color="auto" w:fill="auto"/>
          </w:tcPr>
          <w:p w:rsidR="00FB0B0A" w:rsidRPr="00817B22" w:rsidRDefault="00FB0B0A" w:rsidP="00FB0B0A">
            <w:pPr>
              <w:rPr>
                <w:rFonts w:eastAsia="Calibri"/>
              </w:rPr>
            </w:pPr>
          </w:p>
        </w:tc>
        <w:tc>
          <w:tcPr>
            <w:tcW w:w="1843" w:type="dxa"/>
            <w:vAlign w:val="bottom"/>
          </w:tcPr>
          <w:p w:rsidR="00FB0B0A" w:rsidRPr="00817B22" w:rsidRDefault="00FB0B0A" w:rsidP="00FB0B0A">
            <w:pPr>
              <w:jc w:val="center"/>
              <w:rPr>
                <w:color w:val="000000"/>
              </w:rPr>
            </w:pPr>
            <w:r>
              <w:rPr>
                <w:color w:val="000000"/>
              </w:rPr>
              <w:t>В течение 6 часов с момента обращения</w:t>
            </w:r>
          </w:p>
        </w:tc>
        <w:tc>
          <w:tcPr>
            <w:tcW w:w="1843" w:type="dxa"/>
          </w:tcPr>
          <w:p w:rsidR="00FB0B0A" w:rsidRDefault="00FB0B0A" w:rsidP="00FB0B0A">
            <w:pPr>
              <w:jc w:val="center"/>
              <w:rPr>
                <w:rFonts w:eastAsia="Calibri"/>
              </w:rPr>
            </w:pPr>
            <w:r>
              <w:rPr>
                <w:rFonts w:eastAsia="Calibri"/>
              </w:rPr>
              <w:t>500</w:t>
            </w:r>
          </w:p>
        </w:tc>
      </w:tr>
      <w:tr w:rsidR="00FB0B0A" w:rsidRPr="00817B22" w:rsidTr="00FB0B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91" w:type="dxa"/>
          <w:jc w:val="center"/>
        </w:trPr>
        <w:tc>
          <w:tcPr>
            <w:tcW w:w="5085" w:type="dxa"/>
            <w:gridSpan w:val="3"/>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w:t>
            </w:r>
            <w:r w:rsidRPr="00817B22">
              <w:rPr>
                <w:b/>
              </w:rPr>
              <w:t xml:space="preserve">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gridSpan w:val="3"/>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w:t>
            </w:r>
            <w:r w:rsidRPr="00817B22">
              <w:rPr>
                <w:b/>
              </w:rPr>
              <w:t>/</w:t>
            </w:r>
          </w:p>
        </w:tc>
      </w:tr>
    </w:tbl>
    <w:p w:rsidR="00FB0B0A" w:rsidRPr="00817B22" w:rsidRDefault="00FB0B0A" w:rsidP="00FB0B0A">
      <w:pPr>
        <w:autoSpaceDE w:val="0"/>
        <w:autoSpaceDN w:val="0"/>
        <w:adjustRightInd w:val="0"/>
        <w:rPr>
          <w:b/>
        </w:rPr>
      </w:pPr>
    </w:p>
    <w:p w:rsidR="00FB0B0A" w:rsidRPr="00817B22"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Default="00FB0B0A" w:rsidP="00FB0B0A">
      <w:pPr>
        <w:autoSpaceDE w:val="0"/>
        <w:autoSpaceDN w:val="0"/>
        <w:adjustRightInd w:val="0"/>
        <w:jc w:val="right"/>
        <w:rPr>
          <w:b/>
        </w:rPr>
      </w:pPr>
    </w:p>
    <w:p w:rsidR="00FB0B0A" w:rsidRPr="00817B22" w:rsidRDefault="00FB0B0A" w:rsidP="00FB0B0A">
      <w:pPr>
        <w:autoSpaceDE w:val="0"/>
        <w:autoSpaceDN w:val="0"/>
        <w:adjustRightInd w:val="0"/>
        <w:jc w:val="right"/>
        <w:rPr>
          <w:b/>
        </w:rPr>
      </w:pPr>
      <w:r w:rsidRPr="00817B22">
        <w:rPr>
          <w:b/>
        </w:rPr>
        <w:t>Приложение №4</w:t>
      </w:r>
    </w:p>
    <w:p w:rsidR="00FB0B0A" w:rsidRPr="00817B22" w:rsidRDefault="00FB0B0A" w:rsidP="00FB0B0A">
      <w:pPr>
        <w:autoSpaceDE w:val="0"/>
        <w:autoSpaceDN w:val="0"/>
        <w:adjustRightInd w:val="0"/>
        <w:jc w:val="right"/>
        <w:rPr>
          <w:b/>
        </w:rPr>
      </w:pPr>
      <w:r w:rsidRPr="00817B22">
        <w:rPr>
          <w:b/>
        </w:rPr>
        <w:t>к Договору №_______</w:t>
      </w:r>
    </w:p>
    <w:p w:rsidR="00FB0B0A" w:rsidRPr="00817B22" w:rsidRDefault="00FB0B0A" w:rsidP="00FB0B0A">
      <w:pPr>
        <w:autoSpaceDE w:val="0"/>
        <w:autoSpaceDN w:val="0"/>
        <w:adjustRightInd w:val="0"/>
        <w:jc w:val="right"/>
        <w:rPr>
          <w:b/>
        </w:rPr>
      </w:pPr>
      <w:r w:rsidRPr="00817B22">
        <w:rPr>
          <w:b/>
        </w:rPr>
        <w:t xml:space="preserve">от «___» </w:t>
      </w:r>
      <w:r>
        <w:rPr>
          <w:b/>
        </w:rPr>
        <w:t>____________</w:t>
      </w:r>
      <w:r w:rsidRPr="00817B22">
        <w:rPr>
          <w:b/>
        </w:rPr>
        <w:t xml:space="preserve"> 201</w:t>
      </w:r>
      <w:r>
        <w:rPr>
          <w:b/>
        </w:rPr>
        <w:t>___</w:t>
      </w:r>
      <w:r w:rsidRPr="00817B22">
        <w:rPr>
          <w:b/>
        </w:rPr>
        <w:t xml:space="preserve"> г.</w:t>
      </w:r>
    </w:p>
    <w:p w:rsidR="00FB0B0A" w:rsidRPr="00817B22" w:rsidRDefault="00FB0B0A" w:rsidP="00FB0B0A"/>
    <w:p w:rsidR="00FB0B0A" w:rsidRPr="00817B22" w:rsidRDefault="00FB0B0A" w:rsidP="00FB0B0A">
      <w:pPr>
        <w:jc w:val="center"/>
      </w:pPr>
    </w:p>
    <w:p w:rsidR="00FB0B0A" w:rsidRPr="00817B22" w:rsidRDefault="00FB0B0A" w:rsidP="00FB0B0A">
      <w:pPr>
        <w:jc w:val="center"/>
      </w:pPr>
      <w:r w:rsidRPr="00817B22">
        <w:t>ПРОТОКОЛ СОГЛАСОВАНИЯ   ЦЕНЫ</w:t>
      </w:r>
    </w:p>
    <w:p w:rsidR="00FB0B0A" w:rsidRPr="00817B22" w:rsidRDefault="00FB0B0A" w:rsidP="00FB0B0A">
      <w:pPr>
        <w:jc w:val="center"/>
      </w:pPr>
    </w:p>
    <w:p w:rsidR="000256F2" w:rsidRPr="00F02DC0" w:rsidRDefault="000256F2" w:rsidP="000256F2">
      <w:pPr>
        <w:ind w:firstLine="709"/>
        <w:jc w:val="both"/>
        <w:rPr>
          <w:rFonts w:eastAsia="MS Mincho"/>
        </w:rPr>
      </w:pPr>
      <w:r w:rsidRPr="00817B22">
        <w:t xml:space="preserve">Мы, </w:t>
      </w:r>
      <w:r w:rsidRPr="00335951">
        <w:t xml:space="preserve">нижеподписавшиеся, от </w:t>
      </w:r>
      <w:r w:rsidRPr="00335951">
        <w:rPr>
          <w:b/>
          <w:bCs/>
        </w:rPr>
        <w:t xml:space="preserve">Заказчика </w:t>
      </w:r>
      <w:r w:rsidRPr="00335951">
        <w:t xml:space="preserve"> генеральный  директор АО «</w:t>
      </w:r>
      <w:r w:rsidRPr="00335951">
        <w:rPr>
          <w:kern w:val="20"/>
        </w:rPr>
        <w:t>ППК «Черноземье</w:t>
      </w:r>
      <w:r w:rsidRPr="00335951">
        <w:t xml:space="preserve">» </w:t>
      </w:r>
      <w:r w:rsidRPr="00335951">
        <w:rPr>
          <w:b/>
        </w:rPr>
        <w:t>Шульгин Виталий Иванович</w:t>
      </w:r>
      <w:r w:rsidRPr="00335951">
        <w:rPr>
          <w:b/>
          <w:bCs/>
        </w:rPr>
        <w:t>,</w:t>
      </w:r>
      <w:r w:rsidRPr="00335951">
        <w:t xml:space="preserve"> и от </w:t>
      </w:r>
      <w:r w:rsidRPr="00335951">
        <w:rPr>
          <w:b/>
          <w:bCs/>
        </w:rPr>
        <w:t>Исполнителя</w:t>
      </w:r>
      <w:r w:rsidRPr="00335951">
        <w:t xml:space="preserve">  ____________, удостоверяем, что Сторонами достигнуто соглашение </w:t>
      </w:r>
      <w:r w:rsidRPr="00F02DC0">
        <w:t xml:space="preserve">о стоимости </w:t>
      </w:r>
      <w:r w:rsidRPr="00F02DC0">
        <w:rPr>
          <w:bCs/>
        </w:rPr>
        <w:t xml:space="preserve">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F02DC0">
        <w:rPr>
          <w:rFonts w:eastAsia="MS Mincho"/>
          <w:b/>
        </w:rPr>
        <w:t xml:space="preserve">в сумме  __________(_____) рубль ___ копейки, в т.ч. НДС (18%) – _______ (__________) рубля ____ копейки </w:t>
      </w:r>
      <w:r>
        <w:rPr>
          <w:rFonts w:eastAsia="MS Mincho"/>
          <w:b/>
        </w:rPr>
        <w:t>в месяц</w:t>
      </w:r>
      <w:r w:rsidRPr="00F02DC0">
        <w:rPr>
          <w:rFonts w:eastAsia="MS Mincho"/>
        </w:rPr>
        <w:t>.</w:t>
      </w:r>
    </w:p>
    <w:p w:rsidR="000256F2" w:rsidRPr="00817B22" w:rsidRDefault="000256F2" w:rsidP="000256F2">
      <w:pPr>
        <w:ind w:firstLine="709"/>
        <w:jc w:val="both"/>
        <w:rPr>
          <w:rFonts w:eastAsia="MS Mincho"/>
        </w:rPr>
      </w:pPr>
      <w:r w:rsidRPr="00F02DC0">
        <w:rPr>
          <w:rFonts w:eastAsia="MS Mincho"/>
        </w:rPr>
        <w:t xml:space="preserve">Общая стоимость настоящего договора составляет </w:t>
      </w:r>
      <w:r w:rsidRPr="00F02DC0">
        <w:rPr>
          <w:rFonts w:eastAsia="MS Mincho"/>
          <w:b/>
        </w:rPr>
        <w:t>___________(______) рубль ___ копейки, в т.ч. НДС (18%) – ___________  (_____________) рубля ___ копейки.</w:t>
      </w:r>
      <w:r w:rsidRPr="00817B22">
        <w:rPr>
          <w:rFonts w:eastAsia="MS Mincho"/>
        </w:rPr>
        <w:t xml:space="preserve"> </w:t>
      </w:r>
    </w:p>
    <w:p w:rsidR="000256F2" w:rsidRPr="00817B22" w:rsidRDefault="000256F2" w:rsidP="000256F2">
      <w:pPr>
        <w:jc w:val="both"/>
        <w:rPr>
          <w:rFonts w:eastAsia="MS Mincho"/>
          <w:strike/>
        </w:rPr>
      </w:pPr>
    </w:p>
    <w:p w:rsidR="00FB0B0A" w:rsidRPr="00817B22" w:rsidRDefault="00FB0B0A" w:rsidP="00FB0B0A">
      <w:pPr>
        <w:ind w:firstLine="709"/>
        <w:jc w:val="both"/>
        <w:rPr>
          <w:rFonts w:eastAsia="MS Mincho"/>
          <w:strike/>
        </w:rPr>
      </w:pPr>
    </w:p>
    <w:tbl>
      <w:tblPr>
        <w:tblW w:w="10138" w:type="dxa"/>
        <w:jc w:val="center"/>
        <w:tblLook w:val="04A0" w:firstRow="1" w:lastRow="0" w:firstColumn="1" w:lastColumn="0" w:noHBand="0" w:noVBand="1"/>
      </w:tblPr>
      <w:tblGrid>
        <w:gridCol w:w="5085"/>
        <w:gridCol w:w="5053"/>
      </w:tblGrid>
      <w:tr w:rsidR="00FB0B0A" w:rsidRPr="00817B22" w:rsidTr="00FB0B0A">
        <w:trPr>
          <w:jc w:val="center"/>
        </w:trPr>
        <w:tc>
          <w:tcPr>
            <w:tcW w:w="5085" w:type="dxa"/>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w:t>
            </w:r>
            <w:r w:rsidRPr="00817B22">
              <w:rPr>
                <w:b/>
              </w:rPr>
              <w:t xml:space="preserve">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w:t>
            </w:r>
            <w:r w:rsidRPr="00817B22">
              <w:rPr>
                <w:b/>
              </w:rPr>
              <w:t>/</w:t>
            </w:r>
          </w:p>
        </w:tc>
      </w:tr>
    </w:tbl>
    <w:p w:rsidR="00FB0B0A" w:rsidRPr="006053F2" w:rsidRDefault="00FB0B0A" w:rsidP="00FB0B0A">
      <w:pPr>
        <w:ind w:firstLine="709"/>
        <w:jc w:val="both"/>
        <w:rPr>
          <w:i/>
          <w:sz w:val="28"/>
          <w:szCs w:val="28"/>
        </w:rPr>
        <w:sectPr w:rsidR="00FB0B0A" w:rsidRPr="006053F2" w:rsidSect="00FB0B0A">
          <w:pgSz w:w="11906" w:h="16838"/>
          <w:pgMar w:top="1134" w:right="1133" w:bottom="1134" w:left="1701" w:header="708" w:footer="708" w:gutter="0"/>
          <w:cols w:space="708"/>
          <w:docGrid w:linePitch="360"/>
        </w:sectPr>
      </w:pPr>
    </w:p>
    <w:p w:rsidR="00FB0B0A" w:rsidRPr="001A51F5" w:rsidRDefault="00FB0B0A" w:rsidP="00FB0B0A">
      <w:pPr>
        <w:autoSpaceDE w:val="0"/>
        <w:autoSpaceDN w:val="0"/>
        <w:adjustRightInd w:val="0"/>
        <w:jc w:val="right"/>
        <w:rPr>
          <w:b/>
          <w:sz w:val="26"/>
          <w:szCs w:val="26"/>
        </w:rPr>
      </w:pPr>
      <w:r w:rsidRPr="001A51F5">
        <w:rPr>
          <w:b/>
          <w:sz w:val="26"/>
          <w:szCs w:val="26"/>
        </w:rPr>
        <w:lastRenderedPageBreak/>
        <w:t>Приложение №5</w:t>
      </w:r>
    </w:p>
    <w:p w:rsidR="00FB0B0A" w:rsidRPr="001A51F5" w:rsidRDefault="00FB0B0A" w:rsidP="00FB0B0A">
      <w:pPr>
        <w:autoSpaceDE w:val="0"/>
        <w:autoSpaceDN w:val="0"/>
        <w:adjustRightInd w:val="0"/>
        <w:jc w:val="right"/>
        <w:rPr>
          <w:b/>
          <w:sz w:val="26"/>
          <w:szCs w:val="26"/>
        </w:rPr>
      </w:pPr>
      <w:r w:rsidRPr="001A51F5">
        <w:rPr>
          <w:b/>
          <w:sz w:val="26"/>
          <w:szCs w:val="26"/>
        </w:rPr>
        <w:t>к Договору №_______</w:t>
      </w:r>
    </w:p>
    <w:p w:rsidR="00FB0B0A" w:rsidRPr="001A51F5" w:rsidRDefault="00FB0B0A" w:rsidP="00FB0B0A">
      <w:pPr>
        <w:autoSpaceDE w:val="0"/>
        <w:autoSpaceDN w:val="0"/>
        <w:adjustRightInd w:val="0"/>
        <w:jc w:val="right"/>
        <w:rPr>
          <w:b/>
          <w:sz w:val="26"/>
          <w:szCs w:val="26"/>
        </w:rPr>
      </w:pPr>
      <w:r w:rsidRPr="001A51F5">
        <w:rPr>
          <w:b/>
          <w:sz w:val="26"/>
          <w:szCs w:val="26"/>
        </w:rPr>
        <w:t>от «___» ____________ 201</w:t>
      </w:r>
      <w:r>
        <w:rPr>
          <w:b/>
          <w:sz w:val="26"/>
          <w:szCs w:val="26"/>
        </w:rPr>
        <w:t>_</w:t>
      </w:r>
      <w:r w:rsidRPr="001A51F5">
        <w:rPr>
          <w:b/>
          <w:sz w:val="26"/>
          <w:szCs w:val="26"/>
        </w:rPr>
        <w:t xml:space="preserve"> г.</w:t>
      </w:r>
    </w:p>
    <w:p w:rsidR="00FB0B0A" w:rsidRPr="001A51F5" w:rsidRDefault="00FB0B0A" w:rsidP="00FB0B0A">
      <w:pPr>
        <w:autoSpaceDE w:val="0"/>
        <w:autoSpaceDN w:val="0"/>
        <w:adjustRightInd w:val="0"/>
        <w:jc w:val="right"/>
        <w:rPr>
          <w:b/>
          <w:sz w:val="26"/>
          <w:szCs w:val="26"/>
        </w:rPr>
      </w:pPr>
    </w:p>
    <w:p w:rsidR="00FB0B0A" w:rsidRPr="001A51F5" w:rsidRDefault="00FB0B0A" w:rsidP="00FB0B0A">
      <w:pPr>
        <w:autoSpaceDE w:val="0"/>
        <w:autoSpaceDN w:val="0"/>
        <w:adjustRightInd w:val="0"/>
        <w:jc w:val="center"/>
        <w:rPr>
          <w:b/>
          <w:sz w:val="26"/>
          <w:szCs w:val="26"/>
        </w:rPr>
      </w:pPr>
    </w:p>
    <w:p w:rsidR="00FB0B0A" w:rsidRPr="001A51F5" w:rsidRDefault="00FB0B0A" w:rsidP="00FB0B0A">
      <w:pPr>
        <w:autoSpaceDE w:val="0"/>
        <w:autoSpaceDN w:val="0"/>
        <w:adjustRightInd w:val="0"/>
        <w:jc w:val="center"/>
        <w:rPr>
          <w:b/>
          <w:sz w:val="26"/>
          <w:szCs w:val="26"/>
        </w:rPr>
      </w:pPr>
      <w:r w:rsidRPr="001A51F5">
        <w:rPr>
          <w:b/>
          <w:sz w:val="26"/>
          <w:szCs w:val="26"/>
        </w:rPr>
        <w:t xml:space="preserve">Техническое задание </w:t>
      </w:r>
    </w:p>
    <w:p w:rsidR="00FB0B0A" w:rsidRPr="001A51F5" w:rsidRDefault="00FB0B0A" w:rsidP="00FB0B0A">
      <w:pPr>
        <w:autoSpaceDE w:val="0"/>
        <w:autoSpaceDN w:val="0"/>
        <w:adjustRightInd w:val="0"/>
        <w:jc w:val="center"/>
        <w:rPr>
          <w:i/>
          <w:sz w:val="26"/>
          <w:szCs w:val="26"/>
        </w:rPr>
      </w:pPr>
      <w:r w:rsidRPr="001A51F5">
        <w:rPr>
          <w:b/>
          <w:sz w:val="26"/>
          <w:szCs w:val="26"/>
        </w:rPr>
        <w:t>(</w:t>
      </w:r>
      <w:r w:rsidRPr="001A51F5">
        <w:rPr>
          <w:i/>
          <w:sz w:val="26"/>
          <w:szCs w:val="26"/>
        </w:rPr>
        <w:t xml:space="preserve">формируется в соответствии с требованиями конкурсной документации и техническим предложением участника-победителя </w:t>
      </w:r>
      <w:r>
        <w:rPr>
          <w:i/>
          <w:sz w:val="26"/>
          <w:szCs w:val="26"/>
        </w:rPr>
        <w:t>открытого конкурса</w:t>
      </w:r>
      <w:r w:rsidRPr="001A51F5">
        <w:rPr>
          <w:i/>
          <w:sz w:val="26"/>
          <w:szCs w:val="26"/>
        </w:rPr>
        <w:t>)</w:t>
      </w:r>
    </w:p>
    <w:p w:rsidR="00FB0B0A" w:rsidRPr="001A51F5" w:rsidRDefault="00FB0B0A" w:rsidP="00FB0B0A">
      <w:pPr>
        <w:autoSpaceDE w:val="0"/>
        <w:autoSpaceDN w:val="0"/>
        <w:adjustRightInd w:val="0"/>
        <w:jc w:val="center"/>
        <w:rPr>
          <w:i/>
          <w:sz w:val="26"/>
          <w:szCs w:val="26"/>
        </w:rPr>
      </w:pPr>
    </w:p>
    <w:p w:rsidR="00FB0B0A" w:rsidRPr="001A51F5" w:rsidRDefault="00FB0B0A" w:rsidP="00FB0B0A">
      <w:pPr>
        <w:autoSpaceDE w:val="0"/>
        <w:autoSpaceDN w:val="0"/>
        <w:adjustRightInd w:val="0"/>
        <w:jc w:val="center"/>
        <w:rPr>
          <w:i/>
          <w:sz w:val="26"/>
          <w:szCs w:val="26"/>
        </w:rPr>
      </w:pPr>
    </w:p>
    <w:p w:rsidR="00FB0B0A" w:rsidRPr="001A51F5" w:rsidRDefault="00FB0B0A" w:rsidP="00FB0B0A">
      <w:pPr>
        <w:autoSpaceDE w:val="0"/>
        <w:autoSpaceDN w:val="0"/>
        <w:adjustRightInd w:val="0"/>
        <w:jc w:val="center"/>
        <w:rPr>
          <w:i/>
          <w:sz w:val="26"/>
          <w:szCs w:val="26"/>
        </w:rPr>
      </w:pPr>
    </w:p>
    <w:p w:rsidR="00FB0B0A" w:rsidRDefault="00FB0B0A" w:rsidP="00FB0B0A">
      <w:pPr>
        <w:autoSpaceDE w:val="0"/>
        <w:autoSpaceDN w:val="0"/>
        <w:adjustRightInd w:val="0"/>
        <w:jc w:val="center"/>
        <w:rPr>
          <w:i/>
        </w:rPr>
      </w:pPr>
    </w:p>
    <w:p w:rsidR="00FB0B0A" w:rsidRDefault="00FB0B0A" w:rsidP="00FB0B0A">
      <w:pPr>
        <w:autoSpaceDE w:val="0"/>
        <w:autoSpaceDN w:val="0"/>
        <w:adjustRightInd w:val="0"/>
        <w:jc w:val="center"/>
        <w:rPr>
          <w:i/>
        </w:rPr>
      </w:pPr>
    </w:p>
    <w:p w:rsidR="00FB0B0A" w:rsidRDefault="00FB0B0A" w:rsidP="00FB0B0A">
      <w:pPr>
        <w:autoSpaceDE w:val="0"/>
        <w:autoSpaceDN w:val="0"/>
        <w:adjustRightInd w:val="0"/>
        <w:jc w:val="center"/>
        <w:rPr>
          <w:i/>
        </w:rPr>
      </w:pPr>
    </w:p>
    <w:tbl>
      <w:tblPr>
        <w:tblW w:w="10138" w:type="dxa"/>
        <w:jc w:val="center"/>
        <w:tblLook w:val="04A0" w:firstRow="1" w:lastRow="0" w:firstColumn="1" w:lastColumn="0" w:noHBand="0" w:noVBand="1"/>
      </w:tblPr>
      <w:tblGrid>
        <w:gridCol w:w="5085"/>
        <w:gridCol w:w="5053"/>
      </w:tblGrid>
      <w:tr w:rsidR="00FB0B0A" w:rsidRPr="00817B22" w:rsidTr="00FB0B0A">
        <w:trPr>
          <w:jc w:val="center"/>
        </w:trPr>
        <w:tc>
          <w:tcPr>
            <w:tcW w:w="5085" w:type="dxa"/>
            <w:shd w:val="clear" w:color="auto" w:fill="auto"/>
          </w:tcPr>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ЗАКАЗЧИК</w:t>
            </w:r>
          </w:p>
          <w:p w:rsidR="00FB0B0A" w:rsidRPr="00817B22" w:rsidRDefault="00FB0B0A" w:rsidP="00FB0B0A">
            <w:pPr>
              <w:suppressAutoHyphens/>
              <w:jc w:val="both"/>
              <w:outlineLvl w:val="0"/>
              <w:rPr>
                <w:b/>
              </w:rPr>
            </w:pPr>
            <w:r>
              <w:rPr>
                <w:b/>
              </w:rPr>
              <w:t>Г</w:t>
            </w:r>
            <w:r w:rsidRPr="00817B22">
              <w:rPr>
                <w:b/>
              </w:rPr>
              <w:t>енеральн</w:t>
            </w:r>
            <w:r>
              <w:rPr>
                <w:b/>
              </w:rPr>
              <w:t>ый</w:t>
            </w:r>
            <w:r w:rsidRPr="00817B22">
              <w:rPr>
                <w:b/>
              </w:rPr>
              <w:t xml:space="preserve"> директор</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FB0B0A" w:rsidRPr="00817B22" w:rsidRDefault="00FB0B0A" w:rsidP="00FB0B0A">
            <w:pPr>
              <w:suppressAutoHyphens/>
              <w:jc w:val="both"/>
              <w:outlineLvl w:val="0"/>
              <w:rPr>
                <w:b/>
              </w:rPr>
            </w:pPr>
            <w:r w:rsidRPr="00817B22">
              <w:rPr>
                <w:b/>
              </w:rPr>
              <w:t xml:space="preserve">           </w:t>
            </w: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ИСПОЛНИТЕЛЬ </w:t>
            </w:r>
          </w:p>
          <w:p w:rsidR="00FB0B0A"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p>
          <w:p w:rsidR="00FB0B0A" w:rsidRPr="00817B22" w:rsidRDefault="00FB0B0A" w:rsidP="00FB0B0A">
            <w:pPr>
              <w:suppressAutoHyphens/>
              <w:jc w:val="both"/>
              <w:outlineLvl w:val="0"/>
              <w:rPr>
                <w:b/>
              </w:rPr>
            </w:pPr>
            <w:r w:rsidRPr="00817B22">
              <w:rPr>
                <w:b/>
              </w:rPr>
              <w:t xml:space="preserve"> __________________ /</w:t>
            </w:r>
            <w:r>
              <w:rPr>
                <w:b/>
              </w:rPr>
              <w:t>______________</w:t>
            </w:r>
            <w:r w:rsidRPr="00817B22">
              <w:rPr>
                <w:b/>
              </w:rPr>
              <w:t>/</w:t>
            </w:r>
          </w:p>
        </w:tc>
      </w:tr>
    </w:tbl>
    <w:p w:rsidR="00FB0B0A" w:rsidRDefault="00FB0B0A" w:rsidP="00FB0B0A">
      <w:pPr>
        <w:pStyle w:val="a9"/>
        <w:jc w:val="center"/>
        <w:rPr>
          <w:sz w:val="28"/>
          <w:szCs w:val="28"/>
        </w:rPr>
      </w:pPr>
    </w:p>
    <w:p w:rsidR="00FB0B0A" w:rsidRDefault="00FB0B0A" w:rsidP="00874DB0">
      <w:pPr>
        <w:pStyle w:val="a9"/>
        <w:rPr>
          <w:sz w:val="28"/>
          <w:szCs w:val="28"/>
        </w:rPr>
      </w:pPr>
    </w:p>
    <w:p w:rsidR="00FB0B0A" w:rsidRPr="00E84C12" w:rsidRDefault="00FB0B0A" w:rsidP="00874DB0">
      <w:pPr>
        <w:pStyle w:val="a9"/>
        <w:rPr>
          <w:sz w:val="28"/>
          <w:szCs w:val="28"/>
        </w:rPr>
      </w:pPr>
    </w:p>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F5546A" w:rsidRPr="00E84C12" w:rsidRDefault="00F5546A" w:rsidP="00F5546A">
      <w:pPr>
        <w:ind w:left="10632"/>
        <w:rPr>
          <w:sz w:val="28"/>
          <w:szCs w:val="28"/>
        </w:rPr>
      </w:pPr>
      <w:r w:rsidRPr="00E84C12">
        <w:rPr>
          <w:sz w:val="28"/>
          <w:szCs w:val="28"/>
        </w:rPr>
        <w:lastRenderedPageBreak/>
        <w:t>Приложение № 1</w:t>
      </w:r>
      <w:r w:rsidR="001B0D25">
        <w:rPr>
          <w:sz w:val="28"/>
          <w:szCs w:val="28"/>
        </w:rPr>
        <w:t>1</w:t>
      </w:r>
    </w:p>
    <w:p w:rsidR="00F5546A" w:rsidRPr="00E84C12" w:rsidRDefault="00F5546A" w:rsidP="00F5546A">
      <w:pPr>
        <w:ind w:left="10632"/>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об опыте оказания услуг</w:t>
      </w:r>
    </w:p>
    <w:p w:rsidR="00F5546A" w:rsidRPr="00E84C12" w:rsidRDefault="00F5546A" w:rsidP="00F5546A">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E84C12" w:rsidTr="002A36D1">
        <w:trPr>
          <w:trHeight w:val="1023"/>
        </w:trPr>
        <w:tc>
          <w:tcPr>
            <w:tcW w:w="534"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год</w:t>
            </w:r>
          </w:p>
        </w:tc>
        <w:tc>
          <w:tcPr>
            <w:tcW w:w="1701"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Реквизиты договора</w:t>
            </w:r>
          </w:p>
        </w:tc>
        <w:tc>
          <w:tcPr>
            <w:tcW w:w="2835"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Контрагент</w:t>
            </w:r>
          </w:p>
          <w:p w:rsidR="00F5546A" w:rsidRPr="00E84C12" w:rsidRDefault="00F5546A" w:rsidP="002A36D1">
            <w:pPr>
              <w:pStyle w:val="a9"/>
              <w:suppressAutoHyphens/>
              <w:ind w:right="34" w:firstLine="0"/>
              <w:jc w:val="center"/>
              <w:rPr>
                <w:sz w:val="24"/>
              </w:rPr>
            </w:pPr>
            <w:r w:rsidRPr="00E84C1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E84C12" w:rsidRDefault="00F5546A" w:rsidP="002A36D1">
            <w:pPr>
              <w:pStyle w:val="a9"/>
              <w:suppressAutoHyphens/>
              <w:ind w:right="-115" w:firstLine="0"/>
              <w:jc w:val="center"/>
              <w:rPr>
                <w:sz w:val="24"/>
              </w:rPr>
            </w:pPr>
            <w:r w:rsidRPr="00E84C1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E84C12" w:rsidRDefault="00F5546A" w:rsidP="002A36D1">
            <w:pPr>
              <w:pStyle w:val="a9"/>
              <w:suppressAutoHyphens/>
              <w:ind w:right="-30" w:firstLine="0"/>
              <w:jc w:val="center"/>
              <w:rPr>
                <w:sz w:val="24"/>
              </w:rPr>
            </w:pPr>
            <w:r w:rsidRPr="00E84C1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E84C12" w:rsidTr="00E54720">
        <w:trPr>
          <w:trHeight w:val="84"/>
        </w:trPr>
        <w:tc>
          <w:tcPr>
            <w:tcW w:w="534"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r>
      <w:tr w:rsidR="00F5546A" w:rsidRPr="00E84C12" w:rsidTr="00E54720">
        <w:trPr>
          <w:trHeight w:val="84"/>
        </w:trPr>
        <w:tc>
          <w:tcPr>
            <w:tcW w:w="14928" w:type="dxa"/>
            <w:gridSpan w:val="8"/>
            <w:tcBorders>
              <w:top w:val="single" w:sz="4" w:space="0" w:color="auto"/>
              <w:left w:val="nil"/>
              <w:bottom w:val="nil"/>
              <w:right w:val="nil"/>
            </w:tcBorders>
          </w:tcPr>
          <w:p w:rsidR="00F5546A" w:rsidRPr="00E84C12" w:rsidRDefault="00F5546A" w:rsidP="00E54720">
            <w:pPr>
              <w:pStyle w:val="a9"/>
              <w:suppressAutoHyphens/>
              <w:ind w:right="306"/>
              <w:jc w:val="left"/>
              <w:rPr>
                <w:sz w:val="28"/>
                <w:szCs w:val="28"/>
              </w:rPr>
            </w:pPr>
          </w:p>
          <w:p w:rsidR="00F5546A" w:rsidRPr="00E84C12" w:rsidRDefault="00F5546A" w:rsidP="00E54720">
            <w:pPr>
              <w:pStyle w:val="a9"/>
              <w:suppressAutoHyphens/>
              <w:ind w:right="306"/>
              <w:jc w:val="left"/>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E54720">
            <w:pPr>
              <w:pStyle w:val="a9"/>
              <w:suppressAutoHyphens/>
              <w:ind w:right="306"/>
              <w:jc w:val="left"/>
              <w:rPr>
                <w:sz w:val="28"/>
                <w:szCs w:val="28"/>
              </w:rPr>
            </w:pPr>
            <w:r w:rsidRPr="00E84C12">
              <w:rPr>
                <w:sz w:val="28"/>
                <w:szCs w:val="28"/>
              </w:rPr>
              <w:t>(Полное наименование участника)</w:t>
            </w:r>
          </w:p>
          <w:p w:rsidR="00F5546A" w:rsidRPr="00E84C12" w:rsidRDefault="00F5546A" w:rsidP="00E54720">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E54720">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E54720">
            <w:pPr>
              <w:pStyle w:val="a9"/>
              <w:suppressAutoHyphens/>
              <w:ind w:left="1440" w:right="306" w:firstLine="0"/>
              <w:jc w:val="left"/>
              <w:rPr>
                <w:sz w:val="28"/>
                <w:szCs w:val="28"/>
              </w:rPr>
            </w:pPr>
            <w:r w:rsidRPr="00E84C12">
              <w:rPr>
                <w:sz w:val="28"/>
                <w:szCs w:val="28"/>
              </w:rPr>
              <w:t>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10206" w:right="306" w:firstLine="0"/>
        <w:jc w:val="left"/>
        <w:rPr>
          <w:sz w:val="28"/>
          <w:szCs w:val="28"/>
        </w:rPr>
      </w:pPr>
      <w:r w:rsidRPr="00E84C12">
        <w:rPr>
          <w:sz w:val="28"/>
          <w:szCs w:val="28"/>
        </w:rPr>
        <w:lastRenderedPageBreak/>
        <w:t>Приложение № 1</w:t>
      </w:r>
      <w:r w:rsidR="001B0D25">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678"/>
        <w:gridCol w:w="3969"/>
        <w:gridCol w:w="3969"/>
      </w:tblGrid>
      <w:tr w:rsidR="00F5546A" w:rsidRPr="00E84C12" w:rsidTr="00097C04">
        <w:trPr>
          <w:trHeight w:val="1023"/>
        </w:trPr>
        <w:tc>
          <w:tcPr>
            <w:tcW w:w="562"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4678" w:type="dxa"/>
            <w:vAlign w:val="center"/>
          </w:tcPr>
          <w:p w:rsidR="00F5546A" w:rsidRPr="00E84C12" w:rsidRDefault="00097C04" w:rsidP="00097C04">
            <w:pPr>
              <w:pStyle w:val="a9"/>
              <w:suppressAutoHyphens/>
              <w:ind w:firstLine="0"/>
              <w:jc w:val="center"/>
              <w:rPr>
                <w:sz w:val="24"/>
              </w:rPr>
            </w:pPr>
            <w:r>
              <w:rPr>
                <w:sz w:val="24"/>
              </w:rPr>
              <w:t>Количество специалистов</w:t>
            </w:r>
            <w:r w:rsidRPr="00097C04">
              <w:rPr>
                <w:sz w:val="24"/>
              </w:rPr>
              <w:t>, прошедш</w:t>
            </w:r>
            <w:r>
              <w:rPr>
                <w:sz w:val="24"/>
              </w:rPr>
              <w:t>их</w:t>
            </w:r>
            <w:r w:rsidRPr="00097C04">
              <w:rPr>
                <w:sz w:val="24"/>
              </w:rPr>
              <w:t xml:space="preserve"> обучение у правообладателя Автоматизированной системы управления пригородной пассажирской компанией (АСУ ППК) для оказания услуг по предмету конкурса</w:t>
            </w:r>
            <w:r>
              <w:rPr>
                <w:sz w:val="24"/>
              </w:rPr>
              <w:t xml:space="preserve"> </w:t>
            </w:r>
          </w:p>
        </w:tc>
        <w:tc>
          <w:tcPr>
            <w:tcW w:w="3969" w:type="dxa"/>
            <w:vAlign w:val="center"/>
          </w:tcPr>
          <w:p w:rsidR="00F5546A" w:rsidRPr="00E84C12" w:rsidRDefault="00F5546A" w:rsidP="002A36D1">
            <w:pPr>
              <w:pStyle w:val="a9"/>
              <w:suppressAutoHyphens/>
              <w:ind w:right="34" w:firstLine="0"/>
              <w:jc w:val="center"/>
              <w:rPr>
                <w:sz w:val="24"/>
              </w:rPr>
            </w:pPr>
            <w:r w:rsidRPr="00E84C12">
              <w:rPr>
                <w:sz w:val="24"/>
              </w:rPr>
              <w:t>Из них состоят в штате</w:t>
            </w:r>
          </w:p>
        </w:tc>
        <w:tc>
          <w:tcPr>
            <w:tcW w:w="3969" w:type="dxa"/>
            <w:vAlign w:val="center"/>
          </w:tcPr>
          <w:p w:rsidR="00F5546A" w:rsidRPr="00E84C12" w:rsidRDefault="00420D5B" w:rsidP="00420D5B">
            <w:pPr>
              <w:pStyle w:val="a9"/>
              <w:suppressAutoHyphens/>
              <w:ind w:firstLine="0"/>
              <w:jc w:val="center"/>
              <w:rPr>
                <w:sz w:val="24"/>
              </w:rPr>
            </w:pPr>
            <w:r>
              <w:rPr>
                <w:sz w:val="24"/>
              </w:rPr>
              <w:t xml:space="preserve">Информация о документе, </w:t>
            </w:r>
            <w:r w:rsidR="00097C04" w:rsidRPr="00097C04">
              <w:rPr>
                <w:sz w:val="24"/>
              </w:rPr>
              <w:t>подтверждающ</w:t>
            </w:r>
            <w:r>
              <w:rPr>
                <w:sz w:val="24"/>
              </w:rPr>
              <w:t>ем</w:t>
            </w:r>
            <w:r w:rsidR="00097C04" w:rsidRPr="00097C04">
              <w:rPr>
                <w:sz w:val="24"/>
              </w:rPr>
              <w:t xml:space="preserve"> прохождение обучения у правообладателя Автоматизированной системы управления пригородной пассажирской компанией (АСУ ППК).</w:t>
            </w:r>
          </w:p>
        </w:tc>
      </w:tr>
      <w:tr w:rsidR="00F5546A" w:rsidRPr="00E84C12" w:rsidTr="00097C04">
        <w:trPr>
          <w:trHeight w:val="971"/>
        </w:trPr>
        <w:tc>
          <w:tcPr>
            <w:tcW w:w="562" w:type="dxa"/>
          </w:tcPr>
          <w:p w:rsidR="00F5546A" w:rsidRPr="00E84C12" w:rsidRDefault="00F5546A" w:rsidP="00E54720">
            <w:pPr>
              <w:pStyle w:val="a9"/>
              <w:suppressAutoHyphens/>
              <w:ind w:right="306" w:firstLine="0"/>
              <w:jc w:val="left"/>
              <w:rPr>
                <w:sz w:val="28"/>
                <w:szCs w:val="28"/>
              </w:rPr>
            </w:pPr>
          </w:p>
        </w:tc>
        <w:tc>
          <w:tcPr>
            <w:tcW w:w="4678" w:type="dxa"/>
          </w:tcPr>
          <w:p w:rsidR="00F5546A" w:rsidRPr="00E84C12" w:rsidRDefault="00F5546A" w:rsidP="00E54720">
            <w:pPr>
              <w:pStyle w:val="a9"/>
              <w:suppressAutoHyphens/>
              <w:ind w:right="306" w:firstLine="0"/>
              <w:jc w:val="left"/>
              <w:rPr>
                <w:sz w:val="28"/>
                <w:szCs w:val="28"/>
              </w:rPr>
            </w:pPr>
          </w:p>
        </w:tc>
        <w:tc>
          <w:tcPr>
            <w:tcW w:w="3969" w:type="dxa"/>
          </w:tcPr>
          <w:p w:rsidR="00F5546A" w:rsidRPr="00E84C12" w:rsidRDefault="00F5546A" w:rsidP="00E54720">
            <w:pPr>
              <w:pStyle w:val="a9"/>
              <w:suppressAutoHyphens/>
              <w:ind w:right="306" w:firstLine="0"/>
              <w:jc w:val="left"/>
              <w:rPr>
                <w:sz w:val="28"/>
                <w:szCs w:val="28"/>
              </w:rPr>
            </w:pPr>
          </w:p>
        </w:tc>
        <w:tc>
          <w:tcPr>
            <w:tcW w:w="3969"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4</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71" w:rsidRDefault="00B57471" w:rsidP="00556B6D">
      <w:r>
        <w:separator/>
      </w:r>
    </w:p>
  </w:endnote>
  <w:endnote w:type="continuationSeparator" w:id="0">
    <w:p w:rsidR="00B57471" w:rsidRDefault="00B57471"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71" w:rsidRDefault="00B57471" w:rsidP="00556B6D">
      <w:r>
        <w:separator/>
      </w:r>
    </w:p>
  </w:footnote>
  <w:footnote w:type="continuationSeparator" w:id="0">
    <w:p w:rsidR="00B57471" w:rsidRDefault="00B57471" w:rsidP="00556B6D">
      <w:r>
        <w:continuationSeparator/>
      </w:r>
    </w:p>
  </w:footnote>
  <w:footnote w:id="1">
    <w:p w:rsidR="000256F2" w:rsidRPr="009823DC" w:rsidRDefault="000256F2" w:rsidP="000256F2">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2">
    <w:p w:rsidR="000256F2" w:rsidRDefault="000256F2" w:rsidP="000256F2">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256F2" w:rsidRDefault="000256F2" w:rsidP="000256F2">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0256F2" w:rsidRDefault="000256F2" w:rsidP="000256F2">
      <w:pPr>
        <w:pStyle w:val="ae"/>
      </w:pPr>
      <w:r>
        <w:rPr>
          <w:rStyle w:val="ad"/>
        </w:rPr>
        <w:footnoteRef/>
      </w:r>
      <w:r>
        <w:t xml:space="preserve"> </w:t>
      </w:r>
      <w:r w:rsidRPr="00FB740F">
        <w:rPr>
          <w:i/>
        </w:rPr>
        <w:t>Указывается заказчиком при необходимости.</w:t>
      </w:r>
    </w:p>
  </w:footnote>
  <w:footnote w:id="4">
    <w:p w:rsidR="000256F2" w:rsidRDefault="000256F2" w:rsidP="000256F2">
      <w:pPr>
        <w:pStyle w:val="ae"/>
      </w:pPr>
      <w:r>
        <w:rPr>
          <w:rStyle w:val="ad"/>
        </w:rPr>
        <w:footnoteRef/>
      </w:r>
      <w:r>
        <w:t xml:space="preserve"> </w:t>
      </w:r>
      <w:r w:rsidRPr="00FB740F">
        <w:rPr>
          <w:i/>
        </w:rPr>
        <w:t>Указывается заказчиком при необходимости.</w:t>
      </w:r>
    </w:p>
  </w:footnote>
  <w:footnote w:id="5">
    <w:p w:rsidR="000256F2" w:rsidRDefault="000256F2" w:rsidP="000256F2">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0256F2" w:rsidRPr="004A0906" w:rsidRDefault="000256F2" w:rsidP="000256F2">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0256F2" w:rsidRPr="004A0906" w:rsidRDefault="000256F2" w:rsidP="000256F2">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F25AD"/>
    <w:multiLevelType w:val="multilevel"/>
    <w:tmpl w:val="32565B54"/>
    <w:lvl w:ilvl="0">
      <w:start w:val="1"/>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3292A"/>
    <w:multiLevelType w:val="hybridMultilevel"/>
    <w:tmpl w:val="ABCE8C7E"/>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B6F02"/>
    <w:multiLevelType w:val="hybridMultilevel"/>
    <w:tmpl w:val="C7349A4C"/>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973D0"/>
    <w:multiLevelType w:val="hybridMultilevel"/>
    <w:tmpl w:val="7256DF6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1">
      <w:start w:val="1"/>
      <w:numFmt w:val="bullet"/>
      <w:lvlText w:val=""/>
      <w:lvlJc w:val="left"/>
      <w:pPr>
        <w:ind w:left="3502" w:hanging="360"/>
      </w:pPr>
      <w:rPr>
        <w:rFonts w:ascii="Symbol" w:hAnsi="Symbol"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 w15:restartNumberingAfterBreak="0">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8" w15:restartNumberingAfterBreak="0">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F215E"/>
    <w:multiLevelType w:val="hybridMultilevel"/>
    <w:tmpl w:val="9862629A"/>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0" w15:restartNumberingAfterBreak="0">
    <w:nsid w:val="1898383E"/>
    <w:multiLevelType w:val="hybridMultilevel"/>
    <w:tmpl w:val="BCB8677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1"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D3039"/>
    <w:multiLevelType w:val="hybridMultilevel"/>
    <w:tmpl w:val="7AD6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E65A9"/>
    <w:multiLevelType w:val="multilevel"/>
    <w:tmpl w:val="053ACBB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707BF"/>
    <w:multiLevelType w:val="hybridMultilevel"/>
    <w:tmpl w:val="D18A3106"/>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7" w15:restartNumberingAfterBreak="0">
    <w:nsid w:val="33411529"/>
    <w:multiLevelType w:val="hybridMultilevel"/>
    <w:tmpl w:val="E3EC7B5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8" w15:restartNumberingAfterBreak="0">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4392C86"/>
    <w:multiLevelType w:val="hybridMultilevel"/>
    <w:tmpl w:val="988CAF2E"/>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21" w15:restartNumberingAfterBreak="0">
    <w:nsid w:val="43530461"/>
    <w:multiLevelType w:val="multilevel"/>
    <w:tmpl w:val="AFFCC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4A277FA1"/>
    <w:multiLevelType w:val="hybridMultilevel"/>
    <w:tmpl w:val="1D2EEC4A"/>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62E6732"/>
    <w:multiLevelType w:val="multilevel"/>
    <w:tmpl w:val="F6D62DA0"/>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6B588C"/>
    <w:multiLevelType w:val="multilevel"/>
    <w:tmpl w:val="55CE4FCC"/>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0183E40"/>
    <w:multiLevelType w:val="hybridMultilevel"/>
    <w:tmpl w:val="C38C585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1" w15:restartNumberingAfterBreak="0">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7DB0B6B"/>
    <w:multiLevelType w:val="multilevel"/>
    <w:tmpl w:val="8ED4D1F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0D05C4"/>
    <w:multiLevelType w:val="hybridMultilevel"/>
    <w:tmpl w:val="C93EF6FE"/>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1">
      <w:start w:val="1"/>
      <w:numFmt w:val="bullet"/>
      <w:lvlText w:val=""/>
      <w:lvlJc w:val="left"/>
      <w:pPr>
        <w:ind w:left="3590" w:hanging="360"/>
      </w:pPr>
      <w:rPr>
        <w:rFonts w:ascii="Symbol" w:hAnsi="Symbol"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8" w15:restartNumberingAfterBreak="0">
    <w:nsid w:val="750F1CF0"/>
    <w:multiLevelType w:val="hybridMultilevel"/>
    <w:tmpl w:val="D14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39C"/>
    <w:multiLevelType w:val="hybridMultilevel"/>
    <w:tmpl w:val="DB6E9038"/>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1" w15:restartNumberingAfterBreak="0">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43" w15:restartNumberingAfterBreak="0">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030A9"/>
    <w:multiLevelType w:val="hybridMultilevel"/>
    <w:tmpl w:val="12A8128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5" w15:restartNumberingAfterBreak="0">
    <w:nsid w:val="7C1A3FEC"/>
    <w:multiLevelType w:val="multilevel"/>
    <w:tmpl w:val="36AE1AC6"/>
    <w:lvl w:ilvl="0">
      <w:start w:val="1"/>
      <w:numFmt w:val="decimal"/>
      <w:lvlText w:val="%1."/>
      <w:lvlJc w:val="left"/>
      <w:pPr>
        <w:ind w:left="1069" w:hanging="360"/>
      </w:pPr>
      <w:rPr>
        <w:rFonts w:hint="default"/>
        <w:i w:val="0"/>
      </w:rPr>
    </w:lvl>
    <w:lvl w:ilvl="1">
      <w:start w:val="4"/>
      <w:numFmt w:val="decimal"/>
      <w:isLgl/>
      <w:lvlText w:val="%1.%2"/>
      <w:lvlJc w:val="left"/>
      <w:pPr>
        <w:ind w:left="1309" w:hanging="60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7E8040C6"/>
    <w:multiLevelType w:val="multilevel"/>
    <w:tmpl w:val="80A8311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1"/>
  </w:num>
  <w:num w:numId="3">
    <w:abstractNumId w:val="29"/>
  </w:num>
  <w:num w:numId="4">
    <w:abstractNumId w:val="25"/>
  </w:num>
  <w:num w:numId="5">
    <w:abstractNumId w:val="27"/>
  </w:num>
  <w:num w:numId="6">
    <w:abstractNumId w:val="21"/>
  </w:num>
  <w:num w:numId="7">
    <w:abstractNumId w:val="14"/>
  </w:num>
  <w:num w:numId="8">
    <w:abstractNumId w:val="4"/>
  </w:num>
  <w:num w:numId="9">
    <w:abstractNumId w:val="33"/>
  </w:num>
  <w:num w:numId="10">
    <w:abstractNumId w:val="2"/>
  </w:num>
  <w:num w:numId="11">
    <w:abstractNumId w:val="12"/>
  </w:num>
  <w:num w:numId="12">
    <w:abstractNumId w:val="0"/>
  </w:num>
  <w:num w:numId="13">
    <w:abstractNumId w:val="36"/>
  </w:num>
  <w:num w:numId="14">
    <w:abstractNumId w:val="43"/>
  </w:num>
  <w:num w:numId="15">
    <w:abstractNumId w:val="39"/>
  </w:num>
  <w:num w:numId="16">
    <w:abstractNumId w:val="13"/>
  </w:num>
  <w:num w:numId="17">
    <w:abstractNumId w:val="45"/>
  </w:num>
  <w:num w:numId="18">
    <w:abstractNumId w:val="22"/>
  </w:num>
  <w:num w:numId="19">
    <w:abstractNumId w:val="23"/>
  </w:num>
  <w:num w:numId="20">
    <w:abstractNumId w:val="41"/>
  </w:num>
  <w:num w:numId="21">
    <w:abstractNumId w:val="28"/>
  </w:num>
  <w:num w:numId="22">
    <w:abstractNumId w:val="42"/>
  </w:num>
  <w:num w:numId="23">
    <w:abstractNumId w:val="7"/>
  </w:num>
  <w:num w:numId="24">
    <w:abstractNumId w:val="16"/>
  </w:num>
  <w:num w:numId="25">
    <w:abstractNumId w:val="18"/>
  </w:num>
  <w:num w:numId="26">
    <w:abstractNumId w:val="32"/>
  </w:num>
  <w:num w:numId="27">
    <w:abstractNumId w:val="8"/>
  </w:num>
  <w:num w:numId="28">
    <w:abstractNumId w:val="46"/>
  </w:num>
  <w:num w:numId="29">
    <w:abstractNumId w:val="34"/>
  </w:num>
  <w:num w:numId="30">
    <w:abstractNumId w:val="31"/>
  </w:num>
  <w:num w:numId="31">
    <w:abstractNumId w:val="35"/>
  </w:num>
  <w:num w:numId="32">
    <w:abstractNumId w:val="30"/>
  </w:num>
  <w:num w:numId="33">
    <w:abstractNumId w:val="44"/>
  </w:num>
  <w:num w:numId="34">
    <w:abstractNumId w:val="6"/>
  </w:num>
  <w:num w:numId="35">
    <w:abstractNumId w:val="10"/>
  </w:num>
  <w:num w:numId="36">
    <w:abstractNumId w:val="38"/>
  </w:num>
  <w:num w:numId="37">
    <w:abstractNumId w:val="17"/>
  </w:num>
  <w:num w:numId="38">
    <w:abstractNumId w:val="37"/>
  </w:num>
  <w:num w:numId="39">
    <w:abstractNumId w:val="9"/>
  </w:num>
  <w:num w:numId="40">
    <w:abstractNumId w:val="24"/>
  </w:num>
  <w:num w:numId="41">
    <w:abstractNumId w:val="3"/>
  </w:num>
  <w:num w:numId="42">
    <w:abstractNumId w:val="15"/>
  </w:num>
  <w:num w:numId="43">
    <w:abstractNumId w:val="5"/>
  </w:num>
  <w:num w:numId="44">
    <w:abstractNumId w:val="19"/>
  </w:num>
  <w:num w:numId="45">
    <w:abstractNumId w:val="26"/>
  </w:num>
  <w:num w:numId="46">
    <w:abstractNumId w:val="40"/>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256F2"/>
    <w:rsid w:val="00051165"/>
    <w:rsid w:val="0008102E"/>
    <w:rsid w:val="000900C9"/>
    <w:rsid w:val="0009563D"/>
    <w:rsid w:val="00097C04"/>
    <w:rsid w:val="000A03A1"/>
    <w:rsid w:val="000B1A9B"/>
    <w:rsid w:val="000B2F48"/>
    <w:rsid w:val="000C1EDE"/>
    <w:rsid w:val="000D5CB2"/>
    <w:rsid w:val="000D774B"/>
    <w:rsid w:val="000E199E"/>
    <w:rsid w:val="000E1F21"/>
    <w:rsid w:val="000E682B"/>
    <w:rsid w:val="00125148"/>
    <w:rsid w:val="0014342B"/>
    <w:rsid w:val="0014685A"/>
    <w:rsid w:val="00150A4C"/>
    <w:rsid w:val="00153891"/>
    <w:rsid w:val="001620E5"/>
    <w:rsid w:val="00176A03"/>
    <w:rsid w:val="00181D4F"/>
    <w:rsid w:val="001827CB"/>
    <w:rsid w:val="00185D9B"/>
    <w:rsid w:val="0019111D"/>
    <w:rsid w:val="001B0D25"/>
    <w:rsid w:val="001F11D5"/>
    <w:rsid w:val="001F5884"/>
    <w:rsid w:val="002023EF"/>
    <w:rsid w:val="00225CB4"/>
    <w:rsid w:val="00227B99"/>
    <w:rsid w:val="002353B1"/>
    <w:rsid w:val="00236D01"/>
    <w:rsid w:val="0024355A"/>
    <w:rsid w:val="00262919"/>
    <w:rsid w:val="00266534"/>
    <w:rsid w:val="0028519B"/>
    <w:rsid w:val="002957CC"/>
    <w:rsid w:val="002A36D1"/>
    <w:rsid w:val="002A644D"/>
    <w:rsid w:val="002B235C"/>
    <w:rsid w:val="002B36F5"/>
    <w:rsid w:val="002C5837"/>
    <w:rsid w:val="002C7CAE"/>
    <w:rsid w:val="002D0303"/>
    <w:rsid w:val="002E2CCC"/>
    <w:rsid w:val="002E3FF5"/>
    <w:rsid w:val="003017D5"/>
    <w:rsid w:val="003026FE"/>
    <w:rsid w:val="003171DC"/>
    <w:rsid w:val="00321FDE"/>
    <w:rsid w:val="00323340"/>
    <w:rsid w:val="003431AF"/>
    <w:rsid w:val="00345A11"/>
    <w:rsid w:val="00360201"/>
    <w:rsid w:val="00363408"/>
    <w:rsid w:val="003648F4"/>
    <w:rsid w:val="00380FB4"/>
    <w:rsid w:val="003C3498"/>
    <w:rsid w:val="003C40C1"/>
    <w:rsid w:val="003D4AB9"/>
    <w:rsid w:val="003F080B"/>
    <w:rsid w:val="003F78CD"/>
    <w:rsid w:val="004025D5"/>
    <w:rsid w:val="00405F3E"/>
    <w:rsid w:val="00420D5B"/>
    <w:rsid w:val="0042127D"/>
    <w:rsid w:val="00421F1D"/>
    <w:rsid w:val="00437214"/>
    <w:rsid w:val="00442D94"/>
    <w:rsid w:val="00447EF5"/>
    <w:rsid w:val="00490272"/>
    <w:rsid w:val="00496B21"/>
    <w:rsid w:val="004C0646"/>
    <w:rsid w:val="004E3B7E"/>
    <w:rsid w:val="004F0A5A"/>
    <w:rsid w:val="004F316A"/>
    <w:rsid w:val="004F7E90"/>
    <w:rsid w:val="0053233A"/>
    <w:rsid w:val="00533E1A"/>
    <w:rsid w:val="00546894"/>
    <w:rsid w:val="00556B6D"/>
    <w:rsid w:val="00567DAD"/>
    <w:rsid w:val="005818EE"/>
    <w:rsid w:val="005A2944"/>
    <w:rsid w:val="005A61FA"/>
    <w:rsid w:val="005B7FF9"/>
    <w:rsid w:val="005E06C6"/>
    <w:rsid w:val="005E3C01"/>
    <w:rsid w:val="005F6297"/>
    <w:rsid w:val="006005D4"/>
    <w:rsid w:val="006053F2"/>
    <w:rsid w:val="00617883"/>
    <w:rsid w:val="00646857"/>
    <w:rsid w:val="006553C6"/>
    <w:rsid w:val="00673C4C"/>
    <w:rsid w:val="00675072"/>
    <w:rsid w:val="00677940"/>
    <w:rsid w:val="00677F7F"/>
    <w:rsid w:val="00687C96"/>
    <w:rsid w:val="00687EB9"/>
    <w:rsid w:val="00692193"/>
    <w:rsid w:val="00694B79"/>
    <w:rsid w:val="006A15FF"/>
    <w:rsid w:val="006A6B1B"/>
    <w:rsid w:val="006C3E8E"/>
    <w:rsid w:val="006C7C36"/>
    <w:rsid w:val="006E2810"/>
    <w:rsid w:val="006E7EA2"/>
    <w:rsid w:val="006F3E6D"/>
    <w:rsid w:val="006F4F7F"/>
    <w:rsid w:val="007008E5"/>
    <w:rsid w:val="00705E86"/>
    <w:rsid w:val="00711809"/>
    <w:rsid w:val="00715074"/>
    <w:rsid w:val="007245E8"/>
    <w:rsid w:val="00754040"/>
    <w:rsid w:val="00754CE2"/>
    <w:rsid w:val="00755CD7"/>
    <w:rsid w:val="007625D5"/>
    <w:rsid w:val="007659F5"/>
    <w:rsid w:val="00766432"/>
    <w:rsid w:val="007773F2"/>
    <w:rsid w:val="00780EEC"/>
    <w:rsid w:val="0078304F"/>
    <w:rsid w:val="00795141"/>
    <w:rsid w:val="007A57F8"/>
    <w:rsid w:val="007B3D20"/>
    <w:rsid w:val="007E066F"/>
    <w:rsid w:val="007E7B2D"/>
    <w:rsid w:val="00817133"/>
    <w:rsid w:val="00830136"/>
    <w:rsid w:val="008354A2"/>
    <w:rsid w:val="0084084E"/>
    <w:rsid w:val="008424BC"/>
    <w:rsid w:val="00847842"/>
    <w:rsid w:val="00864543"/>
    <w:rsid w:val="0087013A"/>
    <w:rsid w:val="00874DB0"/>
    <w:rsid w:val="00882FB5"/>
    <w:rsid w:val="008844C7"/>
    <w:rsid w:val="008A302A"/>
    <w:rsid w:val="008A5087"/>
    <w:rsid w:val="008B73D5"/>
    <w:rsid w:val="008C0B01"/>
    <w:rsid w:val="008C28BD"/>
    <w:rsid w:val="008C6EE5"/>
    <w:rsid w:val="008E0D77"/>
    <w:rsid w:val="008F2A17"/>
    <w:rsid w:val="0090198E"/>
    <w:rsid w:val="009262C6"/>
    <w:rsid w:val="00935C47"/>
    <w:rsid w:val="009619A0"/>
    <w:rsid w:val="00964613"/>
    <w:rsid w:val="00967CB5"/>
    <w:rsid w:val="00970123"/>
    <w:rsid w:val="00977A1D"/>
    <w:rsid w:val="009847E4"/>
    <w:rsid w:val="009B3994"/>
    <w:rsid w:val="009B6318"/>
    <w:rsid w:val="009C3B32"/>
    <w:rsid w:val="009C6BA6"/>
    <w:rsid w:val="009E2036"/>
    <w:rsid w:val="009F1869"/>
    <w:rsid w:val="00A22E89"/>
    <w:rsid w:val="00A36C88"/>
    <w:rsid w:val="00A41FB2"/>
    <w:rsid w:val="00A50577"/>
    <w:rsid w:val="00A56583"/>
    <w:rsid w:val="00A71499"/>
    <w:rsid w:val="00A82B9E"/>
    <w:rsid w:val="00A867D2"/>
    <w:rsid w:val="00A955A0"/>
    <w:rsid w:val="00AB100D"/>
    <w:rsid w:val="00AC07E2"/>
    <w:rsid w:val="00AC2DBD"/>
    <w:rsid w:val="00AC6AA6"/>
    <w:rsid w:val="00AE5E49"/>
    <w:rsid w:val="00AF025C"/>
    <w:rsid w:val="00AF6FE7"/>
    <w:rsid w:val="00B0549D"/>
    <w:rsid w:val="00B12973"/>
    <w:rsid w:val="00B13243"/>
    <w:rsid w:val="00B35900"/>
    <w:rsid w:val="00B3621D"/>
    <w:rsid w:val="00B57471"/>
    <w:rsid w:val="00B664F7"/>
    <w:rsid w:val="00B74556"/>
    <w:rsid w:val="00B75757"/>
    <w:rsid w:val="00B83D74"/>
    <w:rsid w:val="00B84856"/>
    <w:rsid w:val="00B9241E"/>
    <w:rsid w:val="00BB689A"/>
    <w:rsid w:val="00BB7F51"/>
    <w:rsid w:val="00BC1190"/>
    <w:rsid w:val="00BD0720"/>
    <w:rsid w:val="00BD33A7"/>
    <w:rsid w:val="00BD48EC"/>
    <w:rsid w:val="00BD6367"/>
    <w:rsid w:val="00BE368C"/>
    <w:rsid w:val="00BF4CF1"/>
    <w:rsid w:val="00BF722F"/>
    <w:rsid w:val="00C00CE7"/>
    <w:rsid w:val="00C018D0"/>
    <w:rsid w:val="00C064D0"/>
    <w:rsid w:val="00C07E85"/>
    <w:rsid w:val="00C15799"/>
    <w:rsid w:val="00C4144A"/>
    <w:rsid w:val="00C47EC2"/>
    <w:rsid w:val="00C56422"/>
    <w:rsid w:val="00C610E0"/>
    <w:rsid w:val="00C71D17"/>
    <w:rsid w:val="00C73F01"/>
    <w:rsid w:val="00C743E4"/>
    <w:rsid w:val="00C8432A"/>
    <w:rsid w:val="00C90545"/>
    <w:rsid w:val="00C9211E"/>
    <w:rsid w:val="00C93257"/>
    <w:rsid w:val="00CB17F2"/>
    <w:rsid w:val="00CC26D6"/>
    <w:rsid w:val="00CE3502"/>
    <w:rsid w:val="00D061EF"/>
    <w:rsid w:val="00D35F49"/>
    <w:rsid w:val="00D40833"/>
    <w:rsid w:val="00D42C8D"/>
    <w:rsid w:val="00D505AF"/>
    <w:rsid w:val="00D50603"/>
    <w:rsid w:val="00D50979"/>
    <w:rsid w:val="00D52153"/>
    <w:rsid w:val="00D57D47"/>
    <w:rsid w:val="00D661E3"/>
    <w:rsid w:val="00D7184F"/>
    <w:rsid w:val="00D74E71"/>
    <w:rsid w:val="00D77102"/>
    <w:rsid w:val="00D83457"/>
    <w:rsid w:val="00DA220D"/>
    <w:rsid w:val="00DA48FC"/>
    <w:rsid w:val="00DD36A8"/>
    <w:rsid w:val="00DE5E8A"/>
    <w:rsid w:val="00DF2401"/>
    <w:rsid w:val="00E25CCA"/>
    <w:rsid w:val="00E3110C"/>
    <w:rsid w:val="00E36544"/>
    <w:rsid w:val="00E54720"/>
    <w:rsid w:val="00E67F5A"/>
    <w:rsid w:val="00E75D27"/>
    <w:rsid w:val="00E84C12"/>
    <w:rsid w:val="00EA16B0"/>
    <w:rsid w:val="00EA367F"/>
    <w:rsid w:val="00EB0178"/>
    <w:rsid w:val="00EC1D8B"/>
    <w:rsid w:val="00EC23C3"/>
    <w:rsid w:val="00EC75E2"/>
    <w:rsid w:val="00ED0122"/>
    <w:rsid w:val="00ED04EE"/>
    <w:rsid w:val="00ED1F30"/>
    <w:rsid w:val="00EF3B4B"/>
    <w:rsid w:val="00EF6E45"/>
    <w:rsid w:val="00F22089"/>
    <w:rsid w:val="00F27991"/>
    <w:rsid w:val="00F400D5"/>
    <w:rsid w:val="00F418AA"/>
    <w:rsid w:val="00F5546A"/>
    <w:rsid w:val="00F67BE1"/>
    <w:rsid w:val="00F84FDE"/>
    <w:rsid w:val="00F90AA4"/>
    <w:rsid w:val="00FA0689"/>
    <w:rsid w:val="00FA42BD"/>
    <w:rsid w:val="00FB0B0A"/>
    <w:rsid w:val="00FB4C8E"/>
    <w:rsid w:val="00FB54A8"/>
    <w:rsid w:val="00FC7CCA"/>
    <w:rsid w:val="00FD0EBE"/>
    <w:rsid w:val="00FE1080"/>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AE5E6D-3269-492A-AFBF-24A4CF92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rsid w:val="00556B6D"/>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locked/>
    <w:rsid w:val="00847842"/>
    <w:rPr>
      <w:rFonts w:ascii="Times New Roman" w:eastAsia="Times New Roman" w:hAnsi="Times New Roman" w:cs="Times New Roman"/>
      <w:sz w:val="24"/>
      <w:szCs w:val="24"/>
      <w:lang w:eastAsia="ru-RU"/>
    </w:rPr>
  </w:style>
  <w:style w:type="paragraph" w:customStyle="1" w:styleId="ConsNormal">
    <w:name w:val="ConsNormal"/>
    <w:rsid w:val="008478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1">
    <w:name w:val="Обычный6"/>
    <w:uiPriority w:val="99"/>
    <w:rsid w:val="00FB0B0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61">
    <w:name w:val="Font Style61"/>
    <w:basedOn w:val="a0"/>
    <w:uiPriority w:val="99"/>
    <w:rsid w:val="00FB0B0A"/>
    <w:rPr>
      <w:rFonts w:ascii="Times New Roman" w:hAnsi="Times New Roman" w:cs="Times New Roman"/>
      <w:sz w:val="22"/>
      <w:szCs w:val="22"/>
    </w:rPr>
  </w:style>
  <w:style w:type="paragraph" w:customStyle="1" w:styleId="Style1">
    <w:name w:val="Style1"/>
    <w:basedOn w:val="a"/>
    <w:uiPriority w:val="99"/>
    <w:rsid w:val="00FB0B0A"/>
    <w:pPr>
      <w:widowControl w:val="0"/>
      <w:autoSpaceDE w:val="0"/>
      <w:autoSpaceDN w:val="0"/>
      <w:adjustRightInd w:val="0"/>
      <w:spacing w:line="270" w:lineRule="exact"/>
      <w:ind w:firstLine="576"/>
    </w:pPr>
  </w:style>
  <w:style w:type="character" w:customStyle="1" w:styleId="FontStyle44">
    <w:name w:val="Font Style44"/>
    <w:rsid w:val="00FB0B0A"/>
    <w:rPr>
      <w:rFonts w:ascii="Times New Roman" w:hAnsi="Times New Roman" w:cs="Times New Roman" w:hint="default"/>
      <w:sz w:val="28"/>
      <w:szCs w:val="28"/>
    </w:rPr>
  </w:style>
  <w:style w:type="paragraph" w:customStyle="1" w:styleId="ConsPlusNormal">
    <w:name w:val="ConsPlusNormal"/>
    <w:rsid w:val="00FB0B0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rsid w:val="00FB0B0A"/>
    <w:pPr>
      <w:widowControl w:val="0"/>
      <w:autoSpaceDE w:val="0"/>
      <w:autoSpaceDN w:val="0"/>
      <w:adjustRightInd w:val="0"/>
      <w:spacing w:line="319" w:lineRule="exact"/>
      <w:ind w:firstLine="365"/>
    </w:pPr>
  </w:style>
  <w:style w:type="character" w:customStyle="1" w:styleId="FontStyle19">
    <w:name w:val="Font Style19"/>
    <w:rsid w:val="00FB0B0A"/>
    <w:rPr>
      <w:rFonts w:ascii="Verdana" w:hAnsi="Verdana" w:cs="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www.rzd.ru"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image" Target="media/image2.w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266B-C2E3-4E9E-B37E-8EF1C1E0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13286</Words>
  <Characters>75736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cp:lastPrinted>2017-10-10T11:14:00Z</cp:lastPrinted>
  <dcterms:created xsi:type="dcterms:W3CDTF">2017-11-02T11:08:00Z</dcterms:created>
  <dcterms:modified xsi:type="dcterms:W3CDTF">2017-11-02T11:08:00Z</dcterms:modified>
</cp:coreProperties>
</file>