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F54" w:rsidRDefault="00427F54" w:rsidP="002D1A60">
      <w:pPr>
        <w:jc w:val="center"/>
        <w:rPr>
          <w:b/>
          <w:color w:val="FF0000"/>
          <w:sz w:val="28"/>
          <w:szCs w:val="28"/>
        </w:rPr>
      </w:pPr>
    </w:p>
    <w:p w:rsidR="00427F54" w:rsidRPr="00837241" w:rsidRDefault="00427F54" w:rsidP="002D1A60">
      <w:pPr>
        <w:jc w:val="center"/>
        <w:rPr>
          <w:b/>
          <w:sz w:val="28"/>
          <w:szCs w:val="28"/>
        </w:rPr>
      </w:pPr>
    </w:p>
    <w:p w:rsidR="002D1A60" w:rsidRPr="00513B3A" w:rsidRDefault="002D1A60" w:rsidP="002D1A60">
      <w:pPr>
        <w:jc w:val="center"/>
        <w:rPr>
          <w:b/>
          <w:color w:val="FF0000"/>
          <w:sz w:val="28"/>
          <w:szCs w:val="28"/>
        </w:rPr>
      </w:pPr>
      <w:r w:rsidRPr="00513B3A">
        <w:rPr>
          <w:b/>
          <w:color w:val="FF0000"/>
          <w:sz w:val="28"/>
          <w:szCs w:val="28"/>
        </w:rPr>
        <w:t xml:space="preserve">ИЗМЕНЕНИЯ от </w:t>
      </w:r>
      <w:r w:rsidR="002D59CF" w:rsidRPr="00513B3A">
        <w:rPr>
          <w:b/>
          <w:color w:val="FF0000"/>
          <w:sz w:val="28"/>
          <w:szCs w:val="28"/>
        </w:rPr>
        <w:t>1</w:t>
      </w:r>
      <w:r w:rsidR="00FB1ADB" w:rsidRPr="00513B3A">
        <w:rPr>
          <w:b/>
          <w:color w:val="FF0000"/>
          <w:sz w:val="28"/>
          <w:szCs w:val="28"/>
        </w:rPr>
        <w:t>5</w:t>
      </w:r>
      <w:r w:rsidRPr="00513B3A">
        <w:rPr>
          <w:b/>
          <w:color w:val="FF0000"/>
          <w:sz w:val="28"/>
          <w:szCs w:val="28"/>
        </w:rPr>
        <w:t>.</w:t>
      </w:r>
      <w:r w:rsidR="00BF28E0" w:rsidRPr="00513B3A">
        <w:rPr>
          <w:b/>
          <w:color w:val="FF0000"/>
          <w:sz w:val="28"/>
          <w:szCs w:val="28"/>
        </w:rPr>
        <w:t>05</w:t>
      </w:r>
      <w:r w:rsidRPr="00513B3A">
        <w:rPr>
          <w:b/>
          <w:color w:val="FF0000"/>
          <w:sz w:val="28"/>
          <w:szCs w:val="28"/>
        </w:rPr>
        <w:t>.201</w:t>
      </w:r>
      <w:r w:rsidR="00991FDC" w:rsidRPr="00513B3A">
        <w:rPr>
          <w:b/>
          <w:color w:val="FF0000"/>
          <w:sz w:val="28"/>
          <w:szCs w:val="28"/>
        </w:rPr>
        <w:t>9</w:t>
      </w:r>
      <w:r w:rsidRPr="00513B3A">
        <w:rPr>
          <w:b/>
          <w:color w:val="FF0000"/>
          <w:sz w:val="28"/>
          <w:szCs w:val="28"/>
        </w:rPr>
        <w:t>г.</w:t>
      </w:r>
    </w:p>
    <w:p w:rsidR="004E67AF" w:rsidRPr="0050754B" w:rsidRDefault="00513B3A" w:rsidP="0050754B">
      <w:pPr>
        <w:jc w:val="center"/>
        <w:rPr>
          <w:b/>
          <w:sz w:val="28"/>
          <w:szCs w:val="28"/>
        </w:rPr>
      </w:pPr>
      <w:r w:rsidRPr="00610880">
        <w:rPr>
          <w:b/>
          <w:sz w:val="28"/>
          <w:szCs w:val="28"/>
        </w:rPr>
        <w:t xml:space="preserve">Информируем о внесении изменений </w:t>
      </w:r>
      <w:r w:rsidR="002D1A60" w:rsidRPr="0050754B">
        <w:rPr>
          <w:b/>
          <w:sz w:val="28"/>
          <w:szCs w:val="28"/>
        </w:rPr>
        <w:t xml:space="preserve">в извещение и в </w:t>
      </w:r>
      <w:r w:rsidR="00BF28E0" w:rsidRPr="0050754B">
        <w:rPr>
          <w:b/>
          <w:sz w:val="28"/>
          <w:szCs w:val="28"/>
        </w:rPr>
        <w:t>конкурсную</w:t>
      </w:r>
      <w:r w:rsidR="004E67AF" w:rsidRPr="0050754B">
        <w:rPr>
          <w:b/>
          <w:sz w:val="28"/>
          <w:szCs w:val="28"/>
        </w:rPr>
        <w:t xml:space="preserve"> документацию открытого </w:t>
      </w:r>
      <w:r w:rsidR="0050754B" w:rsidRPr="0050754B">
        <w:rPr>
          <w:b/>
          <w:sz w:val="28"/>
          <w:szCs w:val="28"/>
        </w:rPr>
        <w:t>конкурса</w:t>
      </w:r>
      <w:r w:rsidR="004E67AF" w:rsidRPr="0050754B">
        <w:rPr>
          <w:b/>
          <w:sz w:val="28"/>
          <w:szCs w:val="28"/>
        </w:rPr>
        <w:t xml:space="preserve"> в электронной форме, участниками которого вправе быть исключительно субъекты малого и среднего предпринимательства</w:t>
      </w:r>
    </w:p>
    <w:p w:rsidR="0050754B" w:rsidRPr="0050754B" w:rsidRDefault="0050754B" w:rsidP="0050754B">
      <w:pPr>
        <w:spacing w:line="360" w:lineRule="exact"/>
        <w:jc w:val="center"/>
        <w:rPr>
          <w:b/>
          <w:bCs/>
          <w:i/>
          <w:sz w:val="28"/>
          <w:szCs w:val="28"/>
        </w:rPr>
      </w:pPr>
      <w:r w:rsidRPr="0050754B">
        <w:rPr>
          <w:b/>
          <w:bCs/>
          <w:i/>
          <w:sz w:val="28"/>
          <w:szCs w:val="28"/>
        </w:rPr>
        <w:t>№ 6/</w:t>
      </w:r>
      <w:r w:rsidRPr="0050754B">
        <w:rPr>
          <w:b/>
          <w:bCs/>
          <w:sz w:val="28"/>
          <w:szCs w:val="28"/>
        </w:rPr>
        <w:t xml:space="preserve">ОКЭ-АО «ППК «Черноземье»/2019/ВРЖ/МСП </w:t>
      </w:r>
      <w:bookmarkStart w:id="0" w:name="_Hlk7172314"/>
      <w:r w:rsidRPr="0050754B">
        <w:rPr>
          <w:b/>
          <w:sz w:val="28"/>
          <w:szCs w:val="28"/>
        </w:rPr>
        <w:t>на о</w:t>
      </w:r>
      <w:r w:rsidRPr="0050754B">
        <w:rPr>
          <w:b/>
          <w:bCs/>
          <w:i/>
          <w:sz w:val="28"/>
          <w:szCs w:val="28"/>
        </w:rPr>
        <w:t>казание услуг по уборке подвижного состава в пунктах оборота.</w:t>
      </w:r>
    </w:p>
    <w:bookmarkEnd w:id="0"/>
    <w:p w:rsidR="004E67AF" w:rsidRPr="002D59CF" w:rsidRDefault="004E67AF" w:rsidP="004E67AF">
      <w:pPr>
        <w:jc w:val="center"/>
        <w:rPr>
          <w:b/>
          <w:sz w:val="28"/>
          <w:szCs w:val="28"/>
        </w:rPr>
      </w:pPr>
    </w:p>
    <w:p w:rsidR="00C95C20" w:rsidRDefault="00C95C20" w:rsidP="00101848">
      <w:pPr>
        <w:autoSpaceDE w:val="0"/>
        <w:autoSpaceDN w:val="0"/>
        <w:adjustRightInd w:val="0"/>
        <w:ind w:left="-426" w:firstLine="426"/>
        <w:jc w:val="center"/>
        <w:rPr>
          <w:bCs/>
          <w:sz w:val="28"/>
          <w:szCs w:val="28"/>
        </w:rPr>
      </w:pPr>
    </w:p>
    <w:p w:rsidR="00E467C6" w:rsidRDefault="00E467C6" w:rsidP="00E467C6">
      <w:pPr>
        <w:spacing w:line="340" w:lineRule="exact"/>
        <w:rPr>
          <w:b/>
          <w:sz w:val="28"/>
          <w:szCs w:val="28"/>
          <w:u w:val="single"/>
        </w:rPr>
      </w:pPr>
      <w:r w:rsidRPr="0050754B">
        <w:rPr>
          <w:b/>
          <w:sz w:val="28"/>
          <w:szCs w:val="28"/>
          <w:u w:val="single"/>
        </w:rPr>
        <w:t>Изменения в извещение:</w:t>
      </w:r>
    </w:p>
    <w:p w:rsidR="008F7036" w:rsidRPr="0050754B" w:rsidRDefault="008F7036" w:rsidP="00E467C6">
      <w:pPr>
        <w:spacing w:line="340" w:lineRule="exact"/>
        <w:rPr>
          <w:b/>
          <w:sz w:val="28"/>
          <w:szCs w:val="28"/>
          <w:u w:val="single"/>
        </w:rPr>
      </w:pPr>
    </w:p>
    <w:p w:rsidR="00E467C6" w:rsidRDefault="002D1A60" w:rsidP="00E467C6">
      <w:pPr>
        <w:pStyle w:val="13"/>
        <w:ind w:firstLine="709"/>
        <w:rPr>
          <w:b/>
          <w:bCs/>
          <w:szCs w:val="28"/>
        </w:rPr>
      </w:pPr>
      <w:r w:rsidRPr="0050754B">
        <w:rPr>
          <w:b/>
          <w:szCs w:val="28"/>
        </w:rPr>
        <w:t>Раздел «</w:t>
      </w:r>
      <w:r w:rsidR="0050754B" w:rsidRPr="0050754B">
        <w:rPr>
          <w:b/>
          <w:bCs/>
          <w:szCs w:val="28"/>
        </w:rPr>
        <w:t>Порядок, дата начала, дата и время окончания срока подачи заявок на участие в закупке (этапах закупки)</w:t>
      </w:r>
      <w:r w:rsidRPr="0050754B">
        <w:rPr>
          <w:b/>
          <w:szCs w:val="28"/>
        </w:rPr>
        <w:t>»</w:t>
      </w:r>
      <w:r w:rsidRPr="00835E74">
        <w:rPr>
          <w:b/>
          <w:szCs w:val="28"/>
        </w:rPr>
        <w:t xml:space="preserve"> извещения </w:t>
      </w:r>
      <w:r w:rsidR="00DA1B06">
        <w:rPr>
          <w:b/>
          <w:szCs w:val="28"/>
        </w:rPr>
        <w:t>читать</w:t>
      </w:r>
      <w:r w:rsidRPr="00835E74">
        <w:rPr>
          <w:b/>
          <w:szCs w:val="28"/>
        </w:rPr>
        <w:t xml:space="preserve"> в следующей редакции:</w:t>
      </w:r>
      <w:r w:rsidR="00E80F3C" w:rsidRPr="00E80F3C">
        <w:rPr>
          <w:bCs/>
          <w:szCs w:val="28"/>
        </w:rPr>
        <w:t xml:space="preserve"> </w:t>
      </w:r>
    </w:p>
    <w:p w:rsidR="0050754B" w:rsidRPr="005F296E" w:rsidRDefault="0050754B" w:rsidP="0050754B">
      <w:pPr>
        <w:jc w:val="both"/>
        <w:rPr>
          <w:b/>
          <w:bCs/>
          <w:i/>
          <w:sz w:val="28"/>
          <w:szCs w:val="28"/>
        </w:rPr>
      </w:pPr>
      <w:r w:rsidRPr="00DE6E5A">
        <w:rPr>
          <w:bCs/>
          <w:sz w:val="28"/>
          <w:szCs w:val="28"/>
        </w:rPr>
        <w:t xml:space="preserve">Дата начала подачи заявок – с момента опубликования извещения </w:t>
      </w:r>
      <w:r w:rsidRPr="00DE6E5A">
        <w:rPr>
          <w:bCs/>
          <w:i/>
          <w:sz w:val="28"/>
          <w:szCs w:val="28"/>
        </w:rPr>
        <w:t>и документации</w:t>
      </w:r>
      <w:r w:rsidRPr="00DE6E5A">
        <w:rPr>
          <w:bCs/>
          <w:sz w:val="28"/>
          <w:szCs w:val="28"/>
        </w:rPr>
        <w:t xml:space="preserve"> о закупке на сайтах </w:t>
      </w:r>
      <w:r w:rsidRPr="005F296E">
        <w:rPr>
          <w:b/>
          <w:bCs/>
          <w:i/>
          <w:sz w:val="28"/>
          <w:szCs w:val="28"/>
        </w:rPr>
        <w:t>«30» апреля 2019 года.</w:t>
      </w:r>
    </w:p>
    <w:p w:rsidR="0050754B" w:rsidRDefault="0050754B" w:rsidP="0050754B">
      <w:pPr>
        <w:ind w:firstLine="709"/>
        <w:jc w:val="both"/>
        <w:rPr>
          <w:i/>
          <w:sz w:val="28"/>
          <w:szCs w:val="28"/>
        </w:rPr>
      </w:pPr>
      <w:r w:rsidRPr="00DE6E5A">
        <w:rPr>
          <w:bCs/>
          <w:sz w:val="28"/>
          <w:szCs w:val="28"/>
        </w:rPr>
        <w:t xml:space="preserve">Дата и время окончания срока подачи заявок – </w:t>
      </w:r>
      <w:r w:rsidRPr="0008375B">
        <w:rPr>
          <w:bCs/>
          <w:sz w:val="28"/>
          <w:szCs w:val="28"/>
        </w:rPr>
        <w:t>09 часов 00 минут московского времени</w:t>
      </w:r>
      <w:r w:rsidRPr="0008375B">
        <w:rPr>
          <w:bCs/>
          <w:i/>
          <w:sz w:val="28"/>
          <w:szCs w:val="28"/>
        </w:rPr>
        <w:t xml:space="preserve"> </w:t>
      </w:r>
      <w:r w:rsidRPr="00B7255D">
        <w:rPr>
          <w:b/>
          <w:bCs/>
          <w:i/>
          <w:sz w:val="28"/>
          <w:szCs w:val="28"/>
        </w:rPr>
        <w:t>«</w:t>
      </w:r>
      <w:r>
        <w:rPr>
          <w:b/>
          <w:bCs/>
          <w:i/>
          <w:sz w:val="28"/>
          <w:szCs w:val="28"/>
        </w:rPr>
        <w:t>27</w:t>
      </w:r>
      <w:r w:rsidRPr="00B7255D">
        <w:rPr>
          <w:b/>
          <w:bCs/>
          <w:i/>
          <w:sz w:val="28"/>
          <w:szCs w:val="28"/>
        </w:rPr>
        <w:t xml:space="preserve">» </w:t>
      </w:r>
      <w:r>
        <w:rPr>
          <w:b/>
          <w:bCs/>
          <w:i/>
          <w:sz w:val="28"/>
          <w:szCs w:val="28"/>
        </w:rPr>
        <w:t xml:space="preserve">мая </w:t>
      </w:r>
      <w:r w:rsidRPr="00B7255D">
        <w:rPr>
          <w:b/>
          <w:bCs/>
          <w:i/>
          <w:sz w:val="28"/>
          <w:szCs w:val="28"/>
        </w:rPr>
        <w:t>2019 г.</w:t>
      </w:r>
    </w:p>
    <w:p w:rsidR="0050754B" w:rsidRPr="00DE6E5A" w:rsidRDefault="0050754B" w:rsidP="0050754B">
      <w:pPr>
        <w:pStyle w:val="13"/>
        <w:ind w:firstLine="0"/>
        <w:rPr>
          <w:bCs/>
          <w:i/>
          <w:szCs w:val="28"/>
        </w:rPr>
      </w:pPr>
      <w:r w:rsidRPr="00DE6E5A">
        <w:rPr>
          <w:bCs/>
          <w:szCs w:val="28"/>
        </w:rPr>
        <w:t xml:space="preserve">Заявки на участие в </w:t>
      </w:r>
      <w:r>
        <w:rPr>
          <w:bCs/>
          <w:szCs w:val="28"/>
        </w:rPr>
        <w:t>Открытом конкурсе</w:t>
      </w:r>
      <w:r w:rsidRPr="003E295D">
        <w:rPr>
          <w:bCs/>
          <w:szCs w:val="28"/>
        </w:rPr>
        <w:t xml:space="preserve"> среди субъектов малого и среднего предпринимательства в электронной форме </w:t>
      </w:r>
      <w:r w:rsidRPr="009173EB">
        <w:rPr>
          <w:bCs/>
          <w:szCs w:val="28"/>
        </w:rPr>
        <w:t>№</w:t>
      </w:r>
      <w:r>
        <w:rPr>
          <w:bCs/>
          <w:szCs w:val="28"/>
        </w:rPr>
        <w:t>6</w:t>
      </w:r>
      <w:r w:rsidRPr="009173EB">
        <w:rPr>
          <w:rFonts w:eastAsia="MS Mincho"/>
          <w:i/>
          <w:szCs w:val="28"/>
        </w:rPr>
        <w:t>/ОКЭ</w:t>
      </w:r>
      <w:r w:rsidRPr="002C222C">
        <w:rPr>
          <w:rFonts w:eastAsia="MS Mincho"/>
          <w:i/>
          <w:szCs w:val="28"/>
        </w:rPr>
        <w:t xml:space="preserve">-АО «ППК «Черноземье»/2019/ВРЖ/МСП </w:t>
      </w:r>
      <w:r w:rsidRPr="00DE6E5A">
        <w:rPr>
          <w:bCs/>
          <w:szCs w:val="28"/>
        </w:rPr>
        <w:t>подаются в электронной форме на</w:t>
      </w:r>
      <w:r w:rsidRPr="00DE6E5A">
        <w:rPr>
          <w:bCs/>
          <w:i/>
          <w:szCs w:val="28"/>
        </w:rPr>
        <w:t xml:space="preserve"> ЭТЗП.</w:t>
      </w:r>
    </w:p>
    <w:p w:rsidR="0050754B" w:rsidRDefault="0050754B" w:rsidP="0050754B">
      <w:pPr>
        <w:jc w:val="both"/>
        <w:rPr>
          <w:bCs/>
          <w:sz w:val="28"/>
          <w:szCs w:val="28"/>
        </w:rPr>
      </w:pPr>
      <w:r w:rsidRPr="00DE6E5A">
        <w:rPr>
          <w:bCs/>
          <w:sz w:val="28"/>
          <w:szCs w:val="28"/>
        </w:rPr>
        <w:t>Заявка на участие должна состоять из первой части, второй части и ценового предложения.</w:t>
      </w:r>
    </w:p>
    <w:p w:rsidR="0050754B" w:rsidRPr="00DE6E5A" w:rsidRDefault="0050754B" w:rsidP="0050754B">
      <w:pPr>
        <w:jc w:val="both"/>
        <w:rPr>
          <w:bCs/>
          <w:sz w:val="28"/>
          <w:szCs w:val="28"/>
        </w:rPr>
      </w:pPr>
    </w:p>
    <w:p w:rsidR="00E467C6" w:rsidRDefault="002D1A60" w:rsidP="00991FDC">
      <w:pPr>
        <w:pStyle w:val="13"/>
        <w:ind w:firstLine="709"/>
        <w:rPr>
          <w:b/>
          <w:bCs/>
          <w:szCs w:val="28"/>
        </w:rPr>
      </w:pPr>
      <w:r w:rsidRPr="00835E74">
        <w:rPr>
          <w:b/>
          <w:szCs w:val="28"/>
        </w:rPr>
        <w:t>Раздел «</w:t>
      </w:r>
      <w:r w:rsidR="0050754B" w:rsidRPr="0050754B">
        <w:rPr>
          <w:b/>
          <w:bCs/>
          <w:szCs w:val="28"/>
        </w:rPr>
        <w:t>Порядок подведения итогов закупки</w:t>
      </w:r>
      <w:r w:rsidRPr="00835E74">
        <w:rPr>
          <w:b/>
          <w:szCs w:val="28"/>
        </w:rPr>
        <w:t xml:space="preserve">» извещения </w:t>
      </w:r>
      <w:r w:rsidR="00077705">
        <w:rPr>
          <w:b/>
          <w:szCs w:val="28"/>
        </w:rPr>
        <w:t>читать</w:t>
      </w:r>
      <w:r w:rsidRPr="00835E74">
        <w:rPr>
          <w:b/>
          <w:szCs w:val="28"/>
        </w:rPr>
        <w:t xml:space="preserve"> в следующей редакции:</w:t>
      </w:r>
    </w:p>
    <w:p w:rsidR="0050754B" w:rsidRPr="007A2ABD" w:rsidRDefault="000376E1" w:rsidP="0050754B">
      <w:pPr>
        <w:ind w:firstLine="709"/>
        <w:jc w:val="both"/>
        <w:rPr>
          <w:bCs/>
          <w:sz w:val="28"/>
          <w:szCs w:val="28"/>
        </w:rPr>
      </w:pPr>
      <w:r>
        <w:rPr>
          <w:bCs/>
          <w:sz w:val="28"/>
          <w:szCs w:val="28"/>
        </w:rPr>
        <w:t xml:space="preserve">         </w:t>
      </w:r>
      <w:r w:rsidR="0050754B" w:rsidRPr="00DE6E5A">
        <w:rPr>
          <w:bCs/>
          <w:sz w:val="28"/>
          <w:szCs w:val="28"/>
        </w:rPr>
        <w:t xml:space="preserve">Рассмотрение первых частей заявок </w:t>
      </w:r>
      <w:r w:rsidR="0050754B" w:rsidRPr="007A2ABD">
        <w:rPr>
          <w:bCs/>
          <w:sz w:val="28"/>
          <w:szCs w:val="28"/>
        </w:rPr>
        <w:t xml:space="preserve">осуществляется </w:t>
      </w:r>
      <w:r w:rsidR="0050754B" w:rsidRPr="007A2ABD">
        <w:rPr>
          <w:b/>
          <w:bCs/>
          <w:i/>
          <w:sz w:val="28"/>
          <w:szCs w:val="28"/>
        </w:rPr>
        <w:t>«</w:t>
      </w:r>
      <w:r w:rsidR="0096749F" w:rsidRPr="007A2ABD">
        <w:rPr>
          <w:b/>
          <w:bCs/>
          <w:i/>
          <w:sz w:val="28"/>
          <w:szCs w:val="28"/>
        </w:rPr>
        <w:t>03</w:t>
      </w:r>
      <w:r w:rsidR="0050754B" w:rsidRPr="007A2ABD">
        <w:rPr>
          <w:b/>
          <w:bCs/>
          <w:i/>
          <w:sz w:val="28"/>
          <w:szCs w:val="28"/>
        </w:rPr>
        <w:t xml:space="preserve">» </w:t>
      </w:r>
      <w:proofErr w:type="gramStart"/>
      <w:r w:rsidR="0096749F" w:rsidRPr="007A2ABD">
        <w:rPr>
          <w:b/>
          <w:bCs/>
          <w:i/>
          <w:sz w:val="28"/>
          <w:szCs w:val="28"/>
        </w:rPr>
        <w:t>июня</w:t>
      </w:r>
      <w:r w:rsidR="0050754B" w:rsidRPr="007A2ABD">
        <w:rPr>
          <w:b/>
          <w:bCs/>
          <w:i/>
          <w:sz w:val="28"/>
          <w:szCs w:val="28"/>
        </w:rPr>
        <w:t xml:space="preserve">  2019</w:t>
      </w:r>
      <w:proofErr w:type="gramEnd"/>
      <w:r w:rsidR="0050754B" w:rsidRPr="007A2ABD">
        <w:rPr>
          <w:b/>
          <w:bCs/>
          <w:i/>
          <w:sz w:val="28"/>
          <w:szCs w:val="28"/>
        </w:rPr>
        <w:t xml:space="preserve"> г.</w:t>
      </w:r>
    </w:p>
    <w:p w:rsidR="0050754B" w:rsidRPr="007A2ABD" w:rsidRDefault="0050754B" w:rsidP="0050754B">
      <w:pPr>
        <w:jc w:val="both"/>
        <w:rPr>
          <w:bCs/>
          <w:i/>
          <w:sz w:val="28"/>
          <w:szCs w:val="28"/>
        </w:rPr>
      </w:pPr>
      <w:r w:rsidRPr="007A2ABD">
        <w:rPr>
          <w:bCs/>
          <w:sz w:val="28"/>
          <w:szCs w:val="28"/>
        </w:rPr>
        <w:t>Рассмотрение вторых частей заявок</w:t>
      </w:r>
      <w:r w:rsidRPr="007A2ABD">
        <w:rPr>
          <w:bCs/>
          <w:i/>
          <w:sz w:val="28"/>
          <w:szCs w:val="28"/>
        </w:rPr>
        <w:t xml:space="preserve"> </w:t>
      </w:r>
      <w:r w:rsidRPr="007A2ABD">
        <w:rPr>
          <w:bCs/>
          <w:sz w:val="28"/>
          <w:szCs w:val="28"/>
        </w:rPr>
        <w:t>осуществляется</w:t>
      </w:r>
      <w:r w:rsidRPr="007A2ABD">
        <w:rPr>
          <w:bCs/>
          <w:i/>
          <w:sz w:val="28"/>
          <w:szCs w:val="28"/>
        </w:rPr>
        <w:t xml:space="preserve"> </w:t>
      </w:r>
      <w:r w:rsidRPr="007A2ABD">
        <w:rPr>
          <w:b/>
          <w:bCs/>
          <w:i/>
          <w:sz w:val="28"/>
          <w:szCs w:val="28"/>
        </w:rPr>
        <w:t>«</w:t>
      </w:r>
      <w:r w:rsidR="0096749F" w:rsidRPr="007A2ABD">
        <w:rPr>
          <w:b/>
          <w:bCs/>
          <w:i/>
          <w:sz w:val="28"/>
          <w:szCs w:val="28"/>
        </w:rPr>
        <w:t>10</w:t>
      </w:r>
      <w:r w:rsidRPr="007A2ABD">
        <w:rPr>
          <w:b/>
          <w:bCs/>
          <w:i/>
          <w:sz w:val="28"/>
          <w:szCs w:val="28"/>
        </w:rPr>
        <w:t xml:space="preserve">» </w:t>
      </w:r>
      <w:proofErr w:type="gramStart"/>
      <w:r w:rsidRPr="007A2ABD">
        <w:rPr>
          <w:b/>
          <w:bCs/>
          <w:i/>
          <w:sz w:val="28"/>
          <w:szCs w:val="28"/>
        </w:rPr>
        <w:t>июня  2019</w:t>
      </w:r>
      <w:proofErr w:type="gramEnd"/>
      <w:r w:rsidRPr="007A2ABD">
        <w:rPr>
          <w:b/>
          <w:bCs/>
          <w:i/>
          <w:sz w:val="28"/>
          <w:szCs w:val="28"/>
        </w:rPr>
        <w:t xml:space="preserve"> г.</w:t>
      </w:r>
    </w:p>
    <w:p w:rsidR="0050754B" w:rsidRPr="007A2ABD" w:rsidRDefault="0050754B" w:rsidP="0050754B">
      <w:pPr>
        <w:jc w:val="both"/>
        <w:rPr>
          <w:bCs/>
          <w:i/>
          <w:sz w:val="28"/>
          <w:szCs w:val="28"/>
        </w:rPr>
      </w:pPr>
      <w:r w:rsidRPr="007A2ABD">
        <w:rPr>
          <w:bCs/>
          <w:sz w:val="28"/>
          <w:szCs w:val="28"/>
        </w:rPr>
        <w:t xml:space="preserve">Сопоставление ценовых </w:t>
      </w:r>
      <w:proofErr w:type="gramStart"/>
      <w:r w:rsidRPr="007A2ABD">
        <w:rPr>
          <w:bCs/>
          <w:sz w:val="28"/>
          <w:szCs w:val="28"/>
        </w:rPr>
        <w:t>предложений  осуществляется</w:t>
      </w:r>
      <w:proofErr w:type="gramEnd"/>
      <w:r w:rsidRPr="007A2ABD">
        <w:rPr>
          <w:bCs/>
          <w:sz w:val="28"/>
          <w:szCs w:val="28"/>
        </w:rPr>
        <w:t xml:space="preserve"> </w:t>
      </w:r>
      <w:r w:rsidRPr="007A2ABD">
        <w:rPr>
          <w:b/>
          <w:bCs/>
          <w:i/>
          <w:sz w:val="28"/>
          <w:szCs w:val="28"/>
        </w:rPr>
        <w:t>«</w:t>
      </w:r>
      <w:r w:rsidR="0096749F" w:rsidRPr="007A2ABD">
        <w:rPr>
          <w:b/>
          <w:bCs/>
          <w:i/>
          <w:sz w:val="28"/>
          <w:szCs w:val="28"/>
        </w:rPr>
        <w:t>10</w:t>
      </w:r>
      <w:r w:rsidRPr="007A2ABD">
        <w:rPr>
          <w:b/>
          <w:bCs/>
          <w:i/>
          <w:sz w:val="28"/>
          <w:szCs w:val="28"/>
        </w:rPr>
        <w:t>» июня  2019 г.</w:t>
      </w:r>
    </w:p>
    <w:p w:rsidR="0050754B" w:rsidRPr="007A2ABD" w:rsidRDefault="0050754B" w:rsidP="0050754B">
      <w:pPr>
        <w:jc w:val="both"/>
        <w:rPr>
          <w:bCs/>
          <w:i/>
          <w:sz w:val="28"/>
          <w:szCs w:val="28"/>
        </w:rPr>
      </w:pPr>
      <w:r w:rsidRPr="007A2ABD">
        <w:rPr>
          <w:bCs/>
          <w:sz w:val="28"/>
          <w:szCs w:val="28"/>
        </w:rPr>
        <w:t xml:space="preserve">Подведение итогов закупки осуществляется </w:t>
      </w:r>
      <w:r w:rsidRPr="007A2ABD">
        <w:rPr>
          <w:b/>
          <w:bCs/>
          <w:i/>
          <w:sz w:val="28"/>
          <w:szCs w:val="28"/>
        </w:rPr>
        <w:t>«</w:t>
      </w:r>
      <w:r w:rsidR="0096749F" w:rsidRPr="007A2ABD">
        <w:rPr>
          <w:b/>
          <w:bCs/>
          <w:i/>
          <w:sz w:val="28"/>
          <w:szCs w:val="28"/>
        </w:rPr>
        <w:t>10</w:t>
      </w:r>
      <w:r w:rsidRPr="007A2ABD">
        <w:rPr>
          <w:b/>
          <w:bCs/>
          <w:i/>
          <w:sz w:val="28"/>
          <w:szCs w:val="28"/>
        </w:rPr>
        <w:t xml:space="preserve">» </w:t>
      </w:r>
      <w:proofErr w:type="gramStart"/>
      <w:r w:rsidRPr="007A2ABD">
        <w:rPr>
          <w:b/>
          <w:bCs/>
          <w:i/>
          <w:sz w:val="28"/>
          <w:szCs w:val="28"/>
        </w:rPr>
        <w:t>июня  2019</w:t>
      </w:r>
      <w:proofErr w:type="gramEnd"/>
      <w:r w:rsidRPr="007A2ABD">
        <w:rPr>
          <w:b/>
          <w:bCs/>
          <w:i/>
          <w:sz w:val="28"/>
          <w:szCs w:val="28"/>
        </w:rPr>
        <w:t xml:space="preserve"> г.</w:t>
      </w:r>
      <w:r w:rsidRPr="007A2ABD">
        <w:rPr>
          <w:bCs/>
          <w:i/>
          <w:sz w:val="28"/>
          <w:szCs w:val="28"/>
        </w:rPr>
        <w:t xml:space="preserve"> </w:t>
      </w:r>
    </w:p>
    <w:p w:rsidR="0050754B" w:rsidRPr="007A2ABD" w:rsidRDefault="0050754B" w:rsidP="0050754B">
      <w:pPr>
        <w:jc w:val="both"/>
        <w:rPr>
          <w:bCs/>
          <w:sz w:val="28"/>
          <w:szCs w:val="28"/>
        </w:rPr>
      </w:pPr>
      <w:r w:rsidRPr="007A2ABD">
        <w:rPr>
          <w:bCs/>
          <w:sz w:val="28"/>
          <w:szCs w:val="28"/>
        </w:rPr>
        <w:t xml:space="preserve">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части 3 документации о закупке </w:t>
      </w:r>
    </w:p>
    <w:p w:rsidR="0050754B" w:rsidRPr="007A2ABD" w:rsidRDefault="0050754B" w:rsidP="0050754B">
      <w:pPr>
        <w:jc w:val="both"/>
        <w:rPr>
          <w:bCs/>
          <w:sz w:val="28"/>
          <w:szCs w:val="28"/>
        </w:rPr>
      </w:pPr>
    </w:p>
    <w:p w:rsidR="00D4202B" w:rsidRPr="007A2ABD" w:rsidRDefault="00D4202B" w:rsidP="0050754B">
      <w:pPr>
        <w:jc w:val="both"/>
        <w:rPr>
          <w:b/>
          <w:bCs/>
          <w:sz w:val="28"/>
          <w:szCs w:val="28"/>
        </w:rPr>
      </w:pPr>
      <w:r w:rsidRPr="007A2ABD">
        <w:rPr>
          <w:b/>
          <w:sz w:val="28"/>
          <w:szCs w:val="28"/>
        </w:rPr>
        <w:t>Раздел</w:t>
      </w:r>
      <w:r w:rsidRPr="007A2ABD">
        <w:rPr>
          <w:b/>
          <w:bCs/>
          <w:sz w:val="28"/>
          <w:szCs w:val="28"/>
        </w:rPr>
        <w:t xml:space="preserve"> «</w:t>
      </w:r>
      <w:r w:rsidR="0050754B" w:rsidRPr="007A2ABD">
        <w:rPr>
          <w:b/>
          <w:bCs/>
          <w:sz w:val="28"/>
          <w:szCs w:val="28"/>
        </w:rPr>
        <w:t>Дополнительные этапы проведения закупки</w:t>
      </w:r>
      <w:r w:rsidRPr="007A2ABD">
        <w:rPr>
          <w:b/>
          <w:sz w:val="28"/>
          <w:szCs w:val="28"/>
        </w:rPr>
        <w:t>» извещения читать в следующей редакции:</w:t>
      </w:r>
    </w:p>
    <w:p w:rsidR="0050754B" w:rsidRPr="007A2ABD" w:rsidRDefault="0050754B" w:rsidP="0050754B">
      <w:pPr>
        <w:ind w:left="16"/>
        <w:jc w:val="both"/>
        <w:rPr>
          <w:bCs/>
          <w:sz w:val="28"/>
          <w:szCs w:val="28"/>
        </w:rPr>
      </w:pPr>
      <w:r w:rsidRPr="007A2ABD">
        <w:rPr>
          <w:sz w:val="28"/>
          <w:szCs w:val="28"/>
        </w:rPr>
        <w:t xml:space="preserve">Проведение квалификационного отбора участников конкурса состоится </w:t>
      </w:r>
      <w:r w:rsidRPr="007A2ABD">
        <w:rPr>
          <w:b/>
          <w:bCs/>
          <w:i/>
          <w:sz w:val="28"/>
          <w:szCs w:val="28"/>
        </w:rPr>
        <w:t>«</w:t>
      </w:r>
      <w:r w:rsidR="0096749F" w:rsidRPr="007A2ABD">
        <w:rPr>
          <w:b/>
          <w:bCs/>
          <w:i/>
          <w:sz w:val="28"/>
          <w:szCs w:val="28"/>
        </w:rPr>
        <w:t>10</w:t>
      </w:r>
      <w:r w:rsidRPr="007A2ABD">
        <w:rPr>
          <w:b/>
          <w:bCs/>
          <w:i/>
          <w:sz w:val="28"/>
          <w:szCs w:val="28"/>
        </w:rPr>
        <w:t xml:space="preserve">» </w:t>
      </w:r>
      <w:proofErr w:type="gramStart"/>
      <w:r w:rsidRPr="007A2ABD">
        <w:rPr>
          <w:b/>
          <w:bCs/>
          <w:i/>
          <w:sz w:val="28"/>
          <w:szCs w:val="28"/>
        </w:rPr>
        <w:t>июня  2019</w:t>
      </w:r>
      <w:proofErr w:type="gramEnd"/>
      <w:r w:rsidRPr="007A2ABD">
        <w:rPr>
          <w:b/>
          <w:bCs/>
          <w:i/>
          <w:sz w:val="28"/>
          <w:szCs w:val="28"/>
        </w:rPr>
        <w:t xml:space="preserve"> г.</w:t>
      </w:r>
      <w:r w:rsidRPr="007A2ABD">
        <w:rPr>
          <w:sz w:val="28"/>
          <w:szCs w:val="28"/>
        </w:rPr>
        <w:t xml:space="preserve"> </w:t>
      </w:r>
    </w:p>
    <w:p w:rsidR="0050754B" w:rsidRPr="007A2ABD" w:rsidRDefault="0050754B" w:rsidP="0050754B">
      <w:pPr>
        <w:ind w:left="16"/>
        <w:jc w:val="both"/>
        <w:rPr>
          <w:bCs/>
          <w:sz w:val="28"/>
          <w:szCs w:val="28"/>
        </w:rPr>
      </w:pPr>
      <w:r w:rsidRPr="007A2ABD">
        <w:rPr>
          <w:sz w:val="28"/>
          <w:szCs w:val="28"/>
        </w:rPr>
        <w:t>По итогам проведения квалификационного отбора формируется протокол, в котором отражается решение о соответствии участника установленным квалификационным требованиям.</w:t>
      </w:r>
    </w:p>
    <w:p w:rsidR="00DA1B06" w:rsidRPr="007A2ABD" w:rsidRDefault="00DA1B06" w:rsidP="00E467C6">
      <w:pPr>
        <w:pStyle w:val="13"/>
        <w:ind w:firstLine="709"/>
        <w:rPr>
          <w:b/>
          <w:szCs w:val="28"/>
        </w:rPr>
      </w:pPr>
    </w:p>
    <w:p w:rsidR="00E467C6" w:rsidRPr="007A2ABD" w:rsidRDefault="002D1A60" w:rsidP="00E467C6">
      <w:pPr>
        <w:pStyle w:val="13"/>
        <w:ind w:firstLine="709"/>
        <w:rPr>
          <w:b/>
          <w:szCs w:val="28"/>
          <w:u w:val="single"/>
        </w:rPr>
      </w:pPr>
      <w:r w:rsidRPr="007A2ABD">
        <w:rPr>
          <w:b/>
          <w:szCs w:val="28"/>
          <w:u w:val="single"/>
        </w:rPr>
        <w:lastRenderedPageBreak/>
        <w:t>Изменения в</w:t>
      </w:r>
      <w:r w:rsidR="00346D7D" w:rsidRPr="007A2ABD">
        <w:rPr>
          <w:b/>
          <w:szCs w:val="28"/>
          <w:u w:val="single"/>
        </w:rPr>
        <w:t xml:space="preserve"> </w:t>
      </w:r>
      <w:proofErr w:type="gramStart"/>
      <w:r w:rsidR="00BF28E0" w:rsidRPr="007A2ABD">
        <w:rPr>
          <w:b/>
          <w:szCs w:val="28"/>
          <w:u w:val="single"/>
        </w:rPr>
        <w:t>конкурсную</w:t>
      </w:r>
      <w:r w:rsidR="00346D7D" w:rsidRPr="007A2ABD">
        <w:rPr>
          <w:b/>
          <w:szCs w:val="28"/>
          <w:u w:val="single"/>
        </w:rPr>
        <w:t xml:space="preserve">  документацию</w:t>
      </w:r>
      <w:proofErr w:type="gramEnd"/>
      <w:r w:rsidR="00E467C6" w:rsidRPr="007A2ABD">
        <w:rPr>
          <w:b/>
          <w:szCs w:val="28"/>
          <w:u w:val="single"/>
        </w:rPr>
        <w:t>:</w:t>
      </w:r>
    </w:p>
    <w:p w:rsidR="0050754B" w:rsidRPr="007A2ABD" w:rsidRDefault="0050754B" w:rsidP="00E467C6">
      <w:pPr>
        <w:pStyle w:val="13"/>
        <w:ind w:firstLine="709"/>
        <w:rPr>
          <w:b/>
          <w:szCs w:val="28"/>
          <w:u w:val="single"/>
        </w:rPr>
      </w:pPr>
    </w:p>
    <w:p w:rsidR="00E467C6" w:rsidRPr="005769E1" w:rsidRDefault="005769E1" w:rsidP="005769E1">
      <w:pPr>
        <w:pStyle w:val="2"/>
        <w:spacing w:before="0" w:after="0"/>
        <w:jc w:val="both"/>
        <w:rPr>
          <w:i w:val="0"/>
        </w:rPr>
      </w:pPr>
      <w:r w:rsidRPr="007A2ABD">
        <w:rPr>
          <w:i w:val="0"/>
        </w:rPr>
        <w:t>«</w:t>
      </w:r>
      <w:proofErr w:type="spellStart"/>
      <w:r w:rsidR="00346D7D" w:rsidRPr="007A2ABD">
        <w:rPr>
          <w:i w:val="0"/>
        </w:rPr>
        <w:t>п.п</w:t>
      </w:r>
      <w:proofErr w:type="spellEnd"/>
      <w:r w:rsidR="00346D7D" w:rsidRPr="007A2ABD">
        <w:rPr>
          <w:i w:val="0"/>
        </w:rPr>
        <w:t>. 2</w:t>
      </w:r>
      <w:r w:rsidR="00991FDC" w:rsidRPr="007A2ABD">
        <w:rPr>
          <w:i w:val="0"/>
        </w:rPr>
        <w:t>.2</w:t>
      </w:r>
      <w:r w:rsidR="00346D7D" w:rsidRPr="007A2ABD">
        <w:rPr>
          <w:i w:val="0"/>
        </w:rPr>
        <w:t xml:space="preserve"> </w:t>
      </w:r>
      <w:r w:rsidRPr="007A2ABD">
        <w:rPr>
          <w:i w:val="0"/>
        </w:rPr>
        <w:t>Ч</w:t>
      </w:r>
      <w:r w:rsidR="00346D7D" w:rsidRPr="007A2ABD">
        <w:rPr>
          <w:i w:val="0"/>
        </w:rPr>
        <w:t>асти</w:t>
      </w:r>
      <w:r w:rsidRPr="007A2ABD">
        <w:rPr>
          <w:i w:val="0"/>
        </w:rPr>
        <w:t xml:space="preserve"> 2.</w:t>
      </w:r>
      <w:r w:rsidR="00346D7D" w:rsidRPr="007A2ABD">
        <w:rPr>
          <w:i w:val="0"/>
        </w:rPr>
        <w:t xml:space="preserve"> </w:t>
      </w:r>
      <w:r w:rsidR="00A838C5" w:rsidRPr="007A2ABD">
        <w:t>Порядок, место, дата начала и окончания срока</w:t>
      </w:r>
      <w:r w:rsidR="00A838C5" w:rsidRPr="003274A8">
        <w:t xml:space="preserve"> подачи заявок</w:t>
      </w:r>
      <w:r w:rsidRPr="00346D7D">
        <w:rPr>
          <w:i w:val="0"/>
        </w:rPr>
        <w:t>»</w:t>
      </w:r>
      <w:r w:rsidR="00ED3FB7" w:rsidRPr="005769E1">
        <w:rPr>
          <w:i w:val="0"/>
        </w:rPr>
        <w:t xml:space="preserve"> </w:t>
      </w:r>
      <w:r w:rsidR="00077705">
        <w:rPr>
          <w:i w:val="0"/>
        </w:rPr>
        <w:t>читать</w:t>
      </w:r>
      <w:r>
        <w:rPr>
          <w:i w:val="0"/>
        </w:rPr>
        <w:t xml:space="preserve"> в следующей редакции</w:t>
      </w:r>
      <w:r w:rsidR="00E467C6" w:rsidRPr="005769E1">
        <w:rPr>
          <w:i w:val="0"/>
        </w:rPr>
        <w:t>:</w:t>
      </w:r>
    </w:p>
    <w:p w:rsidR="00A838C5" w:rsidRPr="003274A8" w:rsidRDefault="00A838C5" w:rsidP="00A838C5">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5220AB">
        <w:rPr>
          <w:bCs/>
          <w:sz w:val="28"/>
          <w:szCs w:val="28"/>
        </w:rPr>
        <w:t>3.</w:t>
      </w:r>
      <w:r>
        <w:rPr>
          <w:bCs/>
          <w:sz w:val="28"/>
          <w:szCs w:val="28"/>
        </w:rPr>
        <w:t>18 конкурсной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Pr="0008375B">
        <w:rPr>
          <w:bCs/>
          <w:sz w:val="28"/>
          <w:szCs w:val="28"/>
        </w:rPr>
        <w:t xml:space="preserve">Универсальной торговой платформе ЗАО «Сбербанк-АСТ» (на странице данного </w:t>
      </w:r>
      <w:r>
        <w:rPr>
          <w:bCs/>
          <w:sz w:val="28"/>
          <w:szCs w:val="28"/>
        </w:rPr>
        <w:t>открытого конкурса</w:t>
      </w:r>
      <w:r w:rsidRPr="0008375B">
        <w:rPr>
          <w:bCs/>
          <w:sz w:val="28"/>
          <w:szCs w:val="28"/>
        </w:rPr>
        <w:t xml:space="preserve">) на сайте </w:t>
      </w:r>
      <w:hyperlink r:id="rId8" w:history="1">
        <w:r w:rsidRPr="0008375B">
          <w:rPr>
            <w:bCs/>
            <w:sz w:val="28"/>
            <w:szCs w:val="28"/>
          </w:rPr>
          <w:t>https://utp.sberbank-ast.ru</w:t>
        </w:r>
      </w:hyperlink>
      <w:r w:rsidRPr="0008375B">
        <w:rPr>
          <w:bCs/>
          <w:sz w:val="28"/>
          <w:szCs w:val="28"/>
        </w:rPr>
        <w:t>)</w:t>
      </w:r>
      <w:r w:rsidRPr="003274A8">
        <w:rPr>
          <w:bCs/>
          <w:sz w:val="28"/>
          <w:szCs w:val="28"/>
        </w:rPr>
        <w:t xml:space="preserve"> (далее – электронная площадка, ЭТЗП, сайт ЭТЗП).</w:t>
      </w:r>
      <w:r w:rsidRPr="003274A8">
        <w:rPr>
          <w:b/>
          <w:bCs/>
          <w:sz w:val="28"/>
          <w:szCs w:val="28"/>
        </w:rPr>
        <w:t xml:space="preserve"> </w:t>
      </w:r>
      <w:r w:rsidRPr="003274A8">
        <w:rPr>
          <w:bCs/>
          <w:sz w:val="28"/>
          <w:szCs w:val="28"/>
        </w:rPr>
        <w:t xml:space="preserve"> </w:t>
      </w:r>
    </w:p>
    <w:p w:rsidR="00A838C5" w:rsidRPr="003274A8" w:rsidRDefault="00A838C5" w:rsidP="00A838C5">
      <w:pPr>
        <w:ind w:firstLine="709"/>
        <w:jc w:val="both"/>
        <w:rPr>
          <w:bCs/>
          <w:i/>
          <w:sz w:val="28"/>
          <w:szCs w:val="28"/>
        </w:rPr>
      </w:pPr>
    </w:p>
    <w:p w:rsidR="00A838C5" w:rsidRPr="004F6E34" w:rsidRDefault="00A838C5" w:rsidP="00A838C5">
      <w:pPr>
        <w:ind w:firstLine="709"/>
        <w:jc w:val="both"/>
        <w:rPr>
          <w:b/>
          <w:bCs/>
          <w:i/>
          <w:sz w:val="28"/>
          <w:szCs w:val="28"/>
        </w:rPr>
      </w:pPr>
      <w:r w:rsidRPr="003274A8">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w:t>
      </w:r>
      <w:r w:rsidRPr="0008375B">
        <w:rPr>
          <w:bCs/>
          <w:sz w:val="28"/>
          <w:szCs w:val="28"/>
        </w:rPr>
        <w:t xml:space="preserve">на сайте </w:t>
      </w:r>
      <w:hyperlink r:id="rId9" w:history="1">
        <w:r w:rsidRPr="0008375B">
          <w:rPr>
            <w:rStyle w:val="af2"/>
            <w:rFonts w:eastAsia="MS Mincho"/>
            <w:bCs/>
            <w:sz w:val="28"/>
            <w:szCs w:val="28"/>
          </w:rPr>
          <w:t>ЭТЗП</w:t>
        </w:r>
      </w:hyperlink>
      <w:r w:rsidRPr="0008375B">
        <w:rPr>
          <w:bCs/>
          <w:sz w:val="28"/>
          <w:szCs w:val="28"/>
        </w:rPr>
        <w:t>, а также на официальном сайте Заказчика www.ppkch.ru (раздел «Тендеры»)</w:t>
      </w:r>
      <w:r>
        <w:rPr>
          <w:bCs/>
          <w:i/>
          <w:sz w:val="28"/>
          <w:szCs w:val="28"/>
        </w:rPr>
        <w:t>)</w:t>
      </w:r>
      <w:r w:rsidRPr="003274A8">
        <w:rPr>
          <w:bCs/>
          <w:i/>
          <w:sz w:val="28"/>
          <w:szCs w:val="28"/>
        </w:rPr>
        <w:t xml:space="preserve"> </w:t>
      </w:r>
      <w:r w:rsidRPr="003274A8">
        <w:rPr>
          <w:bCs/>
          <w:sz w:val="28"/>
          <w:szCs w:val="28"/>
        </w:rPr>
        <w:t>(далее – сайты</w:t>
      </w:r>
      <w:r>
        <w:rPr>
          <w:bCs/>
          <w:sz w:val="28"/>
          <w:szCs w:val="28"/>
        </w:rPr>
        <w:t xml:space="preserve">) </w:t>
      </w:r>
      <w:r w:rsidRPr="004F6E34">
        <w:rPr>
          <w:b/>
          <w:bCs/>
          <w:sz w:val="28"/>
          <w:szCs w:val="28"/>
        </w:rPr>
        <w:t>«</w:t>
      </w:r>
      <w:r w:rsidRPr="004F6E34">
        <w:rPr>
          <w:b/>
          <w:bCs/>
          <w:i/>
          <w:sz w:val="28"/>
          <w:szCs w:val="28"/>
        </w:rPr>
        <w:t>30» апреля 2019 года.</w:t>
      </w:r>
    </w:p>
    <w:p w:rsidR="00A838C5" w:rsidRDefault="00A838C5" w:rsidP="00A838C5">
      <w:pPr>
        <w:ind w:firstLine="709"/>
        <w:jc w:val="both"/>
        <w:rPr>
          <w:i/>
          <w:sz w:val="28"/>
          <w:szCs w:val="28"/>
        </w:rPr>
      </w:pPr>
      <w:r w:rsidRPr="003274A8">
        <w:rPr>
          <w:bCs/>
          <w:sz w:val="28"/>
          <w:szCs w:val="28"/>
        </w:rPr>
        <w:t xml:space="preserve">Дата окончания срока подачи конкурсных заявок – </w:t>
      </w:r>
      <w:r w:rsidRPr="0008375B">
        <w:rPr>
          <w:bCs/>
          <w:sz w:val="28"/>
          <w:szCs w:val="28"/>
        </w:rPr>
        <w:t>09 часов 00 минут московского времени</w:t>
      </w:r>
      <w:r w:rsidRPr="0008375B">
        <w:rPr>
          <w:bCs/>
          <w:i/>
          <w:sz w:val="28"/>
          <w:szCs w:val="28"/>
        </w:rPr>
        <w:t xml:space="preserve"> </w:t>
      </w:r>
      <w:r w:rsidRPr="00B7255D">
        <w:rPr>
          <w:b/>
          <w:bCs/>
          <w:i/>
          <w:sz w:val="28"/>
          <w:szCs w:val="28"/>
        </w:rPr>
        <w:t>«</w:t>
      </w:r>
      <w:r w:rsidR="007A2ABD">
        <w:rPr>
          <w:b/>
          <w:bCs/>
          <w:i/>
          <w:sz w:val="28"/>
          <w:szCs w:val="28"/>
        </w:rPr>
        <w:t>2</w:t>
      </w:r>
      <w:r>
        <w:rPr>
          <w:b/>
          <w:bCs/>
          <w:i/>
          <w:sz w:val="28"/>
          <w:szCs w:val="28"/>
        </w:rPr>
        <w:t>7</w:t>
      </w:r>
      <w:r w:rsidRPr="00B7255D">
        <w:rPr>
          <w:b/>
          <w:bCs/>
          <w:i/>
          <w:sz w:val="28"/>
          <w:szCs w:val="28"/>
        </w:rPr>
        <w:t xml:space="preserve">» </w:t>
      </w:r>
      <w:proofErr w:type="gramStart"/>
      <w:r>
        <w:rPr>
          <w:b/>
          <w:bCs/>
          <w:i/>
          <w:sz w:val="28"/>
          <w:szCs w:val="28"/>
        </w:rPr>
        <w:t xml:space="preserve">мая </w:t>
      </w:r>
      <w:r w:rsidRPr="00B7255D">
        <w:rPr>
          <w:b/>
          <w:bCs/>
          <w:i/>
          <w:sz w:val="28"/>
          <w:szCs w:val="28"/>
        </w:rPr>
        <w:t xml:space="preserve"> 2019</w:t>
      </w:r>
      <w:proofErr w:type="gramEnd"/>
      <w:r w:rsidRPr="00B7255D">
        <w:rPr>
          <w:b/>
          <w:bCs/>
          <w:i/>
          <w:sz w:val="28"/>
          <w:szCs w:val="28"/>
        </w:rPr>
        <w:t xml:space="preserve"> г.</w:t>
      </w:r>
    </w:p>
    <w:p w:rsidR="00507B1F" w:rsidRPr="00991FDC" w:rsidRDefault="00507B1F" w:rsidP="00DA1B06">
      <w:pPr>
        <w:jc w:val="both"/>
      </w:pPr>
    </w:p>
    <w:p w:rsidR="005769E1" w:rsidRDefault="00991FDC" w:rsidP="005769E1">
      <w:pPr>
        <w:pStyle w:val="2"/>
        <w:spacing w:before="0" w:after="0"/>
        <w:jc w:val="both"/>
      </w:pPr>
      <w:r>
        <w:rPr>
          <w:bCs w:val="0"/>
          <w:i w:val="0"/>
        </w:rPr>
        <w:t xml:space="preserve"> </w:t>
      </w:r>
      <w:r w:rsidR="005769E1">
        <w:rPr>
          <w:bCs w:val="0"/>
          <w:i w:val="0"/>
        </w:rPr>
        <w:t>«</w:t>
      </w:r>
      <w:r w:rsidR="005769E1" w:rsidRPr="005769E1">
        <w:rPr>
          <w:bCs w:val="0"/>
          <w:i w:val="0"/>
        </w:rPr>
        <w:t>П. 2.3</w:t>
      </w:r>
      <w:r w:rsidR="00346D7D" w:rsidRPr="00346D7D">
        <w:t xml:space="preserve"> </w:t>
      </w:r>
      <w:r w:rsidR="00A838C5">
        <w:rPr>
          <w:rFonts w:cs="Times New Roman"/>
          <w:b w:val="0"/>
        </w:rPr>
        <w:t>Д</w:t>
      </w:r>
      <w:r w:rsidR="00A838C5" w:rsidRPr="003274A8">
        <w:rPr>
          <w:rFonts w:cs="Times New Roman"/>
          <w:b w:val="0"/>
        </w:rPr>
        <w:t>ата рассмотрения предложений участников конкурса и подведения итогов конкурса</w:t>
      </w:r>
      <w:r w:rsidR="005769E1">
        <w:rPr>
          <w:rFonts w:cs="Times New Roman"/>
          <w:i w:val="0"/>
        </w:rPr>
        <w:t>»</w:t>
      </w:r>
      <w:r w:rsidR="005769E1" w:rsidRPr="005769E1">
        <w:rPr>
          <w:i w:val="0"/>
        </w:rPr>
        <w:t xml:space="preserve"> </w:t>
      </w:r>
      <w:r w:rsidR="00077705">
        <w:rPr>
          <w:i w:val="0"/>
        </w:rPr>
        <w:t>читать</w:t>
      </w:r>
      <w:r w:rsidR="005769E1" w:rsidRPr="005769E1">
        <w:rPr>
          <w:i w:val="0"/>
        </w:rPr>
        <w:t xml:space="preserve"> в следующей редакции:</w:t>
      </w:r>
      <w:r w:rsidR="00346D7D" w:rsidRPr="00346D7D">
        <w:t xml:space="preserve"> </w:t>
      </w:r>
    </w:p>
    <w:p w:rsidR="00A838C5" w:rsidRPr="003274A8" w:rsidRDefault="00A838C5" w:rsidP="00A838C5">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w:t>
      </w:r>
      <w:r w:rsidRPr="003274A8">
        <w:rPr>
          <w:bCs/>
          <w:sz w:val="28"/>
          <w:szCs w:val="28"/>
        </w:rPr>
        <w:t xml:space="preserve">осуществляется </w:t>
      </w:r>
      <w:r w:rsidRPr="00B7255D">
        <w:rPr>
          <w:b/>
          <w:bCs/>
          <w:i/>
          <w:sz w:val="28"/>
          <w:szCs w:val="28"/>
        </w:rPr>
        <w:t>«</w:t>
      </w:r>
      <w:r w:rsidR="007A2ABD">
        <w:rPr>
          <w:b/>
          <w:bCs/>
          <w:i/>
          <w:sz w:val="28"/>
          <w:szCs w:val="28"/>
        </w:rPr>
        <w:t>03</w:t>
      </w:r>
      <w:r w:rsidRPr="00B7255D">
        <w:rPr>
          <w:b/>
          <w:bCs/>
          <w:i/>
          <w:sz w:val="28"/>
          <w:szCs w:val="28"/>
        </w:rPr>
        <w:t xml:space="preserve">» </w:t>
      </w:r>
      <w:proofErr w:type="gramStart"/>
      <w:r w:rsidR="007A2ABD">
        <w:rPr>
          <w:b/>
          <w:bCs/>
          <w:i/>
          <w:sz w:val="28"/>
          <w:szCs w:val="28"/>
        </w:rPr>
        <w:t>июня</w:t>
      </w:r>
      <w:r>
        <w:rPr>
          <w:b/>
          <w:bCs/>
          <w:i/>
          <w:sz w:val="28"/>
          <w:szCs w:val="28"/>
        </w:rPr>
        <w:t xml:space="preserve"> </w:t>
      </w:r>
      <w:r w:rsidRPr="00B7255D">
        <w:rPr>
          <w:b/>
          <w:bCs/>
          <w:i/>
          <w:sz w:val="28"/>
          <w:szCs w:val="28"/>
        </w:rPr>
        <w:t xml:space="preserve"> 2019</w:t>
      </w:r>
      <w:proofErr w:type="gramEnd"/>
      <w:r w:rsidRPr="00B7255D">
        <w:rPr>
          <w:b/>
          <w:bCs/>
          <w:i/>
          <w:sz w:val="28"/>
          <w:szCs w:val="28"/>
        </w:rPr>
        <w:t xml:space="preserve"> г.</w:t>
      </w:r>
    </w:p>
    <w:p w:rsidR="00A838C5" w:rsidRPr="005E376D" w:rsidRDefault="00A838C5" w:rsidP="00A838C5">
      <w:pPr>
        <w:ind w:firstLine="709"/>
        <w:jc w:val="both"/>
        <w:rPr>
          <w:bCs/>
          <w:sz w:val="28"/>
          <w:szCs w:val="28"/>
        </w:rPr>
      </w:pPr>
      <w:r w:rsidRPr="005E376D">
        <w:rPr>
          <w:bCs/>
          <w:sz w:val="28"/>
          <w:szCs w:val="28"/>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r>
        <w:rPr>
          <w:bCs/>
          <w:sz w:val="28"/>
          <w:szCs w:val="28"/>
        </w:rPr>
        <w:t>.</w:t>
      </w:r>
    </w:p>
    <w:p w:rsidR="00A838C5" w:rsidRPr="005E376D" w:rsidRDefault="00A838C5" w:rsidP="00A838C5">
      <w:pPr>
        <w:jc w:val="both"/>
        <w:rPr>
          <w:bCs/>
          <w:i/>
          <w:sz w:val="28"/>
          <w:szCs w:val="28"/>
        </w:rPr>
      </w:pPr>
      <w:r w:rsidRPr="005E376D">
        <w:rPr>
          <w:bCs/>
          <w:sz w:val="28"/>
          <w:szCs w:val="28"/>
        </w:rPr>
        <w:t>Рассмотрение вторых частей заявок</w:t>
      </w:r>
      <w:r w:rsidRPr="005E376D">
        <w:rPr>
          <w:bCs/>
          <w:i/>
          <w:sz w:val="28"/>
          <w:szCs w:val="28"/>
        </w:rPr>
        <w:t xml:space="preserve"> </w:t>
      </w:r>
      <w:r w:rsidRPr="005E376D">
        <w:rPr>
          <w:bCs/>
          <w:sz w:val="28"/>
          <w:szCs w:val="28"/>
        </w:rPr>
        <w:t>осуществляется</w:t>
      </w:r>
      <w:r w:rsidRPr="005E376D">
        <w:rPr>
          <w:bCs/>
          <w:i/>
          <w:sz w:val="28"/>
          <w:szCs w:val="28"/>
        </w:rPr>
        <w:t xml:space="preserve"> </w:t>
      </w:r>
      <w:r w:rsidRPr="00B7255D">
        <w:rPr>
          <w:b/>
          <w:bCs/>
          <w:i/>
          <w:sz w:val="28"/>
          <w:szCs w:val="28"/>
        </w:rPr>
        <w:t>«</w:t>
      </w:r>
      <w:r w:rsidR="007A2ABD">
        <w:rPr>
          <w:b/>
          <w:bCs/>
          <w:i/>
          <w:sz w:val="28"/>
          <w:szCs w:val="28"/>
        </w:rPr>
        <w:t>10</w:t>
      </w:r>
      <w:r w:rsidRPr="00B7255D">
        <w:rPr>
          <w:b/>
          <w:bCs/>
          <w:i/>
          <w:sz w:val="28"/>
          <w:szCs w:val="28"/>
        </w:rPr>
        <w:t xml:space="preserve">» </w:t>
      </w:r>
      <w:proofErr w:type="gramStart"/>
      <w:r>
        <w:rPr>
          <w:b/>
          <w:bCs/>
          <w:i/>
          <w:sz w:val="28"/>
          <w:szCs w:val="28"/>
        </w:rPr>
        <w:t xml:space="preserve">июня </w:t>
      </w:r>
      <w:r w:rsidRPr="00B7255D">
        <w:rPr>
          <w:b/>
          <w:bCs/>
          <w:i/>
          <w:sz w:val="28"/>
          <w:szCs w:val="28"/>
        </w:rPr>
        <w:t xml:space="preserve"> 2019</w:t>
      </w:r>
      <w:proofErr w:type="gramEnd"/>
      <w:r w:rsidRPr="00B7255D">
        <w:rPr>
          <w:b/>
          <w:bCs/>
          <w:i/>
          <w:sz w:val="28"/>
          <w:szCs w:val="28"/>
        </w:rPr>
        <w:t xml:space="preserve"> г.</w:t>
      </w:r>
    </w:p>
    <w:p w:rsidR="00A838C5" w:rsidRDefault="00A838C5" w:rsidP="00A838C5">
      <w:pPr>
        <w:jc w:val="both"/>
        <w:rPr>
          <w:bCs/>
          <w:i/>
        </w:rPr>
      </w:pPr>
      <w:r w:rsidRPr="003274A8">
        <w:rPr>
          <w:bCs/>
          <w:sz w:val="28"/>
          <w:szCs w:val="28"/>
        </w:rPr>
        <w:t xml:space="preserve">Подведение итогов конкурса осуществляется </w:t>
      </w:r>
      <w:r w:rsidRPr="00B7255D">
        <w:rPr>
          <w:b/>
          <w:bCs/>
          <w:i/>
          <w:sz w:val="28"/>
          <w:szCs w:val="28"/>
        </w:rPr>
        <w:t>«</w:t>
      </w:r>
      <w:r w:rsidR="007A2ABD">
        <w:rPr>
          <w:b/>
          <w:bCs/>
          <w:i/>
          <w:sz w:val="28"/>
          <w:szCs w:val="28"/>
        </w:rPr>
        <w:t>10</w:t>
      </w:r>
      <w:r w:rsidRPr="00B7255D">
        <w:rPr>
          <w:b/>
          <w:bCs/>
          <w:i/>
          <w:sz w:val="28"/>
          <w:szCs w:val="28"/>
        </w:rPr>
        <w:t xml:space="preserve">» </w:t>
      </w:r>
      <w:proofErr w:type="gramStart"/>
      <w:r>
        <w:rPr>
          <w:b/>
          <w:bCs/>
          <w:i/>
          <w:sz w:val="28"/>
          <w:szCs w:val="28"/>
        </w:rPr>
        <w:t xml:space="preserve">июня </w:t>
      </w:r>
      <w:r w:rsidRPr="00B7255D">
        <w:rPr>
          <w:b/>
          <w:bCs/>
          <w:i/>
          <w:sz w:val="28"/>
          <w:szCs w:val="28"/>
        </w:rPr>
        <w:t xml:space="preserve"> 2019</w:t>
      </w:r>
      <w:proofErr w:type="gramEnd"/>
      <w:r w:rsidRPr="00B7255D">
        <w:rPr>
          <w:b/>
          <w:bCs/>
          <w:i/>
          <w:sz w:val="28"/>
          <w:szCs w:val="28"/>
        </w:rPr>
        <w:t xml:space="preserve"> г.</w:t>
      </w:r>
      <w:r w:rsidRPr="00101848">
        <w:rPr>
          <w:bCs/>
          <w:i/>
        </w:rPr>
        <w:t xml:space="preserve"> </w:t>
      </w:r>
    </w:p>
    <w:p w:rsidR="00A838C5" w:rsidRDefault="00A838C5" w:rsidP="00A838C5">
      <w:pPr>
        <w:jc w:val="both"/>
        <w:rPr>
          <w:bCs/>
          <w:i/>
        </w:rPr>
      </w:pPr>
    </w:p>
    <w:p w:rsidR="00101848" w:rsidRDefault="008746E6" w:rsidP="00A838C5">
      <w:pPr>
        <w:jc w:val="both"/>
        <w:rPr>
          <w:rFonts w:cs="Arial"/>
          <w:b/>
          <w:iCs/>
          <w:sz w:val="28"/>
          <w:szCs w:val="28"/>
        </w:rPr>
      </w:pPr>
      <w:r w:rsidRPr="00101848">
        <w:rPr>
          <w:bCs/>
          <w:i/>
        </w:rPr>
        <w:t>«</w:t>
      </w:r>
      <w:r w:rsidRPr="00346D7D">
        <w:rPr>
          <w:rFonts w:cs="Arial"/>
          <w:b/>
          <w:iCs/>
          <w:sz w:val="28"/>
          <w:szCs w:val="28"/>
        </w:rPr>
        <w:t>П. 2.4</w:t>
      </w:r>
      <w:r w:rsidR="00346D7D" w:rsidRPr="00346D7D">
        <w:rPr>
          <w:rFonts w:cs="Arial"/>
          <w:b/>
          <w:iCs/>
          <w:sz w:val="28"/>
          <w:szCs w:val="28"/>
        </w:rPr>
        <w:t xml:space="preserve"> </w:t>
      </w:r>
      <w:r w:rsidR="00A838C5" w:rsidRPr="00A838C5">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r w:rsidR="00101848" w:rsidRPr="00346D7D">
        <w:rPr>
          <w:rFonts w:cs="Arial"/>
          <w:b/>
          <w:iCs/>
          <w:sz w:val="28"/>
          <w:szCs w:val="28"/>
        </w:rPr>
        <w:t>» ч</w:t>
      </w:r>
      <w:r w:rsidR="00077705" w:rsidRPr="00346D7D">
        <w:rPr>
          <w:rFonts w:cs="Arial"/>
          <w:b/>
          <w:iCs/>
          <w:sz w:val="28"/>
          <w:szCs w:val="28"/>
        </w:rPr>
        <w:t>итать</w:t>
      </w:r>
      <w:r w:rsidRPr="00346D7D">
        <w:rPr>
          <w:rFonts w:cs="Arial"/>
          <w:b/>
          <w:iCs/>
          <w:sz w:val="28"/>
          <w:szCs w:val="28"/>
        </w:rPr>
        <w:t xml:space="preserve"> в следующей редакции:</w:t>
      </w:r>
      <w:r w:rsidR="00101848" w:rsidRPr="00346D7D">
        <w:rPr>
          <w:rFonts w:cs="Arial"/>
          <w:b/>
          <w:iCs/>
          <w:sz w:val="28"/>
          <w:szCs w:val="28"/>
        </w:rPr>
        <w:t xml:space="preserve"> </w:t>
      </w:r>
    </w:p>
    <w:p w:rsidR="00A838C5" w:rsidRPr="003274A8" w:rsidRDefault="00A838C5" w:rsidP="00A838C5">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A838C5" w:rsidRPr="003274A8" w:rsidRDefault="00A838C5" w:rsidP="00A838C5">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Pr>
          <w:bCs/>
          <w:sz w:val="28"/>
          <w:szCs w:val="28"/>
        </w:rPr>
        <w:t>30</w:t>
      </w:r>
      <w:r w:rsidRPr="003274A8">
        <w:rPr>
          <w:bCs/>
          <w:sz w:val="28"/>
          <w:szCs w:val="28"/>
        </w:rPr>
        <w:t xml:space="preserve">» </w:t>
      </w:r>
      <w:r>
        <w:rPr>
          <w:bCs/>
          <w:sz w:val="28"/>
          <w:szCs w:val="28"/>
        </w:rPr>
        <w:t>апреля</w:t>
      </w:r>
      <w:r w:rsidRPr="003274A8">
        <w:rPr>
          <w:bCs/>
          <w:sz w:val="28"/>
          <w:szCs w:val="28"/>
        </w:rPr>
        <w:t xml:space="preserve"> 201</w:t>
      </w:r>
      <w:r>
        <w:rPr>
          <w:bCs/>
          <w:sz w:val="28"/>
          <w:szCs w:val="28"/>
        </w:rPr>
        <w:t xml:space="preserve">9 </w:t>
      </w:r>
      <w:r w:rsidRPr="003274A8">
        <w:rPr>
          <w:bCs/>
          <w:sz w:val="28"/>
          <w:szCs w:val="28"/>
        </w:rPr>
        <w:t xml:space="preserve">г. по </w:t>
      </w:r>
      <w:r>
        <w:rPr>
          <w:bCs/>
          <w:sz w:val="28"/>
          <w:szCs w:val="28"/>
        </w:rPr>
        <w:t xml:space="preserve">17 </w:t>
      </w:r>
      <w:r w:rsidRPr="003274A8">
        <w:rPr>
          <w:bCs/>
          <w:sz w:val="28"/>
          <w:szCs w:val="28"/>
        </w:rPr>
        <w:t xml:space="preserve">часов </w:t>
      </w:r>
      <w:r>
        <w:rPr>
          <w:bCs/>
          <w:sz w:val="28"/>
          <w:szCs w:val="28"/>
        </w:rPr>
        <w:t>00 минут Московского времени</w:t>
      </w:r>
      <w:r w:rsidRPr="003274A8">
        <w:rPr>
          <w:bCs/>
          <w:sz w:val="28"/>
          <w:szCs w:val="28"/>
        </w:rPr>
        <w:t xml:space="preserve"> «</w:t>
      </w:r>
      <w:r w:rsidR="007A2ABD">
        <w:rPr>
          <w:bCs/>
          <w:sz w:val="28"/>
          <w:szCs w:val="28"/>
        </w:rPr>
        <w:t>22</w:t>
      </w:r>
      <w:r w:rsidRPr="003274A8">
        <w:rPr>
          <w:bCs/>
          <w:sz w:val="28"/>
          <w:szCs w:val="28"/>
        </w:rPr>
        <w:t xml:space="preserve">» </w:t>
      </w:r>
      <w:r>
        <w:rPr>
          <w:bCs/>
          <w:sz w:val="28"/>
          <w:szCs w:val="28"/>
        </w:rPr>
        <w:t xml:space="preserve">мая </w:t>
      </w:r>
      <w:r w:rsidRPr="003274A8">
        <w:rPr>
          <w:bCs/>
          <w:sz w:val="28"/>
          <w:szCs w:val="28"/>
        </w:rPr>
        <w:t>201</w:t>
      </w:r>
      <w:r>
        <w:rPr>
          <w:bCs/>
          <w:sz w:val="28"/>
          <w:szCs w:val="28"/>
        </w:rPr>
        <w:t xml:space="preserve">9 </w:t>
      </w:r>
      <w:r w:rsidRPr="003274A8">
        <w:rPr>
          <w:bCs/>
          <w:sz w:val="28"/>
          <w:szCs w:val="28"/>
        </w:rPr>
        <w:t>г. (включительно).</w:t>
      </w:r>
    </w:p>
    <w:p w:rsidR="00A838C5" w:rsidRPr="003274A8" w:rsidRDefault="00A838C5" w:rsidP="00A838C5">
      <w:pPr>
        <w:ind w:firstLine="709"/>
        <w:jc w:val="both"/>
        <w:rPr>
          <w:bCs/>
          <w:sz w:val="28"/>
          <w:szCs w:val="28"/>
        </w:rPr>
      </w:pPr>
      <w:r w:rsidRPr="003274A8">
        <w:rPr>
          <w:bCs/>
          <w:sz w:val="28"/>
          <w:szCs w:val="28"/>
        </w:rPr>
        <w:t>Дата начала срока предоставления участникам разъяснений положений конкурсной документации: «</w:t>
      </w:r>
      <w:r>
        <w:rPr>
          <w:bCs/>
          <w:sz w:val="28"/>
          <w:szCs w:val="28"/>
        </w:rPr>
        <w:t>30</w:t>
      </w:r>
      <w:r w:rsidRPr="003274A8">
        <w:rPr>
          <w:bCs/>
          <w:sz w:val="28"/>
          <w:szCs w:val="28"/>
        </w:rPr>
        <w:t xml:space="preserve">» </w:t>
      </w:r>
      <w:r>
        <w:rPr>
          <w:bCs/>
          <w:sz w:val="28"/>
          <w:szCs w:val="28"/>
        </w:rPr>
        <w:t>апреля</w:t>
      </w:r>
      <w:r w:rsidRPr="003274A8">
        <w:rPr>
          <w:bCs/>
          <w:sz w:val="28"/>
          <w:szCs w:val="28"/>
        </w:rPr>
        <w:t xml:space="preserve"> 201</w:t>
      </w:r>
      <w:r>
        <w:rPr>
          <w:bCs/>
          <w:sz w:val="28"/>
          <w:szCs w:val="28"/>
        </w:rPr>
        <w:t xml:space="preserve">9 </w:t>
      </w:r>
      <w:r w:rsidRPr="003274A8">
        <w:rPr>
          <w:bCs/>
          <w:sz w:val="28"/>
          <w:szCs w:val="28"/>
        </w:rPr>
        <w:t>г.</w:t>
      </w:r>
    </w:p>
    <w:p w:rsidR="002E6BCC" w:rsidRDefault="00A838C5" w:rsidP="00A838C5">
      <w:pPr>
        <w:jc w:val="both"/>
        <w:rPr>
          <w:bCs/>
          <w:sz w:val="28"/>
          <w:szCs w:val="28"/>
        </w:rPr>
      </w:pPr>
      <w:r w:rsidRPr="003274A8">
        <w:rPr>
          <w:bCs/>
          <w:sz w:val="28"/>
          <w:szCs w:val="28"/>
        </w:rPr>
        <w:t xml:space="preserve">Дата окончания срока предоставления участникам разъяснений положений конкурсной документации: </w:t>
      </w:r>
      <w:r>
        <w:rPr>
          <w:bCs/>
          <w:sz w:val="28"/>
          <w:szCs w:val="28"/>
        </w:rPr>
        <w:t>23 часа 59 минут</w:t>
      </w:r>
      <w:r w:rsidRPr="003274A8">
        <w:rPr>
          <w:bCs/>
          <w:sz w:val="28"/>
          <w:szCs w:val="28"/>
        </w:rPr>
        <w:t xml:space="preserve"> </w:t>
      </w:r>
      <w:r w:rsidRPr="00EA41D4">
        <w:rPr>
          <w:bCs/>
          <w:sz w:val="28"/>
          <w:szCs w:val="28"/>
        </w:rPr>
        <w:t>московского времени</w:t>
      </w:r>
      <w:r w:rsidRPr="003274A8">
        <w:rPr>
          <w:bCs/>
          <w:sz w:val="28"/>
          <w:szCs w:val="28"/>
        </w:rPr>
        <w:t xml:space="preserve"> «</w:t>
      </w:r>
      <w:r w:rsidR="007A2ABD">
        <w:rPr>
          <w:bCs/>
          <w:sz w:val="28"/>
          <w:szCs w:val="28"/>
        </w:rPr>
        <w:t>24</w:t>
      </w:r>
      <w:r w:rsidRPr="003274A8">
        <w:rPr>
          <w:bCs/>
          <w:sz w:val="28"/>
          <w:szCs w:val="28"/>
        </w:rPr>
        <w:t xml:space="preserve">» </w:t>
      </w:r>
      <w:r>
        <w:rPr>
          <w:bCs/>
          <w:sz w:val="28"/>
          <w:szCs w:val="28"/>
        </w:rPr>
        <w:t>мая</w:t>
      </w:r>
      <w:r w:rsidRPr="003274A8">
        <w:rPr>
          <w:bCs/>
          <w:sz w:val="28"/>
          <w:szCs w:val="28"/>
        </w:rPr>
        <w:t xml:space="preserve"> 201</w:t>
      </w:r>
      <w:r>
        <w:rPr>
          <w:bCs/>
          <w:sz w:val="28"/>
          <w:szCs w:val="28"/>
        </w:rPr>
        <w:t>9</w:t>
      </w:r>
      <w:r w:rsidRPr="003274A8">
        <w:rPr>
          <w:bCs/>
          <w:sz w:val="28"/>
          <w:szCs w:val="28"/>
        </w:rPr>
        <w:t>г.</w:t>
      </w:r>
    </w:p>
    <w:p w:rsidR="00066479" w:rsidRDefault="00066479" w:rsidP="00066479">
      <w:pPr>
        <w:pStyle w:val="2"/>
        <w:spacing w:before="0" w:after="0"/>
        <w:jc w:val="both"/>
        <w:rPr>
          <w:i w:val="0"/>
        </w:rPr>
      </w:pPr>
    </w:p>
    <w:p w:rsidR="002E6BCC" w:rsidRPr="007D58DB" w:rsidRDefault="002E6BCC" w:rsidP="002E6BCC">
      <w:pPr>
        <w:pStyle w:val="2"/>
        <w:spacing w:before="0" w:after="0"/>
        <w:jc w:val="both"/>
        <w:rPr>
          <w:i w:val="0"/>
        </w:rPr>
      </w:pPr>
      <w:r w:rsidRPr="007D58DB">
        <w:rPr>
          <w:i w:val="0"/>
        </w:rPr>
        <w:t>«приложение №1</w:t>
      </w:r>
      <w:r w:rsidR="00422004">
        <w:rPr>
          <w:i w:val="0"/>
        </w:rPr>
        <w:t>.1</w:t>
      </w:r>
      <w:r w:rsidRPr="007D58DB">
        <w:rPr>
          <w:i w:val="0"/>
        </w:rPr>
        <w:t xml:space="preserve"> к </w:t>
      </w:r>
      <w:r w:rsidR="00802D86" w:rsidRPr="007D58DB">
        <w:rPr>
          <w:i w:val="0"/>
        </w:rPr>
        <w:t>конкурсной</w:t>
      </w:r>
      <w:r w:rsidRPr="007D58DB">
        <w:rPr>
          <w:i w:val="0"/>
        </w:rPr>
        <w:t xml:space="preserve"> документации «Техническое задание» читать в следующей редакции:</w:t>
      </w:r>
    </w:p>
    <w:p w:rsidR="00C36535" w:rsidRPr="007D58DB" w:rsidRDefault="00C36535" w:rsidP="00DA1B06">
      <w:pPr>
        <w:pStyle w:val="2"/>
        <w:suppressAutoHyphens/>
        <w:spacing w:before="0" w:after="0"/>
        <w:jc w:val="center"/>
        <w:rPr>
          <w:rFonts w:eastAsia="MS Mincho"/>
          <w:i w:val="0"/>
          <w:iCs w:val="0"/>
        </w:rPr>
        <w:sectPr w:rsidR="00C36535" w:rsidRPr="007D58DB" w:rsidSect="00E442D4">
          <w:footerReference w:type="default" r:id="rId10"/>
          <w:footerReference w:type="first" r:id="rId11"/>
          <w:pgSz w:w="11906" w:h="16838" w:code="9"/>
          <w:pgMar w:top="992" w:right="1134" w:bottom="1134" w:left="924" w:header="794" w:footer="794" w:gutter="0"/>
          <w:pgNumType w:start="1"/>
          <w:cols w:space="708"/>
          <w:titlePg/>
          <w:docGrid w:linePitch="360"/>
        </w:sectPr>
      </w:pPr>
    </w:p>
    <w:tbl>
      <w:tblPr>
        <w:tblW w:w="0" w:type="auto"/>
        <w:tblLook w:val="0000" w:firstRow="0" w:lastRow="0" w:firstColumn="0" w:lastColumn="0" w:noHBand="0" w:noVBand="0"/>
      </w:tblPr>
      <w:tblGrid>
        <w:gridCol w:w="4785"/>
        <w:gridCol w:w="9816"/>
      </w:tblGrid>
      <w:tr w:rsidR="002E6BCC" w:rsidRPr="0050754B" w:rsidTr="00C36535">
        <w:tc>
          <w:tcPr>
            <w:tcW w:w="4785" w:type="dxa"/>
          </w:tcPr>
          <w:p w:rsidR="002E6BCC" w:rsidRPr="006A51F0" w:rsidRDefault="002E6BCC" w:rsidP="00DA1B06">
            <w:pPr>
              <w:pStyle w:val="2"/>
              <w:suppressAutoHyphens/>
              <w:spacing w:before="0" w:after="0"/>
              <w:jc w:val="center"/>
              <w:rPr>
                <w:rFonts w:eastAsia="MS Mincho"/>
                <w:i w:val="0"/>
                <w:iCs w:val="0"/>
              </w:rPr>
            </w:pPr>
          </w:p>
        </w:tc>
        <w:tc>
          <w:tcPr>
            <w:tcW w:w="9816" w:type="dxa"/>
          </w:tcPr>
          <w:p w:rsidR="002E6BCC" w:rsidRPr="006A51F0" w:rsidRDefault="002E6BCC" w:rsidP="00C36535">
            <w:pPr>
              <w:pStyle w:val="2"/>
              <w:suppressAutoHyphens/>
              <w:spacing w:before="0" w:after="0"/>
              <w:ind w:left="6022"/>
              <w:rPr>
                <w:b w:val="0"/>
                <w:bCs w:val="0"/>
                <w:i w:val="0"/>
                <w:iCs w:val="0"/>
              </w:rPr>
            </w:pPr>
            <w:r w:rsidRPr="006A51F0">
              <w:rPr>
                <w:b w:val="0"/>
                <w:bCs w:val="0"/>
                <w:i w:val="0"/>
                <w:iCs w:val="0"/>
              </w:rPr>
              <w:t>Приложение № 1</w:t>
            </w:r>
            <w:r w:rsidR="00422004">
              <w:rPr>
                <w:b w:val="0"/>
                <w:bCs w:val="0"/>
                <w:i w:val="0"/>
                <w:iCs w:val="0"/>
              </w:rPr>
              <w:t>.1</w:t>
            </w:r>
          </w:p>
          <w:p w:rsidR="002E6BCC" w:rsidRPr="006A51F0" w:rsidRDefault="002E6BCC" w:rsidP="006A51F0">
            <w:pPr>
              <w:pStyle w:val="2"/>
              <w:suppressAutoHyphens/>
              <w:spacing w:before="0" w:after="0"/>
              <w:ind w:left="6022"/>
              <w:rPr>
                <w:rFonts w:eastAsia="MS Mincho"/>
                <w:b w:val="0"/>
                <w:bCs w:val="0"/>
                <w:i w:val="0"/>
                <w:iCs w:val="0"/>
                <w:sz w:val="24"/>
              </w:rPr>
            </w:pPr>
            <w:r w:rsidRPr="006A51F0">
              <w:rPr>
                <w:b w:val="0"/>
                <w:bCs w:val="0"/>
                <w:i w:val="0"/>
                <w:iCs w:val="0"/>
              </w:rPr>
              <w:t xml:space="preserve">к </w:t>
            </w:r>
            <w:r w:rsidR="006A51F0">
              <w:rPr>
                <w:b w:val="0"/>
                <w:bCs w:val="0"/>
                <w:i w:val="0"/>
                <w:iCs w:val="0"/>
              </w:rPr>
              <w:t>конкурсн</w:t>
            </w:r>
            <w:r w:rsidRPr="006A51F0">
              <w:rPr>
                <w:b w:val="0"/>
                <w:bCs w:val="0"/>
                <w:i w:val="0"/>
                <w:iCs w:val="0"/>
              </w:rPr>
              <w:t>ой документации</w:t>
            </w:r>
          </w:p>
        </w:tc>
      </w:tr>
    </w:tbl>
    <w:p w:rsidR="002E6BCC" w:rsidRPr="0050754B" w:rsidRDefault="002E6BCC" w:rsidP="002E6BCC">
      <w:pPr>
        <w:rPr>
          <w:highlight w:val="yellow"/>
        </w:rPr>
      </w:pPr>
    </w:p>
    <w:p w:rsidR="002E6BCC" w:rsidRPr="006A51F0" w:rsidRDefault="002E6BCC" w:rsidP="002E6BCC">
      <w:pPr>
        <w:jc w:val="center"/>
        <w:rPr>
          <w:bCs/>
          <w:sz w:val="28"/>
          <w:szCs w:val="28"/>
        </w:rPr>
      </w:pPr>
      <w:r w:rsidRPr="006A51F0">
        <w:rPr>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803"/>
        <w:gridCol w:w="1952"/>
        <w:gridCol w:w="344"/>
        <w:gridCol w:w="1141"/>
        <w:gridCol w:w="1276"/>
        <w:gridCol w:w="1908"/>
        <w:gridCol w:w="2690"/>
        <w:gridCol w:w="3746"/>
      </w:tblGrid>
      <w:tr w:rsidR="00744B31" w:rsidRPr="006A51F0" w:rsidTr="00744B31">
        <w:tc>
          <w:tcPr>
            <w:tcW w:w="5000" w:type="pct"/>
            <w:gridSpan w:val="9"/>
          </w:tcPr>
          <w:p w:rsidR="00744B31" w:rsidRPr="006A51F0" w:rsidRDefault="00744B31" w:rsidP="00744B31">
            <w:pPr>
              <w:jc w:val="center"/>
              <w:rPr>
                <w:b/>
                <w:bCs/>
              </w:rPr>
            </w:pPr>
            <w:r w:rsidRPr="006A51F0">
              <w:rPr>
                <w:b/>
                <w:bCs/>
              </w:rPr>
              <w:t>1. Наименование закупаемых услуг, их количество (объем), цены за единицу услуги и начальная (максимальная) цена договора</w:t>
            </w:r>
          </w:p>
        </w:tc>
      </w:tr>
      <w:tr w:rsidR="00744B31" w:rsidRPr="00744B31" w:rsidTr="00744B31">
        <w:tc>
          <w:tcPr>
            <w:tcW w:w="286" w:type="pct"/>
            <w:vMerge w:val="restart"/>
            <w:textDirection w:val="btLr"/>
          </w:tcPr>
          <w:p w:rsidR="00744B31" w:rsidRPr="006A51F0" w:rsidRDefault="00744B31" w:rsidP="00744B31">
            <w:pPr>
              <w:jc w:val="center"/>
              <w:rPr>
                <w:bCs/>
              </w:rPr>
            </w:pPr>
            <w:r w:rsidRPr="006A51F0">
              <w:rPr>
                <w:bCs/>
              </w:rPr>
              <w:t>оказание услуг по уборке подвижного состава в пунктах оборота</w:t>
            </w:r>
          </w:p>
          <w:p w:rsidR="00744B31" w:rsidRPr="006A51F0" w:rsidRDefault="00744B31" w:rsidP="00744B31">
            <w:pPr>
              <w:jc w:val="center"/>
              <w:rPr>
                <w:b/>
                <w:bCs/>
              </w:rPr>
            </w:pPr>
          </w:p>
        </w:tc>
        <w:tc>
          <w:tcPr>
            <w:tcW w:w="937" w:type="pct"/>
            <w:gridSpan w:val="2"/>
          </w:tcPr>
          <w:p w:rsidR="00744B31" w:rsidRPr="006A51F0" w:rsidRDefault="00744B31" w:rsidP="00744B31">
            <w:pPr>
              <w:jc w:val="center"/>
              <w:rPr>
                <w:b/>
                <w:bCs/>
              </w:rPr>
            </w:pPr>
            <w:r w:rsidRPr="006A51F0">
              <w:rPr>
                <w:b/>
                <w:bCs/>
              </w:rPr>
              <w:t>Наименование услуги</w:t>
            </w:r>
          </w:p>
        </w:tc>
        <w:tc>
          <w:tcPr>
            <w:tcW w:w="504" w:type="pct"/>
            <w:gridSpan w:val="2"/>
          </w:tcPr>
          <w:p w:rsidR="00744B31" w:rsidRPr="006A51F0" w:rsidRDefault="00744B31" w:rsidP="00744B31">
            <w:pPr>
              <w:jc w:val="center"/>
              <w:rPr>
                <w:b/>
                <w:bCs/>
              </w:rPr>
            </w:pPr>
            <w:proofErr w:type="spellStart"/>
            <w:r w:rsidRPr="006A51F0">
              <w:rPr>
                <w:b/>
                <w:bCs/>
              </w:rPr>
              <w:t>Ед.изм</w:t>
            </w:r>
            <w:proofErr w:type="spellEnd"/>
            <w:r w:rsidRPr="006A51F0">
              <w:rPr>
                <w:b/>
                <w:bCs/>
              </w:rPr>
              <w:t>.</w:t>
            </w:r>
          </w:p>
        </w:tc>
        <w:tc>
          <w:tcPr>
            <w:tcW w:w="434" w:type="pct"/>
          </w:tcPr>
          <w:p w:rsidR="00744B31" w:rsidRPr="006A51F0" w:rsidRDefault="00744B31" w:rsidP="00744B31">
            <w:pPr>
              <w:jc w:val="center"/>
              <w:rPr>
                <w:b/>
                <w:bCs/>
              </w:rPr>
            </w:pPr>
            <w:r w:rsidRPr="006A51F0">
              <w:rPr>
                <w:b/>
                <w:bCs/>
              </w:rPr>
              <w:t>Количество (объем)</w:t>
            </w:r>
          </w:p>
        </w:tc>
        <w:tc>
          <w:tcPr>
            <w:tcW w:w="649" w:type="pct"/>
          </w:tcPr>
          <w:p w:rsidR="00744B31" w:rsidRPr="006A51F0" w:rsidRDefault="00744B31" w:rsidP="00744B31">
            <w:pPr>
              <w:jc w:val="center"/>
              <w:rPr>
                <w:b/>
                <w:bCs/>
              </w:rPr>
            </w:pPr>
            <w:r w:rsidRPr="006A51F0">
              <w:rPr>
                <w:b/>
                <w:bCs/>
              </w:rPr>
              <w:t>Цена за единицу без учета НДС, рублей</w:t>
            </w:r>
          </w:p>
        </w:tc>
        <w:tc>
          <w:tcPr>
            <w:tcW w:w="915" w:type="pct"/>
          </w:tcPr>
          <w:p w:rsidR="00744B31" w:rsidRPr="006A51F0" w:rsidRDefault="00744B31" w:rsidP="00744B31">
            <w:pPr>
              <w:jc w:val="center"/>
              <w:rPr>
                <w:b/>
                <w:bCs/>
              </w:rPr>
            </w:pPr>
            <w:r w:rsidRPr="006A51F0">
              <w:rPr>
                <w:b/>
                <w:bCs/>
              </w:rPr>
              <w:t>Всего без учета НДС, рублей</w:t>
            </w:r>
          </w:p>
        </w:tc>
        <w:tc>
          <w:tcPr>
            <w:tcW w:w="1275" w:type="pct"/>
          </w:tcPr>
          <w:p w:rsidR="00744B31" w:rsidRPr="00744B31" w:rsidRDefault="00744B31" w:rsidP="00744B31">
            <w:pPr>
              <w:jc w:val="center"/>
              <w:rPr>
                <w:b/>
                <w:bCs/>
              </w:rPr>
            </w:pPr>
            <w:r w:rsidRPr="006A51F0">
              <w:rPr>
                <w:b/>
                <w:bCs/>
              </w:rPr>
              <w:t>Всего с учетом НДС, рублей</w:t>
            </w:r>
          </w:p>
        </w:tc>
      </w:tr>
      <w:tr w:rsidR="00744B31" w:rsidRPr="00744B31" w:rsidTr="00744B31">
        <w:tc>
          <w:tcPr>
            <w:tcW w:w="286" w:type="pct"/>
            <w:vMerge/>
          </w:tcPr>
          <w:p w:rsidR="00744B31" w:rsidRPr="00744B31" w:rsidRDefault="00744B31" w:rsidP="00744B31">
            <w:pPr>
              <w:jc w:val="center"/>
              <w:rPr>
                <w:bCs/>
                <w:i/>
              </w:rPr>
            </w:pPr>
          </w:p>
        </w:tc>
        <w:tc>
          <w:tcPr>
            <w:tcW w:w="937" w:type="pct"/>
            <w:gridSpan w:val="2"/>
          </w:tcPr>
          <w:p w:rsidR="00744B31" w:rsidRPr="00744B31" w:rsidRDefault="00744B31" w:rsidP="00744B31">
            <w:pPr>
              <w:jc w:val="center"/>
              <w:rPr>
                <w:bCs/>
              </w:rPr>
            </w:pPr>
            <w:r w:rsidRPr="00744B31">
              <w:rPr>
                <w:bCs/>
              </w:rPr>
              <w:t>Сухая уборка РА</w:t>
            </w:r>
          </w:p>
        </w:tc>
        <w:tc>
          <w:tcPr>
            <w:tcW w:w="504" w:type="pct"/>
            <w:gridSpan w:val="2"/>
          </w:tcPr>
          <w:p w:rsidR="00744B31" w:rsidRPr="00744B31" w:rsidRDefault="00744B31" w:rsidP="00744B31">
            <w:pPr>
              <w:jc w:val="center"/>
              <w:rPr>
                <w:bCs/>
                <w:i/>
              </w:rPr>
            </w:pPr>
            <w:r w:rsidRPr="00744B31">
              <w:rPr>
                <w:bCs/>
                <w:i/>
              </w:rPr>
              <w:t>Шт.</w:t>
            </w:r>
          </w:p>
        </w:tc>
        <w:tc>
          <w:tcPr>
            <w:tcW w:w="434" w:type="pct"/>
            <w:vAlign w:val="center"/>
          </w:tcPr>
          <w:p w:rsidR="00744B31" w:rsidRPr="00744B31" w:rsidRDefault="00744B31" w:rsidP="00744B31">
            <w:pPr>
              <w:jc w:val="center"/>
              <w:rPr>
                <w:bCs/>
              </w:rPr>
            </w:pPr>
            <w:r w:rsidRPr="00744B31">
              <w:rPr>
                <w:bCs/>
              </w:rPr>
              <w:t>29 142</w:t>
            </w:r>
          </w:p>
        </w:tc>
        <w:tc>
          <w:tcPr>
            <w:tcW w:w="649" w:type="pct"/>
            <w:vAlign w:val="center"/>
          </w:tcPr>
          <w:p w:rsidR="00744B31" w:rsidRPr="00744B31" w:rsidRDefault="00744B31" w:rsidP="00744B31">
            <w:pPr>
              <w:jc w:val="center"/>
              <w:rPr>
                <w:bCs/>
              </w:rPr>
            </w:pPr>
            <w:r w:rsidRPr="00744B31">
              <w:rPr>
                <w:bCs/>
              </w:rPr>
              <w:t>38,26</w:t>
            </w:r>
          </w:p>
        </w:tc>
        <w:tc>
          <w:tcPr>
            <w:tcW w:w="915" w:type="pct"/>
            <w:vAlign w:val="center"/>
          </w:tcPr>
          <w:p w:rsidR="00744B31" w:rsidRPr="00744B31" w:rsidRDefault="00744B31" w:rsidP="00744B31">
            <w:pPr>
              <w:jc w:val="center"/>
              <w:rPr>
                <w:bCs/>
              </w:rPr>
            </w:pPr>
            <w:r w:rsidRPr="00744B31">
              <w:rPr>
                <w:bCs/>
              </w:rPr>
              <w:t>1 114 972,92</w:t>
            </w:r>
          </w:p>
        </w:tc>
        <w:tc>
          <w:tcPr>
            <w:tcW w:w="1275" w:type="pct"/>
            <w:vAlign w:val="center"/>
          </w:tcPr>
          <w:p w:rsidR="00744B31" w:rsidRPr="00744B31" w:rsidRDefault="00744B31" w:rsidP="00744B31">
            <w:pPr>
              <w:jc w:val="center"/>
              <w:rPr>
                <w:bCs/>
              </w:rPr>
            </w:pPr>
            <w:r w:rsidRPr="00744B31">
              <w:rPr>
                <w:bCs/>
              </w:rPr>
              <w:t>1 337 967,50</w:t>
            </w:r>
          </w:p>
        </w:tc>
      </w:tr>
      <w:tr w:rsidR="00744B31" w:rsidRPr="00744B31" w:rsidTr="00744B31">
        <w:tc>
          <w:tcPr>
            <w:tcW w:w="286" w:type="pct"/>
            <w:vMerge/>
          </w:tcPr>
          <w:p w:rsidR="00744B31" w:rsidRPr="00744B31" w:rsidRDefault="00744B31" w:rsidP="00744B31">
            <w:pPr>
              <w:jc w:val="center"/>
              <w:rPr>
                <w:bCs/>
                <w:i/>
              </w:rPr>
            </w:pPr>
          </w:p>
        </w:tc>
        <w:tc>
          <w:tcPr>
            <w:tcW w:w="937" w:type="pct"/>
            <w:gridSpan w:val="2"/>
          </w:tcPr>
          <w:p w:rsidR="00744B31" w:rsidRPr="00744B31" w:rsidRDefault="00744B31" w:rsidP="00744B31">
            <w:pPr>
              <w:jc w:val="center"/>
              <w:rPr>
                <w:bCs/>
              </w:rPr>
            </w:pPr>
            <w:r w:rsidRPr="00744B31">
              <w:rPr>
                <w:bCs/>
              </w:rPr>
              <w:t>Сухая уборка МВПС</w:t>
            </w:r>
          </w:p>
        </w:tc>
        <w:tc>
          <w:tcPr>
            <w:tcW w:w="504" w:type="pct"/>
            <w:gridSpan w:val="2"/>
          </w:tcPr>
          <w:p w:rsidR="00744B31" w:rsidRPr="00744B31" w:rsidRDefault="00744B31" w:rsidP="00744B31">
            <w:pPr>
              <w:jc w:val="center"/>
              <w:rPr>
                <w:bCs/>
              </w:rPr>
            </w:pPr>
            <w:r w:rsidRPr="00744B31">
              <w:rPr>
                <w:bCs/>
                <w:i/>
              </w:rPr>
              <w:t>Шт.</w:t>
            </w:r>
          </w:p>
        </w:tc>
        <w:tc>
          <w:tcPr>
            <w:tcW w:w="434" w:type="pct"/>
            <w:vAlign w:val="center"/>
          </w:tcPr>
          <w:p w:rsidR="00744B31" w:rsidRPr="00744B31" w:rsidRDefault="00744B31" w:rsidP="00744B31">
            <w:pPr>
              <w:jc w:val="center"/>
              <w:rPr>
                <w:bCs/>
              </w:rPr>
            </w:pPr>
            <w:r w:rsidRPr="00744B31">
              <w:rPr>
                <w:bCs/>
              </w:rPr>
              <w:t>176 876</w:t>
            </w:r>
          </w:p>
        </w:tc>
        <w:tc>
          <w:tcPr>
            <w:tcW w:w="649" w:type="pct"/>
            <w:vAlign w:val="center"/>
          </w:tcPr>
          <w:p w:rsidR="00744B31" w:rsidRPr="00744B31" w:rsidRDefault="00744B31" w:rsidP="00744B31">
            <w:pPr>
              <w:jc w:val="center"/>
              <w:rPr>
                <w:bCs/>
              </w:rPr>
            </w:pPr>
            <w:r w:rsidRPr="00744B31">
              <w:rPr>
                <w:bCs/>
              </w:rPr>
              <w:t>38,26</w:t>
            </w:r>
          </w:p>
        </w:tc>
        <w:tc>
          <w:tcPr>
            <w:tcW w:w="915" w:type="pct"/>
            <w:vAlign w:val="center"/>
          </w:tcPr>
          <w:p w:rsidR="00744B31" w:rsidRPr="00744B31" w:rsidRDefault="00744B31" w:rsidP="00744B31">
            <w:pPr>
              <w:jc w:val="center"/>
              <w:rPr>
                <w:bCs/>
              </w:rPr>
            </w:pPr>
            <w:r w:rsidRPr="00744B31">
              <w:rPr>
                <w:bCs/>
              </w:rPr>
              <w:t>6 767 275,76</w:t>
            </w:r>
          </w:p>
        </w:tc>
        <w:tc>
          <w:tcPr>
            <w:tcW w:w="1275" w:type="pct"/>
            <w:vAlign w:val="center"/>
          </w:tcPr>
          <w:p w:rsidR="00744B31" w:rsidRPr="00744B31" w:rsidRDefault="00744B31" w:rsidP="00744B31">
            <w:pPr>
              <w:jc w:val="center"/>
              <w:rPr>
                <w:bCs/>
              </w:rPr>
            </w:pPr>
            <w:r w:rsidRPr="00744B31">
              <w:rPr>
                <w:bCs/>
              </w:rPr>
              <w:t>8 120 730,91</w:t>
            </w:r>
          </w:p>
        </w:tc>
      </w:tr>
      <w:tr w:rsidR="00744B31" w:rsidRPr="00744B31" w:rsidTr="00744B31">
        <w:tc>
          <w:tcPr>
            <w:tcW w:w="286" w:type="pct"/>
            <w:vMerge/>
          </w:tcPr>
          <w:p w:rsidR="00744B31" w:rsidRPr="00744B31" w:rsidRDefault="00744B31" w:rsidP="00744B31">
            <w:pPr>
              <w:jc w:val="center"/>
              <w:rPr>
                <w:bCs/>
                <w:i/>
              </w:rPr>
            </w:pPr>
          </w:p>
        </w:tc>
        <w:tc>
          <w:tcPr>
            <w:tcW w:w="937" w:type="pct"/>
            <w:gridSpan w:val="2"/>
          </w:tcPr>
          <w:p w:rsidR="00744B31" w:rsidRPr="00744B31" w:rsidRDefault="00744B31" w:rsidP="00744B31">
            <w:pPr>
              <w:jc w:val="center"/>
              <w:rPr>
                <w:bCs/>
              </w:rPr>
            </w:pPr>
            <w:r w:rsidRPr="00744B31">
              <w:rPr>
                <w:bCs/>
              </w:rPr>
              <w:t>Уборка туалетов в вагонах РА-2</w:t>
            </w:r>
          </w:p>
        </w:tc>
        <w:tc>
          <w:tcPr>
            <w:tcW w:w="504" w:type="pct"/>
            <w:gridSpan w:val="2"/>
          </w:tcPr>
          <w:p w:rsidR="00744B31" w:rsidRPr="00744B31" w:rsidRDefault="00744B31" w:rsidP="00744B31">
            <w:pPr>
              <w:jc w:val="center"/>
              <w:rPr>
                <w:bCs/>
              </w:rPr>
            </w:pPr>
            <w:r w:rsidRPr="00744B31">
              <w:rPr>
                <w:bCs/>
                <w:i/>
              </w:rPr>
              <w:t>Шт.</w:t>
            </w:r>
          </w:p>
        </w:tc>
        <w:tc>
          <w:tcPr>
            <w:tcW w:w="434" w:type="pct"/>
            <w:vAlign w:val="center"/>
          </w:tcPr>
          <w:p w:rsidR="00744B31" w:rsidRPr="00744B31" w:rsidRDefault="00744B31" w:rsidP="00744B31">
            <w:pPr>
              <w:jc w:val="center"/>
              <w:rPr>
                <w:bCs/>
              </w:rPr>
            </w:pPr>
            <w:r w:rsidRPr="00744B31">
              <w:rPr>
                <w:bCs/>
              </w:rPr>
              <w:t>7 478</w:t>
            </w:r>
          </w:p>
        </w:tc>
        <w:tc>
          <w:tcPr>
            <w:tcW w:w="649" w:type="pct"/>
            <w:vAlign w:val="center"/>
          </w:tcPr>
          <w:p w:rsidR="00744B31" w:rsidRPr="00744B31" w:rsidRDefault="00744B31" w:rsidP="00744B31">
            <w:pPr>
              <w:jc w:val="center"/>
              <w:rPr>
                <w:bCs/>
              </w:rPr>
            </w:pPr>
            <w:r w:rsidRPr="00744B31">
              <w:rPr>
                <w:bCs/>
              </w:rPr>
              <w:t>62,04</w:t>
            </w:r>
          </w:p>
        </w:tc>
        <w:tc>
          <w:tcPr>
            <w:tcW w:w="915" w:type="pct"/>
            <w:vAlign w:val="center"/>
          </w:tcPr>
          <w:p w:rsidR="00744B31" w:rsidRPr="00744B31" w:rsidRDefault="00744B31" w:rsidP="00744B31">
            <w:pPr>
              <w:jc w:val="center"/>
              <w:rPr>
                <w:bCs/>
              </w:rPr>
            </w:pPr>
            <w:r w:rsidRPr="00744B31">
              <w:rPr>
                <w:bCs/>
              </w:rPr>
              <w:t>463 935,12</w:t>
            </w:r>
          </w:p>
        </w:tc>
        <w:tc>
          <w:tcPr>
            <w:tcW w:w="1275" w:type="pct"/>
            <w:vAlign w:val="center"/>
          </w:tcPr>
          <w:p w:rsidR="00744B31" w:rsidRPr="00744B31" w:rsidRDefault="00744B31" w:rsidP="00744B31">
            <w:pPr>
              <w:jc w:val="center"/>
              <w:rPr>
                <w:bCs/>
              </w:rPr>
            </w:pPr>
            <w:r w:rsidRPr="00744B31">
              <w:rPr>
                <w:bCs/>
              </w:rPr>
              <w:t>556 722,14</w:t>
            </w:r>
          </w:p>
        </w:tc>
      </w:tr>
      <w:tr w:rsidR="00744B31" w:rsidRPr="00744B31" w:rsidTr="00744B31">
        <w:tc>
          <w:tcPr>
            <w:tcW w:w="286" w:type="pct"/>
            <w:vMerge/>
          </w:tcPr>
          <w:p w:rsidR="00744B31" w:rsidRPr="00744B31" w:rsidRDefault="00744B31" w:rsidP="00744B31">
            <w:pPr>
              <w:jc w:val="center"/>
              <w:rPr>
                <w:bCs/>
                <w:i/>
              </w:rPr>
            </w:pPr>
          </w:p>
        </w:tc>
        <w:tc>
          <w:tcPr>
            <w:tcW w:w="937" w:type="pct"/>
            <w:gridSpan w:val="2"/>
          </w:tcPr>
          <w:p w:rsidR="00744B31" w:rsidRPr="00744B31" w:rsidRDefault="00744B31" w:rsidP="00744B31">
            <w:pPr>
              <w:jc w:val="center"/>
              <w:rPr>
                <w:bCs/>
              </w:rPr>
            </w:pPr>
            <w:r w:rsidRPr="00744B31">
              <w:rPr>
                <w:bCs/>
              </w:rPr>
              <w:t>Уборка туалетов в вагонах МВПС</w:t>
            </w:r>
          </w:p>
        </w:tc>
        <w:tc>
          <w:tcPr>
            <w:tcW w:w="504" w:type="pct"/>
            <w:gridSpan w:val="2"/>
          </w:tcPr>
          <w:p w:rsidR="00744B31" w:rsidRPr="00744B31" w:rsidRDefault="00744B31" w:rsidP="00744B31">
            <w:pPr>
              <w:jc w:val="center"/>
              <w:rPr>
                <w:bCs/>
              </w:rPr>
            </w:pPr>
            <w:r w:rsidRPr="00744B31">
              <w:rPr>
                <w:bCs/>
                <w:i/>
              </w:rPr>
              <w:t>Шт.</w:t>
            </w:r>
          </w:p>
        </w:tc>
        <w:tc>
          <w:tcPr>
            <w:tcW w:w="434" w:type="pct"/>
            <w:vAlign w:val="center"/>
          </w:tcPr>
          <w:p w:rsidR="00744B31" w:rsidRPr="00744B31" w:rsidRDefault="00744B31" w:rsidP="00744B31">
            <w:pPr>
              <w:jc w:val="center"/>
              <w:rPr>
                <w:bCs/>
              </w:rPr>
            </w:pPr>
            <w:r w:rsidRPr="00744B31">
              <w:rPr>
                <w:bCs/>
              </w:rPr>
              <w:t>39 452</w:t>
            </w:r>
          </w:p>
        </w:tc>
        <w:tc>
          <w:tcPr>
            <w:tcW w:w="649" w:type="pct"/>
            <w:vAlign w:val="center"/>
          </w:tcPr>
          <w:p w:rsidR="00744B31" w:rsidRPr="00744B31" w:rsidRDefault="00744B31" w:rsidP="00744B31">
            <w:pPr>
              <w:jc w:val="center"/>
              <w:rPr>
                <w:bCs/>
              </w:rPr>
            </w:pPr>
            <w:r w:rsidRPr="00744B31">
              <w:rPr>
                <w:bCs/>
              </w:rPr>
              <w:t>62,04</w:t>
            </w:r>
          </w:p>
        </w:tc>
        <w:tc>
          <w:tcPr>
            <w:tcW w:w="915" w:type="pct"/>
            <w:vAlign w:val="center"/>
          </w:tcPr>
          <w:p w:rsidR="00744B31" w:rsidRPr="00744B31" w:rsidRDefault="00744B31" w:rsidP="00744B31">
            <w:pPr>
              <w:jc w:val="center"/>
              <w:rPr>
                <w:bCs/>
              </w:rPr>
            </w:pPr>
            <w:r w:rsidRPr="00744B31">
              <w:rPr>
                <w:bCs/>
              </w:rPr>
              <w:t>2 447 602,08</w:t>
            </w:r>
          </w:p>
        </w:tc>
        <w:tc>
          <w:tcPr>
            <w:tcW w:w="1275" w:type="pct"/>
            <w:vAlign w:val="center"/>
          </w:tcPr>
          <w:p w:rsidR="00744B31" w:rsidRPr="00744B31" w:rsidRDefault="00744B31" w:rsidP="00744B31">
            <w:pPr>
              <w:jc w:val="center"/>
              <w:rPr>
                <w:bCs/>
              </w:rPr>
            </w:pPr>
            <w:r w:rsidRPr="00744B31">
              <w:rPr>
                <w:bCs/>
              </w:rPr>
              <w:t>2 937 122,50</w:t>
            </w:r>
          </w:p>
        </w:tc>
      </w:tr>
      <w:tr w:rsidR="00744B31" w:rsidRPr="00744B31" w:rsidTr="00744B31">
        <w:tc>
          <w:tcPr>
            <w:tcW w:w="286" w:type="pct"/>
            <w:vMerge/>
          </w:tcPr>
          <w:p w:rsidR="00744B31" w:rsidRPr="00744B31" w:rsidRDefault="00744B31" w:rsidP="00744B31">
            <w:pPr>
              <w:jc w:val="center"/>
              <w:rPr>
                <w:b/>
                <w:bCs/>
              </w:rPr>
            </w:pPr>
          </w:p>
        </w:tc>
        <w:tc>
          <w:tcPr>
            <w:tcW w:w="936" w:type="pct"/>
            <w:gridSpan w:val="2"/>
          </w:tcPr>
          <w:p w:rsidR="00744B31" w:rsidRPr="00744B31" w:rsidRDefault="00744B31" w:rsidP="00744B31">
            <w:pPr>
              <w:jc w:val="center"/>
              <w:rPr>
                <w:b/>
                <w:bCs/>
              </w:rPr>
            </w:pPr>
            <w:r w:rsidRPr="00744B31">
              <w:rPr>
                <w:b/>
                <w:bCs/>
              </w:rPr>
              <w:t>ИТОГО начальная (максимальная) цена</w:t>
            </w:r>
            <w:r w:rsidRPr="00744B31">
              <w:rPr>
                <w:bCs/>
              </w:rPr>
              <w:t xml:space="preserve"> </w:t>
            </w:r>
            <w:r w:rsidRPr="00744B31">
              <w:rPr>
                <w:b/>
                <w:bCs/>
              </w:rPr>
              <w:t>договора (цена лота)</w:t>
            </w:r>
          </w:p>
        </w:tc>
        <w:tc>
          <w:tcPr>
            <w:tcW w:w="505" w:type="pct"/>
            <w:gridSpan w:val="2"/>
          </w:tcPr>
          <w:p w:rsidR="00744B31" w:rsidRPr="00744B31" w:rsidRDefault="00744B31" w:rsidP="00744B31">
            <w:pPr>
              <w:jc w:val="center"/>
              <w:rPr>
                <w:bCs/>
              </w:rPr>
            </w:pPr>
            <w:r w:rsidRPr="00744B31">
              <w:rPr>
                <w:bCs/>
              </w:rPr>
              <w:t>-</w:t>
            </w:r>
          </w:p>
        </w:tc>
        <w:tc>
          <w:tcPr>
            <w:tcW w:w="434" w:type="pct"/>
            <w:vAlign w:val="center"/>
          </w:tcPr>
          <w:p w:rsidR="00744B31" w:rsidRPr="00744B31" w:rsidRDefault="00744B31" w:rsidP="00744B31">
            <w:pPr>
              <w:jc w:val="center"/>
              <w:rPr>
                <w:b/>
                <w:bCs/>
              </w:rPr>
            </w:pPr>
            <w:r w:rsidRPr="00744B31">
              <w:rPr>
                <w:b/>
                <w:bCs/>
              </w:rPr>
              <w:t>252 948</w:t>
            </w:r>
          </w:p>
        </w:tc>
        <w:tc>
          <w:tcPr>
            <w:tcW w:w="649" w:type="pct"/>
            <w:vAlign w:val="center"/>
          </w:tcPr>
          <w:p w:rsidR="00744B31" w:rsidRPr="00744B31" w:rsidRDefault="00744B31" w:rsidP="00744B31">
            <w:pPr>
              <w:jc w:val="center"/>
              <w:rPr>
                <w:bCs/>
              </w:rPr>
            </w:pPr>
            <w:r w:rsidRPr="00744B31">
              <w:rPr>
                <w:bCs/>
              </w:rPr>
              <w:t>-</w:t>
            </w:r>
          </w:p>
        </w:tc>
        <w:tc>
          <w:tcPr>
            <w:tcW w:w="915" w:type="pct"/>
            <w:vAlign w:val="center"/>
          </w:tcPr>
          <w:p w:rsidR="00744B31" w:rsidRPr="00744B31" w:rsidRDefault="00744B31" w:rsidP="00744B31">
            <w:pPr>
              <w:jc w:val="center"/>
              <w:rPr>
                <w:b/>
                <w:bCs/>
              </w:rPr>
            </w:pPr>
            <w:bookmarkStart w:id="1" w:name="_Hlk7172399"/>
            <w:r w:rsidRPr="00744B31">
              <w:rPr>
                <w:b/>
                <w:bCs/>
              </w:rPr>
              <w:t>10 793 785,88</w:t>
            </w:r>
            <w:bookmarkEnd w:id="1"/>
          </w:p>
        </w:tc>
        <w:tc>
          <w:tcPr>
            <w:tcW w:w="1275" w:type="pct"/>
            <w:vAlign w:val="center"/>
          </w:tcPr>
          <w:p w:rsidR="00744B31" w:rsidRPr="00744B31" w:rsidRDefault="00744B31" w:rsidP="00744B31">
            <w:pPr>
              <w:jc w:val="center"/>
              <w:rPr>
                <w:b/>
                <w:bCs/>
              </w:rPr>
            </w:pPr>
            <w:bookmarkStart w:id="2" w:name="_Hlk7172409"/>
            <w:r w:rsidRPr="00744B31">
              <w:rPr>
                <w:b/>
                <w:bCs/>
              </w:rPr>
              <w:t>12 952 543,05</w:t>
            </w:r>
            <w:bookmarkEnd w:id="2"/>
          </w:p>
        </w:tc>
      </w:tr>
      <w:tr w:rsidR="00744B31" w:rsidRPr="00744B31" w:rsidTr="00744B31">
        <w:tc>
          <w:tcPr>
            <w:tcW w:w="286" w:type="pct"/>
            <w:vMerge/>
          </w:tcPr>
          <w:p w:rsidR="00744B31" w:rsidRPr="00744B31" w:rsidRDefault="00744B31" w:rsidP="00744B31">
            <w:pPr>
              <w:jc w:val="center"/>
              <w:rPr>
                <w:b/>
                <w:bCs/>
              </w:rPr>
            </w:pPr>
          </w:p>
        </w:tc>
        <w:tc>
          <w:tcPr>
            <w:tcW w:w="937" w:type="pct"/>
            <w:gridSpan w:val="2"/>
          </w:tcPr>
          <w:p w:rsidR="00744B31" w:rsidRPr="00744B31" w:rsidRDefault="00744B31" w:rsidP="00744B31">
            <w:pPr>
              <w:jc w:val="center"/>
              <w:rPr>
                <w:b/>
                <w:bCs/>
              </w:rPr>
            </w:pPr>
            <w:r w:rsidRPr="00744B31">
              <w:rPr>
                <w:b/>
                <w:bCs/>
              </w:rPr>
              <w:t>Порядок формирования начальной (максимальной) цены</w:t>
            </w:r>
          </w:p>
          <w:p w:rsidR="00744B31" w:rsidRPr="00744B31" w:rsidRDefault="00744B31" w:rsidP="00744B31">
            <w:pPr>
              <w:jc w:val="center"/>
              <w:rPr>
                <w:b/>
                <w:bCs/>
              </w:rPr>
            </w:pPr>
          </w:p>
        </w:tc>
        <w:tc>
          <w:tcPr>
            <w:tcW w:w="3777" w:type="pct"/>
            <w:gridSpan w:val="6"/>
          </w:tcPr>
          <w:p w:rsidR="00744B31" w:rsidRPr="00744B31" w:rsidRDefault="00744B31" w:rsidP="00744B31">
            <w:pPr>
              <w:jc w:val="center"/>
              <w:rPr>
                <w:bCs/>
              </w:rPr>
            </w:pPr>
            <w:r w:rsidRPr="00744B31">
              <w:rPr>
                <w:bCs/>
              </w:rPr>
              <w:t>Начальная (максимальная) цена договора включает все возможные расходы участника, связанные с оказанием услуг, которые возникнут или могут возникнуть в процессе исполнения договора, в том числе  расходы на оборудование, материалы, используемые при оказании услуг, вывоз мусора, а также расходы на перевозку, страхование и т.п., уплату таможенных пошлин, налогов (кроме НДС), и другие обязательные платежи.</w:t>
            </w:r>
          </w:p>
          <w:p w:rsidR="00744B31" w:rsidRPr="00744B31" w:rsidRDefault="00744B31" w:rsidP="00744B31">
            <w:pPr>
              <w:jc w:val="center"/>
              <w:rPr>
                <w:bCs/>
              </w:rPr>
            </w:pPr>
          </w:p>
          <w:p w:rsidR="00744B31" w:rsidRPr="00744B31" w:rsidRDefault="00744B31" w:rsidP="00744B31">
            <w:pPr>
              <w:jc w:val="center"/>
              <w:rPr>
                <w:bCs/>
                <w:i/>
              </w:rPr>
            </w:pPr>
            <w:r w:rsidRPr="00744B31">
              <w:rPr>
                <w:bCs/>
              </w:rPr>
              <w:t xml:space="preserve"> </w:t>
            </w:r>
            <w:r w:rsidRPr="00744B31">
              <w:rPr>
                <w:bCs/>
                <w:i/>
              </w:rPr>
              <w:t>Объем оказываемых услуг по уборке подвижного состава в пунктах оборота с разбивкой по месяцам:</w:t>
            </w:r>
          </w:p>
          <w:p w:rsidR="00744B31" w:rsidRPr="00744B31" w:rsidRDefault="00744B31" w:rsidP="00744B31">
            <w:pPr>
              <w:jc w:val="center"/>
              <w:rPr>
                <w:bCs/>
                <w:i/>
              </w:rPr>
            </w:pPr>
            <w:r w:rsidRPr="00744B31">
              <w:rPr>
                <w:bCs/>
                <w:i/>
              </w:rPr>
              <w:t xml:space="preserve"> </w:t>
            </w:r>
          </w:p>
          <w:tbl>
            <w:tblPr>
              <w:tblW w:w="10615" w:type="dxa"/>
              <w:tblLayout w:type="fixed"/>
              <w:tblLook w:val="04A0" w:firstRow="1" w:lastRow="0" w:firstColumn="1" w:lastColumn="0" w:noHBand="0" w:noVBand="1"/>
            </w:tblPr>
            <w:tblGrid>
              <w:gridCol w:w="1162"/>
              <w:gridCol w:w="523"/>
              <w:gridCol w:w="709"/>
              <w:gridCol w:w="567"/>
              <w:gridCol w:w="851"/>
              <w:gridCol w:w="849"/>
              <w:gridCol w:w="710"/>
              <w:gridCol w:w="850"/>
              <w:gridCol w:w="714"/>
              <w:gridCol w:w="852"/>
              <w:gridCol w:w="710"/>
              <w:gridCol w:w="853"/>
              <w:gridCol w:w="709"/>
              <w:gridCol w:w="556"/>
            </w:tblGrid>
            <w:tr w:rsidR="00744B31" w:rsidRPr="00744B31" w:rsidTr="00744B31">
              <w:trPr>
                <w:cantSplit/>
                <w:trHeight w:val="1813"/>
              </w:trPr>
              <w:tc>
                <w:tcPr>
                  <w:tcW w:w="1162" w:type="dxa"/>
                  <w:tcBorders>
                    <w:top w:val="single" w:sz="4" w:space="0" w:color="auto"/>
                    <w:left w:val="single" w:sz="4" w:space="0" w:color="auto"/>
                    <w:bottom w:val="single" w:sz="4" w:space="0" w:color="auto"/>
                    <w:right w:val="single" w:sz="4" w:space="0" w:color="auto"/>
                  </w:tcBorders>
                  <w:shd w:val="clear" w:color="000000" w:fill="FFFFFF"/>
                  <w:vAlign w:val="bottom"/>
                </w:tcPr>
                <w:p w:rsidR="00744B31" w:rsidRPr="00744B31" w:rsidRDefault="00744B31" w:rsidP="00744B31">
                  <w:pPr>
                    <w:jc w:val="center"/>
                    <w:rPr>
                      <w:b/>
                      <w:bCs/>
                    </w:rPr>
                  </w:pPr>
                  <w:r w:rsidRPr="00744B31">
                    <w:rPr>
                      <w:b/>
                      <w:bCs/>
                    </w:rPr>
                    <w:t>Наименование услуги</w:t>
                  </w:r>
                </w:p>
              </w:tc>
              <w:tc>
                <w:tcPr>
                  <w:tcW w:w="5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январь (</w:t>
                  </w:r>
                  <w:proofErr w:type="spellStart"/>
                  <w:r w:rsidRPr="00744B31">
                    <w:rPr>
                      <w:b/>
                      <w:bCs/>
                    </w:rPr>
                    <w:t>шт</w:t>
                  </w:r>
                  <w:proofErr w:type="spellEnd"/>
                  <w:r w:rsidRPr="00744B31">
                    <w:rPr>
                      <w:b/>
                      <w:bCs/>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февраль (</w:t>
                  </w:r>
                  <w:proofErr w:type="spellStart"/>
                  <w:r w:rsidRPr="00744B31">
                    <w:rPr>
                      <w:b/>
                      <w:bCs/>
                    </w:rPr>
                    <w:t>шт</w:t>
                  </w:r>
                  <w:proofErr w:type="spellEnd"/>
                  <w:r w:rsidRPr="00744B31">
                    <w:rPr>
                      <w:b/>
                      <w:bCs/>
                    </w:rPr>
                    <w:t>/месяц)</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март (</w:t>
                  </w:r>
                  <w:proofErr w:type="spellStart"/>
                  <w:r w:rsidRPr="00744B31">
                    <w:rPr>
                      <w:b/>
                      <w:bCs/>
                    </w:rPr>
                    <w:t>шт</w:t>
                  </w:r>
                  <w:proofErr w:type="spellEnd"/>
                  <w:r w:rsidRPr="00744B31">
                    <w:rPr>
                      <w:b/>
                      <w:bCs/>
                    </w:rPr>
                    <w:t>/месяц)</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апрель (</w:t>
                  </w:r>
                  <w:proofErr w:type="spellStart"/>
                  <w:r w:rsidRPr="00744B31">
                    <w:rPr>
                      <w:b/>
                      <w:bCs/>
                    </w:rPr>
                    <w:t>шт</w:t>
                  </w:r>
                  <w:proofErr w:type="spellEnd"/>
                  <w:r w:rsidRPr="00744B31">
                    <w:rPr>
                      <w:b/>
                      <w:bCs/>
                    </w:rPr>
                    <w:t>/месяц)</w:t>
                  </w:r>
                </w:p>
              </w:tc>
              <w:tc>
                <w:tcPr>
                  <w:tcW w:w="84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май(</w:t>
                  </w:r>
                  <w:proofErr w:type="spellStart"/>
                  <w:r w:rsidRPr="00744B31">
                    <w:rPr>
                      <w:b/>
                      <w:bCs/>
                    </w:rPr>
                    <w:t>шт</w:t>
                  </w:r>
                  <w:proofErr w:type="spellEnd"/>
                  <w:r w:rsidRPr="00744B31">
                    <w:rPr>
                      <w:b/>
                      <w:bCs/>
                    </w:rPr>
                    <w:t>/месяц)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июнь(</w:t>
                  </w:r>
                  <w:proofErr w:type="spellStart"/>
                  <w:r w:rsidRPr="00744B31">
                    <w:rPr>
                      <w:b/>
                      <w:bCs/>
                    </w:rPr>
                    <w:t>шт</w:t>
                  </w:r>
                  <w:proofErr w:type="spellEnd"/>
                  <w:r w:rsidRPr="00744B31">
                    <w:rPr>
                      <w:b/>
                      <w:bCs/>
                    </w:rPr>
                    <w:t>/месяц)</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июль(</w:t>
                  </w:r>
                  <w:proofErr w:type="spellStart"/>
                  <w:r w:rsidRPr="00744B31">
                    <w:rPr>
                      <w:b/>
                      <w:bCs/>
                    </w:rPr>
                    <w:t>шт</w:t>
                  </w:r>
                  <w:proofErr w:type="spellEnd"/>
                  <w:r w:rsidRPr="00744B31">
                    <w:rPr>
                      <w:b/>
                      <w:bCs/>
                    </w:rPr>
                    <w:t>/месяц)</w:t>
                  </w:r>
                </w:p>
              </w:tc>
              <w:tc>
                <w:tcPr>
                  <w:tcW w:w="71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август(</w:t>
                  </w:r>
                  <w:proofErr w:type="spellStart"/>
                  <w:r w:rsidRPr="00744B31">
                    <w:rPr>
                      <w:b/>
                      <w:bCs/>
                    </w:rPr>
                    <w:t>шт</w:t>
                  </w:r>
                  <w:proofErr w:type="spellEnd"/>
                  <w:r w:rsidRPr="00744B31">
                    <w:rPr>
                      <w:b/>
                      <w:bCs/>
                    </w:rPr>
                    <w:t>/месяц)</w:t>
                  </w:r>
                </w:p>
              </w:tc>
              <w:tc>
                <w:tcPr>
                  <w:tcW w:w="85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сентябрь (</w:t>
                  </w:r>
                  <w:proofErr w:type="spellStart"/>
                  <w:r w:rsidRPr="00744B31">
                    <w:rPr>
                      <w:b/>
                      <w:bCs/>
                    </w:rPr>
                    <w:t>шт</w:t>
                  </w:r>
                  <w:proofErr w:type="spellEnd"/>
                  <w:r w:rsidRPr="00744B31">
                    <w:rPr>
                      <w:b/>
                      <w:bCs/>
                    </w:rPr>
                    <w:t>/месяц)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октябрь (</w:t>
                  </w:r>
                  <w:proofErr w:type="spellStart"/>
                  <w:r w:rsidRPr="00744B31">
                    <w:rPr>
                      <w:b/>
                      <w:bCs/>
                    </w:rPr>
                    <w:t>шт</w:t>
                  </w:r>
                  <w:proofErr w:type="spellEnd"/>
                  <w:r w:rsidRPr="00744B31">
                    <w:rPr>
                      <w:b/>
                      <w:bCs/>
                    </w:rPr>
                    <w:t>/месяц)</w:t>
                  </w:r>
                </w:p>
              </w:tc>
              <w:tc>
                <w:tcPr>
                  <w:tcW w:w="85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ноябрь (</w:t>
                  </w:r>
                  <w:proofErr w:type="spellStart"/>
                  <w:r w:rsidRPr="00744B31">
                    <w:rPr>
                      <w:b/>
                      <w:bCs/>
                    </w:rPr>
                    <w:t>шт</w:t>
                  </w:r>
                  <w:proofErr w:type="spellEnd"/>
                  <w:r w:rsidRPr="00744B31">
                    <w:rPr>
                      <w:b/>
                      <w:bCs/>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744B31" w:rsidRPr="00744B31" w:rsidRDefault="00744B31" w:rsidP="00744B31">
                  <w:pPr>
                    <w:jc w:val="center"/>
                    <w:rPr>
                      <w:b/>
                      <w:bCs/>
                    </w:rPr>
                  </w:pPr>
                  <w:r w:rsidRPr="00744B31">
                    <w:rPr>
                      <w:b/>
                      <w:bCs/>
                    </w:rPr>
                    <w:t>декабрь (</w:t>
                  </w:r>
                  <w:proofErr w:type="spellStart"/>
                  <w:r w:rsidRPr="00744B31">
                    <w:rPr>
                      <w:b/>
                      <w:bCs/>
                    </w:rPr>
                    <w:t>шт</w:t>
                  </w:r>
                  <w:proofErr w:type="spellEnd"/>
                  <w:r w:rsidRPr="00744B31">
                    <w:rPr>
                      <w:b/>
                      <w:bCs/>
                    </w:rPr>
                    <w:t>/месяц)</w:t>
                  </w:r>
                </w:p>
              </w:tc>
              <w:tc>
                <w:tcPr>
                  <w:tcW w:w="556" w:type="dxa"/>
                  <w:tcBorders>
                    <w:top w:val="single" w:sz="4" w:space="0" w:color="auto"/>
                    <w:left w:val="nil"/>
                    <w:bottom w:val="single" w:sz="4" w:space="0" w:color="auto"/>
                    <w:right w:val="single" w:sz="4" w:space="0" w:color="auto"/>
                  </w:tcBorders>
                  <w:shd w:val="clear" w:color="000000" w:fill="FFFFFF"/>
                  <w:textDirection w:val="btLr"/>
                </w:tcPr>
                <w:p w:rsidR="00744B31" w:rsidRPr="00744B31" w:rsidRDefault="00744B31" w:rsidP="00744B31">
                  <w:pPr>
                    <w:jc w:val="center"/>
                    <w:rPr>
                      <w:b/>
                      <w:bCs/>
                    </w:rPr>
                  </w:pPr>
                  <w:r w:rsidRPr="00744B31">
                    <w:rPr>
                      <w:b/>
                      <w:bCs/>
                    </w:rPr>
                    <w:t>Итого (</w:t>
                  </w:r>
                  <w:proofErr w:type="spellStart"/>
                  <w:r w:rsidRPr="00744B31">
                    <w:rPr>
                      <w:b/>
                      <w:bCs/>
                    </w:rPr>
                    <w:t>шт</w:t>
                  </w:r>
                  <w:proofErr w:type="spellEnd"/>
                  <w:r w:rsidRPr="00744B31">
                    <w:rPr>
                      <w:b/>
                      <w:bCs/>
                    </w:rPr>
                    <w:t>)</w:t>
                  </w:r>
                </w:p>
              </w:tc>
            </w:tr>
            <w:tr w:rsidR="00744B31" w:rsidRPr="00744B31" w:rsidTr="00744B3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744B31" w:rsidRPr="00744B31" w:rsidRDefault="00744B31" w:rsidP="00744B31">
                  <w:pPr>
                    <w:jc w:val="center"/>
                    <w:rPr>
                      <w:bCs/>
                    </w:rPr>
                  </w:pPr>
                  <w:r w:rsidRPr="00744B31">
                    <w:rPr>
                      <w:bCs/>
                    </w:rPr>
                    <w:lastRenderedPageBreak/>
                    <w:t>Сухая уборка РА-2</w:t>
                  </w:r>
                </w:p>
              </w:tc>
              <w:tc>
                <w:tcPr>
                  <w:tcW w:w="523"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2274</w:t>
                  </w:r>
                </w:p>
              </w:tc>
              <w:tc>
                <w:tcPr>
                  <w:tcW w:w="70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2138</w:t>
                  </w:r>
                </w:p>
              </w:tc>
              <w:tc>
                <w:tcPr>
                  <w:tcW w:w="567"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2285</w:t>
                  </w:r>
                </w:p>
              </w:tc>
              <w:tc>
                <w:tcPr>
                  <w:tcW w:w="851"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2402</w:t>
                  </w:r>
                </w:p>
              </w:tc>
              <w:tc>
                <w:tcPr>
                  <w:tcW w:w="84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2635</w:t>
                  </w:r>
                </w:p>
              </w:tc>
              <w:tc>
                <w:tcPr>
                  <w:tcW w:w="71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2543</w:t>
                  </w:r>
                </w:p>
              </w:tc>
              <w:tc>
                <w:tcPr>
                  <w:tcW w:w="85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2622</w:t>
                  </w:r>
                </w:p>
              </w:tc>
              <w:tc>
                <w:tcPr>
                  <w:tcW w:w="714"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2645</w:t>
                  </w:r>
                </w:p>
              </w:tc>
              <w:tc>
                <w:tcPr>
                  <w:tcW w:w="852"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2554</w:t>
                  </w:r>
                </w:p>
              </w:tc>
              <w:tc>
                <w:tcPr>
                  <w:tcW w:w="71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2545</w:t>
                  </w:r>
                </w:p>
              </w:tc>
              <w:tc>
                <w:tcPr>
                  <w:tcW w:w="853"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2210</w:t>
                  </w:r>
                </w:p>
              </w:tc>
              <w:tc>
                <w:tcPr>
                  <w:tcW w:w="70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2289</w:t>
                  </w:r>
                </w:p>
              </w:tc>
              <w:tc>
                <w:tcPr>
                  <w:tcW w:w="556" w:type="dxa"/>
                  <w:tcBorders>
                    <w:top w:val="nil"/>
                    <w:left w:val="nil"/>
                    <w:bottom w:val="single" w:sz="4" w:space="0" w:color="auto"/>
                    <w:right w:val="single" w:sz="4" w:space="0" w:color="auto"/>
                  </w:tcBorders>
                  <w:shd w:val="clear" w:color="000000" w:fill="FFFFFF"/>
                  <w:textDirection w:val="btLr"/>
                </w:tcPr>
                <w:p w:rsidR="00744B31" w:rsidRPr="00744B31" w:rsidRDefault="00744B31" w:rsidP="00744B31">
                  <w:pPr>
                    <w:jc w:val="center"/>
                    <w:rPr>
                      <w:bCs/>
                    </w:rPr>
                  </w:pPr>
                  <w:r w:rsidRPr="00744B31">
                    <w:rPr>
                      <w:bCs/>
                    </w:rPr>
                    <w:t>29 142</w:t>
                  </w:r>
                </w:p>
              </w:tc>
            </w:tr>
            <w:tr w:rsidR="00744B31" w:rsidRPr="00744B31" w:rsidTr="00744B31">
              <w:trPr>
                <w:cantSplit/>
                <w:trHeight w:val="1387"/>
              </w:trPr>
              <w:tc>
                <w:tcPr>
                  <w:tcW w:w="1162" w:type="dxa"/>
                  <w:tcBorders>
                    <w:top w:val="nil"/>
                    <w:left w:val="single" w:sz="4" w:space="0" w:color="auto"/>
                    <w:bottom w:val="single" w:sz="4" w:space="0" w:color="auto"/>
                    <w:right w:val="single" w:sz="4" w:space="0" w:color="auto"/>
                  </w:tcBorders>
                  <w:shd w:val="clear" w:color="000000" w:fill="FFFFFF"/>
                  <w:vAlign w:val="center"/>
                </w:tcPr>
                <w:p w:rsidR="00744B31" w:rsidRPr="00744B31" w:rsidRDefault="00744B31" w:rsidP="00744B31">
                  <w:pPr>
                    <w:jc w:val="center"/>
                    <w:rPr>
                      <w:bCs/>
                    </w:rPr>
                  </w:pPr>
                  <w:r w:rsidRPr="00744B31">
                    <w:rPr>
                      <w:bCs/>
                    </w:rPr>
                    <w:t>Сухая уборка МВПС</w:t>
                  </w:r>
                </w:p>
              </w:tc>
              <w:tc>
                <w:tcPr>
                  <w:tcW w:w="523"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14740</w:t>
                  </w:r>
                </w:p>
              </w:tc>
              <w:tc>
                <w:tcPr>
                  <w:tcW w:w="70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13888</w:t>
                  </w:r>
                </w:p>
              </w:tc>
              <w:tc>
                <w:tcPr>
                  <w:tcW w:w="567"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14870</w:t>
                  </w:r>
                </w:p>
              </w:tc>
              <w:tc>
                <w:tcPr>
                  <w:tcW w:w="851"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14552</w:t>
                  </w:r>
                </w:p>
              </w:tc>
              <w:tc>
                <w:tcPr>
                  <w:tcW w:w="84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14968</w:t>
                  </w:r>
                </w:p>
              </w:tc>
              <w:tc>
                <w:tcPr>
                  <w:tcW w:w="71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14620</w:t>
                  </w:r>
                </w:p>
              </w:tc>
              <w:tc>
                <w:tcPr>
                  <w:tcW w:w="85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15154</w:t>
                  </w:r>
                </w:p>
              </w:tc>
              <w:tc>
                <w:tcPr>
                  <w:tcW w:w="714"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15090</w:t>
                  </w:r>
                </w:p>
              </w:tc>
              <w:tc>
                <w:tcPr>
                  <w:tcW w:w="852"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14660</w:t>
                  </w:r>
                </w:p>
              </w:tc>
              <w:tc>
                <w:tcPr>
                  <w:tcW w:w="71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15006</w:t>
                  </w:r>
                </w:p>
              </w:tc>
              <w:tc>
                <w:tcPr>
                  <w:tcW w:w="853"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14384</w:t>
                  </w:r>
                </w:p>
              </w:tc>
              <w:tc>
                <w:tcPr>
                  <w:tcW w:w="70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14944</w:t>
                  </w:r>
                </w:p>
              </w:tc>
              <w:tc>
                <w:tcPr>
                  <w:tcW w:w="556" w:type="dxa"/>
                  <w:tcBorders>
                    <w:top w:val="nil"/>
                    <w:left w:val="nil"/>
                    <w:bottom w:val="single" w:sz="4" w:space="0" w:color="auto"/>
                    <w:right w:val="single" w:sz="4" w:space="0" w:color="auto"/>
                  </w:tcBorders>
                  <w:shd w:val="clear" w:color="000000" w:fill="FFFFFF"/>
                  <w:textDirection w:val="btLr"/>
                </w:tcPr>
                <w:p w:rsidR="00744B31" w:rsidRPr="00744B31" w:rsidRDefault="00744B31" w:rsidP="00744B31">
                  <w:pPr>
                    <w:jc w:val="center"/>
                    <w:rPr>
                      <w:bCs/>
                    </w:rPr>
                  </w:pPr>
                  <w:r w:rsidRPr="00744B31">
                    <w:rPr>
                      <w:bCs/>
                    </w:rPr>
                    <w:t>176 876</w:t>
                  </w:r>
                </w:p>
              </w:tc>
            </w:tr>
            <w:tr w:rsidR="00744B31" w:rsidRPr="00744B31" w:rsidTr="00744B3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744B31" w:rsidRPr="00744B31" w:rsidRDefault="00744B31" w:rsidP="00744B31">
                  <w:pPr>
                    <w:jc w:val="center"/>
                    <w:rPr>
                      <w:bCs/>
                    </w:rPr>
                  </w:pPr>
                  <w:r w:rsidRPr="00744B31">
                    <w:rPr>
                      <w:bCs/>
                    </w:rPr>
                    <w:t>Уборка туалетов в вагонах РА-2</w:t>
                  </w:r>
                </w:p>
              </w:tc>
              <w:tc>
                <w:tcPr>
                  <w:tcW w:w="523"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582</w:t>
                  </w:r>
                </w:p>
              </w:tc>
              <w:tc>
                <w:tcPr>
                  <w:tcW w:w="70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552</w:t>
                  </w:r>
                </w:p>
              </w:tc>
              <w:tc>
                <w:tcPr>
                  <w:tcW w:w="567"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592</w:t>
                  </w:r>
                </w:p>
              </w:tc>
              <w:tc>
                <w:tcPr>
                  <w:tcW w:w="851"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618</w:t>
                  </w:r>
                </w:p>
              </w:tc>
              <w:tc>
                <w:tcPr>
                  <w:tcW w:w="84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670</w:t>
                  </w:r>
                </w:p>
              </w:tc>
              <w:tc>
                <w:tcPr>
                  <w:tcW w:w="71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648</w:t>
                  </w:r>
                </w:p>
              </w:tc>
              <w:tc>
                <w:tcPr>
                  <w:tcW w:w="85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668</w:t>
                  </w:r>
                </w:p>
              </w:tc>
              <w:tc>
                <w:tcPr>
                  <w:tcW w:w="714"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678</w:t>
                  </w:r>
                </w:p>
              </w:tc>
              <w:tc>
                <w:tcPr>
                  <w:tcW w:w="852"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652</w:t>
                  </w:r>
                </w:p>
              </w:tc>
              <w:tc>
                <w:tcPr>
                  <w:tcW w:w="71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652</w:t>
                  </w:r>
                </w:p>
              </w:tc>
              <w:tc>
                <w:tcPr>
                  <w:tcW w:w="853"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572</w:t>
                  </w:r>
                </w:p>
              </w:tc>
              <w:tc>
                <w:tcPr>
                  <w:tcW w:w="70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594</w:t>
                  </w:r>
                </w:p>
              </w:tc>
              <w:tc>
                <w:tcPr>
                  <w:tcW w:w="556" w:type="dxa"/>
                  <w:tcBorders>
                    <w:top w:val="nil"/>
                    <w:left w:val="nil"/>
                    <w:bottom w:val="single" w:sz="4" w:space="0" w:color="auto"/>
                    <w:right w:val="single" w:sz="4" w:space="0" w:color="auto"/>
                  </w:tcBorders>
                  <w:shd w:val="clear" w:color="000000" w:fill="FFFFFF"/>
                  <w:textDirection w:val="btLr"/>
                </w:tcPr>
                <w:p w:rsidR="00744B31" w:rsidRPr="00744B31" w:rsidRDefault="00744B31" w:rsidP="00744B31">
                  <w:pPr>
                    <w:jc w:val="center"/>
                    <w:rPr>
                      <w:bCs/>
                    </w:rPr>
                  </w:pPr>
                  <w:r w:rsidRPr="00744B31">
                    <w:rPr>
                      <w:bCs/>
                    </w:rPr>
                    <w:t>7 478</w:t>
                  </w:r>
                </w:p>
              </w:tc>
            </w:tr>
            <w:tr w:rsidR="00744B31" w:rsidRPr="00744B31" w:rsidTr="00744B3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744B31" w:rsidRPr="00744B31" w:rsidRDefault="00744B31" w:rsidP="00744B31">
                  <w:pPr>
                    <w:jc w:val="center"/>
                    <w:rPr>
                      <w:bCs/>
                    </w:rPr>
                  </w:pPr>
                  <w:r w:rsidRPr="00744B31">
                    <w:rPr>
                      <w:bCs/>
                    </w:rPr>
                    <w:t>Уборка туалетов в вагонах МВПС</w:t>
                  </w:r>
                </w:p>
              </w:tc>
              <w:tc>
                <w:tcPr>
                  <w:tcW w:w="523"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3310</w:t>
                  </w:r>
                </w:p>
              </w:tc>
              <w:tc>
                <w:tcPr>
                  <w:tcW w:w="70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3106</w:t>
                  </w:r>
                </w:p>
              </w:tc>
              <w:tc>
                <w:tcPr>
                  <w:tcW w:w="567"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3318</w:t>
                  </w:r>
                </w:p>
              </w:tc>
              <w:tc>
                <w:tcPr>
                  <w:tcW w:w="851"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3236</w:t>
                  </w:r>
                </w:p>
              </w:tc>
              <w:tc>
                <w:tcPr>
                  <w:tcW w:w="84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3360</w:t>
                  </w:r>
                </w:p>
              </w:tc>
              <w:tc>
                <w:tcPr>
                  <w:tcW w:w="71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3254</w:t>
                  </w:r>
                </w:p>
              </w:tc>
              <w:tc>
                <w:tcPr>
                  <w:tcW w:w="85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3366</w:t>
                  </w:r>
                </w:p>
              </w:tc>
              <w:tc>
                <w:tcPr>
                  <w:tcW w:w="714"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3366</w:t>
                  </w:r>
                </w:p>
              </w:tc>
              <w:tc>
                <w:tcPr>
                  <w:tcW w:w="852"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3258</w:t>
                  </w:r>
                </w:p>
              </w:tc>
              <w:tc>
                <w:tcPr>
                  <w:tcW w:w="710"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3346</w:t>
                  </w:r>
                </w:p>
              </w:tc>
              <w:tc>
                <w:tcPr>
                  <w:tcW w:w="853"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3212</w:t>
                  </w:r>
                </w:p>
              </w:tc>
              <w:tc>
                <w:tcPr>
                  <w:tcW w:w="709" w:type="dxa"/>
                  <w:tcBorders>
                    <w:top w:val="nil"/>
                    <w:left w:val="nil"/>
                    <w:bottom w:val="single" w:sz="4" w:space="0" w:color="auto"/>
                    <w:right w:val="single" w:sz="4" w:space="0" w:color="auto"/>
                  </w:tcBorders>
                  <w:shd w:val="clear" w:color="000000" w:fill="FFFFFF"/>
                  <w:noWrap/>
                  <w:textDirection w:val="btLr"/>
                </w:tcPr>
                <w:p w:rsidR="00744B31" w:rsidRPr="00744B31" w:rsidRDefault="00744B31" w:rsidP="00744B31">
                  <w:pPr>
                    <w:jc w:val="center"/>
                    <w:rPr>
                      <w:bCs/>
                    </w:rPr>
                  </w:pPr>
                  <w:r w:rsidRPr="00744B31">
                    <w:rPr>
                      <w:bCs/>
                    </w:rPr>
                    <w:t>3320</w:t>
                  </w:r>
                </w:p>
              </w:tc>
              <w:tc>
                <w:tcPr>
                  <w:tcW w:w="556" w:type="dxa"/>
                  <w:tcBorders>
                    <w:top w:val="nil"/>
                    <w:left w:val="nil"/>
                    <w:bottom w:val="single" w:sz="4" w:space="0" w:color="auto"/>
                    <w:right w:val="single" w:sz="4" w:space="0" w:color="auto"/>
                  </w:tcBorders>
                  <w:shd w:val="clear" w:color="000000" w:fill="FFFFFF"/>
                  <w:textDirection w:val="btLr"/>
                </w:tcPr>
                <w:p w:rsidR="00744B31" w:rsidRPr="00744B31" w:rsidRDefault="00744B31" w:rsidP="00744B31">
                  <w:pPr>
                    <w:jc w:val="center"/>
                    <w:rPr>
                      <w:bCs/>
                    </w:rPr>
                  </w:pPr>
                  <w:r w:rsidRPr="00744B31">
                    <w:rPr>
                      <w:bCs/>
                    </w:rPr>
                    <w:t>39 452</w:t>
                  </w:r>
                </w:p>
              </w:tc>
            </w:tr>
          </w:tbl>
          <w:p w:rsidR="00744B31" w:rsidRPr="00744B31" w:rsidRDefault="00744B31" w:rsidP="00744B31">
            <w:pPr>
              <w:jc w:val="center"/>
              <w:rPr>
                <w:bCs/>
                <w:i/>
              </w:rPr>
            </w:pPr>
          </w:p>
        </w:tc>
      </w:tr>
      <w:tr w:rsidR="00744B31" w:rsidRPr="00744B31" w:rsidTr="00744B31">
        <w:tc>
          <w:tcPr>
            <w:tcW w:w="286" w:type="pct"/>
          </w:tcPr>
          <w:p w:rsidR="00744B31" w:rsidRPr="00744B31" w:rsidRDefault="00744B31" w:rsidP="00744B31">
            <w:pPr>
              <w:jc w:val="center"/>
              <w:rPr>
                <w:b/>
                <w:bCs/>
              </w:rPr>
            </w:pPr>
          </w:p>
        </w:tc>
        <w:tc>
          <w:tcPr>
            <w:tcW w:w="937" w:type="pct"/>
            <w:gridSpan w:val="2"/>
          </w:tcPr>
          <w:p w:rsidR="00744B31" w:rsidRPr="00744B31" w:rsidRDefault="00744B31" w:rsidP="00744B31">
            <w:pPr>
              <w:jc w:val="center"/>
              <w:rPr>
                <w:b/>
                <w:bCs/>
              </w:rPr>
            </w:pPr>
            <w:r w:rsidRPr="00744B31">
              <w:rPr>
                <w:b/>
                <w:bCs/>
              </w:rPr>
              <w:t>Применяемая при расчете начальной (максимальной) цены ставка НДС</w:t>
            </w:r>
          </w:p>
        </w:tc>
        <w:tc>
          <w:tcPr>
            <w:tcW w:w="3777" w:type="pct"/>
            <w:gridSpan w:val="6"/>
          </w:tcPr>
          <w:p w:rsidR="00744B31" w:rsidRPr="00744B31" w:rsidRDefault="00744B31" w:rsidP="00744B31">
            <w:pPr>
              <w:jc w:val="center"/>
              <w:rPr>
                <w:bCs/>
                <w:i/>
              </w:rPr>
            </w:pPr>
            <w:r w:rsidRPr="00744B31">
              <w:rPr>
                <w:bCs/>
                <w:i/>
              </w:rPr>
              <w:t>20%</w:t>
            </w:r>
          </w:p>
        </w:tc>
      </w:tr>
      <w:tr w:rsidR="00744B31" w:rsidRPr="00744B31" w:rsidTr="00744B31">
        <w:tc>
          <w:tcPr>
            <w:tcW w:w="5000" w:type="pct"/>
            <w:gridSpan w:val="9"/>
          </w:tcPr>
          <w:p w:rsidR="00744B31" w:rsidRPr="00744B31" w:rsidRDefault="00744B31" w:rsidP="00744B31">
            <w:pPr>
              <w:jc w:val="center"/>
              <w:rPr>
                <w:b/>
                <w:bCs/>
                <w:i/>
              </w:rPr>
            </w:pPr>
            <w:r w:rsidRPr="00744B31">
              <w:rPr>
                <w:b/>
                <w:bCs/>
              </w:rPr>
              <w:t>2. Требования к услугам</w:t>
            </w:r>
          </w:p>
        </w:tc>
      </w:tr>
      <w:tr w:rsidR="00744B31" w:rsidRPr="00744B31" w:rsidTr="00744B31">
        <w:tc>
          <w:tcPr>
            <w:tcW w:w="559" w:type="pct"/>
            <w:gridSpan w:val="2"/>
            <w:vMerge w:val="restart"/>
          </w:tcPr>
          <w:p w:rsidR="00744B31" w:rsidRPr="00744B31" w:rsidRDefault="00744B31" w:rsidP="00744B31">
            <w:pPr>
              <w:jc w:val="center"/>
              <w:rPr>
                <w:b/>
                <w:bCs/>
              </w:rPr>
            </w:pPr>
            <w:r w:rsidRPr="00744B31">
              <w:rPr>
                <w:b/>
                <w:bCs/>
              </w:rPr>
              <w:t>Оказание услуг по уборке подвижного</w:t>
            </w:r>
            <w:r w:rsidRPr="00744B31">
              <w:rPr>
                <w:bCs/>
              </w:rPr>
              <w:t xml:space="preserve"> </w:t>
            </w:r>
            <w:r w:rsidRPr="00744B31">
              <w:rPr>
                <w:b/>
                <w:bCs/>
              </w:rPr>
              <w:t>состава в пунктах оборота</w:t>
            </w:r>
          </w:p>
          <w:p w:rsidR="00744B31" w:rsidRPr="00744B31" w:rsidRDefault="00744B31" w:rsidP="00744B31">
            <w:pPr>
              <w:jc w:val="center"/>
              <w:rPr>
                <w:b/>
                <w:bCs/>
              </w:rPr>
            </w:pPr>
          </w:p>
        </w:tc>
        <w:tc>
          <w:tcPr>
            <w:tcW w:w="781" w:type="pct"/>
            <w:gridSpan w:val="2"/>
          </w:tcPr>
          <w:p w:rsidR="00744B31" w:rsidRPr="00744B31" w:rsidRDefault="00744B31" w:rsidP="00744B31">
            <w:pPr>
              <w:jc w:val="center"/>
              <w:rPr>
                <w:bCs/>
              </w:rPr>
            </w:pPr>
            <w:r w:rsidRPr="00744B31">
              <w:rPr>
                <w:bCs/>
              </w:rPr>
              <w:t>Нормативные документы, согласно которым установлены требования</w:t>
            </w:r>
          </w:p>
        </w:tc>
        <w:tc>
          <w:tcPr>
            <w:tcW w:w="3660" w:type="pct"/>
            <w:gridSpan w:val="5"/>
          </w:tcPr>
          <w:p w:rsidR="00744B31" w:rsidRPr="00744B31" w:rsidRDefault="00744B31" w:rsidP="00744B31">
            <w:pPr>
              <w:jc w:val="center"/>
              <w:rPr>
                <w:bCs/>
                <w:i/>
              </w:rPr>
            </w:pPr>
            <w:r w:rsidRPr="00744B31">
              <w:rPr>
                <w:bCs/>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tc>
      </w:tr>
      <w:tr w:rsidR="00744B31" w:rsidRPr="00744B31" w:rsidTr="00744B31">
        <w:tc>
          <w:tcPr>
            <w:tcW w:w="559" w:type="pct"/>
            <w:gridSpan w:val="2"/>
            <w:vMerge/>
          </w:tcPr>
          <w:p w:rsidR="00744B31" w:rsidRPr="00744B31" w:rsidRDefault="00744B31" w:rsidP="00744B31">
            <w:pPr>
              <w:jc w:val="center"/>
              <w:rPr>
                <w:bCs/>
                <w:i/>
              </w:rPr>
            </w:pPr>
          </w:p>
        </w:tc>
        <w:tc>
          <w:tcPr>
            <w:tcW w:w="781" w:type="pct"/>
            <w:gridSpan w:val="2"/>
          </w:tcPr>
          <w:p w:rsidR="00744B31" w:rsidRPr="00744B31" w:rsidRDefault="00744B31" w:rsidP="00744B31">
            <w:pPr>
              <w:jc w:val="center"/>
              <w:rPr>
                <w:bCs/>
                <w:i/>
              </w:rPr>
            </w:pPr>
            <w:r w:rsidRPr="00744B31">
              <w:rPr>
                <w:bCs/>
              </w:rPr>
              <w:t xml:space="preserve">Технические и функциональные характеристики </w:t>
            </w:r>
            <w:r w:rsidRPr="00744B31">
              <w:rPr>
                <w:bCs/>
              </w:rPr>
              <w:lastRenderedPageBreak/>
              <w:t>товара, работы, услуги</w:t>
            </w:r>
          </w:p>
        </w:tc>
        <w:tc>
          <w:tcPr>
            <w:tcW w:w="3660" w:type="pct"/>
            <w:gridSpan w:val="5"/>
          </w:tcPr>
          <w:p w:rsidR="00744B31" w:rsidRPr="00744B31" w:rsidRDefault="00744B31" w:rsidP="00744B31">
            <w:pPr>
              <w:jc w:val="center"/>
              <w:rPr>
                <w:bCs/>
              </w:rPr>
            </w:pPr>
            <w:r w:rsidRPr="00744B31">
              <w:rPr>
                <w:bCs/>
              </w:rPr>
              <w:lastRenderedPageBreak/>
              <w:t>При оказании услуг Исполнитель должен обеспечить полное соблюдение требований, предусмотренных договором.</w:t>
            </w:r>
          </w:p>
          <w:p w:rsidR="00744B31" w:rsidRPr="00744B31" w:rsidRDefault="00744B31" w:rsidP="00744B31">
            <w:pPr>
              <w:jc w:val="center"/>
              <w:rPr>
                <w:bCs/>
              </w:rPr>
            </w:pPr>
            <w:r w:rsidRPr="00744B31">
              <w:rPr>
                <w:bCs/>
              </w:rPr>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744B31" w:rsidRPr="00744B31" w:rsidRDefault="00744B31" w:rsidP="00744B31">
            <w:pPr>
              <w:jc w:val="center"/>
              <w:rPr>
                <w:bCs/>
              </w:rPr>
            </w:pPr>
            <w:r w:rsidRPr="00744B31">
              <w:rPr>
                <w:bCs/>
              </w:rPr>
              <w:lastRenderedPageBreak/>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744B31" w:rsidRPr="00744B31" w:rsidRDefault="00744B31" w:rsidP="00744B31">
            <w:pPr>
              <w:jc w:val="center"/>
              <w:rPr>
                <w:bCs/>
              </w:rPr>
            </w:pPr>
            <w:r w:rsidRPr="00744B31">
              <w:rPr>
                <w:bCs/>
              </w:rPr>
              <w:t>Заказчик оставляет за собой право осуществлять контроль оказания Исполнителем принятых на себя обязательств по оказанию услуг.</w:t>
            </w:r>
          </w:p>
          <w:p w:rsidR="00744B31" w:rsidRPr="00744B31" w:rsidRDefault="00744B31" w:rsidP="00744B31">
            <w:pPr>
              <w:jc w:val="center"/>
              <w:rPr>
                <w:bCs/>
              </w:rPr>
            </w:pPr>
            <w:r w:rsidRPr="00744B31">
              <w:rPr>
                <w:bCs/>
              </w:rPr>
              <w:t>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 и на весь срок оказания услуг.</w:t>
            </w:r>
          </w:p>
          <w:p w:rsidR="00744B31" w:rsidRPr="00744B31" w:rsidRDefault="00744B31" w:rsidP="00744B31">
            <w:pPr>
              <w:jc w:val="center"/>
              <w:rPr>
                <w:bCs/>
              </w:rPr>
            </w:pPr>
            <w:r w:rsidRPr="00744B31">
              <w:rPr>
                <w:bCs/>
              </w:rPr>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744B31" w:rsidRPr="00744B31" w:rsidRDefault="00744B31" w:rsidP="00744B31">
            <w:pPr>
              <w:jc w:val="center"/>
              <w:rPr>
                <w:bCs/>
              </w:rPr>
            </w:pPr>
            <w:r w:rsidRPr="00744B31">
              <w:rPr>
                <w:bCs/>
              </w:rPr>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744B31" w:rsidRPr="00744B31" w:rsidRDefault="00744B31" w:rsidP="00744B31">
            <w:pPr>
              <w:jc w:val="center"/>
              <w:rPr>
                <w:bCs/>
              </w:rPr>
            </w:pPr>
            <w:r w:rsidRPr="00744B31">
              <w:rPr>
                <w:bCs/>
              </w:rPr>
              <w:t>При их выборе необходимо анализировать:</w:t>
            </w:r>
          </w:p>
          <w:p w:rsidR="00744B31" w:rsidRPr="00744B31" w:rsidRDefault="00744B31" w:rsidP="00744B31">
            <w:pPr>
              <w:jc w:val="center"/>
              <w:rPr>
                <w:bCs/>
              </w:rPr>
            </w:pPr>
            <w:r w:rsidRPr="00744B31">
              <w:rPr>
                <w:bCs/>
              </w:rPr>
              <w:t>- технические и эксплуатационные характеристики материалов рабочих поверхностей внутренней отделки подвижного состава;</w:t>
            </w:r>
          </w:p>
          <w:p w:rsidR="00744B31" w:rsidRPr="00744B31" w:rsidRDefault="00744B31" w:rsidP="00744B31">
            <w:pPr>
              <w:jc w:val="center"/>
              <w:rPr>
                <w:bCs/>
              </w:rPr>
            </w:pPr>
            <w:r w:rsidRPr="00744B31">
              <w:rPr>
                <w:bCs/>
              </w:rPr>
              <w:t xml:space="preserve">- влияние их применения на рабочие поверхности подвижного состава; </w:t>
            </w:r>
          </w:p>
          <w:p w:rsidR="00744B31" w:rsidRPr="00744B31" w:rsidRDefault="00744B31" w:rsidP="00744B31">
            <w:pPr>
              <w:jc w:val="center"/>
              <w:rPr>
                <w:bCs/>
              </w:rPr>
            </w:pPr>
            <w:r w:rsidRPr="00744B31">
              <w:rPr>
                <w:bCs/>
              </w:rPr>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744B31" w:rsidRPr="00744B31" w:rsidRDefault="00744B31" w:rsidP="00744B31">
            <w:pPr>
              <w:jc w:val="center"/>
              <w:rPr>
                <w:bCs/>
              </w:rPr>
            </w:pPr>
            <w:r w:rsidRPr="00744B31">
              <w:rPr>
                <w:bCs/>
              </w:rPr>
              <w:t>- обязательный ассортимент индивидуальных средств защиты для персонала, участвующего в выполнении работ.</w:t>
            </w:r>
          </w:p>
          <w:p w:rsidR="00744B31" w:rsidRPr="00744B31" w:rsidRDefault="00744B31" w:rsidP="00744B31">
            <w:pPr>
              <w:jc w:val="center"/>
              <w:rPr>
                <w:b/>
                <w:bCs/>
              </w:rPr>
            </w:pPr>
          </w:p>
          <w:p w:rsidR="00744B31" w:rsidRPr="00744B31" w:rsidRDefault="00744B31" w:rsidP="00744B31">
            <w:pPr>
              <w:jc w:val="center"/>
              <w:rPr>
                <w:b/>
                <w:bCs/>
              </w:rPr>
            </w:pPr>
          </w:p>
          <w:p w:rsidR="00744B31" w:rsidRPr="00744B31" w:rsidRDefault="00744B31" w:rsidP="00744B31">
            <w:pPr>
              <w:jc w:val="center"/>
              <w:rPr>
                <w:bCs/>
              </w:rPr>
            </w:pPr>
            <w:r w:rsidRPr="00744B31">
              <w:rPr>
                <w:b/>
                <w:bCs/>
              </w:rPr>
              <w:t>Информация об оборудовании железнодорожного состава, подлежащего внутренней уборке</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583"/>
            </w:tblGrid>
            <w:tr w:rsidR="00744B31" w:rsidRPr="00744B31" w:rsidTr="00744B31">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
                      <w:bCs/>
                    </w:rPr>
                  </w:pPr>
                  <w:r w:rsidRPr="00744B31">
                    <w:rPr>
                      <w:b/>
                      <w:bCs/>
                    </w:rPr>
                    <w:t>Наименование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
                      <w:bCs/>
                    </w:rPr>
                  </w:pPr>
                  <w:r w:rsidRPr="00744B31">
                    <w:rPr>
                      <w:b/>
                      <w:bCs/>
                    </w:rPr>
                    <w:t>Материал, состав</w:t>
                  </w:r>
                </w:p>
              </w:tc>
            </w:tr>
            <w:tr w:rsidR="00744B31" w:rsidRPr="00744B31" w:rsidTr="00744B31">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Ручки дверей</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алюминиевые сплавы, пластмассовое литье</w:t>
                  </w:r>
                </w:p>
              </w:tc>
            </w:tr>
            <w:tr w:rsidR="00744B31" w:rsidRPr="00744B31" w:rsidTr="00744B31">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Полы салонов, тамбуров</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линолеум</w:t>
                  </w:r>
                </w:p>
              </w:tc>
            </w:tr>
            <w:tr w:rsidR="00744B31" w:rsidRPr="00744B31" w:rsidTr="00744B31">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Стены салона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слоистый пластик, наклеенный на древесноволокнистую плиту</w:t>
                  </w:r>
                </w:p>
              </w:tc>
            </w:tr>
            <w:tr w:rsidR="00744B31" w:rsidRPr="00744B31" w:rsidTr="00744B31">
              <w:trPr>
                <w:trHeight w:val="411"/>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lastRenderedPageBreak/>
                    <w:t>Багажные полки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алюминиевые сплавы, окрашенный металл</w:t>
                  </w:r>
                </w:p>
              </w:tc>
            </w:tr>
            <w:tr w:rsidR="00744B31" w:rsidRPr="00744B31" w:rsidTr="00744B31">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Оконные рамы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алюминиевые сплавы, окрашенный металл, пластик</w:t>
                  </w:r>
                </w:p>
              </w:tc>
            </w:tr>
            <w:tr w:rsidR="00744B31" w:rsidRPr="00744B31" w:rsidTr="00744B31">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Двери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окрашенные алюминиевые сплавы</w:t>
                  </w:r>
                </w:p>
              </w:tc>
            </w:tr>
            <w:tr w:rsidR="00744B31" w:rsidRPr="00744B31" w:rsidTr="00744B31">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Сиденья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Спинки сидений изготовлены из латексной губки. Для обшивки использована искусственная кожа, мягкое покрытие (велюр)</w:t>
                  </w:r>
                </w:p>
              </w:tc>
            </w:tr>
            <w:tr w:rsidR="00744B31" w:rsidRPr="00744B31" w:rsidTr="00744B31">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Туалет (потолок, стены)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слоистый пластик, наклеенный на древесноволокнистую плиту</w:t>
                  </w:r>
                </w:p>
              </w:tc>
            </w:tr>
            <w:tr w:rsidR="00744B31" w:rsidRPr="00744B31" w:rsidTr="00744B31">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Туалет (пол)</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пластик, на деревянном основании (или плитка)</w:t>
                  </w:r>
                </w:p>
              </w:tc>
            </w:tr>
            <w:tr w:rsidR="00744B31" w:rsidRPr="00744B31" w:rsidTr="00744B31">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Унитаз, раковина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744B31" w:rsidRPr="00744B31" w:rsidRDefault="00744B31" w:rsidP="00744B31">
                  <w:pPr>
                    <w:jc w:val="center"/>
                    <w:rPr>
                      <w:bCs/>
                    </w:rPr>
                  </w:pPr>
                  <w:r w:rsidRPr="00744B31">
                    <w:rPr>
                      <w:bCs/>
                    </w:rPr>
                    <w:t>железный (стальной)</w:t>
                  </w:r>
                </w:p>
              </w:tc>
            </w:tr>
          </w:tbl>
          <w:p w:rsidR="00744B31" w:rsidRPr="00744B31" w:rsidRDefault="00744B31" w:rsidP="00744B31">
            <w:pPr>
              <w:jc w:val="center"/>
              <w:rPr>
                <w:bCs/>
                <w:i/>
              </w:rPr>
            </w:pPr>
          </w:p>
        </w:tc>
      </w:tr>
      <w:tr w:rsidR="00744B31" w:rsidRPr="00744B31" w:rsidTr="00744B31">
        <w:trPr>
          <w:trHeight w:val="1030"/>
        </w:trPr>
        <w:tc>
          <w:tcPr>
            <w:tcW w:w="559" w:type="pct"/>
            <w:gridSpan w:val="2"/>
            <w:vMerge/>
          </w:tcPr>
          <w:p w:rsidR="00744B31" w:rsidRPr="00744B31" w:rsidRDefault="00744B31" w:rsidP="00744B31">
            <w:pPr>
              <w:jc w:val="center"/>
              <w:rPr>
                <w:bCs/>
                <w:i/>
              </w:rPr>
            </w:pPr>
          </w:p>
        </w:tc>
        <w:tc>
          <w:tcPr>
            <w:tcW w:w="781" w:type="pct"/>
            <w:gridSpan w:val="2"/>
          </w:tcPr>
          <w:p w:rsidR="00744B31" w:rsidRPr="00744B31" w:rsidRDefault="00744B31" w:rsidP="00744B31">
            <w:pPr>
              <w:jc w:val="center"/>
              <w:rPr>
                <w:bCs/>
                <w:i/>
              </w:rPr>
            </w:pPr>
            <w:r w:rsidRPr="00744B31">
              <w:rPr>
                <w:bCs/>
              </w:rPr>
              <w:t>Требования к безопасности услуги</w:t>
            </w:r>
          </w:p>
        </w:tc>
        <w:tc>
          <w:tcPr>
            <w:tcW w:w="3660" w:type="pct"/>
            <w:gridSpan w:val="5"/>
          </w:tcPr>
          <w:p w:rsidR="00744B31" w:rsidRPr="00744B31" w:rsidRDefault="00744B31" w:rsidP="00744B31">
            <w:pPr>
              <w:jc w:val="center"/>
              <w:rPr>
                <w:bCs/>
                <w:i/>
              </w:rPr>
            </w:pPr>
            <w:r w:rsidRPr="00744B31">
              <w:rPr>
                <w:bCs/>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tc>
      </w:tr>
      <w:tr w:rsidR="00744B31" w:rsidRPr="00744B31" w:rsidTr="00744B31">
        <w:trPr>
          <w:trHeight w:val="734"/>
        </w:trPr>
        <w:tc>
          <w:tcPr>
            <w:tcW w:w="559" w:type="pct"/>
            <w:gridSpan w:val="2"/>
            <w:vMerge/>
          </w:tcPr>
          <w:p w:rsidR="00744B31" w:rsidRPr="00744B31" w:rsidRDefault="00744B31" w:rsidP="00744B31">
            <w:pPr>
              <w:jc w:val="center"/>
              <w:rPr>
                <w:bCs/>
                <w:i/>
              </w:rPr>
            </w:pPr>
          </w:p>
        </w:tc>
        <w:tc>
          <w:tcPr>
            <w:tcW w:w="781" w:type="pct"/>
            <w:gridSpan w:val="2"/>
          </w:tcPr>
          <w:p w:rsidR="00744B31" w:rsidRPr="00744B31" w:rsidRDefault="00744B31" w:rsidP="00744B31">
            <w:pPr>
              <w:jc w:val="center"/>
              <w:rPr>
                <w:bCs/>
                <w:i/>
              </w:rPr>
            </w:pPr>
            <w:r w:rsidRPr="00744B31">
              <w:rPr>
                <w:bCs/>
              </w:rPr>
              <w:t>Требования к качеству услуги</w:t>
            </w:r>
          </w:p>
        </w:tc>
        <w:tc>
          <w:tcPr>
            <w:tcW w:w="3660" w:type="pct"/>
            <w:gridSpan w:val="5"/>
          </w:tcPr>
          <w:p w:rsidR="00744B31" w:rsidRPr="00744B31" w:rsidRDefault="00744B31" w:rsidP="00744B31">
            <w:pPr>
              <w:jc w:val="center"/>
              <w:rPr>
                <w:bCs/>
                <w:i/>
              </w:rPr>
            </w:pPr>
            <w:r w:rsidRPr="00744B31">
              <w:rPr>
                <w:bCs/>
              </w:rPr>
              <w:t>Оказываемые услуги должны соответствовать требованиям технического задания и проекта договора</w:t>
            </w:r>
          </w:p>
        </w:tc>
      </w:tr>
      <w:tr w:rsidR="00744B31" w:rsidRPr="00744B31" w:rsidTr="00744B31">
        <w:tc>
          <w:tcPr>
            <w:tcW w:w="559" w:type="pct"/>
            <w:gridSpan w:val="2"/>
            <w:vMerge/>
          </w:tcPr>
          <w:p w:rsidR="00744B31" w:rsidRPr="00744B31" w:rsidRDefault="00744B31" w:rsidP="00744B31">
            <w:pPr>
              <w:jc w:val="center"/>
              <w:rPr>
                <w:bCs/>
                <w:i/>
              </w:rPr>
            </w:pPr>
          </w:p>
        </w:tc>
        <w:tc>
          <w:tcPr>
            <w:tcW w:w="781" w:type="pct"/>
            <w:gridSpan w:val="2"/>
          </w:tcPr>
          <w:p w:rsidR="00744B31" w:rsidRPr="00744B31" w:rsidRDefault="00744B31" w:rsidP="00744B31">
            <w:pPr>
              <w:jc w:val="center"/>
              <w:rPr>
                <w:bCs/>
              </w:rPr>
            </w:pPr>
            <w:r w:rsidRPr="00744B31">
              <w:rPr>
                <w:bCs/>
              </w:rPr>
              <w:t xml:space="preserve">Иные требования связанные с определением соответствия оказываемой услуги потребностям заказчика </w:t>
            </w:r>
          </w:p>
        </w:tc>
        <w:tc>
          <w:tcPr>
            <w:tcW w:w="3660" w:type="pct"/>
            <w:gridSpan w:val="5"/>
          </w:tcPr>
          <w:p w:rsidR="00744B31" w:rsidRPr="00744B31" w:rsidRDefault="00744B31" w:rsidP="00744B31">
            <w:pPr>
              <w:jc w:val="center"/>
              <w:rPr>
                <w:bCs/>
              </w:rPr>
            </w:pPr>
            <w:r w:rsidRPr="00744B31">
              <w:rPr>
                <w:bCs/>
              </w:rPr>
              <w:t>Не установлены</w:t>
            </w:r>
          </w:p>
        </w:tc>
      </w:tr>
      <w:tr w:rsidR="00744B31" w:rsidRPr="00744B31" w:rsidTr="00744B31">
        <w:tc>
          <w:tcPr>
            <w:tcW w:w="5000" w:type="pct"/>
            <w:gridSpan w:val="9"/>
          </w:tcPr>
          <w:p w:rsidR="00744B31" w:rsidRPr="00744B31" w:rsidRDefault="00744B31" w:rsidP="00744B31">
            <w:pPr>
              <w:jc w:val="center"/>
              <w:rPr>
                <w:b/>
                <w:bCs/>
                <w:i/>
              </w:rPr>
            </w:pPr>
            <w:r w:rsidRPr="00744B31">
              <w:rPr>
                <w:b/>
                <w:bCs/>
              </w:rPr>
              <w:t>3. Требования к результатам</w:t>
            </w:r>
          </w:p>
        </w:tc>
      </w:tr>
      <w:tr w:rsidR="00744B31" w:rsidRPr="00744B31" w:rsidTr="00744B31">
        <w:tc>
          <w:tcPr>
            <w:tcW w:w="5000" w:type="pct"/>
            <w:gridSpan w:val="9"/>
          </w:tcPr>
          <w:p w:rsidR="00744B31" w:rsidRPr="00744B31" w:rsidRDefault="00744B31" w:rsidP="00744B31">
            <w:pPr>
              <w:jc w:val="center"/>
              <w:rPr>
                <w:b/>
                <w:bCs/>
              </w:rPr>
            </w:pPr>
            <w:r w:rsidRPr="00744B31">
              <w:rPr>
                <w:bCs/>
              </w:rPr>
              <w:t xml:space="preserve">В процессе исполнения работ ежедневно оформляется первичная отчетность с указанием </w:t>
            </w:r>
            <w:proofErr w:type="gramStart"/>
            <w:r w:rsidRPr="00744B31">
              <w:rPr>
                <w:bCs/>
              </w:rPr>
              <w:t>номеров единиц подвижного состава</w:t>
            </w:r>
            <w:proofErr w:type="gramEnd"/>
            <w:r w:rsidRPr="00744B31">
              <w:rPr>
                <w:bCs/>
              </w:rPr>
              <w:t xml:space="preserve"> прошедшего уборку, ежедекадные обобщенные данные предоставляются Заказчику, один раз в месяц составляется технический акт сдачи-приемки оказанных услуг, акт оказанных услуг в соответствии с договором.</w:t>
            </w:r>
          </w:p>
        </w:tc>
      </w:tr>
      <w:tr w:rsidR="00744B31" w:rsidRPr="00744B31" w:rsidTr="00744B31">
        <w:tc>
          <w:tcPr>
            <w:tcW w:w="5000" w:type="pct"/>
            <w:gridSpan w:val="9"/>
          </w:tcPr>
          <w:p w:rsidR="00744B31" w:rsidRPr="00744B31" w:rsidRDefault="00744B31" w:rsidP="00744B31">
            <w:pPr>
              <w:jc w:val="center"/>
              <w:rPr>
                <w:bCs/>
                <w:i/>
              </w:rPr>
            </w:pPr>
            <w:r w:rsidRPr="00744B31">
              <w:rPr>
                <w:b/>
                <w:bCs/>
              </w:rPr>
              <w:t>4.</w:t>
            </w:r>
            <w:r w:rsidRPr="00744B31">
              <w:rPr>
                <w:bCs/>
                <w:i/>
              </w:rPr>
              <w:t xml:space="preserve"> </w:t>
            </w:r>
            <w:r w:rsidRPr="00744B31">
              <w:rPr>
                <w:b/>
                <w:bCs/>
              </w:rPr>
              <w:t>Место, условия и порядок оказания услуг</w:t>
            </w:r>
          </w:p>
        </w:tc>
      </w:tr>
      <w:tr w:rsidR="00744B31" w:rsidRPr="00744B31" w:rsidTr="00744B31">
        <w:tc>
          <w:tcPr>
            <w:tcW w:w="559" w:type="pct"/>
            <w:gridSpan w:val="2"/>
          </w:tcPr>
          <w:p w:rsidR="00744B31" w:rsidRPr="00744B31" w:rsidRDefault="00744B31" w:rsidP="00744B31">
            <w:pPr>
              <w:jc w:val="center"/>
              <w:rPr>
                <w:bCs/>
              </w:rPr>
            </w:pPr>
            <w:r w:rsidRPr="00744B31">
              <w:rPr>
                <w:bCs/>
              </w:rPr>
              <w:t>Место оказания услуг</w:t>
            </w:r>
          </w:p>
        </w:tc>
        <w:tc>
          <w:tcPr>
            <w:tcW w:w="4441" w:type="pct"/>
            <w:gridSpan w:val="7"/>
          </w:tcPr>
          <w:p w:rsidR="00744B31" w:rsidRPr="008B60E1" w:rsidRDefault="00744B31" w:rsidP="00744B31">
            <w:pPr>
              <w:jc w:val="center"/>
              <w:rPr>
                <w:b/>
                <w:bCs/>
                <w:i/>
              </w:rPr>
            </w:pPr>
            <w:r w:rsidRPr="008B60E1">
              <w:rPr>
                <w:b/>
                <w:bCs/>
                <w:i/>
              </w:rPr>
              <w:t>4.1. место оказания услуг по уборке подвижного состава по окончании рейса:</w:t>
            </w:r>
          </w:p>
          <w:tbl>
            <w:tblPr>
              <w:tblW w:w="10795" w:type="dxa"/>
              <w:tblLayout w:type="fixed"/>
              <w:tblLook w:val="04A0" w:firstRow="1" w:lastRow="0" w:firstColumn="1" w:lastColumn="0" w:noHBand="0" w:noVBand="1"/>
            </w:tblPr>
            <w:tblGrid>
              <w:gridCol w:w="580"/>
              <w:gridCol w:w="6180"/>
              <w:gridCol w:w="1342"/>
              <w:gridCol w:w="1417"/>
              <w:gridCol w:w="1276"/>
            </w:tblGrid>
            <w:tr w:rsidR="00744B31" w:rsidRPr="008B60E1" w:rsidTr="00744B31">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31" w:rsidRPr="008B60E1" w:rsidRDefault="00744B31" w:rsidP="00744B31">
                  <w:pPr>
                    <w:jc w:val="center"/>
                    <w:rPr>
                      <w:bCs/>
                    </w:rPr>
                  </w:pPr>
                  <w:r w:rsidRPr="008B60E1">
                    <w:rPr>
                      <w:bCs/>
                    </w:rPr>
                    <w:t>№</w:t>
                  </w:r>
                </w:p>
              </w:tc>
              <w:tc>
                <w:tcPr>
                  <w:tcW w:w="6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31" w:rsidRPr="008B60E1" w:rsidRDefault="00744B31" w:rsidP="00744B31">
                  <w:pPr>
                    <w:jc w:val="center"/>
                    <w:rPr>
                      <w:b/>
                      <w:bCs/>
                    </w:rPr>
                  </w:pPr>
                  <w:r w:rsidRPr="008B60E1">
                    <w:rPr>
                      <w:b/>
                      <w:bCs/>
                    </w:rPr>
                    <w:t>Станция</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31" w:rsidRPr="008B60E1" w:rsidRDefault="00744B31" w:rsidP="00744B31">
                  <w:pPr>
                    <w:jc w:val="center"/>
                    <w:rPr>
                      <w:b/>
                      <w:bCs/>
                    </w:rPr>
                  </w:pPr>
                  <w:r w:rsidRPr="008B60E1">
                    <w:rPr>
                      <w:b/>
                      <w:bCs/>
                    </w:rPr>
                    <w:t>Кол-во вагонов в рабочие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31" w:rsidRPr="008B60E1" w:rsidRDefault="00744B31" w:rsidP="00744B31">
                  <w:pPr>
                    <w:jc w:val="center"/>
                    <w:rPr>
                      <w:b/>
                      <w:bCs/>
                    </w:rPr>
                  </w:pPr>
                  <w:r w:rsidRPr="008B60E1">
                    <w:rPr>
                      <w:b/>
                      <w:bCs/>
                    </w:rPr>
                    <w:t>Кол-во вагонов в выходные дни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31" w:rsidRPr="008B60E1" w:rsidRDefault="00744B31" w:rsidP="00744B31">
                  <w:pPr>
                    <w:jc w:val="center"/>
                    <w:rPr>
                      <w:b/>
                      <w:bCs/>
                    </w:rPr>
                  </w:pPr>
                  <w:r w:rsidRPr="008B60E1">
                    <w:rPr>
                      <w:b/>
                      <w:bCs/>
                    </w:rPr>
                    <w:t>среднесуточное кол-во вагонов</w:t>
                  </w:r>
                </w:p>
              </w:tc>
            </w:tr>
            <w:tr w:rsidR="00744B31" w:rsidRPr="008B60E1" w:rsidTr="00744B31">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44B31" w:rsidRPr="008B60E1" w:rsidRDefault="00744B31" w:rsidP="00744B31">
                  <w:pPr>
                    <w:jc w:val="center"/>
                    <w:rPr>
                      <w:bCs/>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744B31" w:rsidRPr="008B60E1" w:rsidRDefault="00744B31" w:rsidP="00744B31">
                  <w:pPr>
                    <w:jc w:val="center"/>
                    <w:rPr>
                      <w:b/>
                      <w:bCs/>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744B31" w:rsidRPr="008B60E1" w:rsidRDefault="00744B31" w:rsidP="00744B31">
                  <w:pPr>
                    <w:jc w:val="cente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4B31" w:rsidRPr="008B60E1" w:rsidRDefault="00744B31" w:rsidP="00744B31">
                  <w:pPr>
                    <w:jc w:val="cente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4B31" w:rsidRPr="008B60E1" w:rsidRDefault="00744B31" w:rsidP="00744B31">
                  <w:pPr>
                    <w:jc w:val="center"/>
                    <w:rPr>
                      <w:b/>
                      <w:bCs/>
                    </w:rPr>
                  </w:pP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w:t>
                  </w:r>
                </w:p>
              </w:tc>
              <w:tc>
                <w:tcPr>
                  <w:tcW w:w="6180"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Алексеевка</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80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32</w:t>
                  </w:r>
                </w:p>
              </w:tc>
              <w:tc>
                <w:tcPr>
                  <w:tcW w:w="1276" w:type="dxa"/>
                  <w:tcBorders>
                    <w:top w:val="nil"/>
                    <w:left w:val="nil"/>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16,0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2</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Белгород</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132</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52</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26,2</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3</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Богоявленск</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4</w:t>
                  </w:r>
                </w:p>
              </w:tc>
              <w:tc>
                <w:tcPr>
                  <w:tcW w:w="6180"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Борисоглебск</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5</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Валуйки - Сорт.</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80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32</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16,0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6</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Воронеж-1</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488</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191</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96,9</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7</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Гартмашевка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24</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9,1</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8</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Грязи - Воронежские</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138</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26,9</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9</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Евдаково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10</w:t>
                  </w:r>
                </w:p>
              </w:tc>
              <w:tc>
                <w:tcPr>
                  <w:tcW w:w="6180"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Елец</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4,0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11</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Жердевка</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12</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Касторная - Новая</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15</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3,0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13</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Касторная - Курская</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15</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3,0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14</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Кирсанов</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15</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3,0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15</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Курск</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60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24</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12,0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16</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Лиски</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454</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195</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92,8</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17</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Митрофановка</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2,9</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18</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Мичуринск-Уральский</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210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90</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42,9</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19</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Мучкап</w:t>
                  </w:r>
                  <w:proofErr w:type="spellEnd"/>
                  <w:r w:rsidRPr="008B60E1">
                    <w:rPr>
                      <w:bCs/>
                    </w:rPr>
                    <w:t xml:space="preserve"> </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0,6</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20</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Наумовка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38</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5,4</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21</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Нежеголь</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1,2</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22</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Нижнедевицк</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15</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3,9</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23</w:t>
                  </w:r>
                </w:p>
              </w:tc>
              <w:tc>
                <w:tcPr>
                  <w:tcW w:w="6180" w:type="dxa"/>
                  <w:tcBorders>
                    <w:top w:val="nil"/>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proofErr w:type="spellStart"/>
                  <w:r w:rsidRPr="008B60E1">
                    <w:rPr>
                      <w:bCs/>
                    </w:rPr>
                    <w:t>Никифоровка</w:t>
                  </w:r>
                  <w:proofErr w:type="spellEnd"/>
                </w:p>
              </w:tc>
              <w:tc>
                <w:tcPr>
                  <w:tcW w:w="1342" w:type="dxa"/>
                  <w:tcBorders>
                    <w:top w:val="nil"/>
                    <w:left w:val="nil"/>
                    <w:bottom w:val="single" w:sz="4" w:space="0" w:color="auto"/>
                    <w:right w:val="single" w:sz="4" w:space="0" w:color="auto"/>
                  </w:tcBorders>
                  <w:shd w:val="clear" w:color="000000" w:fill="FFFFFF"/>
                  <w:vAlign w:val="bottom"/>
                </w:tcPr>
                <w:p w:rsidR="00744B31" w:rsidRPr="008B60E1" w:rsidRDefault="00744B31" w:rsidP="00744B31">
                  <w:pPr>
                    <w:jc w:val="center"/>
                    <w:rPr>
                      <w:bCs/>
                    </w:rPr>
                  </w:pPr>
                  <w:r w:rsidRPr="008B60E1">
                    <w:rPr>
                      <w:bCs/>
                    </w:rPr>
                    <w:t>15</w:t>
                  </w:r>
                </w:p>
              </w:tc>
              <w:tc>
                <w:tcPr>
                  <w:tcW w:w="1417" w:type="dxa"/>
                  <w:tcBorders>
                    <w:top w:val="nil"/>
                    <w:left w:val="nil"/>
                    <w:bottom w:val="single" w:sz="4" w:space="0" w:color="auto"/>
                    <w:right w:val="single" w:sz="4" w:space="0" w:color="auto"/>
                  </w:tcBorders>
                  <w:shd w:val="clear" w:color="000000" w:fill="FFFFFF"/>
                  <w:vAlign w:val="bottom"/>
                </w:tcPr>
                <w:p w:rsidR="00744B31" w:rsidRPr="008B60E1" w:rsidRDefault="00744B31" w:rsidP="00744B31">
                  <w:pPr>
                    <w:jc w:val="center"/>
                    <w:rPr>
                      <w:bCs/>
                    </w:rPr>
                  </w:pPr>
                  <w:r w:rsidRPr="008B60E1">
                    <w:rPr>
                      <w:bCs/>
                    </w:rPr>
                    <w:t>6</w:t>
                  </w:r>
                </w:p>
              </w:tc>
              <w:tc>
                <w:tcPr>
                  <w:tcW w:w="1276" w:type="dxa"/>
                  <w:tcBorders>
                    <w:top w:val="nil"/>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r w:rsidRPr="008B60E1">
                    <w:rPr>
                      <w:bCs/>
                    </w:rPr>
                    <w:t>3,0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24</w:t>
                  </w:r>
                </w:p>
              </w:tc>
              <w:tc>
                <w:tcPr>
                  <w:tcW w:w="6180"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Новохоперск</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36</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7,4</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25</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Обловка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12</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2,3</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lastRenderedPageBreak/>
                    <w:t>26</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Острогожск</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4,0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27</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Поворино</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44</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8,6</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28</w:t>
                  </w:r>
                </w:p>
              </w:tc>
              <w:tc>
                <w:tcPr>
                  <w:tcW w:w="6180"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Рамонь</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58</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22</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11,4</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29</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Раненбург</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30</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Ржава</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79</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24</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14,7</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31</w:t>
                  </w:r>
                </w:p>
              </w:tc>
              <w:tc>
                <w:tcPr>
                  <w:tcW w:w="6180"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Россошь</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154</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60</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30,6</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32</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Ряжск - 1</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33</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Сабурово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11</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1,6</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34</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Сагуны</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1,1</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35</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Старый - Оскол</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40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36</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Старое Юрьево</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0,3</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37</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Таловая</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140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56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28,0</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44B31" w:rsidRPr="008B60E1" w:rsidRDefault="00744B31" w:rsidP="00744B31">
                  <w:pPr>
                    <w:jc w:val="center"/>
                    <w:rPr>
                      <w:bCs/>
                    </w:rPr>
                  </w:pPr>
                  <w:r w:rsidRPr="008B60E1">
                    <w:rPr>
                      <w:bCs/>
                    </w:rPr>
                    <w:t>38</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Тамбов - 1</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66</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30</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13,7</w:t>
                  </w:r>
                </w:p>
              </w:tc>
            </w:tr>
            <w:tr w:rsidR="00744B31" w:rsidRPr="008B60E1" w:rsidTr="00744B3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39</w:t>
                  </w:r>
                </w:p>
              </w:tc>
              <w:tc>
                <w:tcPr>
                  <w:tcW w:w="6180" w:type="dxa"/>
                  <w:tcBorders>
                    <w:top w:val="nil"/>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r w:rsidRPr="008B60E1">
                    <w:rPr>
                      <w:bCs/>
                    </w:rPr>
                    <w:t>Томаровка</w:t>
                  </w:r>
                </w:p>
              </w:tc>
              <w:tc>
                <w:tcPr>
                  <w:tcW w:w="1342" w:type="dxa"/>
                  <w:tcBorders>
                    <w:top w:val="nil"/>
                    <w:left w:val="nil"/>
                    <w:bottom w:val="single" w:sz="4" w:space="0" w:color="auto"/>
                    <w:right w:val="single" w:sz="4" w:space="0" w:color="auto"/>
                  </w:tcBorders>
                  <w:shd w:val="clear" w:color="000000" w:fill="FFFFFF"/>
                  <w:vAlign w:val="bottom"/>
                </w:tcPr>
                <w:p w:rsidR="00744B31" w:rsidRPr="008B60E1" w:rsidRDefault="00744B31" w:rsidP="00744B31">
                  <w:pPr>
                    <w:jc w:val="center"/>
                    <w:rPr>
                      <w:bCs/>
                    </w:rPr>
                  </w:pPr>
                  <w:r w:rsidRPr="008B60E1">
                    <w:rPr>
                      <w:bCs/>
                    </w:rPr>
                    <w:t>8</w:t>
                  </w:r>
                </w:p>
              </w:tc>
              <w:tc>
                <w:tcPr>
                  <w:tcW w:w="1417" w:type="dxa"/>
                  <w:tcBorders>
                    <w:top w:val="nil"/>
                    <w:left w:val="nil"/>
                    <w:bottom w:val="single" w:sz="4" w:space="0" w:color="auto"/>
                    <w:right w:val="single" w:sz="4" w:space="0" w:color="auto"/>
                  </w:tcBorders>
                  <w:shd w:val="clear" w:color="000000" w:fill="FFFFFF"/>
                  <w:vAlign w:val="bottom"/>
                </w:tcPr>
                <w:p w:rsidR="00744B31" w:rsidRPr="008B60E1" w:rsidRDefault="00744B31" w:rsidP="00744B31">
                  <w:pPr>
                    <w:jc w:val="center"/>
                    <w:rPr>
                      <w:bCs/>
                    </w:rPr>
                  </w:pPr>
                  <w:r w:rsidRPr="008B60E1">
                    <w:rPr>
                      <w:bCs/>
                    </w:rPr>
                    <w:t>4</w:t>
                  </w:r>
                </w:p>
              </w:tc>
              <w:tc>
                <w:tcPr>
                  <w:tcW w:w="1276" w:type="dxa"/>
                  <w:tcBorders>
                    <w:top w:val="nil"/>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r w:rsidRPr="008B60E1">
                    <w:rPr>
                      <w:bCs/>
                    </w:rPr>
                    <w:t>1,8</w:t>
                  </w:r>
                </w:p>
              </w:tc>
            </w:tr>
            <w:tr w:rsidR="00744B31" w:rsidRPr="008B60E1" w:rsidTr="00744B31">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40</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Усмань</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90</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20</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15,8</w:t>
                  </w:r>
                </w:p>
              </w:tc>
            </w:tr>
            <w:tr w:rsidR="00744B31" w:rsidRPr="008B60E1" w:rsidTr="00744B31">
              <w:trPr>
                <w:trHeight w:val="408"/>
              </w:trPr>
              <w:tc>
                <w:tcPr>
                  <w:tcW w:w="580" w:type="dxa"/>
                  <w:tcBorders>
                    <w:top w:val="nil"/>
                    <w:left w:val="single" w:sz="4" w:space="0" w:color="auto"/>
                    <w:bottom w:val="single" w:sz="4" w:space="0" w:color="auto"/>
                    <w:right w:val="single" w:sz="4" w:space="0" w:color="auto"/>
                  </w:tcBorders>
                  <w:shd w:val="clear" w:color="auto" w:fill="auto"/>
                  <w:noWrap/>
                  <w:vAlign w:val="center"/>
                </w:tcPr>
                <w:p w:rsidR="00744B31" w:rsidRPr="008B60E1" w:rsidRDefault="00744B31" w:rsidP="00744B31">
                  <w:pPr>
                    <w:jc w:val="center"/>
                    <w:rPr>
                      <w:bCs/>
                    </w:rPr>
                  </w:pPr>
                  <w:r w:rsidRPr="008B60E1">
                    <w:rPr>
                      <w:bCs/>
                    </w:rPr>
                    <w:t>41</w:t>
                  </w:r>
                </w:p>
              </w:tc>
              <w:tc>
                <w:tcPr>
                  <w:tcW w:w="6180"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Умет</w:t>
                  </w:r>
                </w:p>
              </w:tc>
              <w:tc>
                <w:tcPr>
                  <w:tcW w:w="1342"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15</w:t>
                  </w:r>
                </w:p>
              </w:tc>
              <w:tc>
                <w:tcPr>
                  <w:tcW w:w="1417" w:type="dxa"/>
                  <w:tcBorders>
                    <w:top w:val="nil"/>
                    <w:left w:val="nil"/>
                    <w:bottom w:val="single" w:sz="4" w:space="0" w:color="auto"/>
                    <w:right w:val="single" w:sz="4" w:space="0" w:color="auto"/>
                  </w:tcBorders>
                  <w:shd w:val="clear" w:color="000000" w:fill="FFFFFF"/>
                  <w:vAlign w:val="bottom"/>
                  <w:hideMark/>
                </w:tcPr>
                <w:p w:rsidR="00744B31" w:rsidRPr="008B60E1" w:rsidRDefault="00744B31" w:rsidP="00744B31">
                  <w:pPr>
                    <w:jc w:val="center"/>
                    <w:rPr>
                      <w:bCs/>
                    </w:rPr>
                  </w:pPr>
                  <w:r w:rsidRPr="008B60E1">
                    <w:rPr>
                      <w:bCs/>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3,0</w:t>
                  </w:r>
                </w:p>
              </w:tc>
            </w:tr>
            <w:tr w:rsidR="00744B31" w:rsidRPr="008B60E1" w:rsidTr="00744B3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44B31" w:rsidRPr="008B60E1" w:rsidRDefault="00744B31" w:rsidP="00744B31">
                  <w:pPr>
                    <w:jc w:val="center"/>
                    <w:rPr>
                      <w:bCs/>
                    </w:rPr>
                  </w:pPr>
                  <w:r w:rsidRPr="008B60E1">
                    <w:rPr>
                      <w:bCs/>
                    </w:rPr>
                    <w:t> </w:t>
                  </w:r>
                </w:p>
              </w:tc>
              <w:tc>
                <w:tcPr>
                  <w:tcW w:w="6180" w:type="dxa"/>
                  <w:tcBorders>
                    <w:top w:val="nil"/>
                    <w:left w:val="nil"/>
                    <w:bottom w:val="single" w:sz="4" w:space="0" w:color="auto"/>
                    <w:right w:val="single" w:sz="4" w:space="0" w:color="auto"/>
                  </w:tcBorders>
                  <w:shd w:val="clear" w:color="auto" w:fill="auto"/>
                  <w:vAlign w:val="center"/>
                  <w:hideMark/>
                </w:tcPr>
                <w:p w:rsidR="00744B31" w:rsidRPr="008B60E1" w:rsidRDefault="00744B31" w:rsidP="00744B31">
                  <w:pPr>
                    <w:jc w:val="center"/>
                    <w:rPr>
                      <w:b/>
                      <w:bCs/>
                    </w:rPr>
                  </w:pPr>
                  <w:r w:rsidRPr="008B60E1">
                    <w:rPr>
                      <w:b/>
                      <w:bCs/>
                    </w:rPr>
                    <w:t>Итого в течение недели подлежит уборке</w:t>
                  </w:r>
                </w:p>
              </w:tc>
              <w:tc>
                <w:tcPr>
                  <w:tcW w:w="1342" w:type="dxa"/>
                  <w:tcBorders>
                    <w:top w:val="nil"/>
                    <w:left w:val="nil"/>
                    <w:bottom w:val="single" w:sz="4" w:space="0" w:color="auto"/>
                    <w:right w:val="single" w:sz="4" w:space="0" w:color="auto"/>
                  </w:tcBorders>
                  <w:shd w:val="clear" w:color="auto" w:fill="auto"/>
                  <w:noWrap/>
                  <w:vAlign w:val="center"/>
                  <w:hideMark/>
                </w:tcPr>
                <w:p w:rsidR="00744B31" w:rsidRPr="008B60E1" w:rsidRDefault="00744B31" w:rsidP="00744B31">
                  <w:pPr>
                    <w:jc w:val="center"/>
                    <w:rPr>
                      <w:b/>
                      <w:bCs/>
                    </w:rPr>
                  </w:pPr>
                  <w:r w:rsidRPr="008B60E1">
                    <w:rPr>
                      <w:b/>
                      <w:bCs/>
                    </w:rPr>
                    <w:t>3940</w:t>
                  </w:r>
                </w:p>
              </w:tc>
              <w:tc>
                <w:tcPr>
                  <w:tcW w:w="1417" w:type="dxa"/>
                  <w:tcBorders>
                    <w:top w:val="nil"/>
                    <w:left w:val="nil"/>
                    <w:bottom w:val="single" w:sz="4" w:space="0" w:color="auto"/>
                    <w:right w:val="single" w:sz="4" w:space="0" w:color="auto"/>
                  </w:tcBorders>
                  <w:shd w:val="clear" w:color="auto" w:fill="auto"/>
                  <w:vAlign w:val="center"/>
                  <w:hideMark/>
                </w:tcPr>
                <w:p w:rsidR="00744B31" w:rsidRPr="008B60E1" w:rsidRDefault="00744B31" w:rsidP="00744B31">
                  <w:pPr>
                    <w:jc w:val="center"/>
                    <w:rPr>
                      <w:b/>
                      <w:bCs/>
                    </w:rPr>
                  </w:pPr>
                  <w:r w:rsidRPr="008B60E1">
                    <w:rPr>
                      <w:b/>
                      <w:bCs/>
                    </w:rPr>
                    <w:t>В сутки</w:t>
                  </w:r>
                </w:p>
              </w:tc>
              <w:tc>
                <w:tcPr>
                  <w:tcW w:w="1276" w:type="dxa"/>
                  <w:tcBorders>
                    <w:top w:val="nil"/>
                    <w:left w:val="nil"/>
                    <w:bottom w:val="single" w:sz="4" w:space="0" w:color="auto"/>
                    <w:right w:val="single" w:sz="4" w:space="0" w:color="auto"/>
                  </w:tcBorders>
                  <w:shd w:val="clear" w:color="auto" w:fill="auto"/>
                  <w:noWrap/>
                  <w:vAlign w:val="center"/>
                  <w:hideMark/>
                </w:tcPr>
                <w:p w:rsidR="00744B31" w:rsidRPr="008B60E1" w:rsidRDefault="00744B31" w:rsidP="00744B31">
                  <w:pPr>
                    <w:jc w:val="center"/>
                    <w:rPr>
                      <w:b/>
                      <w:bCs/>
                    </w:rPr>
                  </w:pPr>
                  <w:r w:rsidRPr="008B60E1">
                    <w:rPr>
                      <w:b/>
                      <w:bCs/>
                    </w:rPr>
                    <w:t>563</w:t>
                  </w:r>
                </w:p>
              </w:tc>
            </w:tr>
          </w:tbl>
          <w:p w:rsidR="00744B31" w:rsidRPr="008B60E1" w:rsidRDefault="00744B31" w:rsidP="00744B31">
            <w:pPr>
              <w:jc w:val="center"/>
              <w:rPr>
                <w:b/>
                <w:bCs/>
                <w:i/>
              </w:rPr>
            </w:pPr>
          </w:p>
          <w:p w:rsidR="00744B31" w:rsidRPr="008B60E1" w:rsidRDefault="00744B31" w:rsidP="00744B31">
            <w:pPr>
              <w:jc w:val="center"/>
              <w:rPr>
                <w:b/>
                <w:bCs/>
                <w:i/>
              </w:rPr>
            </w:pPr>
            <w:r w:rsidRPr="008B60E1">
              <w:rPr>
                <w:b/>
                <w:bCs/>
                <w:i/>
              </w:rPr>
              <w:t>4.2. места оказания услуг по уборке туалетов подвижного состава:</w:t>
            </w:r>
          </w:p>
          <w:p w:rsidR="00744B31" w:rsidRPr="008B60E1" w:rsidRDefault="00744B31" w:rsidP="00744B31">
            <w:pPr>
              <w:jc w:val="center"/>
              <w:rPr>
                <w:bCs/>
              </w:rPr>
            </w:pPr>
          </w:p>
          <w:p w:rsidR="00744B31" w:rsidRPr="008B60E1" w:rsidRDefault="00744B31" w:rsidP="00744B31">
            <w:pPr>
              <w:jc w:val="center"/>
              <w:rPr>
                <w:b/>
                <w:bCs/>
                <w:i/>
              </w:rPr>
            </w:pPr>
          </w:p>
          <w:tbl>
            <w:tblPr>
              <w:tblW w:w="9189" w:type="dxa"/>
              <w:tblLayout w:type="fixed"/>
              <w:tblLook w:val="04A0" w:firstRow="1" w:lastRow="0" w:firstColumn="1" w:lastColumn="0" w:noHBand="0" w:noVBand="1"/>
            </w:tblPr>
            <w:tblGrid>
              <w:gridCol w:w="571"/>
              <w:gridCol w:w="1529"/>
              <w:gridCol w:w="1134"/>
              <w:gridCol w:w="1134"/>
              <w:gridCol w:w="3404"/>
              <w:gridCol w:w="1417"/>
            </w:tblGrid>
            <w:tr w:rsidR="00744B31" w:rsidRPr="008B60E1" w:rsidTr="00744B31">
              <w:trPr>
                <w:trHeight w:val="975"/>
              </w:trPr>
              <w:tc>
                <w:tcPr>
                  <w:tcW w:w="57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44B31" w:rsidRPr="008B60E1" w:rsidRDefault="00744B31" w:rsidP="00744B31">
                  <w:pPr>
                    <w:jc w:val="center"/>
                    <w:rPr>
                      <w:bCs/>
                    </w:rPr>
                  </w:pPr>
                  <w:bookmarkStart w:id="3" w:name="RANGE!A1:F88"/>
                  <w:r w:rsidRPr="008B60E1">
                    <w:rPr>
                      <w:bCs/>
                    </w:rPr>
                    <w:t>№</w:t>
                  </w:r>
                  <w:bookmarkEnd w:id="3"/>
                </w:p>
              </w:tc>
              <w:tc>
                <w:tcPr>
                  <w:tcW w:w="1529" w:type="dxa"/>
                  <w:tcBorders>
                    <w:top w:val="single" w:sz="8" w:space="0" w:color="auto"/>
                    <w:left w:val="nil"/>
                    <w:bottom w:val="single" w:sz="8"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Станция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Время прибытия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 поезда</w:t>
                  </w:r>
                </w:p>
              </w:tc>
              <w:tc>
                <w:tcPr>
                  <w:tcW w:w="3404" w:type="dxa"/>
                  <w:tcBorders>
                    <w:top w:val="single" w:sz="8" w:space="0" w:color="auto"/>
                    <w:left w:val="nil"/>
                    <w:bottom w:val="single" w:sz="8" w:space="0" w:color="auto"/>
                    <w:right w:val="single" w:sz="8" w:space="0" w:color="auto"/>
                  </w:tcBorders>
                  <w:shd w:val="clear" w:color="000000" w:fill="FFFFFF"/>
                  <w:vAlign w:val="center"/>
                  <w:hideMark/>
                </w:tcPr>
                <w:p w:rsidR="00744B31" w:rsidRPr="008B60E1" w:rsidRDefault="00744B31" w:rsidP="00744B31">
                  <w:pPr>
                    <w:jc w:val="center"/>
                    <w:rPr>
                      <w:bCs/>
                    </w:rPr>
                  </w:pPr>
                  <w:r w:rsidRPr="008B60E1">
                    <w:rPr>
                      <w:bCs/>
                    </w:rPr>
                    <w:t>Дни курсирования</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744B31" w:rsidRPr="008B60E1" w:rsidRDefault="00744B31" w:rsidP="00744B31">
                  <w:pPr>
                    <w:jc w:val="center"/>
                    <w:rPr>
                      <w:bCs/>
                    </w:rPr>
                  </w:pPr>
                  <w:r w:rsidRPr="008B60E1">
                    <w:rPr>
                      <w:bCs/>
                    </w:rPr>
                    <w:t>Количество туалетов, подлежащих уборке за 2019 год, шт.</w:t>
                  </w:r>
                </w:p>
              </w:tc>
            </w:tr>
            <w:tr w:rsidR="00744B31" w:rsidRPr="008B60E1" w:rsidTr="00744B31">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Белгород</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11,52</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6209</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18,49</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6211</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1261"/>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17,11</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6001</w:t>
                  </w:r>
                </w:p>
              </w:tc>
              <w:tc>
                <w:tcPr>
                  <w:tcW w:w="3404"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по ср., пт., вс. (с 01.01.20 по 11.04.20, с 27.10.20 по 31.12.20),</w:t>
                  </w:r>
                  <w:r w:rsidRPr="008B60E1">
                    <w:rPr>
                      <w:bCs/>
                    </w:rPr>
                    <w:br/>
                    <w:t xml:space="preserve">еж, </w:t>
                  </w:r>
                  <w:proofErr w:type="spellStart"/>
                  <w:r w:rsidRPr="008B60E1">
                    <w:rPr>
                      <w:bCs/>
                    </w:rPr>
                    <w:t>кр</w:t>
                  </w:r>
                  <w:proofErr w:type="spellEnd"/>
                  <w:r w:rsidRPr="008B60E1">
                    <w:rPr>
                      <w:bCs/>
                    </w:rPr>
                    <w:t>. чт.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484</w:t>
                  </w:r>
                </w:p>
              </w:tc>
            </w:tr>
            <w:tr w:rsidR="00744B31" w:rsidRPr="008B60E1" w:rsidTr="00744B31">
              <w:trPr>
                <w:trHeight w:val="1123"/>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17,20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6110</w:t>
                  </w:r>
                </w:p>
              </w:tc>
              <w:tc>
                <w:tcPr>
                  <w:tcW w:w="3404"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по вт., сб. (с 01.01.120по 11.04.20 и с 27.10.20 по 31.12.20);</w:t>
                  </w:r>
                  <w:r w:rsidRPr="008B60E1">
                    <w:rPr>
                      <w:bCs/>
                    </w:rPr>
                    <w:br/>
                    <w:t xml:space="preserve">по вт., ср., сб., </w:t>
                  </w:r>
                  <w:proofErr w:type="spellStart"/>
                  <w:r w:rsidRPr="008B60E1">
                    <w:rPr>
                      <w:bCs/>
                    </w:rPr>
                    <w:t>вс</w:t>
                  </w:r>
                  <w:proofErr w:type="spellEnd"/>
                  <w:r w:rsidRPr="008B60E1">
                    <w:rPr>
                      <w:bCs/>
                    </w:rPr>
                    <w:t xml:space="preserve">, </w:t>
                  </w:r>
                  <w:proofErr w:type="spellStart"/>
                  <w:proofErr w:type="gramStart"/>
                  <w:r w:rsidRPr="008B60E1">
                    <w:rPr>
                      <w:bCs/>
                    </w:rPr>
                    <w:t>празд.дни</w:t>
                  </w:r>
                  <w:proofErr w:type="spellEnd"/>
                  <w:proofErr w:type="gramEnd"/>
                  <w:r w:rsidRPr="008B60E1">
                    <w:rPr>
                      <w:bCs/>
                    </w:rPr>
                    <w:t xml:space="preserve">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322</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42"/>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744B31" w:rsidRPr="008B60E1" w:rsidRDefault="00744B31" w:rsidP="00744B31">
                  <w:pPr>
                    <w:jc w:val="center"/>
                    <w:rPr>
                      <w:bCs/>
                    </w:rPr>
                  </w:pPr>
                  <w:r w:rsidRPr="008B60E1">
                    <w:rPr>
                      <w:bCs/>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3002</w:t>
                  </w:r>
                </w:p>
              </w:tc>
            </w:tr>
            <w:tr w:rsidR="00744B31" w:rsidRPr="008B60E1" w:rsidTr="00744B31">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Валуйки</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17,04</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6405</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20,40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6715</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01"/>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744B31" w:rsidRPr="008B60E1" w:rsidRDefault="00744B31" w:rsidP="00744B31">
                  <w:pPr>
                    <w:jc w:val="center"/>
                    <w:rPr>
                      <w:bCs/>
                    </w:rPr>
                  </w:pPr>
                  <w:r w:rsidRPr="008B60E1">
                    <w:rPr>
                      <w:bCs/>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1464</w:t>
                  </w:r>
                </w:p>
              </w:tc>
            </w:tr>
            <w:tr w:rsidR="00744B31" w:rsidRPr="008B60E1" w:rsidTr="00744B31">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3</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Воронеж</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7,23</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6421</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7,40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6338</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еж, </w:t>
                  </w:r>
                  <w:proofErr w:type="spellStart"/>
                  <w:r w:rsidRPr="008B60E1">
                    <w:rPr>
                      <w:bCs/>
                    </w:rPr>
                    <w:t>кр</w:t>
                  </w:r>
                  <w:proofErr w:type="spellEnd"/>
                  <w:r w:rsidRPr="008B60E1">
                    <w:rPr>
                      <w:bCs/>
                    </w:rPr>
                    <w:t xml:space="preserve">. сб., вс., </w:t>
                  </w:r>
                  <w:proofErr w:type="spellStart"/>
                  <w:r w:rsidRPr="008B60E1">
                    <w:rPr>
                      <w:bCs/>
                    </w:rPr>
                    <w:t>праздн</w:t>
                  </w:r>
                  <w:proofErr w:type="spellEnd"/>
                  <w:r w:rsidRPr="008B60E1">
                    <w:rPr>
                      <w:bCs/>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496</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8,05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6340</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11,58</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кр</w:t>
                  </w:r>
                  <w:proofErr w:type="spellEnd"/>
                  <w:r w:rsidRPr="008B60E1">
                    <w:rPr>
                      <w:bCs/>
                    </w:rPr>
                    <w:t xml:space="preserve">, </w:t>
                  </w:r>
                  <w:proofErr w:type="spellStart"/>
                  <w:proofErr w:type="gramStart"/>
                  <w:r w:rsidRPr="008B60E1">
                    <w:rPr>
                      <w:bCs/>
                    </w:rPr>
                    <w:t>сб</w:t>
                  </w:r>
                  <w:proofErr w:type="spellEnd"/>
                  <w:r w:rsidRPr="008B60E1">
                    <w:rPr>
                      <w:bCs/>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524</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10,04</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6644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208</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19,15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6356</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кр</w:t>
                  </w:r>
                  <w:proofErr w:type="spellEnd"/>
                  <w:r w:rsidRPr="008B60E1">
                    <w:rPr>
                      <w:bCs/>
                    </w:rPr>
                    <w:t xml:space="preserve"> вс.</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628</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r w:rsidRPr="008B60E1">
                    <w:rPr>
                      <w:bCs/>
                    </w:rPr>
                    <w:t>20,53</w:t>
                  </w:r>
                </w:p>
              </w:tc>
              <w:tc>
                <w:tcPr>
                  <w:tcW w:w="1134" w:type="dxa"/>
                  <w:tcBorders>
                    <w:top w:val="nil"/>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r w:rsidRPr="008B60E1">
                    <w:rPr>
                      <w:bCs/>
                    </w:rPr>
                    <w:t>6656</w:t>
                  </w:r>
                </w:p>
              </w:tc>
              <w:tc>
                <w:tcPr>
                  <w:tcW w:w="3404" w:type="dxa"/>
                  <w:tcBorders>
                    <w:top w:val="nil"/>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r w:rsidRPr="008B60E1">
                    <w:rPr>
                      <w:bCs/>
                    </w:rPr>
                    <w:t>вс.</w:t>
                  </w:r>
                </w:p>
              </w:tc>
              <w:tc>
                <w:tcPr>
                  <w:tcW w:w="1417" w:type="dxa"/>
                  <w:tcBorders>
                    <w:top w:val="nil"/>
                    <w:left w:val="nil"/>
                    <w:bottom w:val="single" w:sz="4" w:space="0" w:color="auto"/>
                    <w:right w:val="single" w:sz="8" w:space="0" w:color="auto"/>
                  </w:tcBorders>
                  <w:shd w:val="clear" w:color="000000" w:fill="FFFFFF"/>
                  <w:noWrap/>
                  <w:vAlign w:val="bottom"/>
                </w:tcPr>
                <w:p w:rsidR="00744B31" w:rsidRPr="008B60E1" w:rsidRDefault="00744B31" w:rsidP="00744B31">
                  <w:pPr>
                    <w:jc w:val="center"/>
                    <w:rPr>
                      <w:bCs/>
                    </w:rPr>
                  </w:pPr>
                  <w:r w:rsidRPr="008B60E1">
                    <w:rPr>
                      <w:bCs/>
                    </w:rPr>
                    <w:t>104</w:t>
                  </w:r>
                </w:p>
              </w:tc>
            </w:tr>
            <w:tr w:rsidR="00744B31" w:rsidRPr="008B60E1" w:rsidTr="00744B31">
              <w:trPr>
                <w:trHeight w:val="34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21,15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6358</w:t>
                  </w:r>
                </w:p>
              </w:tc>
              <w:tc>
                <w:tcPr>
                  <w:tcW w:w="3404"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22,28</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6360</w:t>
                  </w:r>
                </w:p>
              </w:tc>
              <w:tc>
                <w:tcPr>
                  <w:tcW w:w="3404"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11,13</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6403</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18,18</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6409, 6004/6003</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208</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6407</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еж, </w:t>
                  </w:r>
                  <w:proofErr w:type="spellStart"/>
                  <w:r w:rsidRPr="008B60E1">
                    <w:rPr>
                      <w:bCs/>
                    </w:rPr>
                    <w:t>кр</w:t>
                  </w:r>
                  <w:proofErr w:type="spellEnd"/>
                  <w:r w:rsidRPr="008B60E1">
                    <w:rPr>
                      <w:bCs/>
                    </w:rPr>
                    <w:t xml:space="preserve">. </w:t>
                  </w:r>
                  <w:proofErr w:type="spellStart"/>
                  <w:r w:rsidRPr="008B60E1">
                    <w:rPr>
                      <w:bCs/>
                    </w:rPr>
                    <w:t>пн</w:t>
                  </w:r>
                  <w:proofErr w:type="spellEnd"/>
                  <w:r w:rsidRPr="008B60E1">
                    <w:rPr>
                      <w:bCs/>
                    </w:rPr>
                    <w:t xml:space="preserve">, </w:t>
                  </w:r>
                  <w:proofErr w:type="spellStart"/>
                  <w:r w:rsidRPr="008B60E1">
                    <w:rPr>
                      <w:bCs/>
                    </w:rPr>
                    <w:t>чт</w:t>
                  </w:r>
                  <w:proofErr w:type="spellEnd"/>
                  <w:r w:rsidRPr="008B60E1">
                    <w:rPr>
                      <w:bCs/>
                    </w:rPr>
                    <w:t xml:space="preserve"> (лето)</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266</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19,44/19,55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6413</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9,26</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6415</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22,45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6417</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8,17</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6419</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14,08</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6648</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пн., ср, сб.</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314</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7,13</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vMerge w:val="restart"/>
                  <w:tcBorders>
                    <w:top w:val="nil"/>
                    <w:left w:val="nil"/>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13,05</w:t>
                  </w:r>
                </w:p>
              </w:tc>
              <w:tc>
                <w:tcPr>
                  <w:tcW w:w="1134" w:type="dxa"/>
                  <w:vMerge w:val="restart"/>
                  <w:tcBorders>
                    <w:top w:val="nil"/>
                    <w:left w:val="nil"/>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6308</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tcPr>
                <w:p w:rsidR="00744B31" w:rsidRPr="008B60E1" w:rsidRDefault="00744B31" w:rsidP="00744B31">
                  <w:pPr>
                    <w:jc w:val="center"/>
                    <w:rPr>
                      <w:bCs/>
                    </w:rPr>
                  </w:pPr>
                </w:p>
              </w:tc>
              <w:tc>
                <w:tcPr>
                  <w:tcW w:w="1134" w:type="dxa"/>
                  <w:vMerge/>
                  <w:tcBorders>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p>
              </w:tc>
              <w:tc>
                <w:tcPr>
                  <w:tcW w:w="1134" w:type="dxa"/>
                  <w:vMerge/>
                  <w:tcBorders>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p>
              </w:tc>
              <w:tc>
                <w:tcPr>
                  <w:tcW w:w="3404" w:type="dxa"/>
                  <w:tcBorders>
                    <w:top w:val="nil"/>
                    <w:left w:val="nil"/>
                    <w:bottom w:val="single" w:sz="4" w:space="0" w:color="auto"/>
                    <w:right w:val="single" w:sz="4" w:space="0" w:color="auto"/>
                  </w:tcBorders>
                  <w:shd w:val="clear" w:color="000000" w:fill="FFFFFF"/>
                  <w:noWrap/>
                  <w:vAlign w:val="center"/>
                </w:tcPr>
                <w:p w:rsidR="00744B31" w:rsidRPr="008B60E1" w:rsidRDefault="00744B31" w:rsidP="00744B31">
                  <w:pPr>
                    <w:jc w:val="center"/>
                    <w:rPr>
                      <w:bCs/>
                    </w:rPr>
                  </w:pPr>
                  <w:r w:rsidRPr="008B60E1">
                    <w:rPr>
                      <w:bCs/>
                    </w:rPr>
                    <w:t xml:space="preserve">с 18.04. по 18.10.20 по </w:t>
                  </w:r>
                  <w:proofErr w:type="spellStart"/>
                  <w:proofErr w:type="gramStart"/>
                  <w:r w:rsidRPr="008B60E1">
                    <w:rPr>
                      <w:bCs/>
                    </w:rPr>
                    <w:t>сб</w:t>
                  </w:r>
                  <w:proofErr w:type="spellEnd"/>
                  <w:r w:rsidRPr="008B60E1">
                    <w:rPr>
                      <w:bCs/>
                    </w:rPr>
                    <w:t>.,вс.</w:t>
                  </w:r>
                  <w:proofErr w:type="gramEnd"/>
                  <w:r w:rsidRPr="008B60E1">
                    <w:rPr>
                      <w:bCs/>
                    </w:rPr>
                    <w:t xml:space="preserve"> – 2 туалета </w:t>
                  </w:r>
                  <w:proofErr w:type="spellStart"/>
                  <w:r w:rsidRPr="008B60E1">
                    <w:rPr>
                      <w:bCs/>
                    </w:rPr>
                    <w:t>дополн</w:t>
                  </w:r>
                  <w:proofErr w:type="spellEnd"/>
                  <w:r w:rsidRPr="008B60E1">
                    <w:rPr>
                      <w:bCs/>
                    </w:rPr>
                    <w:t>.</w:t>
                  </w:r>
                </w:p>
              </w:tc>
              <w:tc>
                <w:tcPr>
                  <w:tcW w:w="1417" w:type="dxa"/>
                  <w:tcBorders>
                    <w:top w:val="nil"/>
                    <w:left w:val="nil"/>
                    <w:bottom w:val="single" w:sz="4" w:space="0" w:color="auto"/>
                    <w:right w:val="single" w:sz="8" w:space="0" w:color="auto"/>
                  </w:tcBorders>
                  <w:shd w:val="clear" w:color="000000" w:fill="FFFFFF"/>
                  <w:noWrap/>
                  <w:vAlign w:val="bottom"/>
                </w:tcPr>
                <w:p w:rsidR="00744B31" w:rsidRPr="008B60E1" w:rsidRDefault="00744B31" w:rsidP="00744B31">
                  <w:pPr>
                    <w:jc w:val="center"/>
                    <w:rPr>
                      <w:bCs/>
                    </w:rPr>
                  </w:pPr>
                  <w:r w:rsidRPr="008B60E1">
                    <w:rPr>
                      <w:bCs/>
                    </w:rPr>
                    <w:t>108</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19,24</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6314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8,19</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еж, </w:t>
                  </w:r>
                  <w:proofErr w:type="spellStart"/>
                  <w:r w:rsidRPr="008B60E1">
                    <w:rPr>
                      <w:bCs/>
                    </w:rPr>
                    <w:t>кр</w:t>
                  </w:r>
                  <w:proofErr w:type="spellEnd"/>
                  <w:r w:rsidRPr="008B60E1">
                    <w:rPr>
                      <w:bCs/>
                    </w:rPr>
                    <w:t xml:space="preserve"> </w:t>
                  </w:r>
                  <w:proofErr w:type="spellStart"/>
                  <w:r w:rsidRPr="008B60E1">
                    <w:rPr>
                      <w:bCs/>
                    </w:rPr>
                    <w:t>сб</w:t>
                  </w:r>
                  <w:proofErr w:type="spellEnd"/>
                  <w:r w:rsidRPr="008B60E1">
                    <w:rPr>
                      <w:bCs/>
                    </w:rPr>
                    <w:t xml:space="preserve">, </w:t>
                  </w:r>
                  <w:proofErr w:type="spellStart"/>
                  <w:r w:rsidRPr="008B60E1">
                    <w:rPr>
                      <w:bCs/>
                    </w:rPr>
                    <w:t>вс</w:t>
                  </w:r>
                  <w:proofErr w:type="spellEnd"/>
                  <w:r w:rsidRPr="008B60E1">
                    <w:rPr>
                      <w:bCs/>
                    </w:rPr>
                    <w:t xml:space="preserve">, </w:t>
                  </w:r>
                  <w:proofErr w:type="spellStart"/>
                  <w:r w:rsidRPr="008B60E1">
                    <w:rPr>
                      <w:bCs/>
                    </w:rPr>
                    <w:t>праздн</w:t>
                  </w:r>
                  <w:proofErr w:type="spellEnd"/>
                  <w:r w:rsidRPr="008B60E1">
                    <w:rPr>
                      <w:bCs/>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496</w:t>
                  </w:r>
                </w:p>
              </w:tc>
            </w:tr>
            <w:tr w:rsidR="00744B31" w:rsidRPr="008B60E1" w:rsidTr="00744B31">
              <w:trPr>
                <w:trHeight w:val="6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15,32</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6310</w:t>
                  </w:r>
                </w:p>
              </w:tc>
              <w:tc>
                <w:tcPr>
                  <w:tcW w:w="3404"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 xml:space="preserve">с 18.04. по 18.10.20 по </w:t>
                  </w:r>
                  <w:proofErr w:type="spellStart"/>
                  <w:proofErr w:type="gramStart"/>
                  <w:r w:rsidRPr="008B60E1">
                    <w:rPr>
                      <w:bCs/>
                    </w:rPr>
                    <w:t>сб</w:t>
                  </w:r>
                  <w:proofErr w:type="spellEnd"/>
                  <w:r w:rsidRPr="008B60E1">
                    <w:rPr>
                      <w:bCs/>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108</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6304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кр</w:t>
                  </w:r>
                  <w:proofErr w:type="spellEnd"/>
                  <w:r w:rsidRPr="008B60E1">
                    <w:rPr>
                      <w:bCs/>
                    </w:rPr>
                    <w:t xml:space="preserve">, </w:t>
                  </w:r>
                  <w:proofErr w:type="spellStart"/>
                  <w:proofErr w:type="gramStart"/>
                  <w:r w:rsidRPr="008B60E1">
                    <w:rPr>
                      <w:bCs/>
                    </w:rPr>
                    <w:t>сб,вс</w:t>
                  </w:r>
                  <w:proofErr w:type="spellEnd"/>
                  <w:r w:rsidRPr="008B60E1">
                    <w:rPr>
                      <w:bCs/>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524</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6604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по </w:t>
                  </w:r>
                  <w:proofErr w:type="spellStart"/>
                  <w:r w:rsidRPr="008B60E1">
                    <w:rPr>
                      <w:bCs/>
                    </w:rPr>
                    <w:t>сб</w:t>
                  </w:r>
                  <w:proofErr w:type="spellEnd"/>
                  <w:r w:rsidRPr="008B60E1">
                    <w:rPr>
                      <w:bCs/>
                    </w:rPr>
                    <w:t xml:space="preserve">, </w:t>
                  </w:r>
                  <w:proofErr w:type="spellStart"/>
                  <w:r w:rsidRPr="008B60E1">
                    <w:rPr>
                      <w:bCs/>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208</w:t>
                  </w:r>
                </w:p>
              </w:tc>
            </w:tr>
            <w:tr w:rsidR="00744B31" w:rsidRPr="008B60E1" w:rsidTr="00744B31">
              <w:trPr>
                <w:trHeight w:val="364"/>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744B31" w:rsidRPr="008B60E1" w:rsidRDefault="00744B31" w:rsidP="00744B31">
                  <w:pPr>
                    <w:jc w:val="center"/>
                    <w:rPr>
                      <w:bCs/>
                    </w:rPr>
                  </w:pPr>
                  <w:r w:rsidRPr="008B60E1">
                    <w:rPr>
                      <w:bCs/>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12976</w:t>
                  </w:r>
                </w:p>
              </w:tc>
            </w:tr>
            <w:tr w:rsidR="00744B31" w:rsidRPr="008B60E1" w:rsidTr="00744B31">
              <w:trPr>
                <w:trHeight w:val="34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4</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Грязи-Вор.</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22,16</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6359</w:t>
                  </w:r>
                </w:p>
              </w:tc>
              <w:tc>
                <w:tcPr>
                  <w:tcW w:w="3404"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20,49</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6480</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кр</w:t>
                  </w:r>
                  <w:proofErr w:type="spellEnd"/>
                  <w:r w:rsidRPr="008B60E1">
                    <w:rPr>
                      <w:bCs/>
                    </w:rPr>
                    <w:t xml:space="preserve"> </w:t>
                  </w:r>
                  <w:proofErr w:type="spellStart"/>
                  <w:r w:rsidRPr="008B60E1">
                    <w:rPr>
                      <w:bCs/>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628</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19,40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6680</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по </w:t>
                  </w:r>
                  <w:proofErr w:type="spellStart"/>
                  <w:r w:rsidRPr="008B60E1">
                    <w:rPr>
                      <w:bCs/>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104</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11,11</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18,55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6585</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6589</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48"/>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5672" w:type="dxa"/>
                  <w:gridSpan w:val="3"/>
                  <w:tcBorders>
                    <w:top w:val="nil"/>
                    <w:left w:val="nil"/>
                    <w:bottom w:val="single" w:sz="8"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Итого за год:  </w:t>
                  </w:r>
                </w:p>
              </w:tc>
              <w:tc>
                <w:tcPr>
                  <w:tcW w:w="1417" w:type="dxa"/>
                  <w:tcBorders>
                    <w:top w:val="nil"/>
                    <w:left w:val="nil"/>
                    <w:bottom w:val="single" w:sz="8"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3660</w:t>
                  </w:r>
                </w:p>
              </w:tc>
            </w:tr>
            <w:tr w:rsidR="00744B31" w:rsidRPr="008B60E1" w:rsidTr="00744B31">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5</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Лиски</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16,29</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6227</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11,15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6301</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208</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5,43</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6343</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16,25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6378</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7,05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6382</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16,44</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6385</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кр</w:t>
                  </w:r>
                  <w:proofErr w:type="spellEnd"/>
                  <w:r w:rsidRPr="008B60E1">
                    <w:rPr>
                      <w:bCs/>
                    </w:rPr>
                    <w:t xml:space="preserve">, </w:t>
                  </w:r>
                  <w:proofErr w:type="spellStart"/>
                  <w:proofErr w:type="gramStart"/>
                  <w:r w:rsidRPr="008B60E1">
                    <w:rPr>
                      <w:bCs/>
                    </w:rPr>
                    <w:t>сб,вс</w:t>
                  </w:r>
                  <w:proofErr w:type="spellEnd"/>
                  <w:r w:rsidRPr="008B60E1">
                    <w:rPr>
                      <w:bCs/>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524</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10,30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6311</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7,10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6389</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22,48</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6393</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6402</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10,40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6408</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13,30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6412</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кр</w:t>
                  </w:r>
                  <w:proofErr w:type="spellEnd"/>
                  <w:r w:rsidRPr="008B60E1">
                    <w:rPr>
                      <w:bCs/>
                    </w:rPr>
                    <w:t>. вт.</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628</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17,02</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6414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19,41</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6418</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20,36</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6420</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22,22</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6422</w:t>
                  </w:r>
                </w:p>
              </w:tc>
              <w:tc>
                <w:tcPr>
                  <w:tcW w:w="3404"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618"/>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744B31" w:rsidRPr="008B60E1" w:rsidRDefault="00744B31" w:rsidP="00744B31">
                  <w:pPr>
                    <w:jc w:val="center"/>
                    <w:rPr>
                      <w:bCs/>
                    </w:rPr>
                  </w:pPr>
                  <w:r w:rsidRPr="008B60E1">
                    <w:rPr>
                      <w:bCs/>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11608</w:t>
                  </w:r>
                </w:p>
              </w:tc>
            </w:tr>
            <w:tr w:rsidR="00744B31" w:rsidRPr="008B60E1" w:rsidTr="00744B31">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Мичуринск-Ур.</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15,10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6647</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по </w:t>
                  </w:r>
                  <w:proofErr w:type="spellStart"/>
                  <w:r w:rsidRPr="008B60E1">
                    <w:rPr>
                      <w:bCs/>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104</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10,25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6521</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6525</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7,35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6530</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14,09</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6590</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16,50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6514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22,10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6594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18,56</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6633</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10,34</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6303</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66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744B31" w:rsidRPr="008B60E1" w:rsidRDefault="00744B31" w:rsidP="00744B31">
                  <w:pPr>
                    <w:jc w:val="center"/>
                    <w:rPr>
                      <w:bCs/>
                    </w:rPr>
                  </w:pPr>
                  <w:r w:rsidRPr="008B60E1">
                    <w:rPr>
                      <w:bCs/>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5960</w:t>
                  </w:r>
                </w:p>
              </w:tc>
            </w:tr>
            <w:tr w:rsidR="00744B31" w:rsidRPr="008B60E1" w:rsidTr="00744B31">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Поворино</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15,05</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6624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по вт. </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104</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6326</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744B31" w:rsidRPr="008B60E1" w:rsidRDefault="00744B31" w:rsidP="00744B31">
                  <w:pPr>
                    <w:jc w:val="center"/>
                    <w:rPr>
                      <w:bCs/>
                    </w:rPr>
                  </w:pPr>
                  <w:r w:rsidRPr="008B60E1">
                    <w:rPr>
                      <w:bCs/>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1568</w:t>
                  </w:r>
                </w:p>
              </w:tc>
            </w:tr>
            <w:tr w:rsidR="00744B31" w:rsidRPr="008B60E1" w:rsidTr="00744B31">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8</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Россошь</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15,48</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6302</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208</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6315</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кр</w:t>
                  </w:r>
                  <w:proofErr w:type="spellEnd"/>
                  <w:r w:rsidRPr="008B60E1">
                    <w:rPr>
                      <w:bCs/>
                    </w:rPr>
                    <w:t>.,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524</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6,59</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6317</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13,42</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6342</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по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208</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6002</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по пт.</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104</w:t>
                  </w:r>
                </w:p>
              </w:tc>
            </w:tr>
            <w:tr w:rsidR="00744B31" w:rsidRPr="008B60E1" w:rsidTr="00744B31">
              <w:trPr>
                <w:trHeight w:val="315"/>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23,11</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10,56</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6384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proofErr w:type="spellStart"/>
                  <w:r w:rsidRPr="008B60E1">
                    <w:rPr>
                      <w:bCs/>
                    </w:rPr>
                    <w:t>кр</w:t>
                  </w:r>
                  <w:proofErr w:type="spellEnd"/>
                  <w:r w:rsidRPr="008B60E1">
                    <w:rPr>
                      <w:bCs/>
                    </w:rPr>
                    <w:t xml:space="preserve">, </w:t>
                  </w:r>
                  <w:proofErr w:type="spellStart"/>
                  <w:r w:rsidRPr="008B60E1">
                    <w:rPr>
                      <w:bCs/>
                    </w:rPr>
                    <w:t>сб</w:t>
                  </w:r>
                  <w:proofErr w:type="spellEnd"/>
                  <w:r w:rsidRPr="008B60E1">
                    <w:rPr>
                      <w:bCs/>
                    </w:rPr>
                    <w:t>, вс.</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524</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744B31" w:rsidRPr="008B60E1" w:rsidRDefault="00744B31" w:rsidP="00744B31">
                  <w:pPr>
                    <w:jc w:val="center"/>
                    <w:rPr>
                      <w:bCs/>
                    </w:rPr>
                  </w:pPr>
                  <w:r w:rsidRPr="008B60E1">
                    <w:rPr>
                      <w:bCs/>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3764</w:t>
                  </w:r>
                </w:p>
              </w:tc>
            </w:tr>
            <w:tr w:rsidR="00744B31" w:rsidRPr="008B60E1" w:rsidTr="00744B31">
              <w:trPr>
                <w:trHeight w:val="330"/>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9</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Таловая</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7,14</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19,47</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6323/6623</w:t>
                  </w:r>
                </w:p>
              </w:tc>
              <w:tc>
                <w:tcPr>
                  <w:tcW w:w="3404"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10,51</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6228</w:t>
                  </w:r>
                </w:p>
              </w:tc>
              <w:tc>
                <w:tcPr>
                  <w:tcW w:w="3404" w:type="dxa"/>
                  <w:tcBorders>
                    <w:top w:val="nil"/>
                    <w:left w:val="nil"/>
                    <w:bottom w:val="single" w:sz="4" w:space="0" w:color="auto"/>
                    <w:right w:val="single" w:sz="4" w:space="0" w:color="auto"/>
                  </w:tcBorders>
                  <w:shd w:val="clear" w:color="000000" w:fill="FFFFFF"/>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7,03</w:t>
                  </w:r>
                </w:p>
              </w:tc>
              <w:tc>
                <w:tcPr>
                  <w:tcW w:w="113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6394</w:t>
                  </w:r>
                </w:p>
              </w:tc>
              <w:tc>
                <w:tcPr>
                  <w:tcW w:w="3404" w:type="dxa"/>
                  <w:tcBorders>
                    <w:top w:val="nil"/>
                    <w:left w:val="nil"/>
                    <w:bottom w:val="single" w:sz="4" w:space="0" w:color="auto"/>
                    <w:right w:val="single" w:sz="4" w:space="0" w:color="auto"/>
                  </w:tcBorders>
                  <w:shd w:val="clear" w:color="000000" w:fill="FFFFFF"/>
                  <w:noWrap/>
                  <w:vAlign w:val="center"/>
                  <w:hideMark/>
                </w:tcPr>
                <w:p w:rsidR="00744B31" w:rsidRPr="008B60E1" w:rsidRDefault="00744B31" w:rsidP="00744B31">
                  <w:pPr>
                    <w:jc w:val="center"/>
                    <w:rPr>
                      <w:bCs/>
                    </w:rPr>
                  </w:pPr>
                  <w:r w:rsidRPr="008B60E1">
                    <w:rPr>
                      <w:bCs/>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732</w:t>
                  </w:r>
                </w:p>
              </w:tc>
            </w:tr>
            <w:tr w:rsidR="00744B31" w:rsidRPr="008B60E1" w:rsidTr="00744B31">
              <w:trPr>
                <w:trHeight w:val="330"/>
              </w:trPr>
              <w:tc>
                <w:tcPr>
                  <w:tcW w:w="571" w:type="dxa"/>
                  <w:vMerge/>
                  <w:tcBorders>
                    <w:top w:val="nil"/>
                    <w:left w:val="single" w:sz="8"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1529" w:type="dxa"/>
                  <w:vMerge/>
                  <w:tcBorders>
                    <w:top w:val="nil"/>
                    <w:left w:val="single" w:sz="4" w:space="0" w:color="auto"/>
                    <w:bottom w:val="single" w:sz="8" w:space="0" w:color="000000"/>
                    <w:right w:val="single" w:sz="4" w:space="0" w:color="auto"/>
                  </w:tcBorders>
                  <w:vAlign w:val="center"/>
                  <w:hideMark/>
                </w:tcPr>
                <w:p w:rsidR="00744B31" w:rsidRPr="008B60E1" w:rsidRDefault="00744B31" w:rsidP="00744B31">
                  <w:pPr>
                    <w:jc w:val="center"/>
                    <w:rPr>
                      <w:bCs/>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744B31" w:rsidRPr="008B60E1" w:rsidRDefault="00744B31" w:rsidP="00744B31">
                  <w:pPr>
                    <w:jc w:val="center"/>
                    <w:rPr>
                      <w:bCs/>
                    </w:rPr>
                  </w:pPr>
                  <w:r w:rsidRPr="008B60E1">
                    <w:rPr>
                      <w:bCs/>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744B31" w:rsidRPr="008B60E1" w:rsidRDefault="00744B31" w:rsidP="00744B31">
                  <w:pPr>
                    <w:jc w:val="center"/>
                    <w:rPr>
                      <w:bCs/>
                    </w:rPr>
                  </w:pPr>
                  <w:r w:rsidRPr="008B60E1">
                    <w:rPr>
                      <w:bCs/>
                    </w:rPr>
                    <w:t>2928</w:t>
                  </w:r>
                </w:p>
              </w:tc>
            </w:tr>
            <w:tr w:rsidR="00744B31" w:rsidRPr="008B60E1" w:rsidTr="00744B31">
              <w:trPr>
                <w:trHeight w:val="600"/>
              </w:trPr>
              <w:tc>
                <w:tcPr>
                  <w:tcW w:w="7772" w:type="dxa"/>
                  <w:gridSpan w:val="5"/>
                  <w:tcBorders>
                    <w:top w:val="nil"/>
                    <w:left w:val="single" w:sz="8" w:space="0" w:color="auto"/>
                    <w:bottom w:val="nil"/>
                    <w:right w:val="single" w:sz="8" w:space="0" w:color="000000"/>
                  </w:tcBorders>
                  <w:shd w:val="clear" w:color="000000" w:fill="FFFFFF"/>
                  <w:noWrap/>
                  <w:vAlign w:val="center"/>
                  <w:hideMark/>
                </w:tcPr>
                <w:p w:rsidR="00744B31" w:rsidRPr="008B60E1" w:rsidRDefault="00744B31" w:rsidP="00744B31">
                  <w:pPr>
                    <w:jc w:val="center"/>
                    <w:rPr>
                      <w:b/>
                      <w:bCs/>
                    </w:rPr>
                  </w:pPr>
                  <w:r w:rsidRPr="008B60E1">
                    <w:rPr>
                      <w:b/>
                      <w:bCs/>
                    </w:rPr>
                    <w:t>Итого за год:</w:t>
                  </w:r>
                </w:p>
              </w:tc>
              <w:tc>
                <w:tcPr>
                  <w:tcW w:w="1417" w:type="dxa"/>
                  <w:tcBorders>
                    <w:top w:val="nil"/>
                    <w:left w:val="nil"/>
                    <w:bottom w:val="nil"/>
                    <w:right w:val="single" w:sz="8" w:space="0" w:color="auto"/>
                  </w:tcBorders>
                  <w:shd w:val="clear" w:color="000000" w:fill="FFFFFF"/>
                  <w:noWrap/>
                  <w:vAlign w:val="bottom"/>
                  <w:hideMark/>
                </w:tcPr>
                <w:p w:rsidR="00744B31" w:rsidRPr="008B60E1" w:rsidRDefault="00744B31" w:rsidP="00744B31">
                  <w:pPr>
                    <w:jc w:val="center"/>
                    <w:rPr>
                      <w:b/>
                      <w:bCs/>
                    </w:rPr>
                  </w:pPr>
                  <w:r w:rsidRPr="008B60E1">
                    <w:rPr>
                      <w:b/>
                      <w:bCs/>
                    </w:rPr>
                    <w:t>46930</w:t>
                  </w:r>
                </w:p>
              </w:tc>
            </w:tr>
            <w:tr w:rsidR="00744B31" w:rsidRPr="008B60E1" w:rsidTr="00744B31">
              <w:trPr>
                <w:trHeight w:val="80"/>
              </w:trPr>
              <w:tc>
                <w:tcPr>
                  <w:tcW w:w="7772" w:type="dxa"/>
                  <w:gridSpan w:val="5"/>
                  <w:tcBorders>
                    <w:top w:val="nil"/>
                    <w:left w:val="single" w:sz="8" w:space="0" w:color="auto"/>
                    <w:bottom w:val="single" w:sz="8" w:space="0" w:color="auto"/>
                    <w:right w:val="single" w:sz="8" w:space="0" w:color="000000"/>
                  </w:tcBorders>
                  <w:shd w:val="clear" w:color="000000" w:fill="FFFFFF"/>
                  <w:noWrap/>
                  <w:vAlign w:val="center"/>
                </w:tcPr>
                <w:p w:rsidR="00744B31" w:rsidRPr="008B60E1" w:rsidRDefault="00744B31" w:rsidP="00744B31">
                  <w:pPr>
                    <w:jc w:val="center"/>
                    <w:rPr>
                      <w:b/>
                      <w:bCs/>
                    </w:rPr>
                  </w:pPr>
                </w:p>
                <w:p w:rsidR="00744B31" w:rsidRPr="008B60E1" w:rsidRDefault="00744B31" w:rsidP="00744B31">
                  <w:pPr>
                    <w:jc w:val="center"/>
                    <w:rPr>
                      <w:b/>
                      <w:bCs/>
                    </w:rPr>
                  </w:pPr>
                </w:p>
              </w:tc>
              <w:tc>
                <w:tcPr>
                  <w:tcW w:w="1417" w:type="dxa"/>
                  <w:tcBorders>
                    <w:top w:val="nil"/>
                    <w:left w:val="nil"/>
                    <w:bottom w:val="single" w:sz="8" w:space="0" w:color="auto"/>
                    <w:right w:val="single" w:sz="8" w:space="0" w:color="auto"/>
                  </w:tcBorders>
                  <w:shd w:val="clear" w:color="000000" w:fill="FFFFFF"/>
                  <w:noWrap/>
                  <w:vAlign w:val="bottom"/>
                </w:tcPr>
                <w:p w:rsidR="00744B31" w:rsidRPr="008B60E1" w:rsidRDefault="00744B31" w:rsidP="00744B31">
                  <w:pPr>
                    <w:jc w:val="center"/>
                    <w:rPr>
                      <w:b/>
                      <w:bCs/>
                    </w:rPr>
                  </w:pPr>
                </w:p>
              </w:tc>
            </w:tr>
          </w:tbl>
          <w:p w:rsidR="00744B31" w:rsidRPr="008B60E1" w:rsidRDefault="00744B31" w:rsidP="00744B31">
            <w:pPr>
              <w:jc w:val="center"/>
              <w:rPr>
                <w:b/>
                <w:bCs/>
                <w:i/>
              </w:rPr>
            </w:pPr>
          </w:p>
          <w:p w:rsidR="00744B31" w:rsidRPr="008B60E1" w:rsidRDefault="00744B31" w:rsidP="00744B31">
            <w:pPr>
              <w:jc w:val="center"/>
              <w:rPr>
                <w:b/>
                <w:bCs/>
                <w:i/>
              </w:rPr>
            </w:pPr>
            <w:r w:rsidRPr="008B60E1">
              <w:rPr>
                <w:b/>
                <w:bCs/>
                <w:i/>
              </w:rPr>
              <w:t>4.3. порядок оказания услуг:</w:t>
            </w:r>
          </w:p>
          <w:tbl>
            <w:tblPr>
              <w:tblW w:w="11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1"/>
              <w:gridCol w:w="5103"/>
            </w:tblGrid>
            <w:tr w:rsidR="00744B31" w:rsidRPr="008B60E1" w:rsidTr="00744B31">
              <w:trPr>
                <w:trHeight w:val="467"/>
              </w:trPr>
              <w:tc>
                <w:tcPr>
                  <w:tcW w:w="6251" w:type="dxa"/>
                  <w:tcBorders>
                    <w:top w:val="single" w:sz="4" w:space="0" w:color="auto"/>
                    <w:left w:val="single" w:sz="4" w:space="0" w:color="auto"/>
                    <w:bottom w:val="single" w:sz="4" w:space="0" w:color="auto"/>
                    <w:right w:val="single" w:sz="4" w:space="0" w:color="auto"/>
                  </w:tcBorders>
                  <w:vAlign w:val="center"/>
                  <w:hideMark/>
                </w:tcPr>
                <w:p w:rsidR="00744B31" w:rsidRPr="008B60E1" w:rsidRDefault="00744B31" w:rsidP="00744B31">
                  <w:pPr>
                    <w:jc w:val="center"/>
                    <w:rPr>
                      <w:b/>
                      <w:bCs/>
                    </w:rPr>
                  </w:pPr>
                  <w:r w:rsidRPr="008B60E1">
                    <w:rPr>
                      <w:b/>
                      <w:bCs/>
                    </w:rPr>
                    <w:t>Наименование услуг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744B31" w:rsidRPr="008B60E1" w:rsidRDefault="00744B31" w:rsidP="00744B31">
                  <w:pPr>
                    <w:jc w:val="center"/>
                    <w:rPr>
                      <w:b/>
                      <w:bCs/>
                    </w:rPr>
                  </w:pPr>
                  <w:r w:rsidRPr="008B60E1">
                    <w:rPr>
                      <w:b/>
                      <w:bCs/>
                    </w:rPr>
                    <w:t>Периодичность</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Очистка стен салона вагона, окон и тамбуров от посторонних надписей, несанкционированных рекламных объявлений,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По прибытию поезда, после высадки пассажиров / перед отправлением поезда, до начала посадки пассажиров</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lastRenderedPageBreak/>
                    <w:t>Подметание полов вагонов, тамбуров, переходных площадок, удаление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По прибытию поезда, после высадки пассажиров / перед отправлением поезда, до начала посадки пассажиров</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Протирка багажных полок, диванов с использованием моющих средств и влажной салфетки</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По прибытию поезда, после высадки пассажиров / перед отправлением поезда, до начала посадки пассажиров</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Удаление локальных загрязнений на переходных площадках и их подметание</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По прибытию поезда, после высадки пассажиров / перед отправлением поезда, до начала посадки пассажиров</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 xml:space="preserve">Очистка переходных площадок от снега, наледи, обработка антигололёдными реагентами </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Удаление мусора из мусоросборников (если они предусмотрены конструкцией)</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По прибытию поезда, после высадки пассажиров / перед отправлением поезда, до начала посадки пассажиров</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 xml:space="preserve">Двукратное протирание унитазов, раковин, ручек дверей туалетного помещения раствором </w:t>
                  </w:r>
                  <w:proofErr w:type="spellStart"/>
                  <w:r w:rsidRPr="008B60E1">
                    <w:rPr>
                      <w:bCs/>
                    </w:rPr>
                    <w:t>моюще</w:t>
                  </w:r>
                  <w:proofErr w:type="spellEnd"/>
                  <w:r w:rsidRPr="008B60E1">
                    <w:rPr>
                      <w:bCs/>
                    </w:rPr>
                    <w:t>-дезинфицирующего средства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 xml:space="preserve">Ежедневно </w:t>
                  </w:r>
                  <w:proofErr w:type="gramStart"/>
                  <w:r w:rsidRPr="008B60E1">
                    <w:rPr>
                      <w:bCs/>
                    </w:rPr>
                    <w:t>согласно графика</w:t>
                  </w:r>
                  <w:proofErr w:type="gramEnd"/>
                  <w:r w:rsidRPr="008B60E1">
                    <w:rPr>
                      <w:bCs/>
                    </w:rPr>
                    <w:t xml:space="preserve"> уборок туалетов в подвижном составе поездов</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 xml:space="preserve">Протирание стен туалетов на высоту 1,5м и пола с использованием </w:t>
                  </w:r>
                  <w:proofErr w:type="spellStart"/>
                  <w:r w:rsidRPr="008B60E1">
                    <w:rPr>
                      <w:bCs/>
                    </w:rPr>
                    <w:t>моюще</w:t>
                  </w:r>
                  <w:proofErr w:type="spellEnd"/>
                  <w:r w:rsidRPr="008B60E1">
                    <w:rPr>
                      <w:bCs/>
                    </w:rPr>
                    <w:t>-дезинфицирующего раствора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 xml:space="preserve">Ежедневно </w:t>
                  </w:r>
                  <w:proofErr w:type="gramStart"/>
                  <w:r w:rsidRPr="008B60E1">
                    <w:rPr>
                      <w:bCs/>
                    </w:rPr>
                    <w:t>согласно графика</w:t>
                  </w:r>
                  <w:proofErr w:type="gramEnd"/>
                  <w:r w:rsidRPr="008B60E1">
                    <w:rPr>
                      <w:bCs/>
                    </w:rPr>
                    <w:t xml:space="preserve"> уборок туалетов в подвижном составе поездов</w:t>
                  </w:r>
                </w:p>
              </w:tc>
            </w:tr>
            <w:tr w:rsidR="00744B31" w:rsidRPr="008B60E1" w:rsidTr="00744B31">
              <w:tc>
                <w:tcPr>
                  <w:tcW w:w="6251"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Сбор и вынос собранного мусора к месту утилизации</w:t>
                  </w:r>
                </w:p>
              </w:tc>
              <w:tc>
                <w:tcPr>
                  <w:tcW w:w="5103" w:type="dxa"/>
                  <w:tcBorders>
                    <w:top w:val="single" w:sz="4" w:space="0" w:color="auto"/>
                    <w:left w:val="single" w:sz="4" w:space="0" w:color="auto"/>
                    <w:bottom w:val="single" w:sz="4" w:space="0" w:color="auto"/>
                    <w:right w:val="single" w:sz="4" w:space="0" w:color="auto"/>
                  </w:tcBorders>
                  <w:hideMark/>
                </w:tcPr>
                <w:p w:rsidR="00744B31" w:rsidRPr="008B60E1" w:rsidRDefault="00744B31" w:rsidP="007D58DB">
                  <w:pPr>
                    <w:rPr>
                      <w:bCs/>
                    </w:rPr>
                  </w:pPr>
                  <w:r w:rsidRPr="008B60E1">
                    <w:rPr>
                      <w:bCs/>
                    </w:rPr>
                    <w:t>По прибытию поезда, после высадки пассажиров / перед отправлением поезда, до начала посадки пассажиров</w:t>
                  </w:r>
                </w:p>
              </w:tc>
            </w:tr>
          </w:tbl>
          <w:p w:rsidR="00744B31" w:rsidRPr="008B60E1" w:rsidRDefault="00744B31" w:rsidP="00744B31">
            <w:pPr>
              <w:jc w:val="center"/>
              <w:rPr>
                <w:bCs/>
                <w:i/>
              </w:rPr>
            </w:pPr>
          </w:p>
        </w:tc>
      </w:tr>
      <w:tr w:rsidR="00744B31" w:rsidRPr="00744B31" w:rsidTr="00744B31">
        <w:tc>
          <w:tcPr>
            <w:tcW w:w="559" w:type="pct"/>
            <w:gridSpan w:val="2"/>
          </w:tcPr>
          <w:p w:rsidR="00744B31" w:rsidRPr="00744B31" w:rsidRDefault="00744B31" w:rsidP="00744B31">
            <w:pPr>
              <w:jc w:val="center"/>
              <w:rPr>
                <w:bCs/>
                <w:i/>
              </w:rPr>
            </w:pPr>
            <w:r w:rsidRPr="00744B31">
              <w:rPr>
                <w:bCs/>
              </w:rPr>
              <w:lastRenderedPageBreak/>
              <w:t>Условия оказания услуг</w:t>
            </w:r>
          </w:p>
        </w:tc>
        <w:tc>
          <w:tcPr>
            <w:tcW w:w="4441" w:type="pct"/>
            <w:gridSpan w:val="7"/>
          </w:tcPr>
          <w:p w:rsidR="00744B31" w:rsidRPr="008B60E1" w:rsidRDefault="00744B31" w:rsidP="00744B31">
            <w:pPr>
              <w:jc w:val="center"/>
              <w:rPr>
                <w:bCs/>
                <w:i/>
              </w:rPr>
            </w:pPr>
            <w:r w:rsidRPr="008B60E1">
              <w:rPr>
                <w:bCs/>
              </w:rPr>
              <w:t xml:space="preserve">В соответствии с настоящим Техническим заданием, требованиями «Санитарных правил по организации пассажирских перевозок на железнодорожном транспорте. СП.2.5.1198-03», Графиком оборота поездов, Технологией ежедневной уборки подвижного состава, «Электропоезда. Общее руководство по техническому обслуживанию и текущим ремонтам» 104.03.00675-2010СО, утвержденного Распоряжением ОАО "РЖД" от 26.09.2011 N 2089р; «Рельсовый автобус РА-1, </w:t>
            </w:r>
            <w:r w:rsidRPr="008B60E1">
              <w:rPr>
                <w:bCs/>
              </w:rPr>
              <w:lastRenderedPageBreak/>
              <w:t>Руководство по техническому обслуживанию и текущему ремонту» от 21 ноября 2013 года, № 2513р, 104.03.00686-2012РС; «Рельсовый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w:t>
            </w:r>
          </w:p>
        </w:tc>
      </w:tr>
      <w:tr w:rsidR="00744B31" w:rsidRPr="00744B31" w:rsidTr="00744B31">
        <w:tc>
          <w:tcPr>
            <w:tcW w:w="559" w:type="pct"/>
            <w:gridSpan w:val="2"/>
          </w:tcPr>
          <w:p w:rsidR="00744B31" w:rsidRPr="00744B31" w:rsidRDefault="00744B31" w:rsidP="00744B31">
            <w:pPr>
              <w:jc w:val="center"/>
              <w:rPr>
                <w:bCs/>
                <w:i/>
              </w:rPr>
            </w:pPr>
            <w:r w:rsidRPr="00744B31">
              <w:rPr>
                <w:bCs/>
              </w:rPr>
              <w:lastRenderedPageBreak/>
              <w:t>Сроки оказания услуг</w:t>
            </w:r>
          </w:p>
        </w:tc>
        <w:tc>
          <w:tcPr>
            <w:tcW w:w="4441" w:type="pct"/>
            <w:gridSpan w:val="7"/>
          </w:tcPr>
          <w:p w:rsidR="00744B31" w:rsidRPr="00744B31" w:rsidRDefault="00744B31" w:rsidP="00744B31">
            <w:pPr>
              <w:jc w:val="center"/>
              <w:rPr>
                <w:bCs/>
                <w:i/>
              </w:rPr>
            </w:pPr>
            <w:r w:rsidRPr="00744B31">
              <w:rPr>
                <w:bCs/>
              </w:rPr>
              <w:t>С 01 января 2020 года по 31 декабря 2020 года.</w:t>
            </w:r>
          </w:p>
        </w:tc>
      </w:tr>
      <w:tr w:rsidR="00744B31" w:rsidRPr="00744B31" w:rsidTr="00744B31">
        <w:tc>
          <w:tcPr>
            <w:tcW w:w="5000" w:type="pct"/>
            <w:gridSpan w:val="9"/>
          </w:tcPr>
          <w:p w:rsidR="00744B31" w:rsidRPr="00744B31" w:rsidRDefault="00744B31" w:rsidP="00744B31">
            <w:pPr>
              <w:jc w:val="center"/>
              <w:rPr>
                <w:bCs/>
                <w:i/>
              </w:rPr>
            </w:pPr>
            <w:r w:rsidRPr="00744B31">
              <w:rPr>
                <w:b/>
                <w:bCs/>
              </w:rPr>
              <w:t>5. Форма, сроки и порядок оплаты</w:t>
            </w:r>
          </w:p>
        </w:tc>
      </w:tr>
      <w:tr w:rsidR="00744B31" w:rsidRPr="00744B31" w:rsidTr="00744B31">
        <w:tc>
          <w:tcPr>
            <w:tcW w:w="559" w:type="pct"/>
            <w:gridSpan w:val="2"/>
          </w:tcPr>
          <w:p w:rsidR="00744B31" w:rsidRPr="00744B31" w:rsidRDefault="00744B31" w:rsidP="00744B31">
            <w:pPr>
              <w:jc w:val="center"/>
              <w:rPr>
                <w:bCs/>
                <w:i/>
              </w:rPr>
            </w:pPr>
            <w:r w:rsidRPr="00744B31">
              <w:rPr>
                <w:bCs/>
              </w:rPr>
              <w:t>Форма оплаты</w:t>
            </w:r>
          </w:p>
        </w:tc>
        <w:tc>
          <w:tcPr>
            <w:tcW w:w="4441" w:type="pct"/>
            <w:gridSpan w:val="7"/>
          </w:tcPr>
          <w:p w:rsidR="00744B31" w:rsidRPr="00744B31" w:rsidRDefault="00744B31" w:rsidP="00744B31">
            <w:pPr>
              <w:jc w:val="center"/>
              <w:rPr>
                <w:bCs/>
              </w:rPr>
            </w:pPr>
            <w:r w:rsidRPr="00744B31">
              <w:rPr>
                <w:bCs/>
              </w:rPr>
              <w:t>Оплата осуществляется в безналичной форме путем перечисления денежных средств на счет контрагента.</w:t>
            </w:r>
          </w:p>
        </w:tc>
      </w:tr>
      <w:tr w:rsidR="00744B31" w:rsidRPr="00744B31" w:rsidTr="00744B31">
        <w:tc>
          <w:tcPr>
            <w:tcW w:w="559" w:type="pct"/>
            <w:gridSpan w:val="2"/>
          </w:tcPr>
          <w:p w:rsidR="00744B31" w:rsidRPr="00744B31" w:rsidRDefault="00744B31" w:rsidP="00744B31">
            <w:pPr>
              <w:jc w:val="center"/>
              <w:rPr>
                <w:bCs/>
                <w:i/>
              </w:rPr>
            </w:pPr>
            <w:r w:rsidRPr="00744B31">
              <w:rPr>
                <w:bCs/>
              </w:rPr>
              <w:t>Авансирование</w:t>
            </w:r>
          </w:p>
        </w:tc>
        <w:tc>
          <w:tcPr>
            <w:tcW w:w="4441" w:type="pct"/>
            <w:gridSpan w:val="7"/>
          </w:tcPr>
          <w:p w:rsidR="00744B31" w:rsidRPr="00744B31" w:rsidRDefault="00744B31" w:rsidP="00744B31">
            <w:pPr>
              <w:jc w:val="center"/>
              <w:rPr>
                <w:bCs/>
              </w:rPr>
            </w:pPr>
            <w:r w:rsidRPr="00744B31">
              <w:rPr>
                <w:bCs/>
              </w:rPr>
              <w:t>Авансирование не предусмотрено.</w:t>
            </w:r>
          </w:p>
          <w:p w:rsidR="00744B31" w:rsidRPr="00744B31" w:rsidRDefault="00744B31" w:rsidP="00744B31">
            <w:pPr>
              <w:jc w:val="center"/>
              <w:rPr>
                <w:bCs/>
                <w:i/>
              </w:rPr>
            </w:pPr>
          </w:p>
        </w:tc>
      </w:tr>
      <w:tr w:rsidR="00744B31" w:rsidRPr="00744B31" w:rsidTr="00744B31">
        <w:tc>
          <w:tcPr>
            <w:tcW w:w="559" w:type="pct"/>
            <w:gridSpan w:val="2"/>
          </w:tcPr>
          <w:p w:rsidR="00744B31" w:rsidRPr="00744B31" w:rsidRDefault="00744B31" w:rsidP="00744B31">
            <w:pPr>
              <w:jc w:val="center"/>
              <w:rPr>
                <w:bCs/>
                <w:i/>
              </w:rPr>
            </w:pPr>
            <w:r w:rsidRPr="00744B31">
              <w:rPr>
                <w:bCs/>
              </w:rPr>
              <w:t>Срок и порядок оплаты</w:t>
            </w:r>
          </w:p>
        </w:tc>
        <w:tc>
          <w:tcPr>
            <w:tcW w:w="4441" w:type="pct"/>
            <w:gridSpan w:val="7"/>
          </w:tcPr>
          <w:p w:rsidR="00744B31" w:rsidRPr="00744B31" w:rsidRDefault="00744B31" w:rsidP="00744B31">
            <w:pPr>
              <w:jc w:val="center"/>
              <w:rPr>
                <w:b/>
                <w:bCs/>
                <w:i/>
              </w:rPr>
            </w:pPr>
            <w:r w:rsidRPr="00744B31">
              <w:rPr>
                <w:bCs/>
              </w:rPr>
              <w:t xml:space="preserve">Оплата оказанных услуг производится ежемесячно в течение 30 (тридцати) календарных дней со дня  подписания заказчиком документа о приемке оказанных услуг по Договору за отчетный месяц, полученному  от контрагента,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744B31">
              <w:rPr>
                <w:bCs/>
                <w:i/>
              </w:rPr>
              <w:t>(счет-фактура предоставляется в случае если контрагент является плательщиком НДС)</w:t>
            </w:r>
            <w:r w:rsidRPr="00744B31">
              <w:rPr>
                <w:bCs/>
              </w:rPr>
              <w:t>, акта оказанных услуг, технического акта сдачи-приемки оказанных услуг.</w:t>
            </w:r>
          </w:p>
        </w:tc>
      </w:tr>
      <w:tr w:rsidR="00744B31" w:rsidRPr="00744B31" w:rsidTr="00744B31">
        <w:tc>
          <w:tcPr>
            <w:tcW w:w="5000" w:type="pct"/>
            <w:gridSpan w:val="9"/>
          </w:tcPr>
          <w:p w:rsidR="00744B31" w:rsidRPr="00744B31" w:rsidRDefault="00744B31" w:rsidP="00744B31">
            <w:pPr>
              <w:jc w:val="center"/>
              <w:rPr>
                <w:bCs/>
                <w:i/>
              </w:rPr>
            </w:pPr>
            <w:r w:rsidRPr="00744B31">
              <w:rPr>
                <w:b/>
                <w:bCs/>
              </w:rPr>
              <w:t>6. Документы, предоставляемые в подтверждение соответствия предлагаемых участником услуг</w:t>
            </w:r>
          </w:p>
        </w:tc>
      </w:tr>
      <w:tr w:rsidR="00744B31" w:rsidRPr="00744B31" w:rsidTr="00744B31">
        <w:tc>
          <w:tcPr>
            <w:tcW w:w="5000" w:type="pct"/>
            <w:gridSpan w:val="9"/>
          </w:tcPr>
          <w:p w:rsidR="00744B31" w:rsidRPr="00744B31" w:rsidRDefault="00744B31" w:rsidP="00744B31">
            <w:pPr>
              <w:jc w:val="center"/>
              <w:rPr>
                <w:bCs/>
              </w:rPr>
            </w:pPr>
            <w:r w:rsidRPr="00744B31">
              <w:rPr>
                <w:bCs/>
              </w:rPr>
              <w:t>Предоставление документов в подтверждение соответствия предлагаемых участником услуг не требуется.</w:t>
            </w:r>
          </w:p>
        </w:tc>
      </w:tr>
      <w:tr w:rsidR="00744B31" w:rsidRPr="00744B31" w:rsidTr="00744B31">
        <w:tc>
          <w:tcPr>
            <w:tcW w:w="5000" w:type="pct"/>
            <w:gridSpan w:val="9"/>
          </w:tcPr>
          <w:p w:rsidR="00744B31" w:rsidRPr="00744B31" w:rsidRDefault="00744B31" w:rsidP="00744B31">
            <w:pPr>
              <w:jc w:val="center"/>
              <w:rPr>
                <w:b/>
                <w:bCs/>
              </w:rPr>
            </w:pPr>
            <w:r w:rsidRPr="00744B31">
              <w:rPr>
                <w:b/>
                <w:bCs/>
              </w:rPr>
              <w:t>7. Расчет стоимости услуг за единицу</w:t>
            </w:r>
          </w:p>
        </w:tc>
      </w:tr>
      <w:tr w:rsidR="00744B31" w:rsidRPr="00744B31" w:rsidTr="00744B31">
        <w:tc>
          <w:tcPr>
            <w:tcW w:w="5000" w:type="pct"/>
            <w:gridSpan w:val="9"/>
          </w:tcPr>
          <w:p w:rsidR="00744B31" w:rsidRPr="00744B31" w:rsidRDefault="00744B31" w:rsidP="00744B31">
            <w:pPr>
              <w:jc w:val="center"/>
              <w:rPr>
                <w:bCs/>
                <w:i/>
              </w:rPr>
            </w:pPr>
            <w:r w:rsidRPr="00744B31">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конкурса заключается договор).</w:t>
            </w:r>
          </w:p>
        </w:tc>
      </w:tr>
    </w:tbl>
    <w:p w:rsidR="00C36535" w:rsidRDefault="00C36535" w:rsidP="002E6BCC">
      <w:pPr>
        <w:jc w:val="center"/>
        <w:rPr>
          <w:bCs/>
          <w:sz w:val="28"/>
          <w:szCs w:val="28"/>
        </w:rPr>
        <w:sectPr w:rsidR="00C36535" w:rsidSect="00C36535">
          <w:pgSz w:w="16838" w:h="11906" w:orient="landscape" w:code="9"/>
          <w:pgMar w:top="924" w:right="992" w:bottom="1134" w:left="1134" w:header="794" w:footer="794" w:gutter="0"/>
          <w:pgNumType w:start="1"/>
          <w:cols w:space="708"/>
          <w:titlePg/>
          <w:docGrid w:linePitch="360"/>
        </w:sectPr>
      </w:pPr>
    </w:p>
    <w:p w:rsidR="002E6BCC" w:rsidRPr="00750B3C" w:rsidRDefault="002E6BCC" w:rsidP="002E6BCC">
      <w:pPr>
        <w:jc w:val="center"/>
        <w:rPr>
          <w:bCs/>
          <w:sz w:val="28"/>
          <w:szCs w:val="28"/>
        </w:rPr>
      </w:pPr>
    </w:p>
    <w:p w:rsidR="002E6BCC" w:rsidRDefault="002E6BCC" w:rsidP="002E6BCC"/>
    <w:p w:rsidR="002E6BCC" w:rsidRPr="002E6BCC" w:rsidRDefault="002E6BCC" w:rsidP="002E6BCC"/>
    <w:p w:rsidR="00066479" w:rsidRPr="00C35406" w:rsidRDefault="002E6BCC" w:rsidP="002E6BCC">
      <w:pPr>
        <w:pStyle w:val="2"/>
        <w:spacing w:before="0" w:after="0"/>
        <w:jc w:val="both"/>
        <w:rPr>
          <w:i w:val="0"/>
        </w:rPr>
      </w:pPr>
      <w:r w:rsidRPr="00346D7D">
        <w:rPr>
          <w:i w:val="0"/>
        </w:rPr>
        <w:t xml:space="preserve"> </w:t>
      </w:r>
      <w:r w:rsidR="00066479" w:rsidRPr="00C35406">
        <w:rPr>
          <w:i w:val="0"/>
        </w:rPr>
        <w:t>«</w:t>
      </w:r>
      <w:r w:rsidR="00422004">
        <w:rPr>
          <w:i w:val="0"/>
        </w:rPr>
        <w:t>П</w:t>
      </w:r>
      <w:r w:rsidR="00066479" w:rsidRPr="00C35406">
        <w:rPr>
          <w:i w:val="0"/>
        </w:rPr>
        <w:t>риложение №</w:t>
      </w:r>
      <w:r w:rsidR="00422004">
        <w:rPr>
          <w:i w:val="0"/>
        </w:rPr>
        <w:t>1.2</w:t>
      </w:r>
      <w:r w:rsidR="00066479" w:rsidRPr="00C35406">
        <w:rPr>
          <w:i w:val="0"/>
        </w:rPr>
        <w:t xml:space="preserve"> к </w:t>
      </w:r>
      <w:r w:rsidR="00C35406">
        <w:rPr>
          <w:i w:val="0"/>
        </w:rPr>
        <w:t>конкурсн</w:t>
      </w:r>
      <w:r w:rsidR="00066479" w:rsidRPr="00C35406">
        <w:rPr>
          <w:i w:val="0"/>
        </w:rPr>
        <w:t>ой документации «Проект договора» читать в следующей редакции:</w:t>
      </w:r>
    </w:p>
    <w:p w:rsidR="002D59CF" w:rsidRPr="0050754B" w:rsidRDefault="002D59CF" w:rsidP="00066479">
      <w:pPr>
        <w:jc w:val="center"/>
        <w:rPr>
          <w:b/>
          <w:highlight w:val="yellow"/>
        </w:rPr>
      </w:pPr>
    </w:p>
    <w:p w:rsidR="006A51F0" w:rsidRPr="006A51F0" w:rsidRDefault="006A51F0" w:rsidP="006A51F0">
      <w:pPr>
        <w:suppressAutoHyphens/>
        <w:ind w:right="306" w:firstLine="5670"/>
        <w:jc w:val="both"/>
        <w:rPr>
          <w:rFonts w:eastAsia="MS Mincho"/>
          <w:sz w:val="28"/>
          <w:szCs w:val="28"/>
        </w:rPr>
      </w:pPr>
      <w:r w:rsidRPr="006A51F0">
        <w:rPr>
          <w:rFonts w:eastAsia="MS Mincho"/>
          <w:sz w:val="28"/>
          <w:szCs w:val="28"/>
        </w:rPr>
        <w:t>Приложение № 1.2</w:t>
      </w:r>
    </w:p>
    <w:p w:rsidR="006A51F0" w:rsidRPr="006A51F0" w:rsidRDefault="006A51F0" w:rsidP="006A51F0">
      <w:pPr>
        <w:ind w:firstLine="5670"/>
        <w:jc w:val="both"/>
        <w:rPr>
          <w:rFonts w:eastAsia="MS Mincho"/>
          <w:sz w:val="28"/>
          <w:szCs w:val="28"/>
        </w:rPr>
      </w:pPr>
      <w:r w:rsidRPr="006A51F0">
        <w:rPr>
          <w:rFonts w:eastAsia="MS Mincho"/>
          <w:sz w:val="28"/>
          <w:szCs w:val="28"/>
        </w:rPr>
        <w:t>к конкурсной документации</w:t>
      </w:r>
    </w:p>
    <w:p w:rsidR="006A51F0" w:rsidRPr="006A51F0" w:rsidRDefault="006A51F0" w:rsidP="006A51F0">
      <w:pPr>
        <w:ind w:firstLine="5670"/>
        <w:jc w:val="both"/>
        <w:rPr>
          <w:rFonts w:eastAsia="MS Mincho"/>
          <w:sz w:val="28"/>
          <w:szCs w:val="28"/>
        </w:rPr>
      </w:pPr>
    </w:p>
    <w:p w:rsidR="006A51F0" w:rsidRPr="006A51F0" w:rsidRDefault="006A51F0" w:rsidP="006A51F0">
      <w:pPr>
        <w:ind w:firstLine="709"/>
        <w:rPr>
          <w:rFonts w:eastAsia="MS Mincho"/>
          <w:sz w:val="28"/>
          <w:szCs w:val="28"/>
        </w:rPr>
      </w:pPr>
      <w:r w:rsidRPr="006A51F0">
        <w:rPr>
          <w:rFonts w:eastAsia="MS Mincho"/>
          <w:sz w:val="28"/>
          <w:szCs w:val="28"/>
        </w:rPr>
        <w:t>Проект</w:t>
      </w:r>
    </w:p>
    <w:p w:rsidR="006A51F0" w:rsidRPr="006A51F0" w:rsidRDefault="006A51F0" w:rsidP="006A51F0">
      <w:pPr>
        <w:shd w:val="clear" w:color="auto" w:fill="FFFFFF"/>
        <w:jc w:val="center"/>
        <w:rPr>
          <w:b/>
          <w:sz w:val="28"/>
          <w:szCs w:val="28"/>
        </w:rPr>
      </w:pPr>
      <w:r w:rsidRPr="006A51F0">
        <w:rPr>
          <w:b/>
          <w:bCs/>
          <w:sz w:val="28"/>
          <w:szCs w:val="28"/>
        </w:rPr>
        <w:t xml:space="preserve">ДОГОВОР </w:t>
      </w:r>
      <w:r w:rsidRPr="006A51F0">
        <w:rPr>
          <w:b/>
          <w:sz w:val="28"/>
          <w:szCs w:val="28"/>
        </w:rPr>
        <w:t>№ __</w:t>
      </w:r>
    </w:p>
    <w:p w:rsidR="006A51F0" w:rsidRPr="006A51F0" w:rsidRDefault="006A51F0" w:rsidP="006A51F0">
      <w:pPr>
        <w:shd w:val="clear" w:color="auto" w:fill="FFFFFF"/>
        <w:jc w:val="center"/>
        <w:rPr>
          <w:b/>
          <w:sz w:val="28"/>
          <w:szCs w:val="28"/>
        </w:rPr>
      </w:pPr>
      <w:r w:rsidRPr="006A51F0">
        <w:rPr>
          <w:b/>
          <w:sz w:val="28"/>
          <w:szCs w:val="28"/>
        </w:rPr>
        <w:t>оказания услуг</w:t>
      </w:r>
    </w:p>
    <w:p w:rsidR="006A51F0" w:rsidRPr="006A51F0" w:rsidRDefault="006A51F0" w:rsidP="006A51F0">
      <w:pPr>
        <w:shd w:val="clear" w:color="auto" w:fill="FFFFFF"/>
        <w:rPr>
          <w:sz w:val="28"/>
          <w:szCs w:val="28"/>
        </w:rPr>
      </w:pPr>
    </w:p>
    <w:tbl>
      <w:tblPr>
        <w:tblW w:w="0" w:type="auto"/>
        <w:tblLook w:val="04A0" w:firstRow="1" w:lastRow="0" w:firstColumn="1" w:lastColumn="0" w:noHBand="0" w:noVBand="1"/>
      </w:tblPr>
      <w:tblGrid>
        <w:gridCol w:w="4780"/>
        <w:gridCol w:w="4859"/>
      </w:tblGrid>
      <w:tr w:rsidR="006A51F0" w:rsidRPr="006A51F0" w:rsidTr="006A51F0">
        <w:trPr>
          <w:trHeight w:val="308"/>
        </w:trPr>
        <w:tc>
          <w:tcPr>
            <w:tcW w:w="5068" w:type="dxa"/>
          </w:tcPr>
          <w:p w:rsidR="006A51F0" w:rsidRPr="006A51F0" w:rsidRDefault="006A51F0" w:rsidP="006A51F0">
            <w:pPr>
              <w:rPr>
                <w:sz w:val="28"/>
                <w:szCs w:val="28"/>
              </w:rPr>
            </w:pPr>
            <w:r w:rsidRPr="006A51F0">
              <w:rPr>
                <w:sz w:val="28"/>
                <w:szCs w:val="28"/>
              </w:rPr>
              <w:t xml:space="preserve">г. Воронеж </w:t>
            </w:r>
          </w:p>
        </w:tc>
        <w:tc>
          <w:tcPr>
            <w:tcW w:w="5069" w:type="dxa"/>
          </w:tcPr>
          <w:p w:rsidR="006A51F0" w:rsidRPr="006A51F0" w:rsidRDefault="006A51F0" w:rsidP="006A51F0">
            <w:pPr>
              <w:jc w:val="right"/>
              <w:rPr>
                <w:sz w:val="28"/>
                <w:szCs w:val="28"/>
              </w:rPr>
            </w:pPr>
            <w:r w:rsidRPr="006A51F0">
              <w:rPr>
                <w:sz w:val="28"/>
                <w:szCs w:val="28"/>
              </w:rPr>
              <w:t>«___</w:t>
            </w:r>
            <w:proofErr w:type="gramStart"/>
            <w:r w:rsidRPr="006A51F0">
              <w:rPr>
                <w:sz w:val="28"/>
                <w:szCs w:val="28"/>
              </w:rPr>
              <w:t>_»_</w:t>
            </w:r>
            <w:proofErr w:type="gramEnd"/>
            <w:r w:rsidRPr="006A51F0">
              <w:rPr>
                <w:sz w:val="28"/>
                <w:szCs w:val="28"/>
              </w:rPr>
              <w:t>________ 201_ г.</w:t>
            </w:r>
          </w:p>
        </w:tc>
      </w:tr>
    </w:tbl>
    <w:p w:rsidR="006A51F0" w:rsidRPr="006A51F0" w:rsidRDefault="006A51F0" w:rsidP="006A51F0">
      <w:pPr>
        <w:shd w:val="clear" w:color="auto" w:fill="FFFFFF"/>
        <w:rPr>
          <w:sz w:val="28"/>
          <w:szCs w:val="28"/>
        </w:rPr>
      </w:pPr>
    </w:p>
    <w:p w:rsidR="006A51F0" w:rsidRPr="006A51F0" w:rsidRDefault="006A51F0" w:rsidP="00C35406">
      <w:pPr>
        <w:shd w:val="clear" w:color="auto" w:fill="FFFFFF"/>
        <w:ind w:firstLine="567"/>
        <w:jc w:val="both"/>
        <w:rPr>
          <w:sz w:val="28"/>
          <w:szCs w:val="28"/>
        </w:rPr>
      </w:pPr>
      <w:r w:rsidRPr="006A51F0">
        <w:rPr>
          <w:bCs/>
          <w:sz w:val="28"/>
          <w:szCs w:val="28"/>
        </w:rPr>
        <w:t>Акционерное общество «Пригородная пассажирская компания «Черноземье» (АО «ППК «Черноземье»),</w:t>
      </w:r>
      <w:r w:rsidRPr="006A51F0">
        <w:rPr>
          <w:sz w:val="28"/>
          <w:szCs w:val="28"/>
        </w:rPr>
        <w:t xml:space="preserve"> именуемое в дальнейшем</w:t>
      </w:r>
      <w:r w:rsidRPr="006A51F0">
        <w:rPr>
          <w:b/>
          <w:bCs/>
          <w:sz w:val="28"/>
          <w:szCs w:val="28"/>
        </w:rPr>
        <w:t xml:space="preserve"> </w:t>
      </w:r>
      <w:r w:rsidRPr="006A51F0">
        <w:rPr>
          <w:bCs/>
          <w:sz w:val="28"/>
          <w:szCs w:val="28"/>
        </w:rPr>
        <w:t>«Заказчик»,</w:t>
      </w:r>
      <w:r w:rsidRPr="006A51F0">
        <w:rPr>
          <w:sz w:val="28"/>
          <w:szCs w:val="28"/>
        </w:rPr>
        <w:t xml:space="preserve"> в лице </w:t>
      </w:r>
      <w:r w:rsidRPr="006A51F0">
        <w:rPr>
          <w:bCs/>
          <w:sz w:val="28"/>
          <w:szCs w:val="28"/>
        </w:rPr>
        <w:t>___________________________, действующего на основании __________________</w:t>
      </w:r>
      <w:r w:rsidRPr="006A51F0">
        <w:rPr>
          <w:sz w:val="28"/>
          <w:szCs w:val="28"/>
        </w:rPr>
        <w:t>, с одной стороны, и ______________, именуемое в дальнейшем «Исполнитель», в лице _____________, действующего на основании _________, с другой стороны, далее совместно именуемые «Стороны», а по отдельности «Сторона», заключили настоящий Договор о нижеследующем:</w:t>
      </w:r>
    </w:p>
    <w:p w:rsidR="006A51F0" w:rsidRPr="006A51F0" w:rsidRDefault="006A51F0" w:rsidP="00C35406">
      <w:pPr>
        <w:ind w:firstLine="567"/>
        <w:jc w:val="both"/>
        <w:rPr>
          <w:sz w:val="28"/>
          <w:szCs w:val="28"/>
        </w:rPr>
      </w:pPr>
    </w:p>
    <w:p w:rsidR="006A51F0" w:rsidRPr="006A51F0" w:rsidRDefault="006A51F0" w:rsidP="00C35406">
      <w:pPr>
        <w:numPr>
          <w:ilvl w:val="0"/>
          <w:numId w:val="14"/>
        </w:numPr>
        <w:tabs>
          <w:tab w:val="left" w:pos="426"/>
        </w:tabs>
        <w:ind w:firstLine="567"/>
        <w:jc w:val="center"/>
        <w:rPr>
          <w:b/>
          <w:sz w:val="28"/>
          <w:szCs w:val="28"/>
        </w:rPr>
      </w:pPr>
      <w:r w:rsidRPr="006A51F0">
        <w:rPr>
          <w:b/>
          <w:sz w:val="28"/>
          <w:szCs w:val="28"/>
        </w:rPr>
        <w:t>Предмет Договора</w:t>
      </w:r>
    </w:p>
    <w:p w:rsidR="006A51F0" w:rsidRPr="006A51F0" w:rsidRDefault="006A51F0" w:rsidP="00C35406">
      <w:pPr>
        <w:tabs>
          <w:tab w:val="left" w:pos="426"/>
        </w:tabs>
        <w:ind w:firstLine="567"/>
        <w:rPr>
          <w:b/>
          <w:sz w:val="28"/>
          <w:szCs w:val="28"/>
        </w:rPr>
      </w:pPr>
    </w:p>
    <w:p w:rsidR="006A51F0" w:rsidRPr="006A51F0" w:rsidRDefault="006A51F0" w:rsidP="00C35406">
      <w:pPr>
        <w:numPr>
          <w:ilvl w:val="1"/>
          <w:numId w:val="14"/>
        </w:numPr>
        <w:tabs>
          <w:tab w:val="left" w:pos="993"/>
        </w:tabs>
        <w:ind w:firstLine="567"/>
        <w:jc w:val="both"/>
        <w:rPr>
          <w:sz w:val="28"/>
          <w:szCs w:val="28"/>
        </w:rPr>
      </w:pPr>
      <w:r w:rsidRPr="006A51F0">
        <w:rPr>
          <w:sz w:val="28"/>
          <w:szCs w:val="28"/>
        </w:rPr>
        <w:t xml:space="preserve">Исполнитель по заданию Заказчика обязуется оказывать услуги по уборке подвижного состава в пунктах оборота, в соответствии с условиями настоящего Договора, а Заказчик обязуется принимать и оплачивать эти услуги. </w:t>
      </w:r>
    </w:p>
    <w:p w:rsidR="006A51F0" w:rsidRPr="006A51F0" w:rsidRDefault="006A51F0" w:rsidP="00C35406">
      <w:pPr>
        <w:numPr>
          <w:ilvl w:val="1"/>
          <w:numId w:val="14"/>
        </w:numPr>
        <w:tabs>
          <w:tab w:val="left" w:pos="993"/>
        </w:tabs>
        <w:ind w:firstLine="567"/>
        <w:jc w:val="both"/>
        <w:rPr>
          <w:sz w:val="28"/>
          <w:szCs w:val="28"/>
        </w:rPr>
      </w:pPr>
      <w:r w:rsidRPr="006A51F0">
        <w:rPr>
          <w:sz w:val="28"/>
          <w:szCs w:val="28"/>
        </w:rPr>
        <w:t>Исполнитель обязуется оказывать услуги с использованием собственного оборудования, инвентаря и материалов</w:t>
      </w:r>
      <w:r w:rsidRPr="006A51F0">
        <w:rPr>
          <w:b/>
          <w:color w:val="FF0000"/>
          <w:sz w:val="28"/>
          <w:szCs w:val="28"/>
        </w:rPr>
        <w:t xml:space="preserve"> </w:t>
      </w:r>
      <w:r w:rsidRPr="006A51F0">
        <w:rPr>
          <w:sz w:val="28"/>
          <w:szCs w:val="28"/>
        </w:rPr>
        <w:t>(мусорные мешки, моющие и дезинфицирующие средства, швабры, метлы, совки, ведра, тряпки и пр.).</w:t>
      </w:r>
    </w:p>
    <w:p w:rsidR="006A51F0" w:rsidRPr="006A51F0" w:rsidRDefault="006A51F0" w:rsidP="00C35406">
      <w:pPr>
        <w:tabs>
          <w:tab w:val="left" w:pos="993"/>
        </w:tabs>
        <w:ind w:firstLine="567"/>
        <w:jc w:val="both"/>
        <w:rPr>
          <w:sz w:val="28"/>
          <w:szCs w:val="28"/>
        </w:rPr>
      </w:pPr>
      <w:r w:rsidRPr="006A51F0">
        <w:rPr>
          <w:sz w:val="28"/>
          <w:szCs w:val="28"/>
        </w:rPr>
        <w:t xml:space="preserve">1.3. Услуги оказываются в соответствии с Техническим заданием на внутреннюю уборку железнодорожного подвижного состава в пунктах отстоя и 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 </w:t>
      </w:r>
    </w:p>
    <w:p w:rsidR="006A51F0" w:rsidRPr="006A51F0" w:rsidRDefault="006A51F0" w:rsidP="00C35406">
      <w:pPr>
        <w:tabs>
          <w:tab w:val="left" w:pos="993"/>
        </w:tabs>
        <w:ind w:firstLine="567"/>
        <w:jc w:val="both"/>
        <w:rPr>
          <w:sz w:val="28"/>
          <w:szCs w:val="28"/>
          <w:highlight w:val="yellow"/>
        </w:rPr>
      </w:pPr>
    </w:p>
    <w:p w:rsidR="006A51F0" w:rsidRPr="006A51F0" w:rsidRDefault="006A51F0" w:rsidP="00C35406">
      <w:pPr>
        <w:numPr>
          <w:ilvl w:val="0"/>
          <w:numId w:val="14"/>
        </w:numPr>
        <w:tabs>
          <w:tab w:val="left" w:pos="426"/>
        </w:tabs>
        <w:ind w:left="0" w:firstLine="567"/>
        <w:jc w:val="center"/>
        <w:rPr>
          <w:b/>
          <w:sz w:val="28"/>
          <w:szCs w:val="28"/>
        </w:rPr>
      </w:pPr>
      <w:r w:rsidRPr="006A51F0">
        <w:rPr>
          <w:b/>
          <w:sz w:val="28"/>
          <w:szCs w:val="28"/>
        </w:rPr>
        <w:t>Права и обязанности Исполнителя</w:t>
      </w:r>
    </w:p>
    <w:p w:rsidR="006A51F0" w:rsidRPr="006A51F0" w:rsidRDefault="006A51F0" w:rsidP="00C35406">
      <w:pPr>
        <w:tabs>
          <w:tab w:val="left" w:pos="426"/>
        </w:tabs>
        <w:ind w:firstLine="567"/>
        <w:rPr>
          <w:b/>
          <w:sz w:val="28"/>
          <w:szCs w:val="28"/>
        </w:rPr>
      </w:pP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Исполнитель обязуется:</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 xml:space="preserve">Оказывать услуги по внутренней уборке железнодорожного подвижного состава в соответствии с Техническим заданием на внутреннюю </w:t>
      </w:r>
      <w:r w:rsidRPr="006A51F0">
        <w:rPr>
          <w:sz w:val="28"/>
          <w:szCs w:val="28"/>
        </w:rPr>
        <w:lastRenderedPageBreak/>
        <w:t>уборку железнодорожного подвижного состава в пунктах оборота (Приложение № 1 к настоящему Договору), требованиями «Санитарных правил по организации пассажирских перевозок на железнодорожном транспорте. СП.2.5.1198-03», Графиком оборота поездов (Приложение № 2 к настоящему Договору), Технологией ежедневной уборки подвижного состава (Приложение № 3 к настоящему Договору), «Электропоезда. Общее руководство по техническому обслуживанию и текущим ремонтам» 104.03.00675-2010СО, утвержденного Распоряжением ОАО "РЖД" от 26.09.2011 N 2089р; «Рельсовый автобус РА-1, Руководство по техническому обслуживанию и текущему ремонту» от 21 ноября 2013 года, № 2513р, 104.03.00686-2012РС.; «Рельсовый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  Протоколом согласования договорной цены (Приложение № 4 к настоящему Договору).</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При получении уведомления Заказчика об изменении графика оборота поездов, оказывать услуги по внутренней уборке железнодорожного подвижного состава в соответствии с указанными изменениями.</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 xml:space="preserve">Не допускать действий, приводящих к созданию угрозы безопасности движения на железной дороге, а также нарушений </w:t>
      </w:r>
      <w:proofErr w:type="gramStart"/>
      <w:r w:rsidRPr="006A51F0">
        <w:rPr>
          <w:sz w:val="28"/>
          <w:szCs w:val="28"/>
        </w:rPr>
        <w:t>в  сфере</w:t>
      </w:r>
      <w:proofErr w:type="gramEnd"/>
      <w:r w:rsidRPr="006A51F0">
        <w:rPr>
          <w:sz w:val="28"/>
          <w:szCs w:val="28"/>
        </w:rPr>
        <w:t xml:space="preserve"> транспортной безопасности.</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Применять при оказании услуг средства, материалы и оборудование, соответствующие требованиям действующего законодательства РФ. Осуществлять за свой счет приобретение средств, материалов и оборудования, а также профилактическое обслуживание и текущий ремонт оборудования.</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 и</w:t>
      </w:r>
      <w:r w:rsidRPr="006A51F0">
        <w:rPr>
          <w:b/>
          <w:color w:val="FF0000"/>
          <w:sz w:val="28"/>
          <w:szCs w:val="28"/>
        </w:rPr>
        <w:t xml:space="preserve"> </w:t>
      </w:r>
      <w:r w:rsidRPr="006A51F0">
        <w:rPr>
          <w:sz w:val="28"/>
          <w:szCs w:val="28"/>
        </w:rPr>
        <w:t>материалов.</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Самостоятельно, своими силами и за свой счет обеспечивать вывоз и утилизацию мусора.</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Самостоятельно разрешать с контрольными, ревизионными, правоохранительными органами вопросы, относящиеся к компетенции Исполнителя в соответствии с настоящим Договором.</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 xml:space="preserve">Ежемесячно, не позднее 5 числа месяца, следующего за отчетным, направлять Заказчику 2 (два) подписанных со своей стороны экземпляра технического акта сдачи-приемки оказанных услуг, акт оказанных услуг за </w:t>
      </w:r>
      <w:r w:rsidRPr="006A51F0">
        <w:rPr>
          <w:sz w:val="28"/>
          <w:szCs w:val="28"/>
        </w:rPr>
        <w:lastRenderedPageBreak/>
        <w:t xml:space="preserve">отчетный месяц, а также счет-фактуру </w:t>
      </w:r>
      <w:r w:rsidRPr="006A51F0">
        <w:rPr>
          <w:i/>
          <w:sz w:val="28"/>
          <w:szCs w:val="28"/>
        </w:rPr>
        <w:t xml:space="preserve">(счет-фактура предоставляется в случае если </w:t>
      </w:r>
      <w:r w:rsidRPr="006A51F0">
        <w:rPr>
          <w:bCs/>
          <w:i/>
          <w:sz w:val="28"/>
          <w:szCs w:val="28"/>
        </w:rPr>
        <w:t>Исполнитель признается плательщиком НДС в соответствии с законодательством Российской Федерации</w:t>
      </w:r>
      <w:r w:rsidRPr="006A51F0">
        <w:rPr>
          <w:sz w:val="28"/>
          <w:szCs w:val="28"/>
        </w:rPr>
        <w:t>).</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 xml:space="preserve"> П</w:t>
      </w:r>
      <w:r w:rsidRPr="006A51F0">
        <w:rPr>
          <w:kern w:val="2"/>
          <w:sz w:val="28"/>
          <w:szCs w:val="28"/>
        </w:rPr>
        <w:t>редставить Заказчику информацию при подписании настоящего договора о составе владельцев Исполнителя, включая конечных бенефициаров, а в случае изменения в составе собственников, включая конечных бенефициаров и (или) в исполнительных органах Исполнителя, Исполнитель обязан сообщать об изменениях в составе владельцев Исполнителя, не позднее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 8.8 настоящего Договора.</w:t>
      </w:r>
    </w:p>
    <w:p w:rsidR="006A51F0" w:rsidRPr="006A51F0" w:rsidRDefault="006A51F0" w:rsidP="00C35406">
      <w:pPr>
        <w:numPr>
          <w:ilvl w:val="2"/>
          <w:numId w:val="14"/>
        </w:numPr>
        <w:tabs>
          <w:tab w:val="left" w:pos="1134"/>
        </w:tabs>
        <w:ind w:left="0" w:firstLine="567"/>
        <w:jc w:val="both"/>
        <w:rPr>
          <w:sz w:val="28"/>
          <w:szCs w:val="28"/>
        </w:rPr>
      </w:pPr>
      <w:r w:rsidRPr="006A51F0">
        <w:rPr>
          <w:kern w:val="2"/>
          <w:sz w:val="28"/>
          <w:szCs w:val="28"/>
        </w:rPr>
        <w:t>Не нарушать прав третьих лиц, принимать участие в урегулировании требований, предъявленных к Заказчику в связи с исполнением настоящего Договора и возмещать Заказчику связанные с такими требованиями расходы и убытки.</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Не переуступать права и обязанности по настоящему Договору без письменного согласия Заказчика.</w:t>
      </w:r>
    </w:p>
    <w:p w:rsidR="006A51F0" w:rsidRPr="006A51F0" w:rsidRDefault="006A51F0" w:rsidP="00C35406">
      <w:pPr>
        <w:numPr>
          <w:ilvl w:val="2"/>
          <w:numId w:val="14"/>
        </w:numPr>
        <w:tabs>
          <w:tab w:val="left" w:pos="746"/>
        </w:tabs>
        <w:ind w:left="0" w:firstLine="567"/>
        <w:jc w:val="both"/>
        <w:rPr>
          <w:sz w:val="28"/>
          <w:szCs w:val="28"/>
        </w:rPr>
      </w:pPr>
      <w:r w:rsidRPr="006A51F0">
        <w:rPr>
          <w:sz w:val="28"/>
          <w:szCs w:val="28"/>
        </w:rPr>
        <w:t>Не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6.8. настоящего Договора.</w:t>
      </w:r>
    </w:p>
    <w:p w:rsidR="006A51F0" w:rsidRPr="006A51F0" w:rsidRDefault="006A51F0" w:rsidP="00C35406">
      <w:pPr>
        <w:tabs>
          <w:tab w:val="left" w:pos="1134"/>
        </w:tabs>
        <w:ind w:firstLine="567"/>
        <w:jc w:val="both"/>
        <w:rPr>
          <w:sz w:val="28"/>
          <w:szCs w:val="28"/>
        </w:rPr>
      </w:pPr>
    </w:p>
    <w:p w:rsidR="006A51F0" w:rsidRPr="006A51F0" w:rsidRDefault="006A51F0" w:rsidP="00C35406">
      <w:pPr>
        <w:numPr>
          <w:ilvl w:val="1"/>
          <w:numId w:val="14"/>
        </w:numPr>
        <w:tabs>
          <w:tab w:val="left" w:pos="993"/>
        </w:tabs>
        <w:ind w:left="0" w:firstLine="567"/>
        <w:jc w:val="both"/>
        <w:rPr>
          <w:sz w:val="28"/>
          <w:szCs w:val="28"/>
        </w:rPr>
      </w:pPr>
      <w:r w:rsidRPr="006A51F0">
        <w:rPr>
          <w:kern w:val="2"/>
          <w:sz w:val="28"/>
          <w:szCs w:val="28"/>
        </w:rPr>
        <w:t xml:space="preserve">Исполнитель </w:t>
      </w:r>
      <w:r w:rsidRPr="006A51F0">
        <w:rPr>
          <w:sz w:val="28"/>
          <w:szCs w:val="28"/>
        </w:rPr>
        <w:t>вправе:</w:t>
      </w:r>
    </w:p>
    <w:p w:rsidR="006A51F0" w:rsidRPr="006A51F0" w:rsidRDefault="006A51F0" w:rsidP="00C35406">
      <w:pPr>
        <w:numPr>
          <w:ilvl w:val="2"/>
          <w:numId w:val="14"/>
        </w:numPr>
        <w:tabs>
          <w:tab w:val="left" w:pos="0"/>
        </w:tabs>
        <w:ind w:left="0" w:firstLine="567"/>
        <w:jc w:val="both"/>
        <w:rPr>
          <w:sz w:val="28"/>
          <w:szCs w:val="28"/>
        </w:rPr>
      </w:pPr>
      <w:r w:rsidRPr="006A51F0">
        <w:rPr>
          <w:sz w:val="28"/>
          <w:szCs w:val="28"/>
        </w:rPr>
        <w:t>Требовать от Заказчика своевременной оплаты надлежащим образом оказанных услуг по настоящему договору.</w:t>
      </w:r>
    </w:p>
    <w:p w:rsidR="006A51F0" w:rsidRPr="006A51F0" w:rsidRDefault="006A51F0" w:rsidP="00C35406">
      <w:pPr>
        <w:numPr>
          <w:ilvl w:val="2"/>
          <w:numId w:val="14"/>
        </w:numPr>
        <w:tabs>
          <w:tab w:val="left" w:pos="0"/>
        </w:tabs>
        <w:ind w:left="0" w:firstLine="567"/>
        <w:jc w:val="both"/>
        <w:rPr>
          <w:sz w:val="28"/>
          <w:szCs w:val="28"/>
        </w:rPr>
      </w:pPr>
      <w:r w:rsidRPr="006A51F0">
        <w:rPr>
          <w:sz w:val="28"/>
          <w:szCs w:val="28"/>
        </w:rPr>
        <w:t xml:space="preserve">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12 настоящего договора. </w:t>
      </w:r>
    </w:p>
    <w:p w:rsidR="006A51F0" w:rsidRPr="006A51F0" w:rsidRDefault="006A51F0" w:rsidP="00C35406">
      <w:pPr>
        <w:tabs>
          <w:tab w:val="left" w:pos="720"/>
        </w:tabs>
        <w:ind w:left="709" w:firstLine="567"/>
        <w:rPr>
          <w:sz w:val="28"/>
          <w:szCs w:val="28"/>
        </w:rPr>
      </w:pPr>
    </w:p>
    <w:p w:rsidR="006A51F0" w:rsidRPr="006A51F0" w:rsidRDefault="006A51F0" w:rsidP="00C35406">
      <w:pPr>
        <w:numPr>
          <w:ilvl w:val="0"/>
          <w:numId w:val="14"/>
        </w:numPr>
        <w:tabs>
          <w:tab w:val="left" w:pos="426"/>
        </w:tabs>
        <w:ind w:firstLine="567"/>
        <w:jc w:val="center"/>
        <w:rPr>
          <w:b/>
          <w:sz w:val="28"/>
          <w:szCs w:val="28"/>
        </w:rPr>
      </w:pPr>
      <w:r w:rsidRPr="006A51F0">
        <w:rPr>
          <w:b/>
          <w:sz w:val="28"/>
          <w:szCs w:val="28"/>
        </w:rPr>
        <w:t>Права и обязанности Заказчика</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Заказчик обязуется:</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Принимать и оплачивать услуги в порядке, определенном разделом 4 настоящего Договора.</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lastRenderedPageBreak/>
        <w:t xml:space="preserve">Назначить ответственное лицо со стороны Заказчика для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Заказчик вправе:</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Обращаться в органы государственного надзора и контроля с целью определения соответствия качества оказываемых Исполнителем услуг условиям настоящего Договора.</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В любое время осуществлять контроль выполнения Исполнителем принятых на себя обязательств по настоящему Договору без вмешательства в оперативно-хозяйственную деятельность Исполнителя.</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Изменять график оборота поездов, определенный в приложении №2 к настоящему Договору, письменно уведомив об этом Исполнителя не менее чем за 2 (два) дня до таких изменений.</w:t>
      </w:r>
    </w:p>
    <w:p w:rsidR="006A51F0" w:rsidRPr="006A51F0" w:rsidRDefault="006A51F0" w:rsidP="00C35406">
      <w:pPr>
        <w:numPr>
          <w:ilvl w:val="2"/>
          <w:numId w:val="14"/>
        </w:numPr>
        <w:tabs>
          <w:tab w:val="left" w:pos="1134"/>
        </w:tabs>
        <w:ind w:left="0" w:firstLine="567"/>
        <w:jc w:val="both"/>
        <w:rPr>
          <w:sz w:val="28"/>
          <w:szCs w:val="28"/>
        </w:rPr>
      </w:pPr>
      <w:r w:rsidRPr="006A51F0">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A51F0" w:rsidRPr="006A51F0" w:rsidRDefault="006A51F0" w:rsidP="00C35406">
      <w:pPr>
        <w:ind w:firstLine="567"/>
        <w:jc w:val="both"/>
        <w:rPr>
          <w:sz w:val="28"/>
          <w:szCs w:val="28"/>
        </w:rPr>
      </w:pPr>
    </w:p>
    <w:p w:rsidR="006A51F0" w:rsidRPr="006A51F0" w:rsidRDefault="006A51F0" w:rsidP="00C35406">
      <w:pPr>
        <w:numPr>
          <w:ilvl w:val="0"/>
          <w:numId w:val="14"/>
        </w:numPr>
        <w:tabs>
          <w:tab w:val="left" w:pos="426"/>
        </w:tabs>
        <w:ind w:left="0" w:firstLine="567"/>
        <w:jc w:val="center"/>
        <w:rPr>
          <w:b/>
          <w:sz w:val="28"/>
          <w:szCs w:val="28"/>
        </w:rPr>
      </w:pPr>
      <w:r w:rsidRPr="006A51F0">
        <w:rPr>
          <w:b/>
          <w:sz w:val="28"/>
          <w:szCs w:val="28"/>
        </w:rPr>
        <w:t>Стоимость услуг и порядок их оплаты</w:t>
      </w:r>
    </w:p>
    <w:p w:rsidR="006A51F0" w:rsidRPr="006A51F0" w:rsidRDefault="006A51F0" w:rsidP="00C35406">
      <w:pPr>
        <w:tabs>
          <w:tab w:val="left" w:pos="426"/>
        </w:tabs>
        <w:ind w:firstLine="567"/>
        <w:rPr>
          <w:b/>
          <w:sz w:val="28"/>
          <w:szCs w:val="28"/>
        </w:rPr>
      </w:pP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Общая стоимость настоящего договора составляет:</w:t>
      </w:r>
      <w:r w:rsidRPr="006A51F0">
        <w:rPr>
          <w:i/>
          <w:color w:val="FF0000"/>
          <w:sz w:val="28"/>
          <w:szCs w:val="28"/>
          <w:u w:val="single"/>
        </w:rPr>
        <w:t xml:space="preserve"> </w:t>
      </w:r>
      <w:r w:rsidRPr="006A51F0">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6A51F0">
        <w:rPr>
          <w:sz w:val="28"/>
          <w:szCs w:val="28"/>
        </w:rPr>
        <w:t xml:space="preserve"> _________(сумма прописью) рублей _____ копеек без учета НДС, _________(сумма прописью) рублей _____ копеек с учетом НДС 20 % </w:t>
      </w:r>
      <w:r w:rsidRPr="006A51F0">
        <w:rPr>
          <w:bCs/>
          <w:i/>
          <w:sz w:val="28"/>
          <w:szCs w:val="28"/>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sidRPr="006A51F0">
        <w:rPr>
          <w:sz w:val="28"/>
          <w:szCs w:val="28"/>
        </w:rPr>
        <w:t xml:space="preserve">. </w:t>
      </w:r>
    </w:p>
    <w:p w:rsidR="006A51F0" w:rsidRPr="006A51F0" w:rsidRDefault="006A51F0" w:rsidP="00C35406">
      <w:pPr>
        <w:ind w:firstLine="567"/>
        <w:jc w:val="both"/>
        <w:rPr>
          <w:bCs/>
          <w:sz w:val="28"/>
          <w:szCs w:val="28"/>
        </w:rPr>
      </w:pPr>
      <w:r w:rsidRPr="006A51F0">
        <w:rPr>
          <w:sz w:val="28"/>
          <w:szCs w:val="28"/>
        </w:rPr>
        <w:t xml:space="preserve">           Цена настоящего Договора включает </w:t>
      </w:r>
      <w:r w:rsidRPr="006A51F0">
        <w:rPr>
          <w:bCs/>
          <w:sz w:val="28"/>
          <w:szCs w:val="28"/>
        </w:rPr>
        <w:t xml:space="preserve"> все возможные расходы Исполнителя, связанные с оказанием услуг, </w:t>
      </w:r>
      <w:r w:rsidRPr="006A51F0">
        <w:rPr>
          <w:sz w:val="28"/>
          <w:szCs w:val="28"/>
        </w:rPr>
        <w:t>которые возникнут или могут возникнуть в процессе исполнения договора,</w:t>
      </w:r>
      <w:r w:rsidRPr="006A51F0">
        <w:rPr>
          <w:bCs/>
          <w:sz w:val="28"/>
          <w:szCs w:val="28"/>
        </w:rPr>
        <w:t xml:space="preserve"> в том числе  </w:t>
      </w:r>
      <w:r w:rsidRPr="006A51F0">
        <w:rPr>
          <w:sz w:val="28"/>
          <w:szCs w:val="28"/>
        </w:rPr>
        <w:t xml:space="preserve">расходы на оборудование, материалы, используемые при оказании услуг, вывоз мусора, </w:t>
      </w:r>
      <w:r w:rsidRPr="006A51F0">
        <w:rPr>
          <w:bCs/>
          <w:sz w:val="28"/>
          <w:szCs w:val="28"/>
        </w:rPr>
        <w:t>а также расходы на перевозку, страхование и т.п., уплату таможенных пошлин, налогов (кроме НДС), и другие обязательные платежи.</w:t>
      </w:r>
    </w:p>
    <w:p w:rsidR="006A51F0" w:rsidRPr="006A51F0" w:rsidRDefault="006A51F0" w:rsidP="00C35406">
      <w:pPr>
        <w:tabs>
          <w:tab w:val="left" w:pos="993"/>
        </w:tabs>
        <w:ind w:firstLine="567"/>
        <w:jc w:val="both"/>
        <w:rPr>
          <w:sz w:val="28"/>
          <w:szCs w:val="28"/>
        </w:rPr>
      </w:pPr>
      <w:r w:rsidRPr="006A51F0">
        <w:rPr>
          <w:sz w:val="28"/>
          <w:szCs w:val="28"/>
        </w:rPr>
        <w:t xml:space="preserve">      Стоимость услуг, оказываемых Исполнителем </w:t>
      </w:r>
      <w:proofErr w:type="gramStart"/>
      <w:r w:rsidRPr="006A51F0">
        <w:rPr>
          <w:sz w:val="28"/>
          <w:szCs w:val="28"/>
        </w:rPr>
        <w:t>в рамках настоящего Договора</w:t>
      </w:r>
      <w:proofErr w:type="gramEnd"/>
      <w:r w:rsidRPr="006A51F0">
        <w:rPr>
          <w:sz w:val="28"/>
          <w:szCs w:val="28"/>
        </w:rPr>
        <w:t xml:space="preserve"> определяется исходя из фактического объема оказанных Исполнителем услуг, на основании подписанных Сторонами технических актов сдачи-приемки оказанных услуг и актов оказанных услуг за отчетный месяц.</w:t>
      </w:r>
    </w:p>
    <w:p w:rsidR="006A51F0" w:rsidRPr="006A51F0" w:rsidRDefault="006A51F0" w:rsidP="00C35406">
      <w:pPr>
        <w:tabs>
          <w:tab w:val="left" w:pos="993"/>
        </w:tabs>
        <w:ind w:firstLine="567"/>
        <w:jc w:val="both"/>
        <w:rPr>
          <w:color w:val="FF0000"/>
          <w:sz w:val="28"/>
          <w:szCs w:val="28"/>
        </w:rPr>
      </w:pPr>
      <w:r w:rsidRPr="006A51F0">
        <w:rPr>
          <w:sz w:val="28"/>
          <w:szCs w:val="28"/>
        </w:rPr>
        <w:t xml:space="preserve">   </w:t>
      </w:r>
      <w:r w:rsidRPr="006A51F0">
        <w:rPr>
          <w:color w:val="FF0000"/>
          <w:sz w:val="28"/>
          <w:szCs w:val="28"/>
        </w:rPr>
        <w:t xml:space="preserve">   </w:t>
      </w:r>
      <w:r w:rsidRPr="006A51F0">
        <w:rPr>
          <w:sz w:val="28"/>
          <w:szCs w:val="28"/>
        </w:rPr>
        <w:t>Цена</w:t>
      </w:r>
      <w:r w:rsidRPr="006A51F0">
        <w:rPr>
          <w:bCs/>
          <w:sz w:val="28"/>
          <w:szCs w:val="28"/>
        </w:rPr>
        <w:t xml:space="preserve"> уборки 1 (одного) вагона, определена в Приложении №4 настоящего Договора.</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 xml:space="preserve">Оплата оказанных по настоящему Договору услуг производится ежемесячно в течение 30 (тридцати) календарных дней со дня  подписания Заказчиком документа о приемке оказанных услуг по Договору за отчетный месяц, полученному  от Исполнителя, на основании полного комплекта первичных документов, необходимого для осуществления платежа и </w:t>
      </w:r>
      <w:r w:rsidRPr="006A51F0">
        <w:rPr>
          <w:sz w:val="28"/>
          <w:szCs w:val="28"/>
        </w:rPr>
        <w:lastRenderedPageBreak/>
        <w:t xml:space="preserve">подтверждающих оказание услуг в отчетном месяце: счета, счета-фактуры </w:t>
      </w:r>
      <w:r w:rsidRPr="006A51F0">
        <w:rPr>
          <w:i/>
          <w:sz w:val="28"/>
          <w:szCs w:val="28"/>
        </w:rPr>
        <w:t xml:space="preserve">(счет-фактура предоставляется в случае если </w:t>
      </w:r>
      <w:r w:rsidRPr="006A51F0">
        <w:rPr>
          <w:bCs/>
          <w:i/>
          <w:sz w:val="28"/>
          <w:szCs w:val="28"/>
        </w:rPr>
        <w:t>Исполнитель признается плательщиком НДС в соответствии с законодательством Российской Федерации</w:t>
      </w:r>
      <w:r w:rsidRPr="006A51F0">
        <w:rPr>
          <w:sz w:val="28"/>
          <w:szCs w:val="28"/>
        </w:rPr>
        <w:t>), акта оказанных услуг, технического акта сдачи-приемки оказанных услуг. Днем оплаты считается день поступления денежных средств на расчетный счет Исполнителя</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2" w:history="1">
        <w:r w:rsidRPr="006A51F0">
          <w:rPr>
            <w:sz w:val="28"/>
            <w:szCs w:val="28"/>
          </w:rPr>
          <w:t>пунктом 1</w:t>
        </w:r>
      </w:hyperlink>
      <w:r w:rsidRPr="006A51F0">
        <w:rPr>
          <w:sz w:val="28"/>
          <w:szCs w:val="28"/>
        </w:rPr>
        <w:t xml:space="preserve"> статьи 317.1 Гражданского кодекса Российской Федерации.</w:t>
      </w:r>
    </w:p>
    <w:p w:rsidR="006A51F0" w:rsidRPr="006A51F0" w:rsidRDefault="006A51F0" w:rsidP="00C35406">
      <w:pPr>
        <w:ind w:firstLine="567"/>
        <w:rPr>
          <w:sz w:val="28"/>
          <w:szCs w:val="28"/>
        </w:rPr>
      </w:pPr>
    </w:p>
    <w:p w:rsidR="006A51F0" w:rsidRPr="006A51F0" w:rsidRDefault="006A51F0" w:rsidP="00C35406">
      <w:pPr>
        <w:numPr>
          <w:ilvl w:val="0"/>
          <w:numId w:val="14"/>
        </w:numPr>
        <w:tabs>
          <w:tab w:val="left" w:pos="426"/>
        </w:tabs>
        <w:ind w:left="0" w:firstLine="567"/>
        <w:jc w:val="center"/>
        <w:rPr>
          <w:b/>
          <w:sz w:val="28"/>
          <w:szCs w:val="28"/>
        </w:rPr>
      </w:pPr>
      <w:r w:rsidRPr="006A51F0">
        <w:rPr>
          <w:b/>
          <w:sz w:val="28"/>
          <w:szCs w:val="28"/>
        </w:rPr>
        <w:t>Порядок сдачи и приемки услуг</w:t>
      </w:r>
    </w:p>
    <w:p w:rsidR="006A51F0" w:rsidRPr="006A51F0" w:rsidRDefault="006A51F0" w:rsidP="00C35406">
      <w:pPr>
        <w:tabs>
          <w:tab w:val="left" w:pos="426"/>
        </w:tabs>
        <w:ind w:firstLine="567"/>
        <w:rPr>
          <w:b/>
          <w:sz w:val="28"/>
          <w:szCs w:val="28"/>
        </w:rPr>
      </w:pP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 xml:space="preserve">Подекадно, а именно: 11, 21 числа каждого месяца и 1 числа следующего за отчетным месяцем, Исполнитель предоставляет Заказчику подписанные со своей стороны экземпляры отчетов об оказанных услугах за каждые сутки истекшей декады, подготовленные по форме Приложения № 6 к настоящему Договору. Отчеты об оказанных услугах за сутки являются промежуточными документами, на основании которых составляется технический акт сдачи-приемки оказанных услуг и акт оказанных услуг за месяц, и не свидетельствуют о приемке услуг Заказчиком. </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 xml:space="preserve">Ежемесячно, в срок до 5 числа месяца, следующего за отчетным, Исполнитель представляет Заказчику  2 (два)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(два) подписанных со своей стороны экземпляра акта оказанных услуг за отчетный месяц, содержащих информацию о наименовании оказанных услуг (сухая уборка МВПС, сухая уборка РА, уборка туалетов в вагонах РА-2, уборка туалетов в вагонах МВПС) , подготовленных на основании технического акта приемки оказанных услуг за отчетный месяц, счет, счет-фактуру </w:t>
      </w:r>
      <w:r w:rsidRPr="006A51F0">
        <w:rPr>
          <w:i/>
          <w:sz w:val="28"/>
          <w:szCs w:val="28"/>
        </w:rPr>
        <w:t xml:space="preserve">(счет-фактура предоставляется в случае если </w:t>
      </w:r>
      <w:r w:rsidRPr="006A51F0">
        <w:rPr>
          <w:bCs/>
          <w:i/>
          <w:sz w:val="28"/>
          <w:szCs w:val="28"/>
        </w:rPr>
        <w:t>Исполнитель признается плательщиком НДС в соответствии с законодательством Российской Федерации</w:t>
      </w:r>
      <w:r w:rsidRPr="006A51F0">
        <w:rPr>
          <w:sz w:val="28"/>
          <w:szCs w:val="28"/>
        </w:rPr>
        <w:t xml:space="preserve">). </w:t>
      </w:r>
    </w:p>
    <w:p w:rsidR="006A51F0" w:rsidRPr="006A51F0" w:rsidRDefault="006A51F0" w:rsidP="00C35406">
      <w:pPr>
        <w:tabs>
          <w:tab w:val="left" w:pos="993"/>
        </w:tabs>
        <w:ind w:firstLine="567"/>
        <w:jc w:val="both"/>
        <w:rPr>
          <w:sz w:val="28"/>
          <w:szCs w:val="28"/>
        </w:rPr>
      </w:pPr>
      <w:r w:rsidRPr="006A51F0">
        <w:rPr>
          <w:sz w:val="28"/>
          <w:szCs w:val="28"/>
        </w:rPr>
        <w:t>Заказчик в течение 10 (десяти) 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 с указанием замечаний.</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 xml:space="preserve">При наличии мотивированного отказа Заказчика от подписания актов, указанных в настоящем разделе, Исполнитель обязан незамедлительно внести изменения в акты, касающиеся замечаний, полученных от Заказчика и повторно направить их Заказчику для подписания. 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lastRenderedPageBreak/>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6A51F0" w:rsidRPr="006A51F0" w:rsidRDefault="006A51F0" w:rsidP="00C35406">
      <w:pPr>
        <w:ind w:firstLine="567"/>
        <w:rPr>
          <w:sz w:val="28"/>
          <w:szCs w:val="28"/>
        </w:rPr>
      </w:pPr>
    </w:p>
    <w:p w:rsidR="006A51F0" w:rsidRPr="006A51F0" w:rsidRDefault="006A51F0" w:rsidP="00C35406">
      <w:pPr>
        <w:numPr>
          <w:ilvl w:val="0"/>
          <w:numId w:val="14"/>
        </w:numPr>
        <w:tabs>
          <w:tab w:val="left" w:pos="426"/>
        </w:tabs>
        <w:ind w:left="0" w:firstLine="567"/>
        <w:jc w:val="center"/>
        <w:rPr>
          <w:b/>
          <w:sz w:val="28"/>
          <w:szCs w:val="28"/>
        </w:rPr>
      </w:pPr>
      <w:r w:rsidRPr="006A51F0">
        <w:rPr>
          <w:b/>
          <w:sz w:val="28"/>
          <w:szCs w:val="28"/>
        </w:rPr>
        <w:t>Ответственность Сторон</w:t>
      </w:r>
    </w:p>
    <w:p w:rsidR="006A51F0" w:rsidRPr="006A51F0" w:rsidRDefault="006A51F0" w:rsidP="00C35406">
      <w:pPr>
        <w:tabs>
          <w:tab w:val="left" w:pos="426"/>
        </w:tabs>
        <w:ind w:firstLine="567"/>
        <w:rPr>
          <w:b/>
          <w:sz w:val="28"/>
          <w:szCs w:val="28"/>
        </w:rPr>
      </w:pP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уборке железнодорожного подвижного состава (Приложение № 5 к настоящему Договору).</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Исполнитель обязан возместить Заказчику убытки, возникшие в результате неисполнения или ненадлежащего исполнения Исполнителем обязательств по настоящему Договору, в том числе в случае применения к Заказчику собственником подвижного состава (ОАО «РЖД»), 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6A51F0" w:rsidRPr="006A51F0" w:rsidRDefault="006A51F0" w:rsidP="00C35406">
      <w:pPr>
        <w:numPr>
          <w:ilvl w:val="1"/>
          <w:numId w:val="14"/>
        </w:numPr>
        <w:tabs>
          <w:tab w:val="left" w:pos="993"/>
        </w:tabs>
        <w:ind w:left="0" w:firstLine="567"/>
        <w:jc w:val="both"/>
        <w:rPr>
          <w:sz w:val="28"/>
          <w:szCs w:val="28"/>
        </w:rPr>
      </w:pPr>
      <w:r w:rsidRPr="006A51F0">
        <w:rPr>
          <w:sz w:val="28"/>
          <w:szCs w:val="28"/>
        </w:rPr>
        <w:t>Исполнитель самостоятельно несет ответственность перед третьими лицами за убытки последних, возникшие в результате исполнения/неисполнения/ненадлежащего исполнения Исполнителем своих обязательств по Договору.</w:t>
      </w:r>
    </w:p>
    <w:p w:rsidR="006A51F0" w:rsidRPr="006A51F0" w:rsidRDefault="006A51F0" w:rsidP="00C35406">
      <w:pPr>
        <w:tabs>
          <w:tab w:val="left" w:pos="993"/>
        </w:tabs>
        <w:ind w:firstLine="567"/>
        <w:jc w:val="both"/>
        <w:rPr>
          <w:sz w:val="28"/>
          <w:szCs w:val="28"/>
          <w:highlight w:val="yellow"/>
        </w:rPr>
      </w:pPr>
      <w:r w:rsidRPr="006A51F0">
        <w:rPr>
          <w:kern w:val="20"/>
          <w:sz w:val="28"/>
          <w:szCs w:val="28"/>
        </w:rPr>
        <w:t>6.6. 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от просроченной суммы.</w:t>
      </w:r>
    </w:p>
    <w:p w:rsidR="006A51F0" w:rsidRPr="006A51F0" w:rsidRDefault="006A51F0" w:rsidP="00C35406">
      <w:pPr>
        <w:tabs>
          <w:tab w:val="left" w:pos="396"/>
        </w:tabs>
        <w:autoSpaceDE w:val="0"/>
        <w:autoSpaceDN w:val="0"/>
        <w:adjustRightInd w:val="0"/>
        <w:ind w:right="50" w:firstLine="567"/>
        <w:jc w:val="both"/>
        <w:rPr>
          <w:i/>
          <w:sz w:val="28"/>
          <w:szCs w:val="28"/>
        </w:rPr>
      </w:pPr>
      <w:r w:rsidRPr="006A51F0">
        <w:rPr>
          <w:sz w:val="28"/>
          <w:szCs w:val="28"/>
        </w:rPr>
        <w:t>6.7. В случае нарушения Исполнителем срока представления комплекта первичных документов, указанного в пункте 5.2.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
    <w:p w:rsidR="006A51F0" w:rsidRPr="006A51F0" w:rsidRDefault="006A51F0" w:rsidP="00C35406">
      <w:pPr>
        <w:numPr>
          <w:ilvl w:val="1"/>
          <w:numId w:val="29"/>
        </w:numPr>
        <w:suppressAutoHyphens/>
        <w:ind w:left="0" w:firstLine="567"/>
        <w:jc w:val="both"/>
        <w:rPr>
          <w:sz w:val="28"/>
          <w:szCs w:val="28"/>
          <w:lang w:eastAsia="zh-CN"/>
        </w:rPr>
      </w:pPr>
      <w:r w:rsidRPr="006A51F0">
        <w:rPr>
          <w:iCs/>
          <w:sz w:val="28"/>
          <w:szCs w:val="28"/>
        </w:rPr>
        <w:t xml:space="preserve">В случае несоблюдения Исполнителем условий </w:t>
      </w:r>
      <w:proofErr w:type="gramStart"/>
      <w:r w:rsidRPr="006A51F0">
        <w:rPr>
          <w:iCs/>
          <w:sz w:val="28"/>
          <w:szCs w:val="28"/>
        </w:rPr>
        <w:t>пункта  2.1.16.</w:t>
      </w:r>
      <w:proofErr w:type="gramEnd"/>
      <w:r w:rsidRPr="006A51F0">
        <w:rPr>
          <w:iCs/>
          <w:sz w:val="28"/>
          <w:szCs w:val="28"/>
        </w:rPr>
        <w:t xml:space="preserve"> настоящего Договора, Заказчик имеет право предъявить Исполнителю </w:t>
      </w:r>
      <w:r w:rsidRPr="006A51F0">
        <w:rPr>
          <w:iCs/>
          <w:sz w:val="28"/>
          <w:szCs w:val="28"/>
        </w:rPr>
        <w:lastRenderedPageBreak/>
        <w:t xml:space="preserve">штрафные санкции </w:t>
      </w:r>
      <w:r w:rsidRPr="006A51F0">
        <w:rPr>
          <w:sz w:val="28"/>
          <w:szCs w:val="28"/>
        </w:rPr>
        <w:t xml:space="preserve">в размере не ниже величины убытков или упущенных выгод Заказчика, понесенных в результате данной уступки. </w:t>
      </w:r>
    </w:p>
    <w:p w:rsidR="006A51F0" w:rsidRPr="006A51F0" w:rsidRDefault="006A51F0" w:rsidP="00C35406">
      <w:pPr>
        <w:ind w:firstLine="567"/>
        <w:rPr>
          <w:sz w:val="28"/>
          <w:szCs w:val="28"/>
        </w:rPr>
      </w:pPr>
    </w:p>
    <w:p w:rsidR="006A51F0" w:rsidRPr="006A51F0" w:rsidRDefault="006A51F0" w:rsidP="00C35406">
      <w:pPr>
        <w:numPr>
          <w:ilvl w:val="0"/>
          <w:numId w:val="29"/>
        </w:numPr>
        <w:tabs>
          <w:tab w:val="left" w:pos="426"/>
        </w:tabs>
        <w:ind w:left="0" w:firstLine="567"/>
        <w:jc w:val="center"/>
        <w:rPr>
          <w:b/>
          <w:sz w:val="28"/>
          <w:szCs w:val="28"/>
        </w:rPr>
      </w:pPr>
      <w:r w:rsidRPr="006A51F0">
        <w:rPr>
          <w:b/>
          <w:sz w:val="28"/>
          <w:szCs w:val="28"/>
        </w:rPr>
        <w:t>Форс-мажорные обстоятельства</w:t>
      </w:r>
    </w:p>
    <w:p w:rsidR="006A51F0" w:rsidRPr="006A51F0" w:rsidRDefault="006A51F0" w:rsidP="00C35406">
      <w:pPr>
        <w:tabs>
          <w:tab w:val="left" w:pos="426"/>
        </w:tabs>
        <w:ind w:firstLine="567"/>
        <w:rPr>
          <w:b/>
          <w:sz w:val="28"/>
          <w:szCs w:val="28"/>
        </w:rPr>
      </w:pPr>
    </w:p>
    <w:p w:rsidR="006A51F0" w:rsidRPr="006A51F0" w:rsidRDefault="006A51F0" w:rsidP="00C35406">
      <w:pPr>
        <w:numPr>
          <w:ilvl w:val="1"/>
          <w:numId w:val="32"/>
        </w:numPr>
        <w:tabs>
          <w:tab w:val="left" w:pos="993"/>
        </w:tabs>
        <w:ind w:left="0" w:firstLine="567"/>
        <w:jc w:val="both"/>
        <w:rPr>
          <w:sz w:val="28"/>
          <w:szCs w:val="28"/>
        </w:rPr>
      </w:pPr>
      <w:r w:rsidRPr="006A51F0">
        <w:rPr>
          <w:sz w:val="28"/>
          <w:szCs w:val="28"/>
        </w:rPr>
        <w:t>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rsidR="006A51F0" w:rsidRPr="006A51F0" w:rsidRDefault="006A51F0" w:rsidP="00C35406">
      <w:pPr>
        <w:numPr>
          <w:ilvl w:val="1"/>
          <w:numId w:val="32"/>
        </w:numPr>
        <w:tabs>
          <w:tab w:val="left" w:pos="993"/>
        </w:tabs>
        <w:ind w:left="0" w:firstLine="567"/>
        <w:jc w:val="both"/>
        <w:rPr>
          <w:sz w:val="28"/>
          <w:szCs w:val="28"/>
        </w:rPr>
      </w:pPr>
      <w:r w:rsidRPr="006A51F0">
        <w:rPr>
          <w:sz w:val="28"/>
          <w:szCs w:val="28"/>
        </w:rPr>
        <w:t>Сторона, ссылающаяся на форс-мажорные обстоятельства, обязана в течение 3 (трех)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6A51F0" w:rsidRPr="006A51F0" w:rsidRDefault="006A51F0" w:rsidP="00C35406">
      <w:pPr>
        <w:numPr>
          <w:ilvl w:val="1"/>
          <w:numId w:val="32"/>
        </w:numPr>
        <w:tabs>
          <w:tab w:val="left" w:pos="993"/>
        </w:tabs>
        <w:ind w:left="0" w:firstLine="567"/>
        <w:jc w:val="both"/>
        <w:rPr>
          <w:sz w:val="28"/>
          <w:szCs w:val="28"/>
        </w:rPr>
      </w:pPr>
      <w:r w:rsidRPr="006A51F0">
        <w:rPr>
          <w:sz w:val="28"/>
          <w:szCs w:val="28"/>
        </w:rPr>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6A51F0" w:rsidRPr="006A51F0" w:rsidRDefault="006A51F0" w:rsidP="00C35406">
      <w:pPr>
        <w:numPr>
          <w:ilvl w:val="1"/>
          <w:numId w:val="32"/>
        </w:numPr>
        <w:tabs>
          <w:tab w:val="left" w:pos="993"/>
        </w:tabs>
        <w:ind w:left="0" w:firstLine="567"/>
        <w:jc w:val="both"/>
        <w:rPr>
          <w:sz w:val="28"/>
          <w:szCs w:val="28"/>
        </w:rPr>
      </w:pPr>
      <w:r w:rsidRPr="006A51F0">
        <w:rPr>
          <w:sz w:val="28"/>
          <w:szCs w:val="28"/>
        </w:rPr>
        <w:t>В случае если обстоятельства непреодолимой силы действуют беспрерывно в течение трех месяцев, Стороны имеют право расторгнуть Договор.</w:t>
      </w:r>
    </w:p>
    <w:p w:rsidR="006A51F0" w:rsidRPr="006A51F0" w:rsidRDefault="006A51F0" w:rsidP="00C35406">
      <w:pPr>
        <w:numPr>
          <w:ilvl w:val="1"/>
          <w:numId w:val="32"/>
        </w:numPr>
        <w:tabs>
          <w:tab w:val="left" w:pos="993"/>
        </w:tabs>
        <w:ind w:left="0" w:firstLine="567"/>
        <w:jc w:val="both"/>
        <w:rPr>
          <w:sz w:val="28"/>
          <w:szCs w:val="28"/>
        </w:rPr>
      </w:pPr>
      <w:r w:rsidRPr="006A51F0">
        <w:rPr>
          <w:sz w:val="28"/>
          <w:szCs w:val="28"/>
        </w:rPr>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6A51F0" w:rsidRPr="006A51F0" w:rsidRDefault="006A51F0" w:rsidP="00C35406">
      <w:pPr>
        <w:ind w:firstLine="567"/>
        <w:rPr>
          <w:sz w:val="28"/>
          <w:szCs w:val="28"/>
        </w:rPr>
      </w:pPr>
    </w:p>
    <w:p w:rsidR="006A51F0" w:rsidRPr="006A51F0" w:rsidRDefault="006A51F0" w:rsidP="00C35406">
      <w:pPr>
        <w:numPr>
          <w:ilvl w:val="0"/>
          <w:numId w:val="32"/>
        </w:numPr>
        <w:tabs>
          <w:tab w:val="left" w:pos="426"/>
        </w:tabs>
        <w:ind w:left="0" w:firstLine="567"/>
        <w:jc w:val="center"/>
        <w:rPr>
          <w:b/>
          <w:sz w:val="28"/>
          <w:szCs w:val="28"/>
        </w:rPr>
      </w:pPr>
      <w:r w:rsidRPr="006A51F0">
        <w:rPr>
          <w:b/>
          <w:sz w:val="28"/>
          <w:szCs w:val="28"/>
        </w:rPr>
        <w:t>Срок действия, изменение и расторжение Договора</w:t>
      </w:r>
    </w:p>
    <w:p w:rsidR="006A51F0" w:rsidRPr="006A51F0" w:rsidRDefault="006A51F0" w:rsidP="00C35406">
      <w:pPr>
        <w:tabs>
          <w:tab w:val="left" w:pos="426"/>
        </w:tabs>
        <w:ind w:firstLine="567"/>
        <w:rPr>
          <w:b/>
          <w:sz w:val="28"/>
          <w:szCs w:val="28"/>
        </w:rPr>
      </w:pPr>
    </w:p>
    <w:p w:rsidR="006A51F0" w:rsidRPr="006A51F0" w:rsidRDefault="006A51F0" w:rsidP="00C35406">
      <w:pPr>
        <w:numPr>
          <w:ilvl w:val="1"/>
          <w:numId w:val="31"/>
        </w:numPr>
        <w:tabs>
          <w:tab w:val="left" w:pos="993"/>
        </w:tabs>
        <w:ind w:left="0" w:firstLine="567"/>
        <w:jc w:val="both"/>
        <w:rPr>
          <w:sz w:val="28"/>
          <w:szCs w:val="28"/>
        </w:rPr>
      </w:pPr>
      <w:r w:rsidRPr="006A51F0">
        <w:rPr>
          <w:sz w:val="28"/>
          <w:szCs w:val="28"/>
        </w:rPr>
        <w:t>Настоящий Договор вступает в силу с 01 января 2020 года и действует по 31 декабря 2020 года включительно.</w:t>
      </w:r>
    </w:p>
    <w:p w:rsidR="006A51F0" w:rsidRPr="006A51F0" w:rsidRDefault="006A51F0" w:rsidP="00C35406">
      <w:pPr>
        <w:numPr>
          <w:ilvl w:val="1"/>
          <w:numId w:val="31"/>
        </w:numPr>
        <w:tabs>
          <w:tab w:val="left" w:pos="993"/>
        </w:tabs>
        <w:ind w:left="0" w:firstLine="567"/>
        <w:jc w:val="both"/>
        <w:rPr>
          <w:sz w:val="28"/>
          <w:szCs w:val="28"/>
        </w:rPr>
      </w:pPr>
      <w:r w:rsidRPr="006A51F0">
        <w:rPr>
          <w:sz w:val="28"/>
          <w:szCs w:val="28"/>
        </w:rPr>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6A51F0" w:rsidRPr="006A51F0" w:rsidRDefault="006A51F0" w:rsidP="00C35406">
      <w:pPr>
        <w:numPr>
          <w:ilvl w:val="1"/>
          <w:numId w:val="31"/>
        </w:numPr>
        <w:tabs>
          <w:tab w:val="left" w:pos="993"/>
        </w:tabs>
        <w:ind w:left="0" w:firstLine="567"/>
        <w:jc w:val="both"/>
        <w:rPr>
          <w:sz w:val="28"/>
          <w:szCs w:val="28"/>
        </w:rPr>
      </w:pPr>
      <w:r w:rsidRPr="006A51F0">
        <w:rPr>
          <w:sz w:val="28"/>
          <w:szCs w:val="28"/>
        </w:rPr>
        <w:lastRenderedPageBreak/>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6A51F0" w:rsidRPr="006A51F0" w:rsidRDefault="006A51F0" w:rsidP="00C35406">
      <w:pPr>
        <w:numPr>
          <w:ilvl w:val="1"/>
          <w:numId w:val="31"/>
        </w:numPr>
        <w:tabs>
          <w:tab w:val="left" w:pos="993"/>
        </w:tabs>
        <w:ind w:left="0" w:firstLine="567"/>
        <w:jc w:val="both"/>
        <w:rPr>
          <w:sz w:val="28"/>
          <w:szCs w:val="28"/>
        </w:rPr>
      </w:pPr>
      <w:r w:rsidRPr="006A51F0">
        <w:rPr>
          <w:sz w:val="28"/>
          <w:szCs w:val="28"/>
        </w:rPr>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6A51F0" w:rsidRPr="006A51F0" w:rsidRDefault="006A51F0" w:rsidP="00C35406">
      <w:pPr>
        <w:numPr>
          <w:ilvl w:val="1"/>
          <w:numId w:val="31"/>
        </w:numPr>
        <w:tabs>
          <w:tab w:val="left" w:pos="993"/>
        </w:tabs>
        <w:ind w:left="0" w:firstLine="567"/>
        <w:jc w:val="both"/>
        <w:rPr>
          <w:sz w:val="28"/>
          <w:szCs w:val="28"/>
        </w:rPr>
      </w:pPr>
      <w:r w:rsidRPr="006A51F0">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6A51F0" w:rsidRPr="006A51F0" w:rsidRDefault="006A51F0" w:rsidP="00C35406">
      <w:pPr>
        <w:numPr>
          <w:ilvl w:val="1"/>
          <w:numId w:val="31"/>
        </w:numPr>
        <w:tabs>
          <w:tab w:val="left" w:pos="993"/>
        </w:tabs>
        <w:ind w:left="0" w:firstLine="567"/>
        <w:jc w:val="both"/>
        <w:rPr>
          <w:sz w:val="28"/>
          <w:szCs w:val="28"/>
        </w:rPr>
      </w:pPr>
      <w:r w:rsidRPr="006A51F0">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6A51F0" w:rsidRPr="006A51F0" w:rsidRDefault="006A51F0" w:rsidP="00C35406">
      <w:pPr>
        <w:numPr>
          <w:ilvl w:val="1"/>
          <w:numId w:val="31"/>
        </w:numPr>
        <w:tabs>
          <w:tab w:val="left" w:pos="993"/>
        </w:tabs>
        <w:ind w:left="0" w:firstLine="567"/>
        <w:jc w:val="both"/>
        <w:rPr>
          <w:sz w:val="28"/>
          <w:szCs w:val="28"/>
        </w:rPr>
      </w:pPr>
      <w:r w:rsidRPr="006A51F0">
        <w:rPr>
          <w:sz w:val="28"/>
          <w:szCs w:val="28"/>
        </w:rPr>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письменно уведомив об этом Исполнителя за 5 (пять) календарных дней до даты расторжения настоящего договора. </w:t>
      </w:r>
    </w:p>
    <w:p w:rsidR="006A51F0" w:rsidRPr="006A51F0" w:rsidRDefault="006A51F0" w:rsidP="00C35406">
      <w:pPr>
        <w:numPr>
          <w:ilvl w:val="1"/>
          <w:numId w:val="31"/>
        </w:numPr>
        <w:tabs>
          <w:tab w:val="left" w:pos="993"/>
        </w:tabs>
        <w:ind w:left="0" w:firstLine="567"/>
        <w:jc w:val="both"/>
        <w:rPr>
          <w:sz w:val="28"/>
          <w:szCs w:val="28"/>
        </w:rPr>
      </w:pPr>
      <w:r w:rsidRPr="006A51F0">
        <w:rPr>
          <w:sz w:val="28"/>
          <w:szCs w:val="28"/>
        </w:rPr>
        <w:t>Настоящий Договор может быть расторгнут Заказчиком в одностороннем порядке в случае нарушения Исполнителем обязанности, предусмотренной п.2.1.12 настоящего Договора. В этом случае Договор считается расторгнутым с даты, указанной в уведомлении о расторжении.</w:t>
      </w:r>
    </w:p>
    <w:p w:rsidR="006A51F0" w:rsidRPr="006A51F0" w:rsidRDefault="006A51F0" w:rsidP="00C35406">
      <w:pPr>
        <w:numPr>
          <w:ilvl w:val="1"/>
          <w:numId w:val="31"/>
        </w:numPr>
        <w:tabs>
          <w:tab w:val="left" w:pos="993"/>
        </w:tabs>
        <w:ind w:left="0" w:firstLine="567"/>
        <w:jc w:val="both"/>
        <w:rPr>
          <w:sz w:val="28"/>
          <w:szCs w:val="28"/>
        </w:rPr>
      </w:pPr>
      <w:r w:rsidRPr="006A51F0">
        <w:rPr>
          <w:sz w:val="28"/>
          <w:szCs w:val="28"/>
        </w:rPr>
        <w:t xml:space="preserve"> 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6A51F0" w:rsidRPr="006A51F0" w:rsidRDefault="006A51F0" w:rsidP="00C35406">
      <w:pPr>
        <w:tabs>
          <w:tab w:val="left" w:pos="993"/>
        </w:tabs>
        <w:ind w:firstLine="567"/>
        <w:jc w:val="both"/>
        <w:rPr>
          <w:sz w:val="28"/>
          <w:szCs w:val="28"/>
        </w:rPr>
      </w:pPr>
    </w:p>
    <w:p w:rsidR="006A51F0" w:rsidRPr="006A51F0" w:rsidRDefault="006A51F0" w:rsidP="00C35406">
      <w:pPr>
        <w:numPr>
          <w:ilvl w:val="0"/>
          <w:numId w:val="25"/>
        </w:numPr>
        <w:tabs>
          <w:tab w:val="left" w:pos="993"/>
        </w:tabs>
        <w:ind w:left="0" w:firstLine="567"/>
        <w:jc w:val="center"/>
        <w:rPr>
          <w:b/>
          <w:sz w:val="28"/>
          <w:szCs w:val="28"/>
        </w:rPr>
      </w:pPr>
      <w:r w:rsidRPr="006A51F0">
        <w:rPr>
          <w:b/>
          <w:sz w:val="28"/>
          <w:szCs w:val="28"/>
        </w:rPr>
        <w:t>Антикоррупционная оговорка</w:t>
      </w:r>
    </w:p>
    <w:p w:rsidR="006A51F0" w:rsidRPr="006A51F0" w:rsidRDefault="006A51F0" w:rsidP="00C35406">
      <w:pPr>
        <w:tabs>
          <w:tab w:val="left" w:pos="993"/>
        </w:tabs>
        <w:ind w:firstLine="567"/>
        <w:rPr>
          <w:b/>
          <w:sz w:val="28"/>
          <w:szCs w:val="28"/>
        </w:rPr>
      </w:pPr>
    </w:p>
    <w:p w:rsidR="006A51F0" w:rsidRPr="006A51F0" w:rsidRDefault="006A51F0" w:rsidP="00C35406">
      <w:pPr>
        <w:numPr>
          <w:ilvl w:val="1"/>
          <w:numId w:val="25"/>
        </w:numPr>
        <w:tabs>
          <w:tab w:val="left" w:pos="1276"/>
        </w:tabs>
        <w:ind w:left="0" w:firstLine="567"/>
        <w:jc w:val="both"/>
        <w:rPr>
          <w:sz w:val="28"/>
          <w:szCs w:val="28"/>
        </w:rPr>
      </w:pPr>
      <w:r w:rsidRPr="006A51F0">
        <w:rPr>
          <w:sz w:val="28"/>
          <w:szCs w:val="28"/>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Pr="006A51F0">
        <w:rPr>
          <w:sz w:val="28"/>
          <w:szCs w:val="28"/>
        </w:rPr>
        <w:lastRenderedPageBreak/>
        <w:t>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51F0" w:rsidRPr="006A51F0" w:rsidRDefault="006A51F0" w:rsidP="00C35406">
      <w:pPr>
        <w:numPr>
          <w:ilvl w:val="1"/>
          <w:numId w:val="25"/>
        </w:numPr>
        <w:tabs>
          <w:tab w:val="left" w:pos="1276"/>
        </w:tabs>
        <w:ind w:left="0" w:firstLine="567"/>
        <w:jc w:val="both"/>
        <w:rPr>
          <w:sz w:val="28"/>
          <w:szCs w:val="28"/>
        </w:rPr>
      </w:pPr>
      <w:r w:rsidRPr="006A51F0">
        <w:rPr>
          <w:sz w:val="28"/>
          <w:szCs w:val="28"/>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A51F0" w:rsidRPr="006A51F0" w:rsidRDefault="006A51F0" w:rsidP="00C35406">
      <w:pPr>
        <w:widowControl w:val="0"/>
        <w:tabs>
          <w:tab w:val="left" w:pos="567"/>
        </w:tabs>
        <w:ind w:firstLine="567"/>
        <w:jc w:val="both"/>
        <w:rPr>
          <w:b/>
          <w:bCs/>
          <w:sz w:val="28"/>
          <w:szCs w:val="28"/>
        </w:rPr>
      </w:pPr>
      <w:r w:rsidRPr="006A51F0">
        <w:rPr>
          <w:bCs/>
          <w:sz w:val="28"/>
          <w:szCs w:val="28"/>
        </w:rPr>
        <w:t xml:space="preserve">             Каналы уведомления Исполнителя о нарушениях каких-либо положений пункта 9.1 настоящего Договора: 8 (____</w:t>
      </w:r>
      <w:proofErr w:type="gramStart"/>
      <w:r w:rsidRPr="006A51F0">
        <w:rPr>
          <w:bCs/>
          <w:sz w:val="28"/>
          <w:szCs w:val="28"/>
        </w:rPr>
        <w:t>_)_</w:t>
      </w:r>
      <w:proofErr w:type="gramEnd"/>
      <w:r w:rsidRPr="006A51F0">
        <w:rPr>
          <w:bCs/>
          <w:sz w:val="28"/>
          <w:szCs w:val="28"/>
        </w:rPr>
        <w:t xml:space="preserve">___________, </w:t>
      </w:r>
      <w:r w:rsidRPr="006A51F0">
        <w:rPr>
          <w:bCs/>
          <w:color w:val="000000"/>
          <w:sz w:val="28"/>
          <w:szCs w:val="28"/>
        </w:rPr>
        <w:t>электронная почта _______________</w:t>
      </w:r>
      <w:r w:rsidRPr="006A51F0">
        <w:rPr>
          <w:bCs/>
          <w:sz w:val="28"/>
          <w:szCs w:val="28"/>
        </w:rPr>
        <w:t>.</w:t>
      </w:r>
    </w:p>
    <w:p w:rsidR="006A51F0" w:rsidRPr="006A51F0" w:rsidRDefault="006A51F0" w:rsidP="00C35406">
      <w:pPr>
        <w:widowControl w:val="0"/>
        <w:tabs>
          <w:tab w:val="left" w:pos="567"/>
        </w:tabs>
        <w:ind w:right="142" w:firstLine="567"/>
        <w:jc w:val="both"/>
        <w:rPr>
          <w:b/>
          <w:bCs/>
          <w:color w:val="FF0000"/>
          <w:sz w:val="28"/>
          <w:szCs w:val="28"/>
        </w:rPr>
      </w:pPr>
      <w:r w:rsidRPr="006A51F0">
        <w:rPr>
          <w:bCs/>
          <w:sz w:val="28"/>
          <w:szCs w:val="28"/>
        </w:rPr>
        <w:t xml:space="preserve">             Каналы уведомления Заказчика о нарушениях каких-либо положений пункта 9.1 настоящего Договора: </w:t>
      </w:r>
      <w:r w:rsidRPr="006A51F0">
        <w:rPr>
          <w:bCs/>
          <w:color w:val="000000"/>
          <w:sz w:val="28"/>
          <w:szCs w:val="28"/>
        </w:rPr>
        <w:t>8 (473) 265-16-40, электронная почта info@ppkch.ru.</w:t>
      </w:r>
    </w:p>
    <w:p w:rsidR="006A51F0" w:rsidRPr="006A51F0" w:rsidRDefault="006A51F0" w:rsidP="00C35406">
      <w:pPr>
        <w:tabs>
          <w:tab w:val="left" w:pos="1276"/>
        </w:tabs>
        <w:ind w:firstLine="567"/>
        <w:jc w:val="both"/>
        <w:rPr>
          <w:sz w:val="28"/>
          <w:szCs w:val="28"/>
        </w:rPr>
      </w:pPr>
      <w:r w:rsidRPr="006A51F0">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A51F0" w:rsidRPr="006A51F0" w:rsidRDefault="006A51F0" w:rsidP="00C35406">
      <w:pPr>
        <w:numPr>
          <w:ilvl w:val="1"/>
          <w:numId w:val="25"/>
        </w:numPr>
        <w:tabs>
          <w:tab w:val="left" w:pos="1276"/>
        </w:tabs>
        <w:ind w:left="0" w:firstLine="567"/>
        <w:jc w:val="both"/>
        <w:rPr>
          <w:sz w:val="28"/>
          <w:szCs w:val="28"/>
        </w:rPr>
      </w:pPr>
      <w:r w:rsidRPr="006A51F0">
        <w:rPr>
          <w:sz w:val="28"/>
          <w:szCs w:val="28"/>
        </w:rPr>
        <w:t xml:space="preserve">Стороны гарантируют осуществление надлежащего разбирательства по фактам нарушения положений пункта 9.1. настоящего Договора </w:t>
      </w:r>
      <w:r w:rsidRPr="006A51F0">
        <w:rPr>
          <w:sz w:val="28"/>
          <w:szCs w:val="28"/>
          <w:lang w:val="en-US"/>
        </w:rPr>
        <w:t>c</w:t>
      </w:r>
      <w:r w:rsidRPr="006A51F0">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A51F0" w:rsidRPr="006A51F0" w:rsidRDefault="006A51F0" w:rsidP="00C35406">
      <w:pPr>
        <w:numPr>
          <w:ilvl w:val="1"/>
          <w:numId w:val="25"/>
        </w:numPr>
        <w:tabs>
          <w:tab w:val="left" w:pos="1276"/>
        </w:tabs>
        <w:ind w:left="0" w:firstLine="567"/>
        <w:jc w:val="both"/>
        <w:rPr>
          <w:b/>
          <w:bCs/>
          <w:sz w:val="28"/>
          <w:szCs w:val="28"/>
        </w:rPr>
      </w:pPr>
      <w:r w:rsidRPr="006A51F0">
        <w:rPr>
          <w:sz w:val="28"/>
          <w:szCs w:val="28"/>
        </w:rPr>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6A51F0">
        <w:rPr>
          <w:bCs/>
          <w:sz w:val="28"/>
          <w:szCs w:val="28"/>
        </w:rPr>
        <w:t>30 (тридцать) календарных дней</w:t>
      </w:r>
      <w:r w:rsidRPr="006A51F0">
        <w:rPr>
          <w:sz w:val="28"/>
          <w:szCs w:val="28"/>
        </w:rPr>
        <w:t xml:space="preserve"> до даты прекращения действия настоящего Договора. </w:t>
      </w:r>
    </w:p>
    <w:p w:rsidR="006A51F0" w:rsidRPr="006A51F0" w:rsidRDefault="006A51F0" w:rsidP="00C35406">
      <w:pPr>
        <w:tabs>
          <w:tab w:val="left" w:pos="993"/>
        </w:tabs>
        <w:ind w:firstLine="567"/>
        <w:jc w:val="center"/>
        <w:rPr>
          <w:sz w:val="28"/>
          <w:szCs w:val="28"/>
        </w:rPr>
      </w:pPr>
    </w:p>
    <w:p w:rsidR="006A51F0" w:rsidRPr="006A51F0" w:rsidRDefault="006A51F0" w:rsidP="00C35406">
      <w:pPr>
        <w:numPr>
          <w:ilvl w:val="0"/>
          <w:numId w:val="27"/>
        </w:numPr>
        <w:tabs>
          <w:tab w:val="left" w:pos="993"/>
        </w:tabs>
        <w:autoSpaceDE w:val="0"/>
        <w:autoSpaceDN w:val="0"/>
        <w:adjustRightInd w:val="0"/>
        <w:ind w:left="0" w:firstLine="567"/>
        <w:jc w:val="center"/>
        <w:rPr>
          <w:b/>
          <w:bCs/>
          <w:sz w:val="28"/>
          <w:szCs w:val="28"/>
        </w:rPr>
      </w:pPr>
      <w:r w:rsidRPr="006A51F0">
        <w:rPr>
          <w:b/>
          <w:bCs/>
          <w:sz w:val="28"/>
          <w:szCs w:val="28"/>
        </w:rPr>
        <w:t>Налоговая оговорка</w:t>
      </w:r>
    </w:p>
    <w:p w:rsidR="006A51F0" w:rsidRPr="006A51F0" w:rsidRDefault="006A51F0" w:rsidP="00C35406">
      <w:pPr>
        <w:tabs>
          <w:tab w:val="left" w:pos="993"/>
        </w:tabs>
        <w:autoSpaceDE w:val="0"/>
        <w:autoSpaceDN w:val="0"/>
        <w:adjustRightInd w:val="0"/>
        <w:ind w:firstLine="567"/>
        <w:rPr>
          <w:b/>
          <w:bCs/>
          <w:sz w:val="28"/>
          <w:szCs w:val="28"/>
        </w:rPr>
      </w:pPr>
    </w:p>
    <w:p w:rsidR="006A51F0" w:rsidRPr="006A51F0" w:rsidRDefault="006A51F0" w:rsidP="00C35406">
      <w:pPr>
        <w:ind w:firstLine="567"/>
        <w:jc w:val="both"/>
        <w:rPr>
          <w:sz w:val="28"/>
          <w:szCs w:val="28"/>
        </w:rPr>
      </w:pPr>
      <w:r w:rsidRPr="006A51F0">
        <w:rPr>
          <w:sz w:val="28"/>
          <w:szCs w:val="28"/>
        </w:rPr>
        <w:t>10.1 Исполнитель гарантирует, что:</w:t>
      </w:r>
    </w:p>
    <w:p w:rsidR="006A51F0" w:rsidRPr="006A51F0" w:rsidRDefault="006A51F0" w:rsidP="00C35406">
      <w:pPr>
        <w:ind w:firstLine="567"/>
        <w:jc w:val="both"/>
        <w:rPr>
          <w:sz w:val="28"/>
          <w:szCs w:val="28"/>
        </w:rPr>
      </w:pPr>
      <w:r w:rsidRPr="006A51F0">
        <w:rPr>
          <w:sz w:val="28"/>
          <w:szCs w:val="28"/>
        </w:rPr>
        <w:t>зарегистрирован в ЕГРЮЛ надлежащим образом;</w:t>
      </w:r>
    </w:p>
    <w:p w:rsidR="006A51F0" w:rsidRPr="006A51F0" w:rsidRDefault="006A51F0" w:rsidP="00C35406">
      <w:pPr>
        <w:ind w:firstLine="567"/>
        <w:jc w:val="both"/>
        <w:rPr>
          <w:sz w:val="28"/>
          <w:szCs w:val="28"/>
        </w:rPr>
      </w:pPr>
      <w:r w:rsidRPr="006A51F0">
        <w:rPr>
          <w:sz w:val="28"/>
          <w:szCs w:val="28"/>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51F0" w:rsidRPr="006A51F0" w:rsidRDefault="006A51F0" w:rsidP="00C35406">
      <w:pPr>
        <w:ind w:firstLine="567"/>
        <w:jc w:val="both"/>
        <w:rPr>
          <w:sz w:val="28"/>
          <w:szCs w:val="28"/>
        </w:rPr>
      </w:pPr>
      <w:r w:rsidRPr="006A51F0">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A51F0" w:rsidRPr="006A51F0" w:rsidRDefault="006A51F0" w:rsidP="00C35406">
      <w:pPr>
        <w:ind w:firstLine="567"/>
        <w:jc w:val="both"/>
        <w:rPr>
          <w:sz w:val="28"/>
          <w:szCs w:val="28"/>
        </w:rPr>
      </w:pPr>
      <w:r w:rsidRPr="006A51F0">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51F0" w:rsidRPr="006A51F0" w:rsidRDefault="006A51F0" w:rsidP="00C35406">
      <w:pPr>
        <w:ind w:firstLine="567"/>
        <w:jc w:val="both"/>
        <w:rPr>
          <w:sz w:val="28"/>
          <w:szCs w:val="28"/>
        </w:rPr>
      </w:pPr>
      <w:r w:rsidRPr="006A51F0">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A51F0" w:rsidRPr="006A51F0" w:rsidRDefault="006A51F0" w:rsidP="00C35406">
      <w:pPr>
        <w:ind w:firstLine="567"/>
        <w:jc w:val="both"/>
        <w:rPr>
          <w:sz w:val="28"/>
          <w:szCs w:val="28"/>
        </w:rPr>
      </w:pPr>
      <w:r w:rsidRPr="006A51F0">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A51F0" w:rsidRPr="006A51F0" w:rsidRDefault="006A51F0" w:rsidP="00C35406">
      <w:pPr>
        <w:ind w:firstLine="567"/>
        <w:jc w:val="both"/>
        <w:rPr>
          <w:sz w:val="28"/>
          <w:szCs w:val="28"/>
        </w:rPr>
      </w:pPr>
      <w:r w:rsidRPr="006A51F0">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51F0" w:rsidRPr="006A51F0" w:rsidRDefault="006A51F0" w:rsidP="00C35406">
      <w:pPr>
        <w:ind w:firstLine="567"/>
        <w:jc w:val="both"/>
        <w:rPr>
          <w:sz w:val="28"/>
          <w:szCs w:val="28"/>
        </w:rPr>
      </w:pPr>
      <w:r w:rsidRPr="006A51F0">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A51F0" w:rsidRPr="006A51F0" w:rsidRDefault="006A51F0" w:rsidP="00C35406">
      <w:pPr>
        <w:ind w:firstLine="567"/>
        <w:jc w:val="both"/>
        <w:rPr>
          <w:sz w:val="28"/>
          <w:szCs w:val="28"/>
        </w:rPr>
      </w:pPr>
      <w:r w:rsidRPr="006A51F0">
        <w:rPr>
          <w:sz w:val="28"/>
          <w:szCs w:val="28"/>
        </w:rPr>
        <w:t>своевременно и в полном объеме уплачивает налоги, сборы и страховые взносы;</w:t>
      </w:r>
    </w:p>
    <w:p w:rsidR="006A51F0" w:rsidRPr="006A51F0" w:rsidRDefault="006A51F0" w:rsidP="00C35406">
      <w:pPr>
        <w:ind w:firstLine="567"/>
        <w:jc w:val="both"/>
        <w:rPr>
          <w:sz w:val="28"/>
          <w:szCs w:val="28"/>
        </w:rPr>
      </w:pPr>
      <w:r w:rsidRPr="006A51F0">
        <w:rPr>
          <w:sz w:val="28"/>
          <w:szCs w:val="28"/>
        </w:rPr>
        <w:t>отражает в налоговой отчетности по НДС все суммы НДС, предъявленные Заказчику;</w:t>
      </w:r>
    </w:p>
    <w:p w:rsidR="006A51F0" w:rsidRPr="006A51F0" w:rsidRDefault="006A51F0" w:rsidP="00C35406">
      <w:pPr>
        <w:ind w:firstLine="567"/>
        <w:jc w:val="both"/>
        <w:rPr>
          <w:sz w:val="28"/>
          <w:szCs w:val="28"/>
        </w:rPr>
      </w:pPr>
      <w:r w:rsidRPr="006A51F0">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6A51F0" w:rsidRPr="006A51F0" w:rsidRDefault="006A51F0" w:rsidP="00C35406">
      <w:pPr>
        <w:ind w:firstLine="567"/>
        <w:jc w:val="both"/>
        <w:rPr>
          <w:sz w:val="28"/>
          <w:szCs w:val="28"/>
        </w:rPr>
      </w:pPr>
      <w:proofErr w:type="gramStart"/>
      <w:r w:rsidRPr="006A51F0">
        <w:rPr>
          <w:sz w:val="28"/>
          <w:szCs w:val="28"/>
        </w:rPr>
        <w:t>10.2  Если</w:t>
      </w:r>
      <w:proofErr w:type="gramEnd"/>
      <w:r w:rsidRPr="006A51F0">
        <w:rPr>
          <w:sz w:val="28"/>
          <w:szCs w:val="28"/>
        </w:rPr>
        <w:t xml:space="preserve"> Исполнитель нарушит гарантии (любую одну, несколько или все вместе), указанные в пункте 1 настоящего раздела,  и это повлечет:</w:t>
      </w:r>
    </w:p>
    <w:p w:rsidR="006A51F0" w:rsidRPr="006A51F0" w:rsidRDefault="006A51F0" w:rsidP="00C35406">
      <w:pPr>
        <w:ind w:firstLine="567"/>
        <w:jc w:val="both"/>
        <w:rPr>
          <w:sz w:val="28"/>
          <w:szCs w:val="28"/>
        </w:rPr>
      </w:pPr>
      <w:r w:rsidRPr="006A51F0">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A51F0" w:rsidRPr="006A51F0" w:rsidRDefault="006A51F0" w:rsidP="00C35406">
      <w:pPr>
        <w:ind w:firstLine="567"/>
        <w:jc w:val="both"/>
        <w:rPr>
          <w:sz w:val="28"/>
          <w:szCs w:val="28"/>
        </w:rPr>
      </w:pPr>
      <w:r w:rsidRPr="006A51F0">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w:t>
      </w:r>
      <w:r w:rsidRPr="006A51F0">
        <w:rPr>
          <w:sz w:val="28"/>
          <w:szCs w:val="28"/>
        </w:rPr>
        <w:lastRenderedPageBreak/>
        <w:t xml:space="preserve">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6A51F0" w:rsidRPr="006A51F0" w:rsidRDefault="006A51F0" w:rsidP="00C35406">
      <w:pPr>
        <w:ind w:firstLine="567"/>
        <w:jc w:val="both"/>
        <w:rPr>
          <w:sz w:val="28"/>
          <w:szCs w:val="28"/>
        </w:rPr>
      </w:pPr>
      <w:r w:rsidRPr="006A51F0">
        <w:rPr>
          <w:sz w:val="28"/>
          <w:szCs w:val="28"/>
        </w:rPr>
        <w:t xml:space="preserve">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proofErr w:type="gramStart"/>
      <w:r w:rsidRPr="006A51F0">
        <w:rPr>
          <w:sz w:val="28"/>
          <w:szCs w:val="28"/>
        </w:rPr>
        <w:t>Исполнителя  возместить</w:t>
      </w:r>
      <w:proofErr w:type="gramEnd"/>
      <w:r w:rsidRPr="006A51F0">
        <w:rPr>
          <w:sz w:val="28"/>
          <w:szCs w:val="28"/>
        </w:rPr>
        <w:t xml:space="preserve"> имущественные потери.</w:t>
      </w:r>
    </w:p>
    <w:p w:rsidR="006A51F0" w:rsidRPr="006A51F0" w:rsidRDefault="006A51F0" w:rsidP="00C35406">
      <w:pPr>
        <w:tabs>
          <w:tab w:val="left" w:pos="993"/>
        </w:tabs>
        <w:ind w:firstLine="567"/>
        <w:rPr>
          <w:sz w:val="28"/>
          <w:szCs w:val="28"/>
        </w:rPr>
      </w:pPr>
    </w:p>
    <w:p w:rsidR="006A51F0" w:rsidRPr="006A51F0" w:rsidRDefault="006A51F0" w:rsidP="00C35406">
      <w:pPr>
        <w:numPr>
          <w:ilvl w:val="0"/>
          <w:numId w:val="27"/>
        </w:numPr>
        <w:tabs>
          <w:tab w:val="left" w:pos="216"/>
        </w:tabs>
        <w:autoSpaceDE w:val="0"/>
        <w:autoSpaceDN w:val="0"/>
        <w:adjustRightInd w:val="0"/>
        <w:ind w:left="0" w:firstLine="567"/>
        <w:jc w:val="center"/>
        <w:rPr>
          <w:b/>
          <w:bCs/>
          <w:sz w:val="28"/>
          <w:szCs w:val="28"/>
        </w:rPr>
      </w:pPr>
      <w:r w:rsidRPr="006A51F0">
        <w:rPr>
          <w:b/>
          <w:bCs/>
          <w:sz w:val="28"/>
          <w:szCs w:val="28"/>
        </w:rPr>
        <w:t xml:space="preserve"> Конфиденциальность</w:t>
      </w:r>
    </w:p>
    <w:p w:rsidR="006A51F0" w:rsidRPr="006A51F0" w:rsidRDefault="006A51F0" w:rsidP="00C35406">
      <w:pPr>
        <w:tabs>
          <w:tab w:val="left" w:pos="216"/>
        </w:tabs>
        <w:autoSpaceDE w:val="0"/>
        <w:autoSpaceDN w:val="0"/>
        <w:adjustRightInd w:val="0"/>
        <w:ind w:firstLine="567"/>
        <w:rPr>
          <w:b/>
          <w:bCs/>
          <w:sz w:val="28"/>
          <w:szCs w:val="28"/>
        </w:rPr>
      </w:pPr>
    </w:p>
    <w:p w:rsidR="006A51F0" w:rsidRPr="006A51F0" w:rsidRDefault="006A51F0" w:rsidP="00C35406">
      <w:pPr>
        <w:autoSpaceDE w:val="0"/>
        <w:autoSpaceDN w:val="0"/>
        <w:adjustRightInd w:val="0"/>
        <w:ind w:right="50" w:firstLine="567"/>
        <w:jc w:val="both"/>
        <w:rPr>
          <w:sz w:val="28"/>
          <w:szCs w:val="28"/>
        </w:rPr>
      </w:pPr>
      <w:r w:rsidRPr="006A51F0">
        <w:rPr>
          <w:sz w:val="28"/>
          <w:szCs w:val="28"/>
        </w:rPr>
        <w:t>11.1.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A51F0" w:rsidRPr="006A51F0" w:rsidRDefault="006A51F0" w:rsidP="00C35406">
      <w:pPr>
        <w:autoSpaceDE w:val="0"/>
        <w:autoSpaceDN w:val="0"/>
        <w:adjustRightInd w:val="0"/>
        <w:ind w:right="50" w:firstLine="567"/>
        <w:jc w:val="both"/>
        <w:rPr>
          <w:sz w:val="28"/>
          <w:szCs w:val="28"/>
        </w:rPr>
      </w:pPr>
      <w:r w:rsidRPr="006A51F0">
        <w:rPr>
          <w:sz w:val="28"/>
          <w:szCs w:val="28"/>
        </w:rPr>
        <w:t>11.2.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A51F0" w:rsidRPr="006A51F0" w:rsidRDefault="006A51F0" w:rsidP="00C35406">
      <w:pPr>
        <w:tabs>
          <w:tab w:val="left" w:pos="746"/>
        </w:tabs>
        <w:autoSpaceDE w:val="0"/>
        <w:autoSpaceDN w:val="0"/>
        <w:adjustRightInd w:val="0"/>
        <w:ind w:right="50" w:firstLine="567"/>
        <w:jc w:val="both"/>
        <w:rPr>
          <w:sz w:val="28"/>
          <w:szCs w:val="28"/>
        </w:rPr>
      </w:pPr>
      <w:r w:rsidRPr="006A51F0">
        <w:rPr>
          <w:sz w:val="28"/>
          <w:szCs w:val="28"/>
        </w:rPr>
        <w:t xml:space="preserve">11.3.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6A51F0" w:rsidRPr="006A51F0" w:rsidRDefault="006A51F0" w:rsidP="00C35406">
      <w:pPr>
        <w:autoSpaceDE w:val="0"/>
        <w:autoSpaceDN w:val="0"/>
        <w:adjustRightInd w:val="0"/>
        <w:ind w:right="50" w:firstLine="567"/>
        <w:jc w:val="both"/>
        <w:rPr>
          <w:sz w:val="28"/>
          <w:szCs w:val="28"/>
        </w:rPr>
      </w:pPr>
      <w:r w:rsidRPr="006A51F0">
        <w:rPr>
          <w:sz w:val="28"/>
          <w:szCs w:val="28"/>
        </w:rPr>
        <w:t>11.4.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6A51F0" w:rsidRPr="006A51F0" w:rsidRDefault="006A51F0" w:rsidP="00C35406">
      <w:pPr>
        <w:tabs>
          <w:tab w:val="left" w:pos="993"/>
        </w:tabs>
        <w:ind w:firstLine="567"/>
        <w:rPr>
          <w:sz w:val="28"/>
          <w:szCs w:val="28"/>
        </w:rPr>
      </w:pPr>
    </w:p>
    <w:p w:rsidR="006A51F0" w:rsidRPr="006A51F0" w:rsidRDefault="006A51F0" w:rsidP="00C35406">
      <w:pPr>
        <w:widowControl w:val="0"/>
        <w:numPr>
          <w:ilvl w:val="0"/>
          <w:numId w:val="27"/>
        </w:numPr>
        <w:autoSpaceDE w:val="0"/>
        <w:autoSpaceDN w:val="0"/>
        <w:ind w:left="0" w:firstLine="567"/>
        <w:jc w:val="center"/>
        <w:rPr>
          <w:b/>
          <w:sz w:val="28"/>
          <w:szCs w:val="28"/>
        </w:rPr>
      </w:pPr>
      <w:r w:rsidRPr="006A51F0">
        <w:rPr>
          <w:b/>
          <w:sz w:val="28"/>
          <w:szCs w:val="28"/>
        </w:rPr>
        <w:t>Порядок использования уступки прав требования (факторинга) при исполнении договора</w:t>
      </w:r>
    </w:p>
    <w:p w:rsidR="006A51F0" w:rsidRPr="006A51F0" w:rsidRDefault="006A51F0" w:rsidP="00C35406">
      <w:pPr>
        <w:widowControl w:val="0"/>
        <w:autoSpaceDE w:val="0"/>
        <w:autoSpaceDN w:val="0"/>
        <w:ind w:firstLine="567"/>
        <w:rPr>
          <w:b/>
          <w:sz w:val="28"/>
          <w:szCs w:val="28"/>
        </w:rPr>
      </w:pPr>
    </w:p>
    <w:p w:rsidR="006A51F0" w:rsidRPr="006A51F0" w:rsidRDefault="006A51F0" w:rsidP="00C35406">
      <w:pPr>
        <w:autoSpaceDE w:val="0"/>
        <w:autoSpaceDN w:val="0"/>
        <w:adjustRightInd w:val="0"/>
        <w:ind w:firstLine="567"/>
        <w:jc w:val="both"/>
        <w:rPr>
          <w:sz w:val="28"/>
          <w:szCs w:val="28"/>
        </w:rPr>
      </w:pPr>
      <w:r w:rsidRPr="006A51F0">
        <w:rPr>
          <w:sz w:val="28"/>
          <w:szCs w:val="28"/>
        </w:rPr>
        <w:t>12.1.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6A51F0" w:rsidRPr="006A51F0" w:rsidRDefault="006A51F0" w:rsidP="00C35406">
      <w:pPr>
        <w:autoSpaceDE w:val="0"/>
        <w:autoSpaceDN w:val="0"/>
        <w:adjustRightInd w:val="0"/>
        <w:ind w:firstLine="567"/>
        <w:jc w:val="both"/>
        <w:rPr>
          <w:sz w:val="28"/>
          <w:szCs w:val="28"/>
        </w:rPr>
      </w:pPr>
      <w:r w:rsidRPr="006A51F0">
        <w:rPr>
          <w:sz w:val="28"/>
          <w:szCs w:val="28"/>
        </w:rPr>
        <w:t>12.2.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6A51F0" w:rsidRPr="006A51F0" w:rsidRDefault="006A51F0" w:rsidP="00C35406">
      <w:pPr>
        <w:autoSpaceDE w:val="0"/>
        <w:autoSpaceDN w:val="0"/>
        <w:adjustRightInd w:val="0"/>
        <w:ind w:firstLine="567"/>
        <w:jc w:val="both"/>
        <w:rPr>
          <w:sz w:val="28"/>
          <w:szCs w:val="28"/>
        </w:rPr>
      </w:pPr>
      <w:r w:rsidRPr="006A51F0">
        <w:rPr>
          <w:sz w:val="28"/>
          <w:szCs w:val="28"/>
        </w:rPr>
        <w:lastRenderedPageBreak/>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6A51F0" w:rsidRPr="006A51F0" w:rsidRDefault="006A51F0" w:rsidP="00C35406">
      <w:pPr>
        <w:autoSpaceDE w:val="0"/>
        <w:autoSpaceDN w:val="0"/>
        <w:adjustRightInd w:val="0"/>
        <w:ind w:firstLine="426"/>
        <w:jc w:val="both"/>
        <w:rPr>
          <w:sz w:val="28"/>
          <w:szCs w:val="28"/>
        </w:rPr>
      </w:pPr>
      <w:r w:rsidRPr="006A51F0">
        <w:rPr>
          <w:sz w:val="28"/>
          <w:szCs w:val="28"/>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6A51F0" w:rsidRPr="006A51F0" w:rsidRDefault="006A51F0" w:rsidP="00C35406">
      <w:pPr>
        <w:autoSpaceDE w:val="0"/>
        <w:autoSpaceDN w:val="0"/>
        <w:adjustRightInd w:val="0"/>
        <w:ind w:firstLine="426"/>
        <w:jc w:val="both"/>
        <w:rPr>
          <w:sz w:val="28"/>
          <w:szCs w:val="28"/>
        </w:rPr>
      </w:pPr>
      <w:r w:rsidRPr="006A51F0">
        <w:rPr>
          <w:sz w:val="28"/>
          <w:szCs w:val="28"/>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6A51F0" w:rsidRPr="006A51F0" w:rsidRDefault="006A51F0" w:rsidP="00C35406">
      <w:pPr>
        <w:autoSpaceDE w:val="0"/>
        <w:autoSpaceDN w:val="0"/>
        <w:adjustRightInd w:val="0"/>
        <w:ind w:firstLine="426"/>
        <w:jc w:val="both"/>
        <w:rPr>
          <w:sz w:val="28"/>
          <w:szCs w:val="28"/>
        </w:rPr>
      </w:pPr>
      <w:r w:rsidRPr="006A51F0">
        <w:rPr>
          <w:sz w:val="28"/>
          <w:szCs w:val="28"/>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6A51F0" w:rsidRPr="006A51F0" w:rsidRDefault="006A51F0" w:rsidP="00C35406">
      <w:pPr>
        <w:autoSpaceDE w:val="0"/>
        <w:autoSpaceDN w:val="0"/>
        <w:adjustRightInd w:val="0"/>
        <w:ind w:firstLine="426"/>
        <w:jc w:val="both"/>
        <w:rPr>
          <w:sz w:val="28"/>
          <w:szCs w:val="28"/>
        </w:rPr>
      </w:pPr>
      <w:r w:rsidRPr="006A51F0">
        <w:rPr>
          <w:sz w:val="28"/>
          <w:szCs w:val="28"/>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3" w:history="1">
        <w:r w:rsidRPr="006A51F0">
          <w:rPr>
            <w:color w:val="0000FF"/>
            <w:sz w:val="28"/>
            <w:szCs w:val="28"/>
            <w:u w:val="single"/>
          </w:rPr>
          <w:t>Постановлением</w:t>
        </w:r>
      </w:hyperlink>
      <w:r w:rsidRPr="006A51F0">
        <w:rPr>
          <w:sz w:val="28"/>
          <w:szCs w:val="28"/>
        </w:rPr>
        <w:t xml:space="preserve"> Правительства Российской Федерации от 27 января 2014 г. N 58.</w:t>
      </w:r>
    </w:p>
    <w:p w:rsidR="006A51F0" w:rsidRPr="006A51F0" w:rsidRDefault="006A51F0" w:rsidP="00C35406">
      <w:pPr>
        <w:autoSpaceDE w:val="0"/>
        <w:autoSpaceDN w:val="0"/>
        <w:adjustRightInd w:val="0"/>
        <w:ind w:firstLine="426"/>
        <w:jc w:val="both"/>
        <w:rPr>
          <w:sz w:val="28"/>
          <w:szCs w:val="28"/>
        </w:rPr>
      </w:pPr>
      <w:r w:rsidRPr="006A51F0">
        <w:rPr>
          <w:sz w:val="28"/>
          <w:szCs w:val="28"/>
        </w:rPr>
        <w:t>12.3.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6A51F0" w:rsidRPr="006A51F0" w:rsidRDefault="006A51F0" w:rsidP="00C35406">
      <w:pPr>
        <w:autoSpaceDE w:val="0"/>
        <w:autoSpaceDN w:val="0"/>
        <w:adjustRightInd w:val="0"/>
        <w:ind w:firstLine="426"/>
        <w:jc w:val="both"/>
        <w:rPr>
          <w:sz w:val="28"/>
          <w:szCs w:val="28"/>
        </w:rPr>
      </w:pPr>
      <w:r w:rsidRPr="006A51F0">
        <w:rPr>
          <w:sz w:val="28"/>
          <w:szCs w:val="28"/>
        </w:rPr>
        <w:t>12.4.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6A51F0" w:rsidRPr="006A51F0" w:rsidRDefault="006A51F0" w:rsidP="00C35406">
      <w:pPr>
        <w:autoSpaceDE w:val="0"/>
        <w:autoSpaceDN w:val="0"/>
        <w:adjustRightInd w:val="0"/>
        <w:ind w:firstLine="426"/>
        <w:jc w:val="both"/>
        <w:rPr>
          <w:sz w:val="28"/>
          <w:szCs w:val="28"/>
        </w:rPr>
      </w:pPr>
      <w:r w:rsidRPr="006A51F0">
        <w:rPr>
          <w:sz w:val="28"/>
          <w:szCs w:val="28"/>
        </w:rPr>
        <w:t>12.5.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6A51F0" w:rsidRPr="006A51F0" w:rsidRDefault="006A51F0" w:rsidP="00C35406">
      <w:pPr>
        <w:autoSpaceDE w:val="0"/>
        <w:autoSpaceDN w:val="0"/>
        <w:adjustRightInd w:val="0"/>
        <w:ind w:firstLine="426"/>
        <w:jc w:val="both"/>
        <w:rPr>
          <w:sz w:val="28"/>
          <w:szCs w:val="28"/>
        </w:rPr>
      </w:pPr>
      <w:r w:rsidRPr="006A51F0">
        <w:rPr>
          <w:sz w:val="28"/>
          <w:szCs w:val="28"/>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6A51F0" w:rsidRPr="006A51F0" w:rsidRDefault="006A51F0" w:rsidP="00C35406">
      <w:pPr>
        <w:autoSpaceDE w:val="0"/>
        <w:autoSpaceDN w:val="0"/>
        <w:adjustRightInd w:val="0"/>
        <w:ind w:firstLine="426"/>
        <w:jc w:val="both"/>
        <w:rPr>
          <w:sz w:val="28"/>
          <w:szCs w:val="28"/>
        </w:rPr>
      </w:pPr>
      <w:r w:rsidRPr="006A51F0">
        <w:rPr>
          <w:sz w:val="28"/>
          <w:szCs w:val="28"/>
        </w:rPr>
        <w:lastRenderedPageBreak/>
        <w:t>12.6.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6A51F0" w:rsidRPr="006A51F0" w:rsidRDefault="006A51F0" w:rsidP="00C35406">
      <w:pPr>
        <w:autoSpaceDE w:val="0"/>
        <w:autoSpaceDN w:val="0"/>
        <w:adjustRightInd w:val="0"/>
        <w:ind w:firstLine="426"/>
        <w:jc w:val="both"/>
        <w:rPr>
          <w:sz w:val="28"/>
          <w:szCs w:val="28"/>
        </w:rPr>
      </w:pPr>
      <w:r w:rsidRPr="006A51F0">
        <w:rPr>
          <w:sz w:val="28"/>
          <w:szCs w:val="28"/>
        </w:rPr>
        <w:t>12.7.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6A51F0" w:rsidRPr="006A51F0" w:rsidRDefault="006A51F0" w:rsidP="00C35406">
      <w:pPr>
        <w:autoSpaceDE w:val="0"/>
        <w:autoSpaceDN w:val="0"/>
        <w:adjustRightInd w:val="0"/>
        <w:ind w:firstLine="426"/>
        <w:jc w:val="both"/>
        <w:rPr>
          <w:sz w:val="28"/>
          <w:szCs w:val="28"/>
        </w:rPr>
      </w:pPr>
      <w:r w:rsidRPr="006A51F0">
        <w:rPr>
          <w:sz w:val="28"/>
          <w:szCs w:val="28"/>
        </w:rPr>
        <w:t>12.8.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6A51F0" w:rsidRPr="006A51F0" w:rsidRDefault="006A51F0" w:rsidP="00C35406">
      <w:pPr>
        <w:autoSpaceDE w:val="0"/>
        <w:autoSpaceDN w:val="0"/>
        <w:adjustRightInd w:val="0"/>
        <w:ind w:firstLine="426"/>
        <w:jc w:val="both"/>
        <w:rPr>
          <w:sz w:val="28"/>
          <w:szCs w:val="28"/>
        </w:rPr>
      </w:pPr>
      <w:r w:rsidRPr="006A51F0">
        <w:rPr>
          <w:sz w:val="28"/>
          <w:szCs w:val="28"/>
        </w:rPr>
        <w:t xml:space="preserve">12.9. Применение факторинга не должно предполагать каких-либо дополнительных штрафных санкций </w:t>
      </w:r>
      <w:proofErr w:type="gramStart"/>
      <w:r w:rsidRPr="006A51F0">
        <w:rPr>
          <w:sz w:val="28"/>
          <w:szCs w:val="28"/>
        </w:rPr>
        <w:t>для  Заказчика</w:t>
      </w:r>
      <w:proofErr w:type="gramEnd"/>
      <w:r w:rsidRPr="006A51F0">
        <w:rPr>
          <w:sz w:val="28"/>
          <w:szCs w:val="28"/>
        </w:rPr>
        <w:t xml:space="preserve"> в случае просрочки платежа финансовому агенту, кроме предусмотренных в настоящем договоре.</w:t>
      </w:r>
    </w:p>
    <w:p w:rsidR="006A51F0" w:rsidRPr="006A51F0" w:rsidRDefault="006A51F0" w:rsidP="00C35406">
      <w:pPr>
        <w:autoSpaceDE w:val="0"/>
        <w:autoSpaceDN w:val="0"/>
        <w:adjustRightInd w:val="0"/>
        <w:ind w:firstLine="426"/>
        <w:jc w:val="both"/>
        <w:rPr>
          <w:sz w:val="28"/>
          <w:szCs w:val="28"/>
        </w:rPr>
      </w:pPr>
      <w:r w:rsidRPr="006A51F0">
        <w:rPr>
          <w:sz w:val="28"/>
          <w:szCs w:val="28"/>
        </w:rPr>
        <w:t>12.10.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6A51F0" w:rsidRPr="006A51F0" w:rsidRDefault="006A51F0" w:rsidP="00C35406">
      <w:pPr>
        <w:autoSpaceDE w:val="0"/>
        <w:autoSpaceDN w:val="0"/>
        <w:adjustRightInd w:val="0"/>
        <w:ind w:firstLine="426"/>
        <w:jc w:val="both"/>
        <w:rPr>
          <w:sz w:val="28"/>
          <w:szCs w:val="28"/>
        </w:rPr>
      </w:pPr>
      <w:r w:rsidRPr="006A51F0">
        <w:rPr>
          <w:sz w:val="28"/>
          <w:szCs w:val="28"/>
        </w:rPr>
        <w:t>12.11. Положения настоящего Порядка применяются соответственно к последующей уступке денежного требования финансовым агентом.</w:t>
      </w:r>
    </w:p>
    <w:p w:rsidR="006A51F0" w:rsidRPr="006A51F0" w:rsidRDefault="006A51F0" w:rsidP="00C35406">
      <w:pPr>
        <w:tabs>
          <w:tab w:val="left" w:pos="993"/>
        </w:tabs>
        <w:ind w:firstLine="426"/>
        <w:rPr>
          <w:sz w:val="28"/>
          <w:szCs w:val="28"/>
        </w:rPr>
      </w:pPr>
    </w:p>
    <w:p w:rsidR="006A51F0" w:rsidRPr="006A51F0" w:rsidRDefault="006A51F0" w:rsidP="00C35406">
      <w:pPr>
        <w:numPr>
          <w:ilvl w:val="0"/>
          <w:numId w:val="30"/>
        </w:numPr>
        <w:tabs>
          <w:tab w:val="left" w:pos="426"/>
        </w:tabs>
        <w:ind w:left="0"/>
        <w:jc w:val="center"/>
        <w:rPr>
          <w:b/>
          <w:sz w:val="28"/>
          <w:szCs w:val="28"/>
        </w:rPr>
      </w:pPr>
      <w:r w:rsidRPr="006A51F0">
        <w:rPr>
          <w:b/>
          <w:sz w:val="28"/>
          <w:szCs w:val="28"/>
        </w:rPr>
        <w:t>Заключительные положения</w:t>
      </w:r>
    </w:p>
    <w:p w:rsidR="006A51F0" w:rsidRPr="006A51F0" w:rsidRDefault="006A51F0" w:rsidP="00C35406">
      <w:pPr>
        <w:tabs>
          <w:tab w:val="left" w:pos="426"/>
        </w:tabs>
        <w:rPr>
          <w:b/>
          <w:sz w:val="28"/>
          <w:szCs w:val="28"/>
        </w:rPr>
      </w:pPr>
    </w:p>
    <w:p w:rsidR="006A51F0" w:rsidRPr="006A51F0" w:rsidRDefault="006A51F0" w:rsidP="00C35406">
      <w:pPr>
        <w:numPr>
          <w:ilvl w:val="1"/>
          <w:numId w:val="30"/>
        </w:numPr>
        <w:tabs>
          <w:tab w:val="left" w:pos="426"/>
        </w:tabs>
        <w:ind w:left="0" w:firstLine="426"/>
        <w:jc w:val="both"/>
        <w:rPr>
          <w:sz w:val="28"/>
          <w:szCs w:val="28"/>
        </w:rPr>
      </w:pPr>
      <w:r w:rsidRPr="006A51F0">
        <w:rPr>
          <w:sz w:val="28"/>
          <w:szCs w:val="28"/>
        </w:rPr>
        <w:t>В отношении вопросов, не урегулированных настоящим Договором, Стороны руководствуются действующим законодательством Российской Федерации.</w:t>
      </w:r>
    </w:p>
    <w:p w:rsidR="006A51F0" w:rsidRPr="006A51F0" w:rsidRDefault="006A51F0" w:rsidP="00C35406">
      <w:pPr>
        <w:numPr>
          <w:ilvl w:val="1"/>
          <w:numId w:val="30"/>
        </w:numPr>
        <w:tabs>
          <w:tab w:val="left" w:pos="426"/>
        </w:tabs>
        <w:ind w:left="0" w:firstLine="426"/>
        <w:jc w:val="both"/>
        <w:rPr>
          <w:sz w:val="28"/>
          <w:szCs w:val="28"/>
        </w:rPr>
      </w:pPr>
      <w:r w:rsidRPr="006A51F0">
        <w:rPr>
          <w:sz w:val="28"/>
          <w:szCs w:val="28"/>
        </w:rPr>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обязательным предоставлением подлинных документов.</w:t>
      </w:r>
    </w:p>
    <w:p w:rsidR="006A51F0" w:rsidRPr="006A51F0" w:rsidRDefault="006A51F0" w:rsidP="00C35406">
      <w:pPr>
        <w:numPr>
          <w:ilvl w:val="1"/>
          <w:numId w:val="30"/>
        </w:numPr>
        <w:tabs>
          <w:tab w:val="left" w:pos="426"/>
        </w:tabs>
        <w:ind w:left="0" w:firstLine="426"/>
        <w:jc w:val="both"/>
        <w:rPr>
          <w:sz w:val="28"/>
          <w:szCs w:val="28"/>
        </w:rPr>
      </w:pPr>
      <w:r w:rsidRPr="006A51F0">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получения претензии.</w:t>
      </w:r>
    </w:p>
    <w:p w:rsidR="006A51F0" w:rsidRPr="006A51F0" w:rsidRDefault="006A51F0" w:rsidP="00C35406">
      <w:pPr>
        <w:numPr>
          <w:ilvl w:val="1"/>
          <w:numId w:val="30"/>
        </w:numPr>
        <w:tabs>
          <w:tab w:val="left" w:pos="993"/>
        </w:tabs>
        <w:ind w:left="0" w:firstLine="426"/>
        <w:jc w:val="both"/>
        <w:rPr>
          <w:sz w:val="28"/>
          <w:szCs w:val="28"/>
        </w:rPr>
      </w:pPr>
      <w:r w:rsidRPr="006A51F0">
        <w:rPr>
          <w:sz w:val="28"/>
          <w:szCs w:val="28"/>
        </w:rPr>
        <w:t>При невозможности урегулирования возникших споров и/или разногласий в претензионном порядке они подлежат передаче на рассмотрение в Арбитражный суд Воронежской области.</w:t>
      </w:r>
    </w:p>
    <w:p w:rsidR="006A51F0" w:rsidRPr="006A51F0" w:rsidRDefault="006A51F0" w:rsidP="00C35406">
      <w:pPr>
        <w:numPr>
          <w:ilvl w:val="1"/>
          <w:numId w:val="30"/>
        </w:numPr>
        <w:tabs>
          <w:tab w:val="left" w:pos="993"/>
        </w:tabs>
        <w:ind w:left="0" w:firstLine="426"/>
        <w:jc w:val="both"/>
        <w:rPr>
          <w:sz w:val="28"/>
          <w:szCs w:val="28"/>
        </w:rPr>
      </w:pPr>
      <w:r w:rsidRPr="006A51F0">
        <w:rPr>
          <w:sz w:val="28"/>
          <w:szCs w:val="28"/>
        </w:rPr>
        <w:t>К настоящему Договору прилагаются и являются его неотъемлемой частью:</w:t>
      </w:r>
    </w:p>
    <w:p w:rsidR="006A51F0" w:rsidRPr="006A51F0" w:rsidRDefault="006A51F0" w:rsidP="00C35406">
      <w:pPr>
        <w:numPr>
          <w:ilvl w:val="2"/>
          <w:numId w:val="30"/>
        </w:numPr>
        <w:tabs>
          <w:tab w:val="left" w:pos="1134"/>
        </w:tabs>
        <w:ind w:left="0" w:firstLine="426"/>
        <w:jc w:val="both"/>
        <w:rPr>
          <w:sz w:val="28"/>
          <w:szCs w:val="28"/>
        </w:rPr>
      </w:pPr>
      <w:r w:rsidRPr="006A51F0">
        <w:rPr>
          <w:sz w:val="28"/>
          <w:szCs w:val="28"/>
        </w:rPr>
        <w:lastRenderedPageBreak/>
        <w:t>Приложение № 1 – Техническое задание на уборку железнодорожного подвижного состава в пунктах отстоя и оборота;</w:t>
      </w:r>
    </w:p>
    <w:p w:rsidR="006A51F0" w:rsidRPr="006A51F0" w:rsidRDefault="006A51F0" w:rsidP="00C35406">
      <w:pPr>
        <w:numPr>
          <w:ilvl w:val="2"/>
          <w:numId w:val="30"/>
        </w:numPr>
        <w:tabs>
          <w:tab w:val="left" w:pos="1134"/>
        </w:tabs>
        <w:ind w:left="0" w:firstLine="426"/>
        <w:jc w:val="both"/>
        <w:rPr>
          <w:sz w:val="28"/>
          <w:szCs w:val="28"/>
        </w:rPr>
      </w:pPr>
      <w:r w:rsidRPr="006A51F0">
        <w:rPr>
          <w:sz w:val="28"/>
          <w:szCs w:val="28"/>
        </w:rPr>
        <w:t>Приложение № 2 – График оборота поездов;</w:t>
      </w:r>
    </w:p>
    <w:p w:rsidR="006A51F0" w:rsidRPr="006A51F0" w:rsidRDefault="006A51F0" w:rsidP="00C35406">
      <w:pPr>
        <w:numPr>
          <w:ilvl w:val="2"/>
          <w:numId w:val="30"/>
        </w:numPr>
        <w:tabs>
          <w:tab w:val="left" w:pos="1134"/>
        </w:tabs>
        <w:ind w:left="0" w:firstLine="426"/>
        <w:jc w:val="both"/>
        <w:rPr>
          <w:sz w:val="28"/>
          <w:szCs w:val="28"/>
        </w:rPr>
      </w:pPr>
      <w:r w:rsidRPr="006A51F0">
        <w:rPr>
          <w:sz w:val="28"/>
          <w:szCs w:val="28"/>
        </w:rPr>
        <w:t>Приложение № 3 – Технология ежедневной уборки подвижного состава;</w:t>
      </w:r>
    </w:p>
    <w:p w:rsidR="006A51F0" w:rsidRPr="006A51F0" w:rsidRDefault="006A51F0" w:rsidP="00C35406">
      <w:pPr>
        <w:numPr>
          <w:ilvl w:val="2"/>
          <w:numId w:val="30"/>
        </w:numPr>
        <w:tabs>
          <w:tab w:val="left" w:pos="1134"/>
        </w:tabs>
        <w:ind w:left="0" w:firstLine="426"/>
        <w:jc w:val="both"/>
        <w:rPr>
          <w:sz w:val="28"/>
          <w:szCs w:val="28"/>
        </w:rPr>
      </w:pPr>
      <w:r w:rsidRPr="006A51F0">
        <w:rPr>
          <w:sz w:val="28"/>
          <w:szCs w:val="28"/>
        </w:rPr>
        <w:t>Приложение № 4 – Протокол согласования договорной цены;</w:t>
      </w:r>
    </w:p>
    <w:p w:rsidR="006A51F0" w:rsidRPr="006A51F0" w:rsidRDefault="006A51F0" w:rsidP="00C35406">
      <w:pPr>
        <w:numPr>
          <w:ilvl w:val="2"/>
          <w:numId w:val="30"/>
        </w:numPr>
        <w:tabs>
          <w:tab w:val="left" w:pos="1134"/>
        </w:tabs>
        <w:ind w:left="0" w:firstLine="426"/>
        <w:jc w:val="both"/>
        <w:rPr>
          <w:sz w:val="28"/>
          <w:szCs w:val="28"/>
        </w:rPr>
      </w:pPr>
      <w:r w:rsidRPr="006A51F0">
        <w:rPr>
          <w:sz w:val="28"/>
          <w:szCs w:val="28"/>
        </w:rPr>
        <w:t>Приложение № 5 – Перечень штрафных санкций, предъявляемых Исполнителю за нарушения при оказании услуг по уборке железнодорожного подвижного состава в пунктах оборота;</w:t>
      </w:r>
    </w:p>
    <w:p w:rsidR="006A51F0" w:rsidRPr="006A51F0" w:rsidRDefault="006A51F0" w:rsidP="00C35406">
      <w:pPr>
        <w:numPr>
          <w:ilvl w:val="2"/>
          <w:numId w:val="30"/>
        </w:numPr>
        <w:tabs>
          <w:tab w:val="left" w:pos="1134"/>
        </w:tabs>
        <w:ind w:left="0" w:firstLine="426"/>
        <w:jc w:val="both"/>
        <w:rPr>
          <w:sz w:val="28"/>
          <w:szCs w:val="28"/>
        </w:rPr>
      </w:pPr>
      <w:r w:rsidRPr="006A51F0">
        <w:rPr>
          <w:sz w:val="28"/>
          <w:szCs w:val="28"/>
        </w:rPr>
        <w:t>Приложение № 6 – Форма отчета об оказанных услугах за сутки;</w:t>
      </w:r>
    </w:p>
    <w:p w:rsidR="006A51F0" w:rsidRPr="006A51F0" w:rsidRDefault="006A51F0" w:rsidP="00C35406">
      <w:pPr>
        <w:numPr>
          <w:ilvl w:val="2"/>
          <w:numId w:val="30"/>
        </w:numPr>
        <w:tabs>
          <w:tab w:val="left" w:pos="1134"/>
        </w:tabs>
        <w:ind w:left="0" w:firstLine="426"/>
        <w:jc w:val="both"/>
        <w:rPr>
          <w:sz w:val="28"/>
          <w:szCs w:val="28"/>
        </w:rPr>
      </w:pPr>
      <w:r w:rsidRPr="006A51F0">
        <w:rPr>
          <w:sz w:val="28"/>
          <w:szCs w:val="28"/>
        </w:rPr>
        <w:t>Приложение № 7 – Форма технического акта сдачи-приемки оказанных услуг за месяц;</w:t>
      </w:r>
    </w:p>
    <w:p w:rsidR="006A51F0" w:rsidRPr="006A51F0" w:rsidRDefault="006A51F0" w:rsidP="00C35406">
      <w:pPr>
        <w:numPr>
          <w:ilvl w:val="2"/>
          <w:numId w:val="30"/>
        </w:numPr>
        <w:tabs>
          <w:tab w:val="left" w:pos="1134"/>
        </w:tabs>
        <w:ind w:left="0" w:firstLine="426"/>
        <w:jc w:val="both"/>
        <w:rPr>
          <w:sz w:val="28"/>
          <w:szCs w:val="28"/>
        </w:rPr>
      </w:pPr>
      <w:r w:rsidRPr="006A51F0">
        <w:rPr>
          <w:sz w:val="28"/>
          <w:szCs w:val="28"/>
        </w:rPr>
        <w:t>Приложение № 8 – Регламент контроля и взаимодействия Заказчика и Исполнителя при проведении уборки подвижного состава и приемки оказанных услуг.</w:t>
      </w:r>
    </w:p>
    <w:p w:rsidR="006A51F0" w:rsidRPr="006A51F0" w:rsidRDefault="006A51F0" w:rsidP="00C35406">
      <w:pPr>
        <w:numPr>
          <w:ilvl w:val="1"/>
          <w:numId w:val="30"/>
        </w:numPr>
        <w:tabs>
          <w:tab w:val="left" w:pos="993"/>
        </w:tabs>
        <w:ind w:left="0" w:firstLine="426"/>
        <w:jc w:val="both"/>
        <w:rPr>
          <w:sz w:val="28"/>
          <w:szCs w:val="28"/>
        </w:rPr>
      </w:pPr>
      <w:r w:rsidRPr="006A51F0">
        <w:rPr>
          <w:sz w:val="28"/>
          <w:szCs w:val="28"/>
        </w:rPr>
        <w:t>Все приложения, изменения и дополнения к Договору, оформленные в соответствии с настоящим Договором, являются его неотъемлемой частью.</w:t>
      </w:r>
    </w:p>
    <w:p w:rsidR="006A51F0" w:rsidRPr="006A51F0" w:rsidRDefault="006A51F0" w:rsidP="00C35406">
      <w:pPr>
        <w:numPr>
          <w:ilvl w:val="1"/>
          <w:numId w:val="30"/>
        </w:numPr>
        <w:tabs>
          <w:tab w:val="left" w:pos="993"/>
        </w:tabs>
        <w:ind w:left="0" w:firstLine="426"/>
        <w:jc w:val="both"/>
        <w:rPr>
          <w:sz w:val="28"/>
          <w:szCs w:val="28"/>
        </w:rPr>
      </w:pPr>
      <w:r w:rsidRPr="006A51F0">
        <w:rPr>
          <w:sz w:val="28"/>
          <w:szCs w:val="28"/>
        </w:rPr>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6A51F0" w:rsidRPr="006A51F0" w:rsidRDefault="006A51F0" w:rsidP="006A51F0">
      <w:pPr>
        <w:numPr>
          <w:ilvl w:val="0"/>
          <w:numId w:val="30"/>
        </w:numPr>
        <w:tabs>
          <w:tab w:val="left" w:pos="426"/>
        </w:tabs>
        <w:jc w:val="center"/>
        <w:rPr>
          <w:b/>
          <w:sz w:val="28"/>
          <w:szCs w:val="28"/>
        </w:rPr>
      </w:pPr>
      <w:r w:rsidRPr="006A51F0">
        <w:rPr>
          <w:b/>
          <w:sz w:val="28"/>
          <w:szCs w:val="28"/>
        </w:rPr>
        <w:t>Адреса, реквизиты и подписи Сторон</w:t>
      </w:r>
    </w:p>
    <w:tbl>
      <w:tblPr>
        <w:tblpPr w:leftFromText="180" w:rightFromText="180" w:vertAnchor="text" w:horzAnchor="margin" w:tblpY="188"/>
        <w:tblW w:w="9755" w:type="dxa"/>
        <w:tblLayout w:type="fixed"/>
        <w:tblLook w:val="01E0" w:firstRow="1" w:lastRow="1" w:firstColumn="1" w:lastColumn="1" w:noHBand="0" w:noVBand="0"/>
      </w:tblPr>
      <w:tblGrid>
        <w:gridCol w:w="4678"/>
        <w:gridCol w:w="5077"/>
      </w:tblGrid>
      <w:tr w:rsidR="006A51F0" w:rsidRPr="006A51F0" w:rsidTr="006A51F0">
        <w:tc>
          <w:tcPr>
            <w:tcW w:w="9755" w:type="dxa"/>
            <w:gridSpan w:val="2"/>
          </w:tcPr>
          <w:tbl>
            <w:tblPr>
              <w:tblW w:w="10062" w:type="dxa"/>
              <w:tblLayout w:type="fixed"/>
              <w:tblLook w:val="01E0" w:firstRow="1" w:lastRow="1" w:firstColumn="1" w:lastColumn="1" w:noHBand="0" w:noVBand="0"/>
            </w:tblPr>
            <w:tblGrid>
              <w:gridCol w:w="5098"/>
              <w:gridCol w:w="4964"/>
            </w:tblGrid>
            <w:tr w:rsidR="006A51F0" w:rsidRPr="006A51F0" w:rsidTr="006A51F0">
              <w:tc>
                <w:tcPr>
                  <w:tcW w:w="5098" w:type="dxa"/>
                </w:tcPr>
                <w:p w:rsidR="006A51F0" w:rsidRPr="006A51F0" w:rsidRDefault="006A51F0" w:rsidP="006A51F0">
                  <w:pPr>
                    <w:framePr w:hSpace="180" w:wrap="around" w:vAnchor="text" w:hAnchor="margin" w:y="188"/>
                    <w:rPr>
                      <w:b/>
                      <w:color w:val="000000"/>
                      <w:sz w:val="28"/>
                      <w:szCs w:val="28"/>
                    </w:rPr>
                  </w:pPr>
                  <w:r w:rsidRPr="006A51F0">
                    <w:rPr>
                      <w:b/>
                      <w:color w:val="000000"/>
                      <w:sz w:val="28"/>
                      <w:szCs w:val="28"/>
                    </w:rPr>
                    <w:t>Заказчик:</w:t>
                  </w:r>
                </w:p>
                <w:p w:rsidR="006A51F0" w:rsidRPr="006A51F0" w:rsidRDefault="006A51F0" w:rsidP="006A51F0">
                  <w:pPr>
                    <w:framePr w:hSpace="180" w:wrap="around" w:vAnchor="text" w:hAnchor="margin" w:y="188"/>
                    <w:rPr>
                      <w:b/>
                      <w:color w:val="000000"/>
                      <w:sz w:val="28"/>
                      <w:szCs w:val="28"/>
                    </w:rPr>
                  </w:pPr>
                  <w:r w:rsidRPr="006A51F0">
                    <w:rPr>
                      <w:b/>
                      <w:color w:val="000000"/>
                      <w:sz w:val="28"/>
                      <w:szCs w:val="28"/>
                    </w:rPr>
                    <w:t xml:space="preserve">Акционерное общество «Пригородная пассажирская компания «Черноземье» </w:t>
                  </w:r>
                </w:p>
                <w:p w:rsidR="006A51F0" w:rsidRPr="006A51F0" w:rsidRDefault="006A51F0" w:rsidP="006A51F0">
                  <w:pPr>
                    <w:framePr w:hSpace="180" w:wrap="around" w:vAnchor="text" w:hAnchor="margin" w:y="188"/>
                    <w:rPr>
                      <w:b/>
                      <w:color w:val="000000"/>
                      <w:sz w:val="28"/>
                      <w:szCs w:val="28"/>
                    </w:rPr>
                  </w:pPr>
                  <w:r w:rsidRPr="006A51F0">
                    <w:rPr>
                      <w:b/>
                      <w:color w:val="000000"/>
                      <w:sz w:val="28"/>
                      <w:szCs w:val="28"/>
                    </w:rPr>
                    <w:t>(АО «ППК «Черноземье»)</w:t>
                  </w:r>
                </w:p>
              </w:tc>
              <w:tc>
                <w:tcPr>
                  <w:tcW w:w="4964" w:type="dxa"/>
                </w:tcPr>
                <w:p w:rsidR="006A51F0" w:rsidRPr="006A51F0" w:rsidRDefault="006A51F0" w:rsidP="006A51F0">
                  <w:pPr>
                    <w:framePr w:hSpace="180" w:wrap="around" w:vAnchor="text" w:hAnchor="margin" w:y="188"/>
                    <w:rPr>
                      <w:b/>
                      <w:color w:val="000000"/>
                      <w:sz w:val="28"/>
                      <w:szCs w:val="28"/>
                    </w:rPr>
                  </w:pPr>
                  <w:r w:rsidRPr="006A51F0">
                    <w:rPr>
                      <w:b/>
                      <w:color w:val="000000"/>
                      <w:sz w:val="28"/>
                      <w:szCs w:val="28"/>
                    </w:rPr>
                    <w:t>Исполнитель:</w:t>
                  </w:r>
                </w:p>
              </w:tc>
            </w:tr>
            <w:tr w:rsidR="006A51F0" w:rsidRPr="006A51F0" w:rsidTr="006A51F0">
              <w:tc>
                <w:tcPr>
                  <w:tcW w:w="5098" w:type="dxa"/>
                </w:tcPr>
                <w:p w:rsidR="006A51F0" w:rsidRPr="006A51F0" w:rsidRDefault="006A51F0" w:rsidP="006A51F0">
                  <w:pPr>
                    <w:framePr w:hSpace="180" w:wrap="around" w:vAnchor="text" w:hAnchor="margin" w:y="188"/>
                    <w:rPr>
                      <w:color w:val="000000"/>
                      <w:sz w:val="28"/>
                      <w:szCs w:val="28"/>
                    </w:rPr>
                  </w:pPr>
                  <w:r w:rsidRPr="006A51F0">
                    <w:rPr>
                      <w:color w:val="000000"/>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6A51F0" w:rsidRPr="006A51F0" w:rsidRDefault="006A51F0" w:rsidP="006A51F0">
                  <w:pPr>
                    <w:framePr w:hSpace="180" w:wrap="around" w:vAnchor="text" w:hAnchor="margin" w:y="188"/>
                    <w:rPr>
                      <w:color w:val="000000"/>
                      <w:sz w:val="28"/>
                      <w:szCs w:val="28"/>
                    </w:rPr>
                  </w:pPr>
                  <w:r w:rsidRPr="006A51F0">
                    <w:rPr>
                      <w:color w:val="000000"/>
                      <w:sz w:val="28"/>
                      <w:szCs w:val="28"/>
                    </w:rPr>
                    <w:t>ИНН 3664108409 КПП 366601001</w:t>
                  </w:r>
                </w:p>
                <w:p w:rsidR="006A51F0" w:rsidRPr="006A51F0" w:rsidRDefault="006A51F0" w:rsidP="006A51F0">
                  <w:pPr>
                    <w:framePr w:hSpace="180" w:wrap="around" w:vAnchor="text" w:hAnchor="margin" w:y="188"/>
                    <w:rPr>
                      <w:color w:val="000000"/>
                      <w:sz w:val="28"/>
                      <w:szCs w:val="28"/>
                    </w:rPr>
                  </w:pPr>
                  <w:r w:rsidRPr="006A51F0">
                    <w:rPr>
                      <w:color w:val="000000"/>
                      <w:sz w:val="28"/>
                      <w:szCs w:val="28"/>
                    </w:rPr>
                    <w:t>ОГРН 1103668042664</w:t>
                  </w:r>
                </w:p>
                <w:p w:rsidR="006A51F0" w:rsidRPr="006A51F0" w:rsidRDefault="006A51F0" w:rsidP="006A51F0">
                  <w:pPr>
                    <w:framePr w:hSpace="180" w:wrap="around" w:vAnchor="text" w:hAnchor="margin" w:y="188"/>
                    <w:rPr>
                      <w:color w:val="000000"/>
                      <w:sz w:val="28"/>
                      <w:szCs w:val="28"/>
                    </w:rPr>
                  </w:pPr>
                  <w:r w:rsidRPr="006A51F0">
                    <w:rPr>
                      <w:color w:val="000000"/>
                      <w:sz w:val="28"/>
                      <w:szCs w:val="28"/>
                    </w:rPr>
                    <w:t>ОКПО 69485749</w:t>
                  </w:r>
                </w:p>
                <w:p w:rsidR="006A51F0" w:rsidRPr="006A51F0" w:rsidRDefault="006A51F0" w:rsidP="006A51F0">
                  <w:pPr>
                    <w:framePr w:hSpace="180" w:wrap="around" w:vAnchor="text" w:hAnchor="margin" w:y="188"/>
                    <w:rPr>
                      <w:color w:val="000000"/>
                      <w:sz w:val="28"/>
                      <w:szCs w:val="28"/>
                    </w:rPr>
                  </w:pPr>
                  <w:r w:rsidRPr="006A51F0">
                    <w:rPr>
                      <w:color w:val="000000"/>
                      <w:sz w:val="28"/>
                      <w:szCs w:val="28"/>
                    </w:rPr>
                    <w:t>ОКТМО 20701000</w:t>
                  </w:r>
                </w:p>
                <w:p w:rsidR="006A51F0" w:rsidRPr="006A51F0" w:rsidRDefault="006A51F0" w:rsidP="006A51F0">
                  <w:pPr>
                    <w:framePr w:hSpace="180" w:wrap="around" w:vAnchor="text" w:hAnchor="margin" w:y="188"/>
                    <w:rPr>
                      <w:color w:val="000000"/>
                      <w:sz w:val="28"/>
                      <w:szCs w:val="28"/>
                    </w:rPr>
                  </w:pPr>
                  <w:r w:rsidRPr="006A51F0">
                    <w:rPr>
                      <w:color w:val="000000"/>
                      <w:sz w:val="28"/>
                      <w:szCs w:val="28"/>
                    </w:rPr>
                    <w:t>р/с 40702810200250005057 в филиале Банка ВТБ (ПАО) в г. Воронеже,</w:t>
                  </w:r>
                </w:p>
                <w:p w:rsidR="006A51F0" w:rsidRPr="006A51F0" w:rsidRDefault="006A51F0" w:rsidP="006A51F0">
                  <w:pPr>
                    <w:framePr w:hSpace="180" w:wrap="around" w:vAnchor="text" w:hAnchor="margin" w:y="188"/>
                    <w:rPr>
                      <w:color w:val="000000"/>
                      <w:sz w:val="28"/>
                      <w:szCs w:val="28"/>
                    </w:rPr>
                  </w:pPr>
                  <w:r w:rsidRPr="006A51F0">
                    <w:rPr>
                      <w:color w:val="000000"/>
                      <w:sz w:val="28"/>
                      <w:szCs w:val="28"/>
                    </w:rPr>
                    <w:t xml:space="preserve">к/с 30101810100000000835 </w:t>
                  </w:r>
                </w:p>
                <w:p w:rsidR="006A51F0" w:rsidRPr="006A51F0" w:rsidRDefault="006A51F0" w:rsidP="006A51F0">
                  <w:pPr>
                    <w:framePr w:hSpace="180" w:wrap="around" w:vAnchor="text" w:hAnchor="margin" w:y="188"/>
                    <w:rPr>
                      <w:color w:val="000000"/>
                      <w:sz w:val="28"/>
                      <w:szCs w:val="28"/>
                    </w:rPr>
                  </w:pPr>
                  <w:r w:rsidRPr="006A51F0">
                    <w:rPr>
                      <w:color w:val="000000"/>
                      <w:sz w:val="28"/>
                      <w:szCs w:val="28"/>
                    </w:rPr>
                    <w:t>БИК 042007835</w:t>
                  </w:r>
                </w:p>
                <w:p w:rsidR="006A51F0" w:rsidRPr="006A51F0" w:rsidRDefault="006A51F0" w:rsidP="006A51F0">
                  <w:pPr>
                    <w:framePr w:hSpace="180" w:wrap="around" w:vAnchor="text" w:hAnchor="margin" w:y="188"/>
                    <w:rPr>
                      <w:color w:val="000000"/>
                      <w:sz w:val="28"/>
                      <w:szCs w:val="28"/>
                    </w:rPr>
                  </w:pPr>
                  <w:r w:rsidRPr="006A51F0">
                    <w:rPr>
                      <w:color w:val="000000"/>
                      <w:sz w:val="28"/>
                      <w:szCs w:val="28"/>
                    </w:rPr>
                    <w:t>Тел/факс (473) 265-16-40/265-16-45</w:t>
                  </w:r>
                </w:p>
              </w:tc>
              <w:tc>
                <w:tcPr>
                  <w:tcW w:w="4964" w:type="dxa"/>
                </w:tcPr>
                <w:p w:rsidR="006A51F0" w:rsidRPr="006A51F0" w:rsidRDefault="006A51F0" w:rsidP="006A51F0">
                  <w:pPr>
                    <w:rPr>
                      <w:color w:val="000000"/>
                      <w:sz w:val="28"/>
                      <w:szCs w:val="28"/>
                    </w:rPr>
                  </w:pPr>
                  <w:r w:rsidRPr="006A51F0">
                    <w:rPr>
                      <w:color w:val="000000"/>
                      <w:sz w:val="28"/>
                      <w:szCs w:val="28"/>
                    </w:rPr>
                    <w:t xml:space="preserve">Юридический адрес: </w:t>
                  </w:r>
                </w:p>
                <w:p w:rsidR="006A51F0" w:rsidRPr="006A51F0" w:rsidRDefault="006A51F0" w:rsidP="006A51F0">
                  <w:pPr>
                    <w:rPr>
                      <w:sz w:val="28"/>
                      <w:szCs w:val="28"/>
                    </w:rPr>
                  </w:pPr>
                  <w:r w:rsidRPr="006A51F0">
                    <w:rPr>
                      <w:sz w:val="28"/>
                      <w:szCs w:val="28"/>
                    </w:rPr>
                    <w:t xml:space="preserve">ИНН </w:t>
                  </w:r>
                </w:p>
                <w:p w:rsidR="006A51F0" w:rsidRPr="006A51F0" w:rsidRDefault="006A51F0" w:rsidP="006A51F0">
                  <w:pPr>
                    <w:rPr>
                      <w:sz w:val="28"/>
                      <w:szCs w:val="28"/>
                    </w:rPr>
                  </w:pPr>
                  <w:r w:rsidRPr="006A51F0">
                    <w:rPr>
                      <w:sz w:val="28"/>
                      <w:szCs w:val="28"/>
                    </w:rPr>
                    <w:t xml:space="preserve">КПП </w:t>
                  </w:r>
                </w:p>
                <w:p w:rsidR="006A51F0" w:rsidRPr="006A51F0" w:rsidRDefault="006A51F0" w:rsidP="006A51F0">
                  <w:pPr>
                    <w:rPr>
                      <w:sz w:val="28"/>
                      <w:szCs w:val="28"/>
                    </w:rPr>
                  </w:pPr>
                  <w:r w:rsidRPr="006A51F0">
                    <w:rPr>
                      <w:sz w:val="28"/>
                      <w:szCs w:val="28"/>
                    </w:rPr>
                    <w:t xml:space="preserve">ОГРН </w:t>
                  </w:r>
                </w:p>
                <w:p w:rsidR="006A51F0" w:rsidRPr="006A51F0" w:rsidRDefault="006A51F0" w:rsidP="006A51F0">
                  <w:pPr>
                    <w:rPr>
                      <w:sz w:val="28"/>
                      <w:szCs w:val="28"/>
                    </w:rPr>
                  </w:pPr>
                  <w:r w:rsidRPr="006A51F0">
                    <w:rPr>
                      <w:sz w:val="28"/>
                      <w:szCs w:val="28"/>
                    </w:rPr>
                    <w:t xml:space="preserve">ОКПО </w:t>
                  </w:r>
                </w:p>
                <w:p w:rsidR="006A51F0" w:rsidRPr="006A51F0" w:rsidRDefault="006A51F0" w:rsidP="006A51F0">
                  <w:pPr>
                    <w:rPr>
                      <w:sz w:val="28"/>
                      <w:szCs w:val="28"/>
                    </w:rPr>
                  </w:pPr>
                  <w:r w:rsidRPr="006A51F0">
                    <w:rPr>
                      <w:sz w:val="28"/>
                      <w:szCs w:val="28"/>
                    </w:rPr>
                    <w:t xml:space="preserve">р/с </w:t>
                  </w:r>
                </w:p>
                <w:p w:rsidR="006A51F0" w:rsidRPr="006A51F0" w:rsidRDefault="006A51F0" w:rsidP="006A51F0">
                  <w:pPr>
                    <w:rPr>
                      <w:sz w:val="28"/>
                      <w:szCs w:val="28"/>
                    </w:rPr>
                  </w:pPr>
                  <w:r w:rsidRPr="006A51F0">
                    <w:rPr>
                      <w:sz w:val="28"/>
                      <w:szCs w:val="28"/>
                    </w:rPr>
                    <w:t xml:space="preserve">БИК </w:t>
                  </w:r>
                </w:p>
                <w:p w:rsidR="006A51F0" w:rsidRPr="006A51F0" w:rsidRDefault="006A51F0" w:rsidP="006A51F0">
                  <w:pPr>
                    <w:rPr>
                      <w:sz w:val="28"/>
                      <w:szCs w:val="28"/>
                    </w:rPr>
                  </w:pPr>
                  <w:r w:rsidRPr="006A51F0">
                    <w:rPr>
                      <w:sz w:val="28"/>
                      <w:szCs w:val="28"/>
                    </w:rPr>
                    <w:t xml:space="preserve">к/с </w:t>
                  </w:r>
                </w:p>
                <w:p w:rsidR="006A51F0" w:rsidRPr="006A51F0" w:rsidRDefault="006A51F0" w:rsidP="006A51F0">
                  <w:pPr>
                    <w:rPr>
                      <w:sz w:val="28"/>
                      <w:szCs w:val="28"/>
                    </w:rPr>
                  </w:pPr>
                  <w:r w:rsidRPr="006A51F0">
                    <w:rPr>
                      <w:sz w:val="28"/>
                      <w:szCs w:val="28"/>
                    </w:rPr>
                    <w:t xml:space="preserve">Тел/факс  </w:t>
                  </w:r>
                </w:p>
              </w:tc>
            </w:tr>
            <w:tr w:rsidR="006A51F0" w:rsidRPr="006A51F0" w:rsidTr="006A51F0">
              <w:tc>
                <w:tcPr>
                  <w:tcW w:w="5098" w:type="dxa"/>
                </w:tcPr>
                <w:p w:rsidR="006A51F0" w:rsidRPr="006A51F0" w:rsidRDefault="006A51F0" w:rsidP="006A51F0">
                  <w:pPr>
                    <w:framePr w:hSpace="180" w:wrap="around" w:vAnchor="text" w:hAnchor="margin" w:y="188"/>
                    <w:rPr>
                      <w:color w:val="000000"/>
                      <w:sz w:val="28"/>
                      <w:szCs w:val="28"/>
                    </w:rPr>
                  </w:pPr>
                </w:p>
              </w:tc>
              <w:tc>
                <w:tcPr>
                  <w:tcW w:w="4964" w:type="dxa"/>
                </w:tcPr>
                <w:p w:rsidR="006A51F0" w:rsidRPr="006A51F0" w:rsidRDefault="006A51F0" w:rsidP="006A51F0">
                  <w:pPr>
                    <w:rPr>
                      <w:color w:val="000000"/>
                      <w:sz w:val="28"/>
                      <w:szCs w:val="28"/>
                    </w:rPr>
                  </w:pPr>
                </w:p>
              </w:tc>
            </w:tr>
          </w:tbl>
          <w:p w:rsidR="006A51F0" w:rsidRPr="006A51F0" w:rsidRDefault="006A51F0" w:rsidP="006A51F0">
            <w:pPr>
              <w:rPr>
                <w:color w:val="000000"/>
                <w:sz w:val="28"/>
                <w:szCs w:val="28"/>
              </w:rPr>
            </w:pPr>
          </w:p>
        </w:tc>
      </w:tr>
      <w:tr w:rsidR="006A51F0" w:rsidRPr="006A51F0" w:rsidTr="006A51F0">
        <w:tc>
          <w:tcPr>
            <w:tcW w:w="4678" w:type="dxa"/>
          </w:tcPr>
          <w:p w:rsidR="006A51F0" w:rsidRPr="006A51F0" w:rsidRDefault="006A51F0" w:rsidP="006A51F0">
            <w:pPr>
              <w:ind w:hanging="43"/>
              <w:rPr>
                <w:b/>
                <w:sz w:val="28"/>
                <w:szCs w:val="28"/>
              </w:rPr>
            </w:pPr>
            <w:r w:rsidRPr="006A51F0">
              <w:rPr>
                <w:b/>
                <w:sz w:val="28"/>
                <w:szCs w:val="28"/>
              </w:rPr>
              <w:t xml:space="preserve">  От Заказчика:                                                                               </w:t>
            </w:r>
          </w:p>
          <w:p w:rsidR="006A51F0" w:rsidRPr="006A51F0" w:rsidRDefault="006A51F0" w:rsidP="00422004">
            <w:pPr>
              <w:ind w:hanging="43"/>
              <w:rPr>
                <w:b/>
                <w:sz w:val="28"/>
                <w:szCs w:val="28"/>
              </w:rPr>
            </w:pPr>
            <w:r w:rsidRPr="006A51F0">
              <w:rPr>
                <w:b/>
                <w:sz w:val="28"/>
                <w:szCs w:val="28"/>
              </w:rPr>
              <w:t xml:space="preserve"> ______________________ </w:t>
            </w:r>
          </w:p>
        </w:tc>
        <w:tc>
          <w:tcPr>
            <w:tcW w:w="5077" w:type="dxa"/>
          </w:tcPr>
          <w:p w:rsidR="006A51F0" w:rsidRPr="006A51F0" w:rsidRDefault="006A51F0" w:rsidP="00422004">
            <w:pPr>
              <w:ind w:hanging="43"/>
              <w:rPr>
                <w:b/>
                <w:sz w:val="28"/>
                <w:szCs w:val="28"/>
              </w:rPr>
            </w:pPr>
            <w:r w:rsidRPr="006A51F0">
              <w:rPr>
                <w:b/>
                <w:sz w:val="28"/>
                <w:szCs w:val="28"/>
              </w:rPr>
              <w:t>От Исполнителя:</w:t>
            </w:r>
          </w:p>
          <w:p w:rsidR="006A51F0" w:rsidRPr="006A51F0" w:rsidRDefault="006A51F0" w:rsidP="006A51F0">
            <w:pPr>
              <w:rPr>
                <w:sz w:val="28"/>
                <w:szCs w:val="28"/>
              </w:rPr>
            </w:pPr>
            <w:r w:rsidRPr="006A51F0">
              <w:rPr>
                <w:b/>
                <w:sz w:val="28"/>
                <w:szCs w:val="28"/>
              </w:rPr>
              <w:t xml:space="preserve">_____________________ </w:t>
            </w:r>
          </w:p>
        </w:tc>
      </w:tr>
    </w:tbl>
    <w:p w:rsidR="006A51F0" w:rsidRPr="006A51F0" w:rsidRDefault="006A51F0" w:rsidP="006A51F0">
      <w:pPr>
        <w:shd w:val="clear" w:color="auto" w:fill="FFFFFF"/>
        <w:tabs>
          <w:tab w:val="left" w:pos="8735"/>
          <w:tab w:val="right" w:pos="9564"/>
        </w:tabs>
        <w:contextualSpacing/>
        <w:rPr>
          <w:sz w:val="22"/>
          <w:szCs w:val="22"/>
        </w:rPr>
        <w:sectPr w:rsidR="006A51F0" w:rsidRPr="006A51F0" w:rsidSect="00C35406">
          <w:pgSz w:w="11906" w:h="16838" w:code="9"/>
          <w:pgMar w:top="1134" w:right="849" w:bottom="567" w:left="1418" w:header="794" w:footer="794" w:gutter="0"/>
          <w:cols w:space="708"/>
          <w:docGrid w:linePitch="360"/>
        </w:sectPr>
      </w:pPr>
    </w:p>
    <w:p w:rsidR="006A51F0" w:rsidRPr="006A51F0" w:rsidRDefault="006A51F0" w:rsidP="006A51F0">
      <w:pPr>
        <w:shd w:val="clear" w:color="auto" w:fill="FFFFFF"/>
        <w:contextualSpacing/>
        <w:jc w:val="right"/>
        <w:rPr>
          <w:sz w:val="28"/>
          <w:szCs w:val="28"/>
        </w:rPr>
      </w:pPr>
      <w:r w:rsidRPr="006A51F0">
        <w:rPr>
          <w:sz w:val="28"/>
          <w:szCs w:val="28"/>
        </w:rPr>
        <w:lastRenderedPageBreak/>
        <w:t xml:space="preserve">Приложение № 1 </w:t>
      </w:r>
    </w:p>
    <w:p w:rsidR="006A51F0" w:rsidRPr="006A51F0" w:rsidRDefault="006A51F0" w:rsidP="006A51F0">
      <w:pPr>
        <w:shd w:val="clear" w:color="auto" w:fill="FFFFFF"/>
        <w:contextualSpacing/>
        <w:jc w:val="right"/>
        <w:rPr>
          <w:sz w:val="28"/>
          <w:szCs w:val="28"/>
        </w:rPr>
      </w:pPr>
      <w:r w:rsidRPr="006A51F0">
        <w:rPr>
          <w:sz w:val="28"/>
          <w:szCs w:val="28"/>
        </w:rPr>
        <w:t>к договору оказания услуг</w:t>
      </w:r>
    </w:p>
    <w:p w:rsidR="006A51F0" w:rsidRPr="006A51F0" w:rsidRDefault="006A51F0" w:rsidP="006A51F0">
      <w:pPr>
        <w:shd w:val="clear" w:color="auto" w:fill="FFFFFF"/>
        <w:contextualSpacing/>
        <w:jc w:val="right"/>
        <w:rPr>
          <w:sz w:val="28"/>
          <w:szCs w:val="28"/>
        </w:rPr>
      </w:pPr>
      <w:r w:rsidRPr="006A51F0">
        <w:rPr>
          <w:sz w:val="28"/>
          <w:szCs w:val="28"/>
        </w:rPr>
        <w:t>№____ от «_</w:t>
      </w:r>
      <w:proofErr w:type="gramStart"/>
      <w:r w:rsidRPr="006A51F0">
        <w:rPr>
          <w:sz w:val="28"/>
          <w:szCs w:val="28"/>
        </w:rPr>
        <w:t>_»_</w:t>
      </w:r>
      <w:proofErr w:type="gramEnd"/>
      <w:r w:rsidRPr="006A51F0">
        <w:rPr>
          <w:sz w:val="28"/>
          <w:szCs w:val="28"/>
        </w:rPr>
        <w:t>______201_ г.</w:t>
      </w:r>
    </w:p>
    <w:p w:rsidR="006A51F0" w:rsidRPr="006A51F0" w:rsidRDefault="006A51F0" w:rsidP="006A51F0">
      <w:pPr>
        <w:shd w:val="clear" w:color="auto" w:fill="FFFFFF"/>
        <w:contextualSpacing/>
        <w:jc w:val="center"/>
        <w:rPr>
          <w:b/>
          <w:sz w:val="28"/>
          <w:szCs w:val="28"/>
        </w:rPr>
      </w:pPr>
    </w:p>
    <w:p w:rsidR="006A51F0" w:rsidRPr="006A51F0" w:rsidRDefault="006A51F0" w:rsidP="006A51F0">
      <w:pPr>
        <w:shd w:val="clear" w:color="auto" w:fill="FFFFFF"/>
        <w:contextualSpacing/>
        <w:jc w:val="center"/>
        <w:rPr>
          <w:b/>
        </w:rPr>
      </w:pPr>
      <w:r w:rsidRPr="006A51F0">
        <w:rPr>
          <w:b/>
        </w:rPr>
        <w:t>Техническое задание на уборку железнодорожного подвижного состава в пунктах отстоя и оборота</w:t>
      </w:r>
    </w:p>
    <w:p w:rsidR="006A51F0" w:rsidRPr="006A51F0" w:rsidRDefault="006A51F0" w:rsidP="006A51F0">
      <w:pPr>
        <w:numPr>
          <w:ilvl w:val="0"/>
          <w:numId w:val="21"/>
        </w:numPr>
        <w:tabs>
          <w:tab w:val="left" w:pos="0"/>
        </w:tabs>
        <w:overflowPunct w:val="0"/>
        <w:autoSpaceDE w:val="0"/>
        <w:autoSpaceDN w:val="0"/>
        <w:adjustRightInd w:val="0"/>
        <w:spacing w:after="200"/>
        <w:ind w:left="284" w:hanging="284"/>
        <w:contextualSpacing/>
        <w:jc w:val="both"/>
        <w:textAlignment w:val="baseline"/>
      </w:pPr>
      <w:r w:rsidRPr="006A51F0">
        <w:t xml:space="preserve">Исполнитель должен иметь собственный инвентарь, материалы и моющие и дезинфицирующие средства, средства индивидуальной защиты, приобретенные за счет собственных средств для оказания услуг в полном объеме и на весь срок оказания услуг. </w:t>
      </w:r>
    </w:p>
    <w:p w:rsidR="006A51F0" w:rsidRPr="006A51F0" w:rsidRDefault="006A51F0" w:rsidP="006A51F0">
      <w:pPr>
        <w:numPr>
          <w:ilvl w:val="0"/>
          <w:numId w:val="21"/>
        </w:numPr>
        <w:tabs>
          <w:tab w:val="left" w:pos="0"/>
        </w:tabs>
        <w:overflowPunct w:val="0"/>
        <w:autoSpaceDE w:val="0"/>
        <w:autoSpaceDN w:val="0"/>
        <w:adjustRightInd w:val="0"/>
        <w:spacing w:after="200"/>
        <w:ind w:left="284" w:hanging="284"/>
        <w:contextualSpacing/>
        <w:jc w:val="both"/>
        <w:textAlignment w:val="baseline"/>
      </w:pPr>
      <w:r w:rsidRPr="006A51F0">
        <w:t>Моющие средства, средства защиты и другие расходные материалы должны быть специализированными и профессиональными. Моющие средства, средства защиты, расходные материалы, используемые при оказании услуг, приобретаются за счет собственных средств Исполнителя.</w:t>
      </w:r>
    </w:p>
    <w:p w:rsidR="006A51F0" w:rsidRPr="006A51F0" w:rsidRDefault="006A51F0" w:rsidP="006A51F0">
      <w:pPr>
        <w:numPr>
          <w:ilvl w:val="0"/>
          <w:numId w:val="21"/>
        </w:numPr>
        <w:tabs>
          <w:tab w:val="left" w:pos="0"/>
        </w:tabs>
        <w:overflowPunct w:val="0"/>
        <w:autoSpaceDE w:val="0"/>
        <w:autoSpaceDN w:val="0"/>
        <w:adjustRightInd w:val="0"/>
        <w:spacing w:after="200"/>
        <w:ind w:left="284" w:hanging="284"/>
        <w:contextualSpacing/>
        <w:jc w:val="both"/>
        <w:textAlignment w:val="baseline"/>
      </w:pPr>
      <w:r w:rsidRPr="006A51F0">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6A51F0" w:rsidRPr="006A51F0" w:rsidRDefault="006A51F0" w:rsidP="006A51F0">
      <w:pPr>
        <w:numPr>
          <w:ilvl w:val="0"/>
          <w:numId w:val="21"/>
        </w:numPr>
        <w:tabs>
          <w:tab w:val="left" w:pos="0"/>
        </w:tabs>
        <w:overflowPunct w:val="0"/>
        <w:autoSpaceDE w:val="0"/>
        <w:autoSpaceDN w:val="0"/>
        <w:adjustRightInd w:val="0"/>
        <w:spacing w:after="200"/>
        <w:ind w:left="284" w:hanging="284"/>
        <w:contextualSpacing/>
        <w:jc w:val="both"/>
        <w:textAlignment w:val="baseline"/>
      </w:pPr>
      <w:r w:rsidRPr="006A51F0">
        <w:rPr>
          <w:color w:val="000000"/>
        </w:rPr>
        <w:t>При их выборе необходимо анализировать:</w:t>
      </w:r>
    </w:p>
    <w:p w:rsidR="006A51F0" w:rsidRPr="006A51F0" w:rsidRDefault="006A51F0" w:rsidP="006A51F0">
      <w:pPr>
        <w:numPr>
          <w:ilvl w:val="0"/>
          <w:numId w:val="22"/>
        </w:numPr>
        <w:tabs>
          <w:tab w:val="left" w:pos="0"/>
        </w:tabs>
        <w:overflowPunct w:val="0"/>
        <w:autoSpaceDE w:val="0"/>
        <w:autoSpaceDN w:val="0"/>
        <w:adjustRightInd w:val="0"/>
        <w:spacing w:after="200"/>
        <w:contextualSpacing/>
        <w:jc w:val="both"/>
        <w:textAlignment w:val="baseline"/>
        <w:rPr>
          <w:vanish/>
          <w:color w:val="000000"/>
        </w:rPr>
      </w:pPr>
    </w:p>
    <w:p w:rsidR="006A51F0" w:rsidRPr="006A51F0" w:rsidRDefault="006A51F0" w:rsidP="006A51F0">
      <w:pPr>
        <w:numPr>
          <w:ilvl w:val="0"/>
          <w:numId w:val="22"/>
        </w:numPr>
        <w:tabs>
          <w:tab w:val="left" w:pos="0"/>
        </w:tabs>
        <w:overflowPunct w:val="0"/>
        <w:autoSpaceDE w:val="0"/>
        <w:autoSpaceDN w:val="0"/>
        <w:adjustRightInd w:val="0"/>
        <w:spacing w:after="200"/>
        <w:contextualSpacing/>
        <w:jc w:val="both"/>
        <w:textAlignment w:val="baseline"/>
        <w:rPr>
          <w:vanish/>
          <w:color w:val="000000"/>
        </w:rPr>
      </w:pPr>
    </w:p>
    <w:p w:rsidR="006A51F0" w:rsidRPr="006A51F0" w:rsidRDefault="006A51F0" w:rsidP="006A51F0">
      <w:pPr>
        <w:numPr>
          <w:ilvl w:val="0"/>
          <w:numId w:val="22"/>
        </w:numPr>
        <w:tabs>
          <w:tab w:val="left" w:pos="0"/>
        </w:tabs>
        <w:overflowPunct w:val="0"/>
        <w:autoSpaceDE w:val="0"/>
        <w:autoSpaceDN w:val="0"/>
        <w:adjustRightInd w:val="0"/>
        <w:spacing w:after="200"/>
        <w:contextualSpacing/>
        <w:jc w:val="both"/>
        <w:textAlignment w:val="baseline"/>
        <w:rPr>
          <w:vanish/>
          <w:color w:val="000000"/>
        </w:rPr>
      </w:pPr>
    </w:p>
    <w:p w:rsidR="006A51F0" w:rsidRPr="006A51F0" w:rsidRDefault="006A51F0" w:rsidP="006A51F0">
      <w:pPr>
        <w:numPr>
          <w:ilvl w:val="0"/>
          <w:numId w:val="22"/>
        </w:numPr>
        <w:tabs>
          <w:tab w:val="left" w:pos="0"/>
        </w:tabs>
        <w:overflowPunct w:val="0"/>
        <w:autoSpaceDE w:val="0"/>
        <w:autoSpaceDN w:val="0"/>
        <w:adjustRightInd w:val="0"/>
        <w:spacing w:after="200"/>
        <w:contextualSpacing/>
        <w:jc w:val="both"/>
        <w:textAlignment w:val="baseline"/>
        <w:rPr>
          <w:vanish/>
          <w:color w:val="000000"/>
        </w:rPr>
      </w:pPr>
    </w:p>
    <w:p w:rsidR="006A51F0" w:rsidRPr="006A51F0" w:rsidRDefault="006A51F0" w:rsidP="006A51F0">
      <w:pPr>
        <w:numPr>
          <w:ilvl w:val="1"/>
          <w:numId w:val="22"/>
        </w:numPr>
        <w:tabs>
          <w:tab w:val="left" w:pos="0"/>
        </w:tabs>
        <w:overflowPunct w:val="0"/>
        <w:autoSpaceDE w:val="0"/>
        <w:autoSpaceDN w:val="0"/>
        <w:adjustRightInd w:val="0"/>
        <w:spacing w:after="200"/>
        <w:contextualSpacing/>
        <w:jc w:val="both"/>
        <w:textAlignment w:val="baseline"/>
      </w:pPr>
      <w:r w:rsidRPr="006A51F0">
        <w:rPr>
          <w:color w:val="000000"/>
        </w:rPr>
        <w:t>технические и эксплуатационные характеристики материалов рабочих поверхностей внутренней отделки подвижного состава;</w:t>
      </w:r>
    </w:p>
    <w:p w:rsidR="006A51F0" w:rsidRPr="006A51F0" w:rsidRDefault="006A51F0" w:rsidP="006A51F0">
      <w:pPr>
        <w:numPr>
          <w:ilvl w:val="1"/>
          <w:numId w:val="22"/>
        </w:numPr>
        <w:tabs>
          <w:tab w:val="left" w:pos="0"/>
        </w:tabs>
        <w:overflowPunct w:val="0"/>
        <w:autoSpaceDE w:val="0"/>
        <w:autoSpaceDN w:val="0"/>
        <w:adjustRightInd w:val="0"/>
        <w:spacing w:after="200"/>
        <w:contextualSpacing/>
        <w:jc w:val="both"/>
        <w:textAlignment w:val="baseline"/>
      </w:pPr>
      <w:r w:rsidRPr="006A51F0">
        <w:rPr>
          <w:color w:val="000000"/>
        </w:rPr>
        <w:t xml:space="preserve">влияние их применения на рабочие поверхности подвижного состава; </w:t>
      </w:r>
    </w:p>
    <w:p w:rsidR="006A51F0" w:rsidRPr="006A51F0" w:rsidRDefault="006A51F0" w:rsidP="006A51F0">
      <w:pPr>
        <w:numPr>
          <w:ilvl w:val="1"/>
          <w:numId w:val="22"/>
        </w:numPr>
        <w:tabs>
          <w:tab w:val="left" w:pos="0"/>
        </w:tabs>
        <w:overflowPunct w:val="0"/>
        <w:autoSpaceDE w:val="0"/>
        <w:autoSpaceDN w:val="0"/>
        <w:adjustRightInd w:val="0"/>
        <w:spacing w:after="200"/>
        <w:contextualSpacing/>
        <w:jc w:val="both"/>
        <w:textAlignment w:val="baseline"/>
      </w:pPr>
      <w:r w:rsidRPr="006A51F0">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6A51F0" w:rsidRPr="006A51F0" w:rsidRDefault="006A51F0" w:rsidP="006A51F0">
      <w:pPr>
        <w:numPr>
          <w:ilvl w:val="1"/>
          <w:numId w:val="22"/>
        </w:numPr>
        <w:tabs>
          <w:tab w:val="left" w:pos="0"/>
        </w:tabs>
        <w:overflowPunct w:val="0"/>
        <w:autoSpaceDE w:val="0"/>
        <w:autoSpaceDN w:val="0"/>
        <w:adjustRightInd w:val="0"/>
        <w:spacing w:after="200"/>
        <w:contextualSpacing/>
        <w:jc w:val="both"/>
        <w:textAlignment w:val="baseline"/>
      </w:pPr>
      <w:r w:rsidRPr="006A51F0">
        <w:rPr>
          <w:color w:val="000000"/>
        </w:rPr>
        <w:t>обязательный ассортимент индивидуальных средств защиты для персонала, участвующего в выполнении работ.</w:t>
      </w:r>
    </w:p>
    <w:p w:rsidR="006A51F0" w:rsidRPr="006A51F0" w:rsidRDefault="006A51F0" w:rsidP="006A51F0">
      <w:pPr>
        <w:numPr>
          <w:ilvl w:val="0"/>
          <w:numId w:val="21"/>
        </w:numPr>
        <w:tabs>
          <w:tab w:val="left" w:pos="0"/>
        </w:tabs>
        <w:overflowPunct w:val="0"/>
        <w:autoSpaceDE w:val="0"/>
        <w:autoSpaceDN w:val="0"/>
        <w:adjustRightInd w:val="0"/>
        <w:spacing w:after="200"/>
        <w:ind w:left="284" w:hanging="284"/>
        <w:contextualSpacing/>
        <w:jc w:val="both"/>
        <w:textAlignment w:val="baseline"/>
      </w:pPr>
      <w:r w:rsidRPr="006A51F0">
        <w:rPr>
          <w:color w:val="000000"/>
        </w:rPr>
        <w:t>Информация об оборудовании железнодорожного состава, подлежащего внутренней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946"/>
      </w:tblGrid>
      <w:tr w:rsidR="006A51F0" w:rsidRPr="006A51F0" w:rsidTr="006A51F0">
        <w:trPr>
          <w:trHeight w:val="395"/>
        </w:trPr>
        <w:tc>
          <w:tcPr>
            <w:tcW w:w="4892" w:type="dxa"/>
            <w:vAlign w:val="center"/>
          </w:tcPr>
          <w:p w:rsidR="006A51F0" w:rsidRPr="006A51F0" w:rsidRDefault="006A51F0" w:rsidP="006A51F0">
            <w:pPr>
              <w:contextualSpacing/>
              <w:jc w:val="center"/>
              <w:rPr>
                <w:b/>
              </w:rPr>
            </w:pPr>
            <w:r w:rsidRPr="006A51F0">
              <w:rPr>
                <w:b/>
              </w:rPr>
              <w:t>Наименование</w:t>
            </w:r>
          </w:p>
        </w:tc>
        <w:tc>
          <w:tcPr>
            <w:tcW w:w="4946" w:type="dxa"/>
            <w:vAlign w:val="center"/>
          </w:tcPr>
          <w:p w:rsidR="006A51F0" w:rsidRPr="006A51F0" w:rsidRDefault="006A51F0" w:rsidP="006A51F0">
            <w:pPr>
              <w:contextualSpacing/>
              <w:jc w:val="center"/>
              <w:rPr>
                <w:b/>
              </w:rPr>
            </w:pPr>
            <w:r w:rsidRPr="006A51F0">
              <w:rPr>
                <w:b/>
              </w:rPr>
              <w:t>Материал, состав</w:t>
            </w:r>
          </w:p>
        </w:tc>
      </w:tr>
      <w:tr w:rsidR="006A51F0" w:rsidRPr="006A51F0" w:rsidTr="006A51F0">
        <w:trPr>
          <w:trHeight w:val="461"/>
        </w:trPr>
        <w:tc>
          <w:tcPr>
            <w:tcW w:w="4892" w:type="dxa"/>
            <w:vAlign w:val="center"/>
          </w:tcPr>
          <w:p w:rsidR="006A51F0" w:rsidRPr="006A51F0" w:rsidRDefault="006A51F0" w:rsidP="006A51F0">
            <w:pPr>
              <w:contextualSpacing/>
            </w:pPr>
            <w:r w:rsidRPr="006A51F0">
              <w:t>Ручки дверей</w:t>
            </w:r>
          </w:p>
        </w:tc>
        <w:tc>
          <w:tcPr>
            <w:tcW w:w="4946" w:type="dxa"/>
            <w:vAlign w:val="center"/>
          </w:tcPr>
          <w:p w:rsidR="006A51F0" w:rsidRPr="006A51F0" w:rsidRDefault="006A51F0" w:rsidP="006A51F0">
            <w:pPr>
              <w:contextualSpacing/>
              <w:jc w:val="both"/>
            </w:pPr>
            <w:r w:rsidRPr="006A51F0">
              <w:t>алюминиевые сплавы, пластмассовое литье</w:t>
            </w:r>
          </w:p>
        </w:tc>
      </w:tr>
      <w:tr w:rsidR="006A51F0" w:rsidRPr="006A51F0" w:rsidTr="006A51F0">
        <w:trPr>
          <w:trHeight w:val="480"/>
        </w:trPr>
        <w:tc>
          <w:tcPr>
            <w:tcW w:w="4892" w:type="dxa"/>
            <w:vAlign w:val="center"/>
          </w:tcPr>
          <w:p w:rsidR="006A51F0" w:rsidRPr="006A51F0" w:rsidRDefault="006A51F0" w:rsidP="006A51F0">
            <w:pPr>
              <w:contextualSpacing/>
            </w:pPr>
            <w:r w:rsidRPr="006A51F0">
              <w:t>Полы салонов, тамбуров</w:t>
            </w:r>
          </w:p>
        </w:tc>
        <w:tc>
          <w:tcPr>
            <w:tcW w:w="4946" w:type="dxa"/>
            <w:vAlign w:val="center"/>
          </w:tcPr>
          <w:p w:rsidR="006A51F0" w:rsidRPr="006A51F0" w:rsidRDefault="006A51F0" w:rsidP="006A51F0">
            <w:pPr>
              <w:contextualSpacing/>
              <w:jc w:val="both"/>
            </w:pPr>
            <w:r w:rsidRPr="006A51F0">
              <w:t>линолеум</w:t>
            </w:r>
          </w:p>
        </w:tc>
      </w:tr>
      <w:tr w:rsidR="006A51F0" w:rsidRPr="006A51F0" w:rsidTr="006A51F0">
        <w:trPr>
          <w:trHeight w:val="567"/>
        </w:trPr>
        <w:tc>
          <w:tcPr>
            <w:tcW w:w="4892" w:type="dxa"/>
            <w:vAlign w:val="center"/>
          </w:tcPr>
          <w:p w:rsidR="006A51F0" w:rsidRPr="006A51F0" w:rsidRDefault="006A51F0" w:rsidP="006A51F0">
            <w:pPr>
              <w:contextualSpacing/>
            </w:pPr>
            <w:r w:rsidRPr="006A51F0">
              <w:t>Стены салона</w:t>
            </w:r>
          </w:p>
        </w:tc>
        <w:tc>
          <w:tcPr>
            <w:tcW w:w="4946" w:type="dxa"/>
            <w:vAlign w:val="center"/>
          </w:tcPr>
          <w:p w:rsidR="006A51F0" w:rsidRPr="006A51F0" w:rsidRDefault="006A51F0" w:rsidP="006A51F0">
            <w:pPr>
              <w:contextualSpacing/>
              <w:jc w:val="both"/>
            </w:pPr>
            <w:r w:rsidRPr="006A51F0">
              <w:rPr>
                <w:color w:val="000000"/>
              </w:rPr>
              <w:t>слоистый пластик, наклеенный на древесноволокнистую плиту</w:t>
            </w:r>
          </w:p>
        </w:tc>
      </w:tr>
      <w:tr w:rsidR="006A51F0" w:rsidRPr="006A51F0" w:rsidTr="006A51F0">
        <w:trPr>
          <w:trHeight w:val="567"/>
        </w:trPr>
        <w:tc>
          <w:tcPr>
            <w:tcW w:w="4892" w:type="dxa"/>
            <w:vAlign w:val="center"/>
          </w:tcPr>
          <w:p w:rsidR="006A51F0" w:rsidRPr="006A51F0" w:rsidRDefault="004C69D7" w:rsidP="006A51F0">
            <w:pPr>
              <w:contextualSpacing/>
            </w:pPr>
            <w:r>
              <w:t>Б</w:t>
            </w:r>
            <w:r w:rsidR="006A51F0" w:rsidRPr="006A51F0">
              <w:t>агажные полки Оконные рамы</w:t>
            </w:r>
          </w:p>
        </w:tc>
        <w:tc>
          <w:tcPr>
            <w:tcW w:w="4946" w:type="dxa"/>
            <w:vAlign w:val="center"/>
          </w:tcPr>
          <w:p w:rsidR="006A51F0" w:rsidRPr="006A51F0" w:rsidRDefault="006A51F0" w:rsidP="006A51F0">
            <w:pPr>
              <w:contextualSpacing/>
              <w:jc w:val="both"/>
            </w:pPr>
            <w:r w:rsidRPr="006A51F0">
              <w:rPr>
                <w:color w:val="000000"/>
              </w:rPr>
              <w:t>алюминиевые сплавы, окрашенный металл, пластик</w:t>
            </w:r>
          </w:p>
        </w:tc>
      </w:tr>
      <w:tr w:rsidR="006A51F0" w:rsidRPr="006A51F0" w:rsidTr="006A51F0">
        <w:trPr>
          <w:trHeight w:val="397"/>
        </w:trPr>
        <w:tc>
          <w:tcPr>
            <w:tcW w:w="4892" w:type="dxa"/>
            <w:vAlign w:val="center"/>
          </w:tcPr>
          <w:p w:rsidR="006A51F0" w:rsidRPr="006A51F0" w:rsidRDefault="006A51F0" w:rsidP="006A51F0">
            <w:pPr>
              <w:contextualSpacing/>
            </w:pPr>
            <w:r w:rsidRPr="006A51F0">
              <w:t>Двери</w:t>
            </w:r>
          </w:p>
        </w:tc>
        <w:tc>
          <w:tcPr>
            <w:tcW w:w="4946" w:type="dxa"/>
            <w:vAlign w:val="center"/>
          </w:tcPr>
          <w:p w:rsidR="006A51F0" w:rsidRPr="006A51F0" w:rsidRDefault="006A51F0" w:rsidP="006A51F0">
            <w:pPr>
              <w:contextualSpacing/>
              <w:jc w:val="both"/>
            </w:pPr>
            <w:r w:rsidRPr="006A51F0">
              <w:t>окрашенные алюминиевые сплавы</w:t>
            </w:r>
          </w:p>
        </w:tc>
      </w:tr>
      <w:tr w:rsidR="006A51F0" w:rsidRPr="006A51F0" w:rsidTr="006A51F0">
        <w:trPr>
          <w:trHeight w:val="567"/>
        </w:trPr>
        <w:tc>
          <w:tcPr>
            <w:tcW w:w="4892" w:type="dxa"/>
            <w:vAlign w:val="center"/>
          </w:tcPr>
          <w:p w:rsidR="006A51F0" w:rsidRPr="006A51F0" w:rsidRDefault="006A51F0" w:rsidP="006A51F0">
            <w:pPr>
              <w:contextualSpacing/>
            </w:pPr>
            <w:r w:rsidRPr="006A51F0">
              <w:t>Сиденья</w:t>
            </w:r>
          </w:p>
        </w:tc>
        <w:tc>
          <w:tcPr>
            <w:tcW w:w="4946" w:type="dxa"/>
            <w:vAlign w:val="center"/>
          </w:tcPr>
          <w:p w:rsidR="006A51F0" w:rsidRPr="006A51F0" w:rsidRDefault="006A51F0" w:rsidP="006A51F0">
            <w:pPr>
              <w:contextualSpacing/>
              <w:jc w:val="both"/>
            </w:pPr>
            <w:r w:rsidRPr="006A51F0">
              <w:t>спинки сидений изготовлены из латексной губки. Для обшивки использована искусственная кожа, мягкое покрытие (велюр)</w:t>
            </w:r>
          </w:p>
        </w:tc>
      </w:tr>
      <w:tr w:rsidR="006A51F0" w:rsidRPr="006A51F0" w:rsidTr="006A51F0">
        <w:trPr>
          <w:trHeight w:val="567"/>
        </w:trPr>
        <w:tc>
          <w:tcPr>
            <w:tcW w:w="4892" w:type="dxa"/>
            <w:vAlign w:val="center"/>
          </w:tcPr>
          <w:p w:rsidR="006A51F0" w:rsidRPr="006A51F0" w:rsidRDefault="006A51F0" w:rsidP="006A51F0">
            <w:pPr>
              <w:contextualSpacing/>
            </w:pPr>
            <w:r w:rsidRPr="006A51F0">
              <w:t>Туалет (потолок, стены)</w:t>
            </w:r>
          </w:p>
        </w:tc>
        <w:tc>
          <w:tcPr>
            <w:tcW w:w="4946" w:type="dxa"/>
            <w:vAlign w:val="center"/>
          </w:tcPr>
          <w:p w:rsidR="006A51F0" w:rsidRPr="006A51F0" w:rsidRDefault="006A51F0" w:rsidP="006A51F0">
            <w:pPr>
              <w:contextualSpacing/>
              <w:jc w:val="both"/>
            </w:pPr>
            <w:r w:rsidRPr="006A51F0">
              <w:rPr>
                <w:color w:val="000000"/>
              </w:rPr>
              <w:t>слоистый пластик, наклеенный на древесноволокнистую плиту</w:t>
            </w:r>
          </w:p>
        </w:tc>
      </w:tr>
      <w:tr w:rsidR="006A51F0" w:rsidRPr="006A51F0" w:rsidTr="006A51F0">
        <w:trPr>
          <w:trHeight w:val="567"/>
        </w:trPr>
        <w:tc>
          <w:tcPr>
            <w:tcW w:w="4892" w:type="dxa"/>
            <w:vAlign w:val="center"/>
          </w:tcPr>
          <w:p w:rsidR="006A51F0" w:rsidRPr="006A51F0" w:rsidRDefault="006A51F0" w:rsidP="006A51F0">
            <w:pPr>
              <w:contextualSpacing/>
            </w:pPr>
            <w:r w:rsidRPr="006A51F0">
              <w:t>Туалет (пол)</w:t>
            </w:r>
          </w:p>
        </w:tc>
        <w:tc>
          <w:tcPr>
            <w:tcW w:w="4946" w:type="dxa"/>
            <w:vAlign w:val="center"/>
          </w:tcPr>
          <w:p w:rsidR="006A51F0" w:rsidRPr="006A51F0" w:rsidRDefault="006A51F0" w:rsidP="006A51F0">
            <w:pPr>
              <w:contextualSpacing/>
              <w:jc w:val="both"/>
            </w:pPr>
            <w:r w:rsidRPr="006A51F0">
              <w:rPr>
                <w:color w:val="000000"/>
              </w:rPr>
              <w:t>пластик, на деревянном основании (или плитка)</w:t>
            </w:r>
          </w:p>
        </w:tc>
      </w:tr>
      <w:tr w:rsidR="006A51F0" w:rsidRPr="006A51F0" w:rsidTr="006A51F0">
        <w:trPr>
          <w:trHeight w:val="279"/>
        </w:trPr>
        <w:tc>
          <w:tcPr>
            <w:tcW w:w="4892" w:type="dxa"/>
            <w:vAlign w:val="center"/>
          </w:tcPr>
          <w:p w:rsidR="006A51F0" w:rsidRPr="006A51F0" w:rsidRDefault="006A51F0" w:rsidP="006A51F0">
            <w:pPr>
              <w:contextualSpacing/>
            </w:pPr>
            <w:r w:rsidRPr="006A51F0">
              <w:t>Унитаз, раковина</w:t>
            </w:r>
          </w:p>
        </w:tc>
        <w:tc>
          <w:tcPr>
            <w:tcW w:w="4946" w:type="dxa"/>
            <w:vAlign w:val="center"/>
          </w:tcPr>
          <w:p w:rsidR="006A51F0" w:rsidRPr="006A51F0" w:rsidRDefault="006A51F0" w:rsidP="006A51F0">
            <w:pPr>
              <w:contextualSpacing/>
              <w:jc w:val="both"/>
            </w:pPr>
            <w:r w:rsidRPr="006A51F0">
              <w:t>железный (стальной)</w:t>
            </w:r>
          </w:p>
        </w:tc>
      </w:tr>
    </w:tbl>
    <w:p w:rsidR="006A51F0" w:rsidRPr="006A51F0" w:rsidRDefault="006A51F0" w:rsidP="006A51F0">
      <w:pPr>
        <w:tabs>
          <w:tab w:val="left" w:pos="180"/>
        </w:tabs>
        <w:ind w:left="284"/>
      </w:pPr>
    </w:p>
    <w:p w:rsidR="006A51F0" w:rsidRPr="006A51F0" w:rsidRDefault="006A51F0" w:rsidP="006A51F0">
      <w:pPr>
        <w:numPr>
          <w:ilvl w:val="0"/>
          <w:numId w:val="21"/>
        </w:numPr>
        <w:tabs>
          <w:tab w:val="left" w:pos="180"/>
        </w:tabs>
        <w:spacing w:after="200"/>
        <w:ind w:left="284" w:hanging="284"/>
        <w:contextualSpacing/>
        <w:jc w:val="both"/>
      </w:pPr>
      <w:r w:rsidRPr="006A51F0">
        <w:t xml:space="preserve"> Исполнитель обязан производить внутреннюю уборку подвижного состава квалифицированным персоналом, с соблюдением требований действующего </w:t>
      </w:r>
      <w:r w:rsidRPr="006A51F0">
        <w:lastRenderedPageBreak/>
        <w:t>законодательства РФ, в том числе нормативными актами в области Санитарно-эпидемиологического надзора на железнодорожном транспорте.</w:t>
      </w:r>
    </w:p>
    <w:p w:rsidR="006A51F0" w:rsidRPr="006A51F0" w:rsidRDefault="006A51F0" w:rsidP="006A51F0">
      <w:pPr>
        <w:numPr>
          <w:ilvl w:val="0"/>
          <w:numId w:val="21"/>
        </w:numPr>
        <w:tabs>
          <w:tab w:val="left" w:pos="180"/>
        </w:tabs>
        <w:spacing w:after="200"/>
        <w:ind w:left="284" w:hanging="284"/>
        <w:contextualSpacing/>
        <w:jc w:val="both"/>
      </w:pPr>
      <w:r w:rsidRPr="006A51F0">
        <w:t xml:space="preserve"> Исполнитель обязан обеспечить соблюдение своим персоналом, в касающейся его части</w:t>
      </w:r>
      <w:proofErr w:type="gramStart"/>
      <w:r w:rsidRPr="006A51F0">
        <w:t>, Правил</w:t>
      </w:r>
      <w:proofErr w:type="gramEnd"/>
      <w:r w:rsidRPr="006A51F0">
        <w:t xml:space="preserve"> внутреннего трудового распорядка Заказчика.</w:t>
      </w:r>
    </w:p>
    <w:p w:rsidR="006A51F0" w:rsidRPr="006A51F0" w:rsidRDefault="006A51F0" w:rsidP="006A51F0">
      <w:pPr>
        <w:numPr>
          <w:ilvl w:val="0"/>
          <w:numId w:val="21"/>
        </w:numPr>
        <w:tabs>
          <w:tab w:val="left" w:pos="180"/>
        </w:tabs>
        <w:spacing w:after="200"/>
        <w:ind w:left="284" w:hanging="284"/>
        <w:contextualSpacing/>
        <w:jc w:val="both"/>
      </w:pPr>
      <w:r w:rsidRPr="006A51F0">
        <w:t xml:space="preserve"> Заказчик оставляет за собой право:</w:t>
      </w:r>
    </w:p>
    <w:p w:rsidR="006A51F0" w:rsidRPr="006A51F0" w:rsidRDefault="006A51F0" w:rsidP="006A51F0">
      <w:pPr>
        <w:numPr>
          <w:ilvl w:val="0"/>
          <w:numId w:val="23"/>
        </w:numPr>
        <w:tabs>
          <w:tab w:val="left" w:pos="284"/>
        </w:tabs>
        <w:spacing w:after="200"/>
        <w:contextualSpacing/>
        <w:jc w:val="both"/>
        <w:rPr>
          <w:vanish/>
        </w:rPr>
      </w:pPr>
    </w:p>
    <w:p w:rsidR="006A51F0" w:rsidRPr="006A51F0" w:rsidRDefault="006A51F0" w:rsidP="006A51F0">
      <w:pPr>
        <w:numPr>
          <w:ilvl w:val="0"/>
          <w:numId w:val="23"/>
        </w:numPr>
        <w:tabs>
          <w:tab w:val="left" w:pos="284"/>
        </w:tabs>
        <w:spacing w:after="200"/>
        <w:contextualSpacing/>
        <w:jc w:val="both"/>
        <w:rPr>
          <w:vanish/>
        </w:rPr>
      </w:pPr>
    </w:p>
    <w:p w:rsidR="006A51F0" w:rsidRPr="006A51F0" w:rsidRDefault="006A51F0" w:rsidP="006A51F0">
      <w:pPr>
        <w:numPr>
          <w:ilvl w:val="0"/>
          <w:numId w:val="23"/>
        </w:numPr>
        <w:tabs>
          <w:tab w:val="left" w:pos="284"/>
        </w:tabs>
        <w:spacing w:after="200"/>
        <w:contextualSpacing/>
        <w:jc w:val="both"/>
        <w:rPr>
          <w:vanish/>
        </w:rPr>
      </w:pPr>
    </w:p>
    <w:p w:rsidR="006A51F0" w:rsidRPr="006A51F0" w:rsidRDefault="006A51F0" w:rsidP="006A51F0">
      <w:pPr>
        <w:numPr>
          <w:ilvl w:val="0"/>
          <w:numId w:val="23"/>
        </w:numPr>
        <w:tabs>
          <w:tab w:val="left" w:pos="284"/>
        </w:tabs>
        <w:spacing w:after="200"/>
        <w:contextualSpacing/>
        <w:jc w:val="both"/>
        <w:rPr>
          <w:vanish/>
        </w:rPr>
      </w:pPr>
    </w:p>
    <w:p w:rsidR="006A51F0" w:rsidRPr="006A51F0" w:rsidRDefault="006A51F0" w:rsidP="006A51F0">
      <w:pPr>
        <w:numPr>
          <w:ilvl w:val="0"/>
          <w:numId w:val="23"/>
        </w:numPr>
        <w:tabs>
          <w:tab w:val="left" w:pos="284"/>
        </w:tabs>
        <w:spacing w:after="200"/>
        <w:contextualSpacing/>
        <w:jc w:val="both"/>
        <w:rPr>
          <w:vanish/>
        </w:rPr>
      </w:pPr>
    </w:p>
    <w:p w:rsidR="006A51F0" w:rsidRPr="006A51F0" w:rsidRDefault="006A51F0" w:rsidP="006A51F0">
      <w:pPr>
        <w:numPr>
          <w:ilvl w:val="0"/>
          <w:numId w:val="23"/>
        </w:numPr>
        <w:tabs>
          <w:tab w:val="left" w:pos="284"/>
        </w:tabs>
        <w:spacing w:after="200"/>
        <w:contextualSpacing/>
        <w:jc w:val="both"/>
        <w:rPr>
          <w:vanish/>
        </w:rPr>
      </w:pPr>
    </w:p>
    <w:p w:rsidR="006A51F0" w:rsidRPr="006A51F0" w:rsidRDefault="006A51F0" w:rsidP="006A51F0">
      <w:pPr>
        <w:numPr>
          <w:ilvl w:val="0"/>
          <w:numId w:val="23"/>
        </w:numPr>
        <w:tabs>
          <w:tab w:val="left" w:pos="284"/>
        </w:tabs>
        <w:spacing w:after="200"/>
        <w:contextualSpacing/>
        <w:jc w:val="both"/>
        <w:rPr>
          <w:vanish/>
        </w:rPr>
      </w:pPr>
    </w:p>
    <w:p w:rsidR="006A51F0" w:rsidRPr="006A51F0" w:rsidRDefault="006A51F0" w:rsidP="006A51F0">
      <w:pPr>
        <w:numPr>
          <w:ilvl w:val="0"/>
          <w:numId w:val="23"/>
        </w:numPr>
        <w:tabs>
          <w:tab w:val="left" w:pos="284"/>
        </w:tabs>
        <w:spacing w:after="200"/>
        <w:contextualSpacing/>
        <w:jc w:val="both"/>
        <w:rPr>
          <w:vanish/>
        </w:rPr>
      </w:pPr>
    </w:p>
    <w:p w:rsidR="006A51F0" w:rsidRPr="006A51F0" w:rsidRDefault="006A51F0" w:rsidP="006A51F0">
      <w:pPr>
        <w:numPr>
          <w:ilvl w:val="1"/>
          <w:numId w:val="23"/>
        </w:numPr>
        <w:tabs>
          <w:tab w:val="left" w:pos="284"/>
        </w:tabs>
        <w:spacing w:after="200"/>
        <w:contextualSpacing/>
        <w:jc w:val="both"/>
      </w:pPr>
      <w:r w:rsidRPr="006A51F0">
        <w:t>осуществлять контроль за выполнением Исполнителем принятых на себя обязательств по оказанию услуг, в том числе проводить проверки;</w:t>
      </w:r>
    </w:p>
    <w:p w:rsidR="006A51F0" w:rsidRPr="006A51F0" w:rsidRDefault="006A51F0" w:rsidP="006A51F0">
      <w:pPr>
        <w:numPr>
          <w:ilvl w:val="1"/>
          <w:numId w:val="23"/>
        </w:numPr>
        <w:tabs>
          <w:tab w:val="left" w:pos="284"/>
        </w:tabs>
        <w:spacing w:after="200"/>
        <w:contextualSpacing/>
        <w:jc w:val="both"/>
      </w:pPr>
      <w:r w:rsidRPr="006A51F0">
        <w:t>применять штрафные санкции и пени за некачественное исполнение обязательств.</w:t>
      </w:r>
    </w:p>
    <w:p w:rsidR="006A51F0" w:rsidRPr="006A51F0" w:rsidRDefault="006A51F0" w:rsidP="006A51F0">
      <w:pPr>
        <w:numPr>
          <w:ilvl w:val="0"/>
          <w:numId w:val="21"/>
        </w:numPr>
        <w:tabs>
          <w:tab w:val="left" w:pos="284"/>
        </w:tabs>
        <w:spacing w:after="200" w:line="276" w:lineRule="auto"/>
        <w:ind w:left="284" w:hanging="284"/>
        <w:contextualSpacing/>
        <w:jc w:val="both"/>
      </w:pPr>
      <w:r w:rsidRPr="006A51F0">
        <w:rPr>
          <w:b/>
        </w:rPr>
        <w:t xml:space="preserve"> Исполнитель обязан соблюдать </w:t>
      </w:r>
      <w:r w:rsidRPr="006A51F0">
        <w:t>требования к обеспечению техники безопасности на рабочем месте.</w:t>
      </w:r>
    </w:p>
    <w:p w:rsidR="006A51F0" w:rsidRPr="006A51F0" w:rsidRDefault="006A51F0" w:rsidP="006A51F0">
      <w:pPr>
        <w:numPr>
          <w:ilvl w:val="0"/>
          <w:numId w:val="23"/>
        </w:numPr>
        <w:tabs>
          <w:tab w:val="left" w:pos="284"/>
        </w:tabs>
        <w:spacing w:after="200" w:line="276" w:lineRule="auto"/>
        <w:contextualSpacing/>
        <w:jc w:val="both"/>
        <w:rPr>
          <w:vanish/>
        </w:rPr>
      </w:pPr>
    </w:p>
    <w:p w:rsidR="006A51F0" w:rsidRPr="006A51F0" w:rsidRDefault="006A51F0" w:rsidP="006A51F0">
      <w:pPr>
        <w:numPr>
          <w:ilvl w:val="1"/>
          <w:numId w:val="23"/>
        </w:numPr>
        <w:tabs>
          <w:tab w:val="left" w:pos="284"/>
        </w:tabs>
        <w:spacing w:after="200" w:line="276" w:lineRule="auto"/>
        <w:contextualSpacing/>
        <w:jc w:val="both"/>
        <w:rPr>
          <w:vanish/>
        </w:rPr>
      </w:pPr>
    </w:p>
    <w:p w:rsidR="006A51F0" w:rsidRPr="006A51F0" w:rsidRDefault="006A51F0" w:rsidP="006A51F0">
      <w:pPr>
        <w:numPr>
          <w:ilvl w:val="1"/>
          <w:numId w:val="23"/>
        </w:numPr>
        <w:tabs>
          <w:tab w:val="left" w:pos="284"/>
        </w:tabs>
        <w:spacing w:after="200" w:line="276" w:lineRule="auto"/>
        <w:contextualSpacing/>
        <w:jc w:val="both"/>
        <w:rPr>
          <w:vanish/>
        </w:rPr>
      </w:pPr>
    </w:p>
    <w:p w:rsidR="006A51F0" w:rsidRPr="006A51F0" w:rsidRDefault="006A51F0" w:rsidP="006A51F0">
      <w:pPr>
        <w:tabs>
          <w:tab w:val="left" w:pos="284"/>
        </w:tabs>
        <w:ind w:left="426"/>
      </w:pPr>
      <w:r w:rsidRPr="006A51F0">
        <w:t>9.1. 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6A51F0" w:rsidRPr="006A51F0" w:rsidRDefault="006A51F0" w:rsidP="006A51F0">
      <w:pPr>
        <w:tabs>
          <w:tab w:val="left" w:pos="284"/>
        </w:tabs>
        <w:ind w:left="426"/>
      </w:pPr>
      <w:r w:rsidRPr="006A51F0">
        <w:t>9.</w:t>
      </w:r>
      <w:proofErr w:type="gramStart"/>
      <w:r w:rsidRPr="006A51F0">
        <w:t>2.Исполнитель</w:t>
      </w:r>
      <w:proofErr w:type="gramEnd"/>
      <w:r w:rsidRPr="006A51F0">
        <w:t xml:space="preserve"> должен обеспечить своих работников спецодеждой, необходимыми сертифицированными средствами индивидуальной защиты, инвентарем и приспособлениями в достаточном количестве. </w:t>
      </w:r>
    </w:p>
    <w:p w:rsidR="006A51F0" w:rsidRPr="006A51F0" w:rsidRDefault="006A51F0" w:rsidP="006A51F0">
      <w:pPr>
        <w:numPr>
          <w:ilvl w:val="0"/>
          <w:numId w:val="23"/>
        </w:numPr>
        <w:tabs>
          <w:tab w:val="left" w:pos="284"/>
        </w:tabs>
        <w:spacing w:after="200" w:line="276" w:lineRule="auto"/>
        <w:contextualSpacing/>
        <w:jc w:val="both"/>
      </w:pPr>
      <w:r w:rsidRPr="006A51F0">
        <w:t>Наименование и периодичность работ:</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542"/>
      </w:tblGrid>
      <w:tr w:rsidR="006A51F0" w:rsidRPr="006A51F0" w:rsidTr="006A51F0">
        <w:trPr>
          <w:trHeight w:val="467"/>
        </w:trPr>
        <w:tc>
          <w:tcPr>
            <w:tcW w:w="6403" w:type="dxa"/>
            <w:tcBorders>
              <w:top w:val="single" w:sz="4" w:space="0" w:color="auto"/>
              <w:left w:val="single" w:sz="4" w:space="0" w:color="auto"/>
              <w:bottom w:val="single" w:sz="4" w:space="0" w:color="auto"/>
              <w:right w:val="single" w:sz="4" w:space="0" w:color="auto"/>
            </w:tcBorders>
            <w:vAlign w:val="center"/>
            <w:hideMark/>
          </w:tcPr>
          <w:p w:rsidR="006A51F0" w:rsidRPr="006A51F0" w:rsidRDefault="006A51F0" w:rsidP="006A51F0">
            <w:pPr>
              <w:jc w:val="center"/>
              <w:rPr>
                <w:b/>
              </w:rPr>
            </w:pPr>
            <w:r w:rsidRPr="006A51F0">
              <w:rPr>
                <w:b/>
              </w:rPr>
              <w:t>Наименование услуг</w:t>
            </w:r>
          </w:p>
        </w:tc>
        <w:tc>
          <w:tcPr>
            <w:tcW w:w="3542" w:type="dxa"/>
            <w:tcBorders>
              <w:top w:val="single" w:sz="4" w:space="0" w:color="auto"/>
              <w:left w:val="single" w:sz="4" w:space="0" w:color="auto"/>
              <w:bottom w:val="single" w:sz="4" w:space="0" w:color="auto"/>
              <w:right w:val="single" w:sz="4" w:space="0" w:color="auto"/>
            </w:tcBorders>
            <w:vAlign w:val="center"/>
            <w:hideMark/>
          </w:tcPr>
          <w:p w:rsidR="006A51F0" w:rsidRPr="006A51F0" w:rsidRDefault="006A51F0" w:rsidP="006A51F0">
            <w:pPr>
              <w:jc w:val="center"/>
              <w:rPr>
                <w:b/>
              </w:rPr>
            </w:pPr>
            <w:r w:rsidRPr="006A51F0">
              <w:rPr>
                <w:b/>
              </w:rPr>
              <w:t>Периодичность</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Очистка стен салона вагона, окон и тамбуров от посторонних надписей, несанкционированных рекламных объявлений,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По окончании рейса, после высадки пассажиров</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Подметание полов вагонов, тамбуров, переходных площадок, удаление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По окончании рейса, после высадки пассажиров</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Протирка багажных полок, диванов с использованием моющих средств и влажной салфетки</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По окончании рейса, после высадки пассажиров</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Удаление локальных загрязнений на переходных площадках и их подметание</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По окончании рейса, после высадки пассажиров</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По окончании рейса, после высадки пассажиров (в зимнее время)</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 xml:space="preserve">Очистка переходных площадок от снега, наледи, обработка антигололёдными реагентами </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По окончании рейса, после высадки пассажиров (в зимнее время)</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Удаление мусора из мусоросборников (если они предусмотрены конструкцией)</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По окончании рейса, после высадки пассажиров</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 xml:space="preserve">Двукратное протирание унитазов, раковин, ручек дверей туалетного помещения раствором </w:t>
            </w:r>
            <w:proofErr w:type="spellStart"/>
            <w:r w:rsidRPr="006A51F0">
              <w:t>моюще</w:t>
            </w:r>
            <w:proofErr w:type="spellEnd"/>
            <w:r w:rsidRPr="006A51F0">
              <w:t>-дезинфицирующего средства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 xml:space="preserve">Ежедневно </w:t>
            </w:r>
            <w:proofErr w:type="gramStart"/>
            <w:r w:rsidRPr="006A51F0">
              <w:t>согласно графика</w:t>
            </w:r>
            <w:proofErr w:type="gramEnd"/>
            <w:r w:rsidRPr="006A51F0">
              <w:t xml:space="preserve"> уборок туалетов в подвижном составе поездов</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 xml:space="preserve">Протирание стен туалетов на высоту 1,5м и пола с использованием </w:t>
            </w:r>
            <w:proofErr w:type="spellStart"/>
            <w:r w:rsidRPr="006A51F0">
              <w:t>моюще</w:t>
            </w:r>
            <w:proofErr w:type="spellEnd"/>
            <w:r w:rsidRPr="006A51F0">
              <w:t>-дезинфицирующего раствора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 xml:space="preserve">Ежедневно </w:t>
            </w:r>
            <w:proofErr w:type="gramStart"/>
            <w:r w:rsidRPr="006A51F0">
              <w:t>согласно графика</w:t>
            </w:r>
            <w:proofErr w:type="gramEnd"/>
            <w:r w:rsidRPr="006A51F0">
              <w:t xml:space="preserve"> уборок туалетов в подвижном составе поездов</w:t>
            </w:r>
          </w:p>
        </w:tc>
      </w:tr>
      <w:tr w:rsidR="006A51F0" w:rsidRPr="006A51F0" w:rsidTr="006A51F0">
        <w:tc>
          <w:tcPr>
            <w:tcW w:w="6403"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pPr>
              <w:jc w:val="both"/>
            </w:pPr>
            <w:r w:rsidRPr="006A51F0">
              <w:t>Сбор и вынос собранного мусора к месту утилизации</w:t>
            </w:r>
          </w:p>
        </w:tc>
        <w:tc>
          <w:tcPr>
            <w:tcW w:w="3542" w:type="dxa"/>
            <w:tcBorders>
              <w:top w:val="single" w:sz="4" w:space="0" w:color="auto"/>
              <w:left w:val="single" w:sz="4" w:space="0" w:color="auto"/>
              <w:bottom w:val="single" w:sz="4" w:space="0" w:color="auto"/>
              <w:right w:val="single" w:sz="4" w:space="0" w:color="auto"/>
            </w:tcBorders>
            <w:hideMark/>
          </w:tcPr>
          <w:p w:rsidR="006A51F0" w:rsidRPr="006A51F0" w:rsidRDefault="006A51F0" w:rsidP="006A51F0">
            <w:r w:rsidRPr="006A51F0">
              <w:t>По окончании рейса, после высадки пассажиров</w:t>
            </w:r>
          </w:p>
        </w:tc>
      </w:tr>
    </w:tbl>
    <w:p w:rsidR="006A51F0" w:rsidRPr="006A51F0" w:rsidRDefault="006A51F0" w:rsidP="006A51F0">
      <w:pPr>
        <w:tabs>
          <w:tab w:val="left" w:pos="6120"/>
        </w:tabs>
      </w:pPr>
    </w:p>
    <w:p w:rsidR="006A51F0" w:rsidRPr="006A51F0" w:rsidRDefault="006A51F0" w:rsidP="006A51F0">
      <w:pPr>
        <w:numPr>
          <w:ilvl w:val="0"/>
          <w:numId w:val="23"/>
        </w:numPr>
        <w:spacing w:after="200" w:line="276" w:lineRule="auto"/>
        <w:contextualSpacing/>
      </w:pPr>
      <w:r w:rsidRPr="006A51F0">
        <w:t>Объем и место оказания услуг по уборке подвижного состава по окончании рейса</w:t>
      </w:r>
    </w:p>
    <w:tbl>
      <w:tblPr>
        <w:tblW w:w="7775" w:type="dxa"/>
        <w:tblLayout w:type="fixed"/>
        <w:tblLook w:val="04A0" w:firstRow="1" w:lastRow="0" w:firstColumn="1" w:lastColumn="0" w:noHBand="0" w:noVBand="1"/>
      </w:tblPr>
      <w:tblGrid>
        <w:gridCol w:w="580"/>
        <w:gridCol w:w="3160"/>
        <w:gridCol w:w="1342"/>
        <w:gridCol w:w="1417"/>
        <w:gridCol w:w="1276"/>
      </w:tblGrid>
      <w:tr w:rsidR="006A51F0" w:rsidRPr="006A51F0" w:rsidTr="006A51F0">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1F0" w:rsidRPr="006A51F0" w:rsidRDefault="006A51F0" w:rsidP="006A51F0">
            <w:pPr>
              <w:jc w:val="center"/>
              <w:rPr>
                <w:color w:val="000000"/>
              </w:rPr>
            </w:pPr>
            <w:r w:rsidRPr="006A51F0">
              <w:rPr>
                <w:color w:val="000000"/>
              </w:rPr>
              <w:t>№</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1F0" w:rsidRPr="006A51F0" w:rsidRDefault="006A51F0" w:rsidP="006A51F0">
            <w:pPr>
              <w:jc w:val="center"/>
              <w:rPr>
                <w:b/>
                <w:bCs/>
                <w:color w:val="000000"/>
              </w:rPr>
            </w:pPr>
            <w:r w:rsidRPr="006A51F0">
              <w:rPr>
                <w:b/>
                <w:bCs/>
                <w:color w:val="000000"/>
              </w:rPr>
              <w:t>Станция</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1F0" w:rsidRPr="006A51F0" w:rsidRDefault="006A51F0" w:rsidP="006A51F0">
            <w:pPr>
              <w:jc w:val="center"/>
              <w:rPr>
                <w:b/>
                <w:bCs/>
                <w:color w:val="000000"/>
              </w:rPr>
            </w:pPr>
            <w:r w:rsidRPr="006A51F0">
              <w:rPr>
                <w:b/>
                <w:bCs/>
                <w:color w:val="000000"/>
              </w:rPr>
              <w:t>Кол-во вагонов в рабочие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1F0" w:rsidRPr="006A51F0" w:rsidRDefault="006A51F0" w:rsidP="006A51F0">
            <w:pPr>
              <w:jc w:val="center"/>
              <w:rPr>
                <w:b/>
                <w:bCs/>
                <w:color w:val="000000"/>
              </w:rPr>
            </w:pPr>
            <w:r w:rsidRPr="006A51F0">
              <w:rPr>
                <w:b/>
                <w:bCs/>
                <w:color w:val="000000"/>
              </w:rPr>
              <w:t>Кол-во вагонов в выходные дни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1F0" w:rsidRPr="006A51F0" w:rsidRDefault="006A51F0" w:rsidP="006A51F0">
            <w:pPr>
              <w:jc w:val="center"/>
              <w:rPr>
                <w:b/>
                <w:bCs/>
                <w:color w:val="000000"/>
              </w:rPr>
            </w:pPr>
            <w:r w:rsidRPr="006A51F0">
              <w:rPr>
                <w:b/>
                <w:bCs/>
                <w:color w:val="000000"/>
              </w:rPr>
              <w:t>среднесуточное кол-во вагонов</w:t>
            </w:r>
          </w:p>
        </w:tc>
      </w:tr>
      <w:tr w:rsidR="006A51F0" w:rsidRPr="006A51F0" w:rsidTr="006A51F0">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A51F0" w:rsidRPr="006A51F0" w:rsidRDefault="006A51F0" w:rsidP="006A51F0">
            <w:pPr>
              <w:rPr>
                <w:color w:val="000000"/>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6A51F0" w:rsidRPr="006A51F0" w:rsidRDefault="006A51F0" w:rsidP="006A51F0">
            <w:pPr>
              <w:rPr>
                <w:b/>
                <w:bCs/>
                <w:color w:val="00000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6A51F0" w:rsidRPr="006A51F0" w:rsidRDefault="006A51F0" w:rsidP="006A51F0">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51F0" w:rsidRPr="006A51F0" w:rsidRDefault="006A51F0" w:rsidP="006A51F0">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51F0" w:rsidRPr="006A51F0" w:rsidRDefault="006A51F0" w:rsidP="006A51F0">
            <w:pPr>
              <w:rPr>
                <w:b/>
                <w:bCs/>
                <w:color w:val="000000"/>
              </w:rPr>
            </w:pP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w:t>
            </w:r>
          </w:p>
        </w:tc>
        <w:tc>
          <w:tcPr>
            <w:tcW w:w="3160"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r w:rsidRPr="006A51F0">
              <w:t>Алексеевка</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80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32</w:t>
            </w:r>
          </w:p>
        </w:tc>
        <w:tc>
          <w:tcPr>
            <w:tcW w:w="1276" w:type="dxa"/>
            <w:tcBorders>
              <w:top w:val="nil"/>
              <w:left w:val="nil"/>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16,0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2</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Белгород</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132</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52</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26,2</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3</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roofErr w:type="spellStart"/>
            <w:r w:rsidRPr="006A51F0">
              <w:t>Богоявленск</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8,0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4</w:t>
            </w:r>
          </w:p>
        </w:tc>
        <w:tc>
          <w:tcPr>
            <w:tcW w:w="3160"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r w:rsidRPr="006A51F0">
              <w:t>Борисоглебск</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2,0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5</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Валуйки - Сорт.</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80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32</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16,0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6</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Воронеж-1</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488</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191</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96,9</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7</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roofErr w:type="spellStart"/>
            <w:r w:rsidRPr="006A51F0">
              <w:t>Гартмашевка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24</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9,1</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8</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Грязи - Воронежские</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138</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50</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26,9</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9</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roofErr w:type="spellStart"/>
            <w:r w:rsidRPr="006A51F0">
              <w:t>Евдаково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8,0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10</w:t>
            </w:r>
          </w:p>
        </w:tc>
        <w:tc>
          <w:tcPr>
            <w:tcW w:w="3160"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r w:rsidRPr="006A51F0">
              <w:t>Елец</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8</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4,0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11</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Жердевка</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8,0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12</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Касторная - Новая</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15</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3,0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13</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Касторная - Курская</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15</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3,0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14</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Кирсанов</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15</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3,0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15</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Курск</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60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24</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12,0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16</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Лиски</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454</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195</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92,8</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17</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Митрофановка</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0</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2,9</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18</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Мичуринск-Уральский</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210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90</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42,9</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19</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roofErr w:type="spellStart"/>
            <w:r w:rsidRPr="006A51F0">
              <w:t>Мучкап</w:t>
            </w:r>
            <w:proofErr w:type="spellEnd"/>
            <w:r w:rsidRPr="006A51F0">
              <w:t xml:space="preserve"> </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pPr>
            <w:r w:rsidRPr="006A51F0">
              <w:t>0,6</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20</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roofErr w:type="spellStart"/>
            <w:r w:rsidRPr="006A51F0">
              <w:t>Наумовка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38</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0</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pPr>
            <w:r w:rsidRPr="006A51F0">
              <w:t>5,4</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21</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Нежеголь</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pPr>
            <w:r w:rsidRPr="006A51F0">
              <w:t>1,2</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22</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Нижнедевицк</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15</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12</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3,9</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23</w:t>
            </w:r>
          </w:p>
        </w:tc>
        <w:tc>
          <w:tcPr>
            <w:tcW w:w="3160" w:type="dxa"/>
            <w:tcBorders>
              <w:top w:val="nil"/>
              <w:left w:val="nil"/>
              <w:bottom w:val="single" w:sz="4" w:space="0" w:color="auto"/>
              <w:right w:val="single" w:sz="4" w:space="0" w:color="auto"/>
            </w:tcBorders>
            <w:shd w:val="clear" w:color="000000" w:fill="FFFFFF"/>
            <w:noWrap/>
            <w:vAlign w:val="center"/>
          </w:tcPr>
          <w:p w:rsidR="006A51F0" w:rsidRPr="006A51F0" w:rsidRDefault="006A51F0" w:rsidP="006A51F0">
            <w:proofErr w:type="spellStart"/>
            <w:r w:rsidRPr="006A51F0">
              <w:t>Никифоровка</w:t>
            </w:r>
            <w:proofErr w:type="spellEnd"/>
          </w:p>
        </w:tc>
        <w:tc>
          <w:tcPr>
            <w:tcW w:w="1342" w:type="dxa"/>
            <w:tcBorders>
              <w:top w:val="nil"/>
              <w:left w:val="nil"/>
              <w:bottom w:val="single" w:sz="4" w:space="0" w:color="auto"/>
              <w:right w:val="single" w:sz="4" w:space="0" w:color="auto"/>
            </w:tcBorders>
            <w:shd w:val="clear" w:color="000000" w:fill="FFFFFF"/>
            <w:vAlign w:val="bottom"/>
          </w:tcPr>
          <w:p w:rsidR="006A51F0" w:rsidRPr="006A51F0" w:rsidRDefault="006A51F0" w:rsidP="006A51F0">
            <w:pPr>
              <w:jc w:val="center"/>
            </w:pPr>
            <w:r w:rsidRPr="006A51F0">
              <w:t>15</w:t>
            </w:r>
          </w:p>
        </w:tc>
        <w:tc>
          <w:tcPr>
            <w:tcW w:w="1417" w:type="dxa"/>
            <w:tcBorders>
              <w:top w:val="nil"/>
              <w:left w:val="nil"/>
              <w:bottom w:val="single" w:sz="4" w:space="0" w:color="auto"/>
              <w:right w:val="single" w:sz="4" w:space="0" w:color="auto"/>
            </w:tcBorders>
            <w:shd w:val="clear" w:color="000000" w:fill="FFFFFF"/>
            <w:vAlign w:val="bottom"/>
          </w:tcPr>
          <w:p w:rsidR="006A51F0" w:rsidRPr="006A51F0" w:rsidRDefault="006A51F0" w:rsidP="006A51F0">
            <w:pPr>
              <w:jc w:val="center"/>
            </w:pPr>
            <w:r w:rsidRPr="006A51F0">
              <w:t>6</w:t>
            </w:r>
          </w:p>
        </w:tc>
        <w:tc>
          <w:tcPr>
            <w:tcW w:w="1276" w:type="dxa"/>
            <w:tcBorders>
              <w:top w:val="nil"/>
              <w:left w:val="nil"/>
              <w:bottom w:val="single" w:sz="4" w:space="0" w:color="auto"/>
              <w:right w:val="single" w:sz="4" w:space="0" w:color="auto"/>
            </w:tcBorders>
            <w:shd w:val="clear" w:color="000000" w:fill="FFFFFF"/>
            <w:noWrap/>
            <w:vAlign w:val="center"/>
          </w:tcPr>
          <w:p w:rsidR="006A51F0" w:rsidRPr="006A51F0" w:rsidRDefault="006A51F0" w:rsidP="006A51F0">
            <w:pPr>
              <w:jc w:val="center"/>
              <w:rPr>
                <w:color w:val="000000"/>
              </w:rPr>
            </w:pPr>
            <w:r w:rsidRPr="006A51F0">
              <w:rPr>
                <w:color w:val="000000"/>
              </w:rPr>
              <w:t>3,0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24</w:t>
            </w:r>
          </w:p>
        </w:tc>
        <w:tc>
          <w:tcPr>
            <w:tcW w:w="3160"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r w:rsidRPr="006A51F0">
              <w:t>Новохоперск</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36</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7,4</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25</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roofErr w:type="spellStart"/>
            <w:r w:rsidRPr="006A51F0">
              <w:t>Обловка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12</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2,3</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26</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Острогожск</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8</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pPr>
            <w:r w:rsidRPr="006A51F0">
              <w:t>4,0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27</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Поворино</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44</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8,6</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28</w:t>
            </w:r>
          </w:p>
        </w:tc>
        <w:tc>
          <w:tcPr>
            <w:tcW w:w="3160"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r w:rsidRPr="006A51F0">
              <w:t>Рамонь</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58</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22</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11,4</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29</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roofErr w:type="spellStart"/>
            <w:r w:rsidRPr="006A51F0">
              <w:t>Раненбург</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8,0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30</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Ржава</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79</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24</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14,7</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31</w:t>
            </w:r>
          </w:p>
        </w:tc>
        <w:tc>
          <w:tcPr>
            <w:tcW w:w="3160"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r w:rsidRPr="006A51F0">
              <w:t>Россошь</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154</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60</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30,6</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32</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Ряжск - 1</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8,0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33</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roofErr w:type="spellStart"/>
            <w:r w:rsidRPr="006A51F0">
              <w:t>Сабурово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11</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0</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1,6</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34</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roofErr w:type="spellStart"/>
            <w:r w:rsidRPr="006A51F0">
              <w:t>Сагуны</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8</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pPr>
            <w:r w:rsidRPr="006A51F0">
              <w:t>1,1</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35</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Старый - Оскол</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40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8,0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36</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Старое Юрьево</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0,3</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37</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Таловая</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140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56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28,0</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A51F0" w:rsidRPr="006A51F0" w:rsidRDefault="006A51F0" w:rsidP="006A51F0">
            <w:pPr>
              <w:jc w:val="center"/>
              <w:rPr>
                <w:color w:val="000000"/>
              </w:rPr>
            </w:pPr>
            <w:r w:rsidRPr="006A51F0">
              <w:rPr>
                <w:color w:val="000000"/>
              </w:rPr>
              <w:t>38</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Тамбов - 1</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66</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30</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13,7</w:t>
            </w:r>
          </w:p>
        </w:tc>
      </w:tr>
      <w:tr w:rsidR="006A51F0" w:rsidRPr="006A51F0" w:rsidTr="006A51F0">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39</w:t>
            </w:r>
          </w:p>
        </w:tc>
        <w:tc>
          <w:tcPr>
            <w:tcW w:w="3160" w:type="dxa"/>
            <w:tcBorders>
              <w:top w:val="nil"/>
              <w:left w:val="nil"/>
              <w:bottom w:val="single" w:sz="4" w:space="0" w:color="auto"/>
              <w:right w:val="single" w:sz="4" w:space="0" w:color="auto"/>
            </w:tcBorders>
            <w:shd w:val="clear" w:color="000000" w:fill="FFFFFF"/>
            <w:noWrap/>
            <w:vAlign w:val="center"/>
          </w:tcPr>
          <w:p w:rsidR="006A51F0" w:rsidRPr="006A51F0" w:rsidRDefault="006A51F0" w:rsidP="006A51F0">
            <w:r w:rsidRPr="006A51F0">
              <w:t>Томаровка</w:t>
            </w:r>
          </w:p>
        </w:tc>
        <w:tc>
          <w:tcPr>
            <w:tcW w:w="1342" w:type="dxa"/>
            <w:tcBorders>
              <w:top w:val="nil"/>
              <w:left w:val="nil"/>
              <w:bottom w:val="single" w:sz="4" w:space="0" w:color="auto"/>
              <w:right w:val="single" w:sz="4" w:space="0" w:color="auto"/>
            </w:tcBorders>
            <w:shd w:val="clear" w:color="000000" w:fill="FFFFFF"/>
            <w:vAlign w:val="bottom"/>
          </w:tcPr>
          <w:p w:rsidR="006A51F0" w:rsidRPr="006A51F0" w:rsidRDefault="006A51F0" w:rsidP="006A51F0">
            <w:pPr>
              <w:jc w:val="center"/>
            </w:pPr>
            <w:r w:rsidRPr="006A51F0">
              <w:t>8</w:t>
            </w:r>
          </w:p>
        </w:tc>
        <w:tc>
          <w:tcPr>
            <w:tcW w:w="1417" w:type="dxa"/>
            <w:tcBorders>
              <w:top w:val="nil"/>
              <w:left w:val="nil"/>
              <w:bottom w:val="single" w:sz="4" w:space="0" w:color="auto"/>
              <w:right w:val="single" w:sz="4" w:space="0" w:color="auto"/>
            </w:tcBorders>
            <w:shd w:val="clear" w:color="000000" w:fill="FFFFFF"/>
            <w:vAlign w:val="bottom"/>
          </w:tcPr>
          <w:p w:rsidR="006A51F0" w:rsidRPr="006A51F0" w:rsidRDefault="006A51F0" w:rsidP="006A51F0">
            <w:pPr>
              <w:jc w:val="center"/>
            </w:pPr>
            <w:r w:rsidRPr="006A51F0">
              <w:t>4</w:t>
            </w:r>
          </w:p>
        </w:tc>
        <w:tc>
          <w:tcPr>
            <w:tcW w:w="1276" w:type="dxa"/>
            <w:tcBorders>
              <w:top w:val="nil"/>
              <w:left w:val="nil"/>
              <w:bottom w:val="single" w:sz="4" w:space="0" w:color="auto"/>
              <w:right w:val="single" w:sz="4" w:space="0" w:color="auto"/>
            </w:tcBorders>
            <w:shd w:val="clear" w:color="000000" w:fill="FFFFFF"/>
            <w:noWrap/>
            <w:vAlign w:val="center"/>
          </w:tcPr>
          <w:p w:rsidR="006A51F0" w:rsidRPr="006A51F0" w:rsidRDefault="006A51F0" w:rsidP="006A51F0">
            <w:pPr>
              <w:jc w:val="center"/>
              <w:rPr>
                <w:color w:val="000000"/>
              </w:rPr>
            </w:pPr>
            <w:r w:rsidRPr="006A51F0">
              <w:rPr>
                <w:color w:val="000000"/>
              </w:rPr>
              <w:t>1,8</w:t>
            </w:r>
          </w:p>
        </w:tc>
      </w:tr>
      <w:tr w:rsidR="006A51F0" w:rsidRPr="006A51F0" w:rsidTr="006A51F0">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lastRenderedPageBreak/>
              <w:t>40</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Усмань</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90</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20</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15,8</w:t>
            </w:r>
          </w:p>
        </w:tc>
      </w:tr>
      <w:tr w:rsidR="006A51F0" w:rsidRPr="006A51F0" w:rsidTr="006A51F0">
        <w:trPr>
          <w:trHeight w:val="408"/>
        </w:trPr>
        <w:tc>
          <w:tcPr>
            <w:tcW w:w="580" w:type="dxa"/>
            <w:tcBorders>
              <w:top w:val="nil"/>
              <w:left w:val="single" w:sz="4" w:space="0" w:color="auto"/>
              <w:bottom w:val="single" w:sz="4" w:space="0" w:color="auto"/>
              <w:right w:val="single" w:sz="4" w:space="0" w:color="auto"/>
            </w:tcBorders>
            <w:shd w:val="clear" w:color="auto" w:fill="auto"/>
            <w:noWrap/>
            <w:vAlign w:val="center"/>
          </w:tcPr>
          <w:p w:rsidR="006A51F0" w:rsidRPr="006A51F0" w:rsidRDefault="006A51F0" w:rsidP="006A51F0">
            <w:pPr>
              <w:jc w:val="center"/>
              <w:rPr>
                <w:color w:val="000000"/>
              </w:rPr>
            </w:pPr>
            <w:r w:rsidRPr="006A51F0">
              <w:rPr>
                <w:color w:val="000000"/>
              </w:rPr>
              <w:t>41</w:t>
            </w:r>
          </w:p>
        </w:tc>
        <w:tc>
          <w:tcPr>
            <w:tcW w:w="3160"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r w:rsidRPr="006A51F0">
              <w:t>Умет</w:t>
            </w:r>
          </w:p>
        </w:tc>
        <w:tc>
          <w:tcPr>
            <w:tcW w:w="1342"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15</w:t>
            </w:r>
          </w:p>
        </w:tc>
        <w:tc>
          <w:tcPr>
            <w:tcW w:w="1417" w:type="dxa"/>
            <w:tcBorders>
              <w:top w:val="nil"/>
              <w:left w:val="nil"/>
              <w:bottom w:val="single" w:sz="4" w:space="0" w:color="auto"/>
              <w:right w:val="single" w:sz="4" w:space="0" w:color="auto"/>
            </w:tcBorders>
            <w:shd w:val="clear" w:color="000000" w:fill="FFFFFF"/>
            <w:vAlign w:val="bottom"/>
            <w:hideMark/>
          </w:tcPr>
          <w:p w:rsidR="006A51F0" w:rsidRPr="006A51F0" w:rsidRDefault="006A51F0" w:rsidP="006A51F0">
            <w:pPr>
              <w:jc w:val="center"/>
            </w:pPr>
            <w:r w:rsidRPr="006A51F0">
              <w:t>6</w:t>
            </w:r>
          </w:p>
        </w:tc>
        <w:tc>
          <w:tcPr>
            <w:tcW w:w="1276"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color w:val="000000"/>
              </w:rPr>
            </w:pPr>
            <w:r w:rsidRPr="006A51F0">
              <w:rPr>
                <w:color w:val="000000"/>
              </w:rPr>
              <w:t>3,0</w:t>
            </w:r>
          </w:p>
        </w:tc>
      </w:tr>
      <w:tr w:rsidR="006A51F0" w:rsidRPr="006A51F0" w:rsidTr="006A51F0">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A51F0" w:rsidRPr="006A51F0" w:rsidRDefault="006A51F0" w:rsidP="006A51F0">
            <w:pPr>
              <w:rPr>
                <w:color w:val="000000"/>
                <w:sz w:val="22"/>
                <w:szCs w:val="22"/>
              </w:rPr>
            </w:pPr>
            <w:r w:rsidRPr="006A51F0">
              <w:rPr>
                <w:color w:val="000000"/>
                <w:sz w:val="22"/>
                <w:szCs w:val="22"/>
              </w:rPr>
              <w:t> </w:t>
            </w:r>
          </w:p>
        </w:tc>
        <w:tc>
          <w:tcPr>
            <w:tcW w:w="3160" w:type="dxa"/>
            <w:tcBorders>
              <w:top w:val="nil"/>
              <w:left w:val="nil"/>
              <w:bottom w:val="single" w:sz="4" w:space="0" w:color="auto"/>
              <w:right w:val="single" w:sz="4" w:space="0" w:color="auto"/>
            </w:tcBorders>
            <w:shd w:val="clear" w:color="auto" w:fill="auto"/>
            <w:vAlign w:val="center"/>
            <w:hideMark/>
          </w:tcPr>
          <w:p w:rsidR="006A51F0" w:rsidRPr="006A51F0" w:rsidRDefault="006A51F0" w:rsidP="006A51F0">
            <w:pPr>
              <w:rPr>
                <w:b/>
                <w:bCs/>
                <w:color w:val="000000"/>
              </w:rPr>
            </w:pPr>
            <w:r w:rsidRPr="006A51F0">
              <w:rPr>
                <w:b/>
                <w:bCs/>
                <w:color w:val="000000"/>
              </w:rPr>
              <w:t>Итого в течение недели подлежит уборке</w:t>
            </w:r>
          </w:p>
        </w:tc>
        <w:tc>
          <w:tcPr>
            <w:tcW w:w="1342" w:type="dxa"/>
            <w:tcBorders>
              <w:top w:val="nil"/>
              <w:left w:val="nil"/>
              <w:bottom w:val="single" w:sz="4" w:space="0" w:color="auto"/>
              <w:right w:val="single" w:sz="4" w:space="0" w:color="auto"/>
            </w:tcBorders>
            <w:shd w:val="clear" w:color="auto" w:fill="auto"/>
            <w:noWrap/>
            <w:vAlign w:val="center"/>
            <w:hideMark/>
          </w:tcPr>
          <w:p w:rsidR="006A51F0" w:rsidRPr="006A51F0" w:rsidRDefault="006A51F0" w:rsidP="006A51F0">
            <w:pPr>
              <w:jc w:val="center"/>
              <w:rPr>
                <w:b/>
                <w:bCs/>
                <w:color w:val="000000"/>
              </w:rPr>
            </w:pPr>
            <w:r w:rsidRPr="006A51F0">
              <w:rPr>
                <w:b/>
                <w:bCs/>
                <w:color w:val="000000"/>
              </w:rPr>
              <w:t>3 940</w:t>
            </w:r>
          </w:p>
        </w:tc>
        <w:tc>
          <w:tcPr>
            <w:tcW w:w="1417" w:type="dxa"/>
            <w:tcBorders>
              <w:top w:val="nil"/>
              <w:left w:val="nil"/>
              <w:bottom w:val="single" w:sz="4" w:space="0" w:color="auto"/>
              <w:right w:val="single" w:sz="4" w:space="0" w:color="auto"/>
            </w:tcBorders>
            <w:shd w:val="clear" w:color="auto" w:fill="auto"/>
            <w:vAlign w:val="center"/>
            <w:hideMark/>
          </w:tcPr>
          <w:p w:rsidR="006A51F0" w:rsidRPr="006A51F0" w:rsidRDefault="006A51F0" w:rsidP="006A51F0">
            <w:pPr>
              <w:jc w:val="center"/>
              <w:rPr>
                <w:b/>
                <w:bCs/>
                <w:color w:val="000000"/>
              </w:rPr>
            </w:pPr>
            <w:r w:rsidRPr="006A51F0">
              <w:rPr>
                <w:b/>
                <w:bCs/>
                <w:color w:val="000000"/>
              </w:rPr>
              <w:t>В сутки</w:t>
            </w:r>
          </w:p>
        </w:tc>
        <w:tc>
          <w:tcPr>
            <w:tcW w:w="1276" w:type="dxa"/>
            <w:tcBorders>
              <w:top w:val="nil"/>
              <w:left w:val="nil"/>
              <w:bottom w:val="single" w:sz="4" w:space="0" w:color="auto"/>
              <w:right w:val="single" w:sz="4" w:space="0" w:color="auto"/>
            </w:tcBorders>
            <w:shd w:val="clear" w:color="auto" w:fill="auto"/>
            <w:noWrap/>
            <w:vAlign w:val="center"/>
            <w:hideMark/>
          </w:tcPr>
          <w:p w:rsidR="006A51F0" w:rsidRPr="006A51F0" w:rsidRDefault="006A51F0" w:rsidP="006A51F0">
            <w:pPr>
              <w:jc w:val="center"/>
              <w:rPr>
                <w:b/>
                <w:bCs/>
              </w:rPr>
            </w:pPr>
            <w:r w:rsidRPr="006A51F0">
              <w:rPr>
                <w:b/>
                <w:bCs/>
              </w:rPr>
              <w:t>563</w:t>
            </w:r>
          </w:p>
        </w:tc>
      </w:tr>
    </w:tbl>
    <w:p w:rsidR="006A51F0" w:rsidRPr="006A51F0" w:rsidRDefault="006A51F0" w:rsidP="006A51F0">
      <w:pPr>
        <w:spacing w:after="200" w:line="276" w:lineRule="auto"/>
        <w:contextualSpacing/>
      </w:pPr>
    </w:p>
    <w:p w:rsidR="006A51F0" w:rsidRPr="006A51F0" w:rsidRDefault="006A51F0" w:rsidP="006A51F0">
      <w:pPr>
        <w:numPr>
          <w:ilvl w:val="0"/>
          <w:numId w:val="23"/>
        </w:numPr>
        <w:tabs>
          <w:tab w:val="left" w:pos="284"/>
        </w:tabs>
        <w:spacing w:after="200" w:line="276" w:lineRule="auto"/>
        <w:contextualSpacing/>
        <w:jc w:val="both"/>
      </w:pPr>
      <w:r w:rsidRPr="006A51F0">
        <w:t xml:space="preserve">Объем и места оказания услуг по уборке туалетов подвижного состава </w:t>
      </w:r>
    </w:p>
    <w:p w:rsidR="006A51F0" w:rsidRPr="006A51F0" w:rsidRDefault="006A51F0" w:rsidP="006A51F0">
      <w:pPr>
        <w:shd w:val="clear" w:color="auto" w:fill="FFFFFF"/>
        <w:contextualSpacing/>
      </w:pPr>
    </w:p>
    <w:tbl>
      <w:tblPr>
        <w:tblW w:w="9189" w:type="dxa"/>
        <w:tblLayout w:type="fixed"/>
        <w:tblLook w:val="04A0" w:firstRow="1" w:lastRow="0" w:firstColumn="1" w:lastColumn="0" w:noHBand="0" w:noVBand="1"/>
      </w:tblPr>
      <w:tblGrid>
        <w:gridCol w:w="571"/>
        <w:gridCol w:w="1529"/>
        <w:gridCol w:w="1134"/>
        <w:gridCol w:w="1134"/>
        <w:gridCol w:w="3404"/>
        <w:gridCol w:w="1417"/>
      </w:tblGrid>
      <w:tr w:rsidR="006A51F0" w:rsidRPr="006A51F0" w:rsidTr="006A51F0">
        <w:trPr>
          <w:trHeight w:val="975"/>
        </w:trPr>
        <w:tc>
          <w:tcPr>
            <w:tcW w:w="57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w:t>
            </w:r>
          </w:p>
        </w:tc>
        <w:tc>
          <w:tcPr>
            <w:tcW w:w="1529" w:type="dxa"/>
            <w:tcBorders>
              <w:top w:val="single" w:sz="8" w:space="0" w:color="auto"/>
              <w:left w:val="nil"/>
              <w:bottom w:val="single" w:sz="8"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Станция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Время прибытия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 поезда</w:t>
            </w:r>
          </w:p>
        </w:tc>
        <w:tc>
          <w:tcPr>
            <w:tcW w:w="3404" w:type="dxa"/>
            <w:tcBorders>
              <w:top w:val="single" w:sz="8" w:space="0" w:color="auto"/>
              <w:left w:val="nil"/>
              <w:bottom w:val="single" w:sz="8" w:space="0" w:color="auto"/>
              <w:right w:val="single" w:sz="8"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Дни курсирования</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Количество туалетов, подлежащих уборке за 2019 год, шт.</w:t>
            </w:r>
          </w:p>
        </w:tc>
      </w:tr>
      <w:tr w:rsidR="006A51F0" w:rsidRPr="006A51F0" w:rsidTr="006A51F0">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Белгород</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11,52</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6209</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18,49</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6211</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1261"/>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17,11</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6001</w:t>
            </w:r>
          </w:p>
        </w:tc>
        <w:tc>
          <w:tcPr>
            <w:tcW w:w="3404"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по ср., пт., вс. (с 01.01.20 по 11.04.20, с 27.10.20 по 31.12.20),</w:t>
            </w:r>
            <w:r w:rsidRPr="006A51F0">
              <w:rPr>
                <w:sz w:val="20"/>
                <w:szCs w:val="20"/>
              </w:rPr>
              <w:br/>
              <w:t xml:space="preserve">еж, </w:t>
            </w:r>
            <w:proofErr w:type="spellStart"/>
            <w:r w:rsidRPr="006A51F0">
              <w:rPr>
                <w:sz w:val="20"/>
                <w:szCs w:val="20"/>
              </w:rPr>
              <w:t>кр</w:t>
            </w:r>
            <w:proofErr w:type="spellEnd"/>
            <w:r w:rsidRPr="006A51F0">
              <w:rPr>
                <w:sz w:val="20"/>
                <w:szCs w:val="20"/>
              </w:rPr>
              <w:t>. чт.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484</w:t>
            </w:r>
          </w:p>
        </w:tc>
      </w:tr>
      <w:tr w:rsidR="006A51F0" w:rsidRPr="006A51F0" w:rsidTr="006A51F0">
        <w:trPr>
          <w:trHeight w:val="1123"/>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17,20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6110</w:t>
            </w:r>
          </w:p>
        </w:tc>
        <w:tc>
          <w:tcPr>
            <w:tcW w:w="3404"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по вт., сб. (с 01.01.120по 11.04.20 и с 27.10.20 по 31.12.20);</w:t>
            </w:r>
            <w:r w:rsidRPr="006A51F0">
              <w:rPr>
                <w:sz w:val="20"/>
                <w:szCs w:val="20"/>
              </w:rPr>
              <w:br/>
              <w:t xml:space="preserve">по вт., ср., сб., </w:t>
            </w:r>
            <w:proofErr w:type="spellStart"/>
            <w:r w:rsidRPr="006A51F0">
              <w:rPr>
                <w:sz w:val="20"/>
                <w:szCs w:val="20"/>
              </w:rPr>
              <w:t>вс</w:t>
            </w:r>
            <w:proofErr w:type="spellEnd"/>
            <w:r w:rsidRPr="006A51F0">
              <w:rPr>
                <w:sz w:val="20"/>
                <w:szCs w:val="20"/>
              </w:rPr>
              <w:t xml:space="preserve">, </w:t>
            </w:r>
            <w:proofErr w:type="spellStart"/>
            <w:proofErr w:type="gramStart"/>
            <w:r w:rsidRPr="006A51F0">
              <w:rPr>
                <w:sz w:val="20"/>
                <w:szCs w:val="20"/>
              </w:rPr>
              <w:t>празд.дни</w:t>
            </w:r>
            <w:proofErr w:type="spellEnd"/>
            <w:proofErr w:type="gramEnd"/>
            <w:r w:rsidRPr="006A51F0">
              <w:rPr>
                <w:sz w:val="20"/>
                <w:szCs w:val="20"/>
              </w:rPr>
              <w:t xml:space="preserve">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322</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42"/>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3002</w:t>
            </w:r>
          </w:p>
        </w:tc>
      </w:tr>
      <w:tr w:rsidR="006A51F0" w:rsidRPr="006A51F0" w:rsidTr="006A51F0">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Валуйки</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17,04</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6405</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20,40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6715</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01"/>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1464</w:t>
            </w:r>
          </w:p>
        </w:tc>
      </w:tr>
      <w:tr w:rsidR="006A51F0" w:rsidRPr="006A51F0" w:rsidTr="006A51F0">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3</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Воронеж</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7,23</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6421</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7,40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6338</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еж, </w:t>
            </w:r>
            <w:proofErr w:type="spellStart"/>
            <w:r w:rsidRPr="006A51F0">
              <w:rPr>
                <w:sz w:val="20"/>
                <w:szCs w:val="20"/>
              </w:rPr>
              <w:t>кр</w:t>
            </w:r>
            <w:proofErr w:type="spellEnd"/>
            <w:r w:rsidRPr="006A51F0">
              <w:rPr>
                <w:sz w:val="20"/>
                <w:szCs w:val="20"/>
              </w:rPr>
              <w:t xml:space="preserve">. сб., вс., </w:t>
            </w:r>
            <w:proofErr w:type="spellStart"/>
            <w:r w:rsidRPr="006A51F0">
              <w:rPr>
                <w:sz w:val="20"/>
                <w:szCs w:val="20"/>
              </w:rPr>
              <w:t>праздн</w:t>
            </w:r>
            <w:proofErr w:type="spellEnd"/>
            <w:r w:rsidRPr="006A51F0">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496</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8,05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6340</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11,58</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proofErr w:type="spellStart"/>
            <w:r w:rsidRPr="006A51F0">
              <w:rPr>
                <w:sz w:val="20"/>
                <w:szCs w:val="20"/>
              </w:rPr>
              <w:t>кр</w:t>
            </w:r>
            <w:proofErr w:type="spellEnd"/>
            <w:r w:rsidRPr="006A51F0">
              <w:rPr>
                <w:sz w:val="20"/>
                <w:szCs w:val="20"/>
              </w:rPr>
              <w:t xml:space="preserve">, </w:t>
            </w:r>
            <w:proofErr w:type="spellStart"/>
            <w:proofErr w:type="gramStart"/>
            <w:r w:rsidRPr="006A51F0">
              <w:rPr>
                <w:sz w:val="20"/>
                <w:szCs w:val="20"/>
              </w:rPr>
              <w:t>сб</w:t>
            </w:r>
            <w:proofErr w:type="spellEnd"/>
            <w:r w:rsidRPr="006A51F0">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524</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10,04</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6644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208</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19,15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6356</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proofErr w:type="spellStart"/>
            <w:r w:rsidRPr="006A51F0">
              <w:rPr>
                <w:sz w:val="20"/>
                <w:szCs w:val="20"/>
              </w:rPr>
              <w:t>кр</w:t>
            </w:r>
            <w:proofErr w:type="spellEnd"/>
            <w:r w:rsidRPr="006A51F0">
              <w:rPr>
                <w:sz w:val="20"/>
                <w:szCs w:val="20"/>
              </w:rPr>
              <w:t xml:space="preserve"> вс.</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628</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A51F0" w:rsidRPr="006A51F0" w:rsidRDefault="006A51F0" w:rsidP="006A51F0">
            <w:pPr>
              <w:jc w:val="center"/>
              <w:rPr>
                <w:sz w:val="20"/>
                <w:szCs w:val="20"/>
              </w:rPr>
            </w:pPr>
            <w:r w:rsidRPr="006A51F0">
              <w:rPr>
                <w:sz w:val="20"/>
                <w:szCs w:val="20"/>
              </w:rPr>
              <w:t>20,53</w:t>
            </w:r>
          </w:p>
        </w:tc>
        <w:tc>
          <w:tcPr>
            <w:tcW w:w="1134" w:type="dxa"/>
            <w:tcBorders>
              <w:top w:val="nil"/>
              <w:left w:val="nil"/>
              <w:bottom w:val="single" w:sz="4" w:space="0" w:color="auto"/>
              <w:right w:val="single" w:sz="4" w:space="0" w:color="auto"/>
            </w:tcBorders>
            <w:shd w:val="clear" w:color="000000" w:fill="FFFFFF"/>
            <w:noWrap/>
            <w:vAlign w:val="center"/>
          </w:tcPr>
          <w:p w:rsidR="006A51F0" w:rsidRPr="006A51F0" w:rsidRDefault="006A51F0" w:rsidP="006A51F0">
            <w:pPr>
              <w:jc w:val="center"/>
              <w:rPr>
                <w:sz w:val="20"/>
                <w:szCs w:val="20"/>
              </w:rPr>
            </w:pPr>
            <w:r w:rsidRPr="006A51F0">
              <w:rPr>
                <w:sz w:val="20"/>
                <w:szCs w:val="20"/>
              </w:rPr>
              <w:t>6656</w:t>
            </w:r>
          </w:p>
        </w:tc>
        <w:tc>
          <w:tcPr>
            <w:tcW w:w="3404" w:type="dxa"/>
            <w:tcBorders>
              <w:top w:val="nil"/>
              <w:left w:val="nil"/>
              <w:bottom w:val="single" w:sz="4" w:space="0" w:color="auto"/>
              <w:right w:val="single" w:sz="4" w:space="0" w:color="auto"/>
            </w:tcBorders>
            <w:shd w:val="clear" w:color="000000" w:fill="FFFFFF"/>
            <w:noWrap/>
            <w:vAlign w:val="center"/>
          </w:tcPr>
          <w:p w:rsidR="006A51F0" w:rsidRPr="006A51F0" w:rsidRDefault="006A51F0" w:rsidP="006A51F0">
            <w:pPr>
              <w:jc w:val="center"/>
              <w:rPr>
                <w:sz w:val="20"/>
                <w:szCs w:val="20"/>
              </w:rPr>
            </w:pPr>
            <w:r w:rsidRPr="006A51F0">
              <w:rPr>
                <w:sz w:val="20"/>
                <w:szCs w:val="20"/>
              </w:rPr>
              <w:t>вс.</w:t>
            </w:r>
          </w:p>
        </w:tc>
        <w:tc>
          <w:tcPr>
            <w:tcW w:w="1417" w:type="dxa"/>
            <w:tcBorders>
              <w:top w:val="nil"/>
              <w:left w:val="nil"/>
              <w:bottom w:val="single" w:sz="4" w:space="0" w:color="auto"/>
              <w:right w:val="single" w:sz="8" w:space="0" w:color="auto"/>
            </w:tcBorders>
            <w:shd w:val="clear" w:color="000000" w:fill="FFFFFF"/>
            <w:noWrap/>
            <w:vAlign w:val="bottom"/>
          </w:tcPr>
          <w:p w:rsidR="006A51F0" w:rsidRPr="006A51F0" w:rsidRDefault="006A51F0" w:rsidP="006A51F0">
            <w:pPr>
              <w:jc w:val="right"/>
              <w:rPr>
                <w:sz w:val="20"/>
                <w:szCs w:val="20"/>
              </w:rPr>
            </w:pPr>
            <w:r w:rsidRPr="006A51F0">
              <w:rPr>
                <w:sz w:val="20"/>
                <w:szCs w:val="20"/>
              </w:rPr>
              <w:t>104</w:t>
            </w:r>
          </w:p>
        </w:tc>
      </w:tr>
      <w:tr w:rsidR="006A51F0" w:rsidRPr="006A51F0" w:rsidTr="006A51F0">
        <w:trPr>
          <w:trHeight w:val="34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21,15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6358</w:t>
            </w:r>
          </w:p>
        </w:tc>
        <w:tc>
          <w:tcPr>
            <w:tcW w:w="3404"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22,28</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6360</w:t>
            </w:r>
          </w:p>
        </w:tc>
        <w:tc>
          <w:tcPr>
            <w:tcW w:w="3404"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11,13</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6403</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18,18</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6409, 6004/6003</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208</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6407</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еж, </w:t>
            </w:r>
            <w:proofErr w:type="spellStart"/>
            <w:r w:rsidRPr="006A51F0">
              <w:rPr>
                <w:sz w:val="20"/>
                <w:szCs w:val="20"/>
              </w:rPr>
              <w:t>кр</w:t>
            </w:r>
            <w:proofErr w:type="spellEnd"/>
            <w:r w:rsidRPr="006A51F0">
              <w:rPr>
                <w:sz w:val="20"/>
                <w:szCs w:val="20"/>
              </w:rPr>
              <w:t xml:space="preserve">. </w:t>
            </w:r>
            <w:proofErr w:type="spellStart"/>
            <w:r w:rsidRPr="006A51F0">
              <w:rPr>
                <w:sz w:val="20"/>
                <w:szCs w:val="20"/>
              </w:rPr>
              <w:t>пн</w:t>
            </w:r>
            <w:proofErr w:type="spellEnd"/>
            <w:r w:rsidRPr="006A51F0">
              <w:rPr>
                <w:sz w:val="20"/>
                <w:szCs w:val="20"/>
              </w:rPr>
              <w:t xml:space="preserve">, </w:t>
            </w:r>
            <w:proofErr w:type="spellStart"/>
            <w:r w:rsidRPr="006A51F0">
              <w:rPr>
                <w:sz w:val="20"/>
                <w:szCs w:val="20"/>
              </w:rPr>
              <w:t>чт</w:t>
            </w:r>
            <w:proofErr w:type="spellEnd"/>
            <w:r w:rsidRPr="006A51F0">
              <w:rPr>
                <w:sz w:val="20"/>
                <w:szCs w:val="20"/>
              </w:rPr>
              <w:t xml:space="preserve"> (лето)</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266</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18"/>
                <w:szCs w:val="18"/>
              </w:rPr>
            </w:pPr>
            <w:r w:rsidRPr="006A51F0">
              <w:rPr>
                <w:sz w:val="18"/>
                <w:szCs w:val="18"/>
              </w:rPr>
              <w:t>19,44/19,55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6413</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9,26</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6415</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22,45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6417</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8,17</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6419</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14,08</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6648</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пн., ср, сб.</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314</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7,13</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vMerge w:val="restart"/>
            <w:tcBorders>
              <w:top w:val="nil"/>
              <w:left w:val="nil"/>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13,05</w:t>
            </w:r>
          </w:p>
        </w:tc>
        <w:tc>
          <w:tcPr>
            <w:tcW w:w="1134" w:type="dxa"/>
            <w:vMerge w:val="restart"/>
            <w:tcBorders>
              <w:top w:val="nil"/>
              <w:left w:val="nil"/>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6308</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6A51F0" w:rsidRPr="006A51F0" w:rsidRDefault="006A51F0" w:rsidP="006A51F0">
            <w:pP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6A51F0" w:rsidRPr="006A51F0" w:rsidRDefault="006A51F0" w:rsidP="006A51F0">
            <w:pPr>
              <w:jc w:val="cente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6A51F0" w:rsidRPr="006A51F0" w:rsidRDefault="006A51F0" w:rsidP="006A51F0">
            <w:pPr>
              <w:jc w:val="center"/>
              <w:rPr>
                <w:sz w:val="20"/>
                <w:szCs w:val="20"/>
              </w:rPr>
            </w:pPr>
          </w:p>
        </w:tc>
        <w:tc>
          <w:tcPr>
            <w:tcW w:w="3404" w:type="dxa"/>
            <w:tcBorders>
              <w:top w:val="nil"/>
              <w:left w:val="nil"/>
              <w:bottom w:val="single" w:sz="4" w:space="0" w:color="auto"/>
              <w:right w:val="single" w:sz="4" w:space="0" w:color="auto"/>
            </w:tcBorders>
            <w:shd w:val="clear" w:color="000000" w:fill="FFFFFF"/>
            <w:noWrap/>
            <w:vAlign w:val="center"/>
          </w:tcPr>
          <w:p w:rsidR="006A51F0" w:rsidRPr="006A51F0" w:rsidRDefault="006A51F0" w:rsidP="006A51F0">
            <w:pPr>
              <w:jc w:val="center"/>
              <w:rPr>
                <w:sz w:val="20"/>
                <w:szCs w:val="20"/>
              </w:rPr>
            </w:pPr>
            <w:r w:rsidRPr="006A51F0">
              <w:rPr>
                <w:sz w:val="20"/>
                <w:szCs w:val="20"/>
              </w:rPr>
              <w:t xml:space="preserve">с 18.04. по 18.10.20 по </w:t>
            </w:r>
            <w:proofErr w:type="spellStart"/>
            <w:proofErr w:type="gramStart"/>
            <w:r w:rsidRPr="006A51F0">
              <w:rPr>
                <w:sz w:val="20"/>
                <w:szCs w:val="20"/>
              </w:rPr>
              <w:t>сб</w:t>
            </w:r>
            <w:proofErr w:type="spellEnd"/>
            <w:r w:rsidRPr="006A51F0">
              <w:rPr>
                <w:sz w:val="20"/>
                <w:szCs w:val="20"/>
              </w:rPr>
              <w:t>.,вс.</w:t>
            </w:r>
            <w:proofErr w:type="gramEnd"/>
            <w:r w:rsidRPr="006A51F0">
              <w:rPr>
                <w:sz w:val="20"/>
                <w:szCs w:val="20"/>
              </w:rPr>
              <w:t xml:space="preserve"> – 2 туалета </w:t>
            </w:r>
            <w:proofErr w:type="spellStart"/>
            <w:r w:rsidRPr="006A51F0">
              <w:rPr>
                <w:sz w:val="20"/>
                <w:szCs w:val="20"/>
              </w:rPr>
              <w:t>дополн</w:t>
            </w:r>
            <w:proofErr w:type="spellEnd"/>
            <w:r w:rsidRPr="006A51F0">
              <w:rPr>
                <w:sz w:val="20"/>
                <w:szCs w:val="20"/>
              </w:rPr>
              <w:t>.</w:t>
            </w:r>
          </w:p>
        </w:tc>
        <w:tc>
          <w:tcPr>
            <w:tcW w:w="1417" w:type="dxa"/>
            <w:tcBorders>
              <w:top w:val="nil"/>
              <w:left w:val="nil"/>
              <w:bottom w:val="single" w:sz="4" w:space="0" w:color="auto"/>
              <w:right w:val="single" w:sz="8" w:space="0" w:color="auto"/>
            </w:tcBorders>
            <w:shd w:val="clear" w:color="000000" w:fill="FFFFFF"/>
            <w:noWrap/>
            <w:vAlign w:val="bottom"/>
          </w:tcPr>
          <w:p w:rsidR="006A51F0" w:rsidRPr="006A51F0" w:rsidRDefault="006A51F0" w:rsidP="006A51F0">
            <w:pPr>
              <w:jc w:val="right"/>
              <w:rPr>
                <w:sz w:val="20"/>
                <w:szCs w:val="20"/>
              </w:rPr>
            </w:pPr>
            <w:r w:rsidRPr="006A51F0">
              <w:rPr>
                <w:sz w:val="20"/>
                <w:szCs w:val="20"/>
              </w:rPr>
              <w:t>108</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19,24</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6314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8,19</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еж, </w:t>
            </w:r>
            <w:proofErr w:type="spellStart"/>
            <w:r w:rsidRPr="006A51F0">
              <w:rPr>
                <w:sz w:val="20"/>
                <w:szCs w:val="20"/>
              </w:rPr>
              <w:t>кр</w:t>
            </w:r>
            <w:proofErr w:type="spellEnd"/>
            <w:r w:rsidRPr="006A51F0">
              <w:rPr>
                <w:sz w:val="20"/>
                <w:szCs w:val="20"/>
              </w:rPr>
              <w:t xml:space="preserve"> </w:t>
            </w:r>
            <w:proofErr w:type="spellStart"/>
            <w:r w:rsidRPr="006A51F0">
              <w:rPr>
                <w:sz w:val="20"/>
                <w:szCs w:val="20"/>
              </w:rPr>
              <w:t>сб</w:t>
            </w:r>
            <w:proofErr w:type="spellEnd"/>
            <w:r w:rsidRPr="006A51F0">
              <w:rPr>
                <w:sz w:val="20"/>
                <w:szCs w:val="20"/>
              </w:rPr>
              <w:t xml:space="preserve">, </w:t>
            </w:r>
            <w:proofErr w:type="spellStart"/>
            <w:r w:rsidRPr="006A51F0">
              <w:rPr>
                <w:sz w:val="20"/>
                <w:szCs w:val="20"/>
              </w:rPr>
              <w:t>вс</w:t>
            </w:r>
            <w:proofErr w:type="spellEnd"/>
            <w:r w:rsidRPr="006A51F0">
              <w:rPr>
                <w:sz w:val="20"/>
                <w:szCs w:val="20"/>
              </w:rPr>
              <w:t xml:space="preserve">, </w:t>
            </w:r>
            <w:proofErr w:type="spellStart"/>
            <w:r w:rsidRPr="006A51F0">
              <w:rPr>
                <w:sz w:val="20"/>
                <w:szCs w:val="20"/>
              </w:rPr>
              <w:t>праздн</w:t>
            </w:r>
            <w:proofErr w:type="spellEnd"/>
            <w:r w:rsidRPr="006A51F0">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496</w:t>
            </w:r>
          </w:p>
        </w:tc>
      </w:tr>
      <w:tr w:rsidR="006A51F0" w:rsidRPr="006A51F0" w:rsidTr="006A51F0">
        <w:trPr>
          <w:trHeight w:val="6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15,32</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6310</w:t>
            </w:r>
          </w:p>
        </w:tc>
        <w:tc>
          <w:tcPr>
            <w:tcW w:w="3404"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 xml:space="preserve">с 18.04. по 18.10.20 по </w:t>
            </w:r>
            <w:proofErr w:type="spellStart"/>
            <w:proofErr w:type="gramStart"/>
            <w:r w:rsidRPr="006A51F0">
              <w:rPr>
                <w:sz w:val="20"/>
                <w:szCs w:val="20"/>
              </w:rPr>
              <w:t>сб</w:t>
            </w:r>
            <w:proofErr w:type="spellEnd"/>
            <w:r w:rsidRPr="006A51F0">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108</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6304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proofErr w:type="spellStart"/>
            <w:r w:rsidRPr="006A51F0">
              <w:rPr>
                <w:sz w:val="20"/>
                <w:szCs w:val="20"/>
              </w:rPr>
              <w:t>кр</w:t>
            </w:r>
            <w:proofErr w:type="spellEnd"/>
            <w:r w:rsidRPr="006A51F0">
              <w:rPr>
                <w:sz w:val="20"/>
                <w:szCs w:val="20"/>
              </w:rPr>
              <w:t xml:space="preserve">, </w:t>
            </w:r>
            <w:proofErr w:type="spellStart"/>
            <w:proofErr w:type="gramStart"/>
            <w:r w:rsidRPr="006A51F0">
              <w:rPr>
                <w:sz w:val="20"/>
                <w:szCs w:val="20"/>
              </w:rPr>
              <w:t>сб,вс</w:t>
            </w:r>
            <w:proofErr w:type="spellEnd"/>
            <w:r w:rsidRPr="006A51F0">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524</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6604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по </w:t>
            </w:r>
            <w:proofErr w:type="spellStart"/>
            <w:r w:rsidRPr="006A51F0">
              <w:rPr>
                <w:sz w:val="20"/>
                <w:szCs w:val="20"/>
              </w:rPr>
              <w:t>сб</w:t>
            </w:r>
            <w:proofErr w:type="spellEnd"/>
            <w:r w:rsidRPr="006A51F0">
              <w:rPr>
                <w:sz w:val="20"/>
                <w:szCs w:val="20"/>
              </w:rPr>
              <w:t xml:space="preserve">, </w:t>
            </w:r>
            <w:proofErr w:type="spellStart"/>
            <w:r w:rsidRPr="006A51F0">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208</w:t>
            </w:r>
          </w:p>
        </w:tc>
      </w:tr>
      <w:tr w:rsidR="006A51F0" w:rsidRPr="006A51F0" w:rsidTr="006A51F0">
        <w:trPr>
          <w:trHeight w:val="364"/>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12976</w:t>
            </w:r>
          </w:p>
        </w:tc>
      </w:tr>
      <w:tr w:rsidR="006A51F0" w:rsidRPr="006A51F0" w:rsidTr="006A51F0">
        <w:trPr>
          <w:trHeight w:val="34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4</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Грязи-Вор.</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22,16</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6359</w:t>
            </w:r>
          </w:p>
        </w:tc>
        <w:tc>
          <w:tcPr>
            <w:tcW w:w="3404"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20,49</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6480</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proofErr w:type="spellStart"/>
            <w:r w:rsidRPr="006A51F0">
              <w:rPr>
                <w:sz w:val="20"/>
                <w:szCs w:val="20"/>
              </w:rPr>
              <w:t>кр</w:t>
            </w:r>
            <w:proofErr w:type="spellEnd"/>
            <w:r w:rsidRPr="006A51F0">
              <w:rPr>
                <w:sz w:val="20"/>
                <w:szCs w:val="20"/>
              </w:rPr>
              <w:t xml:space="preserve"> </w:t>
            </w:r>
            <w:proofErr w:type="spellStart"/>
            <w:r w:rsidRPr="006A51F0">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628</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19,40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6680</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по </w:t>
            </w:r>
            <w:proofErr w:type="spellStart"/>
            <w:r w:rsidRPr="006A51F0">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104</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11,11</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18,55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6585</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6589</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48"/>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5672" w:type="dxa"/>
            <w:gridSpan w:val="3"/>
            <w:tcBorders>
              <w:top w:val="nil"/>
              <w:left w:val="nil"/>
              <w:bottom w:val="single" w:sz="8"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Итого за год:  </w:t>
            </w:r>
          </w:p>
        </w:tc>
        <w:tc>
          <w:tcPr>
            <w:tcW w:w="1417" w:type="dxa"/>
            <w:tcBorders>
              <w:top w:val="nil"/>
              <w:left w:val="nil"/>
              <w:bottom w:val="single" w:sz="8"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3660</w:t>
            </w:r>
          </w:p>
        </w:tc>
      </w:tr>
      <w:tr w:rsidR="006A51F0" w:rsidRPr="006A51F0" w:rsidTr="006A51F0">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5</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Лиски</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16,29</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6227</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11,15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6301</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208</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5,43</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6343</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16,25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6378</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7,05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6382</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16,44</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6385</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proofErr w:type="spellStart"/>
            <w:r w:rsidRPr="006A51F0">
              <w:rPr>
                <w:sz w:val="20"/>
                <w:szCs w:val="20"/>
              </w:rPr>
              <w:t>кр</w:t>
            </w:r>
            <w:proofErr w:type="spellEnd"/>
            <w:r w:rsidRPr="006A51F0">
              <w:rPr>
                <w:sz w:val="20"/>
                <w:szCs w:val="20"/>
              </w:rPr>
              <w:t xml:space="preserve">, </w:t>
            </w:r>
            <w:proofErr w:type="spellStart"/>
            <w:proofErr w:type="gramStart"/>
            <w:r w:rsidRPr="006A51F0">
              <w:rPr>
                <w:sz w:val="20"/>
                <w:szCs w:val="20"/>
              </w:rPr>
              <w:t>сб,вс</w:t>
            </w:r>
            <w:proofErr w:type="spellEnd"/>
            <w:r w:rsidRPr="006A51F0">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524</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10,30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6311</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7,10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6389</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22,48</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6393</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6402</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10,40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6408</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13,30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6412</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proofErr w:type="spellStart"/>
            <w:r w:rsidRPr="006A51F0">
              <w:rPr>
                <w:sz w:val="20"/>
                <w:szCs w:val="20"/>
              </w:rPr>
              <w:t>кр</w:t>
            </w:r>
            <w:proofErr w:type="spellEnd"/>
            <w:r w:rsidRPr="006A51F0">
              <w:rPr>
                <w:sz w:val="20"/>
                <w:szCs w:val="20"/>
              </w:rPr>
              <w:t>. вт.</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628</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17,02</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6414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19,41</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6418</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20,36</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6420</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22,22</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6422</w:t>
            </w:r>
          </w:p>
        </w:tc>
        <w:tc>
          <w:tcPr>
            <w:tcW w:w="3404"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618"/>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11608</w:t>
            </w:r>
          </w:p>
        </w:tc>
      </w:tr>
      <w:tr w:rsidR="006A51F0" w:rsidRPr="006A51F0" w:rsidTr="006A51F0">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Мичуринск-Ур.</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15,10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6647</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по </w:t>
            </w:r>
            <w:proofErr w:type="spellStart"/>
            <w:r w:rsidRPr="006A51F0">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104</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10,25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6521</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6525</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7,35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6530</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14,09</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6590</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16,50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6514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22,10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6594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18,56</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6633</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10,34</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6303</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66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5960</w:t>
            </w:r>
          </w:p>
        </w:tc>
      </w:tr>
      <w:tr w:rsidR="006A51F0" w:rsidRPr="006A51F0" w:rsidTr="006A51F0">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Поворино</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15,05</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6624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по вт. </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104</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6326</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1568</w:t>
            </w:r>
          </w:p>
        </w:tc>
      </w:tr>
      <w:tr w:rsidR="006A51F0" w:rsidRPr="006A51F0" w:rsidTr="006A51F0">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8</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Россошь</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15,48</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6302</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208</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6315</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proofErr w:type="spellStart"/>
            <w:r w:rsidRPr="006A51F0">
              <w:rPr>
                <w:sz w:val="20"/>
                <w:szCs w:val="20"/>
              </w:rPr>
              <w:t>кр</w:t>
            </w:r>
            <w:proofErr w:type="spellEnd"/>
            <w:r w:rsidRPr="006A51F0">
              <w:rPr>
                <w:sz w:val="20"/>
                <w:szCs w:val="20"/>
              </w:rPr>
              <w:t>.,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524</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6,59</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6317</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13,42</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6342</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по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208</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6002</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по пт.</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104</w:t>
            </w:r>
          </w:p>
        </w:tc>
      </w:tr>
      <w:tr w:rsidR="006A51F0" w:rsidRPr="006A51F0" w:rsidTr="006A51F0">
        <w:trPr>
          <w:trHeight w:val="315"/>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23,11</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10,56</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6384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proofErr w:type="spellStart"/>
            <w:r w:rsidRPr="006A51F0">
              <w:rPr>
                <w:sz w:val="20"/>
                <w:szCs w:val="20"/>
              </w:rPr>
              <w:t>кр</w:t>
            </w:r>
            <w:proofErr w:type="spellEnd"/>
            <w:r w:rsidRPr="006A51F0">
              <w:rPr>
                <w:sz w:val="20"/>
                <w:szCs w:val="20"/>
              </w:rPr>
              <w:t xml:space="preserve">, </w:t>
            </w:r>
            <w:proofErr w:type="spellStart"/>
            <w:r w:rsidRPr="006A51F0">
              <w:rPr>
                <w:sz w:val="20"/>
                <w:szCs w:val="20"/>
              </w:rPr>
              <w:t>сб</w:t>
            </w:r>
            <w:proofErr w:type="spellEnd"/>
            <w:r w:rsidRPr="006A51F0">
              <w:rPr>
                <w:sz w:val="20"/>
                <w:szCs w:val="20"/>
              </w:rPr>
              <w:t>, вс.</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524</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3764</w:t>
            </w:r>
          </w:p>
        </w:tc>
      </w:tr>
      <w:tr w:rsidR="006A51F0" w:rsidRPr="006A51F0" w:rsidTr="006A51F0">
        <w:trPr>
          <w:trHeight w:val="330"/>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9</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Таловая</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7,14</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19,47</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6323/6623</w:t>
            </w:r>
          </w:p>
        </w:tc>
        <w:tc>
          <w:tcPr>
            <w:tcW w:w="3404"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10,51</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6228</w:t>
            </w:r>
          </w:p>
        </w:tc>
        <w:tc>
          <w:tcPr>
            <w:tcW w:w="3404" w:type="dxa"/>
            <w:tcBorders>
              <w:top w:val="nil"/>
              <w:left w:val="nil"/>
              <w:bottom w:val="single" w:sz="4" w:space="0" w:color="auto"/>
              <w:right w:val="single" w:sz="4" w:space="0" w:color="auto"/>
            </w:tcBorders>
            <w:shd w:val="clear" w:color="000000" w:fill="FFFFFF"/>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7,03</w:t>
            </w:r>
          </w:p>
        </w:tc>
        <w:tc>
          <w:tcPr>
            <w:tcW w:w="113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6394</w:t>
            </w:r>
          </w:p>
        </w:tc>
        <w:tc>
          <w:tcPr>
            <w:tcW w:w="3404" w:type="dxa"/>
            <w:tcBorders>
              <w:top w:val="nil"/>
              <w:left w:val="nil"/>
              <w:bottom w:val="single" w:sz="4" w:space="0" w:color="auto"/>
              <w:right w:val="single" w:sz="4" w:space="0" w:color="auto"/>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732</w:t>
            </w:r>
          </w:p>
        </w:tc>
      </w:tr>
      <w:tr w:rsidR="006A51F0" w:rsidRPr="006A51F0" w:rsidTr="006A51F0">
        <w:trPr>
          <w:trHeight w:val="330"/>
        </w:trPr>
        <w:tc>
          <w:tcPr>
            <w:tcW w:w="571" w:type="dxa"/>
            <w:vMerge/>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6A51F0" w:rsidRPr="006A51F0" w:rsidRDefault="006A51F0" w:rsidP="006A51F0">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6A51F0" w:rsidRPr="006A51F0" w:rsidRDefault="006A51F0" w:rsidP="006A51F0">
            <w:pPr>
              <w:jc w:val="center"/>
              <w:rPr>
                <w:sz w:val="20"/>
                <w:szCs w:val="20"/>
              </w:rPr>
            </w:pPr>
            <w:r w:rsidRPr="006A51F0">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6A51F0" w:rsidRPr="006A51F0" w:rsidRDefault="006A51F0" w:rsidP="006A51F0">
            <w:pPr>
              <w:jc w:val="right"/>
              <w:rPr>
                <w:sz w:val="20"/>
                <w:szCs w:val="20"/>
              </w:rPr>
            </w:pPr>
            <w:r w:rsidRPr="006A51F0">
              <w:rPr>
                <w:sz w:val="20"/>
                <w:szCs w:val="20"/>
              </w:rPr>
              <w:t>2928</w:t>
            </w:r>
          </w:p>
        </w:tc>
      </w:tr>
      <w:tr w:rsidR="006A51F0" w:rsidRPr="006A51F0" w:rsidTr="006A51F0">
        <w:trPr>
          <w:trHeight w:val="600"/>
        </w:trPr>
        <w:tc>
          <w:tcPr>
            <w:tcW w:w="7772" w:type="dxa"/>
            <w:gridSpan w:val="5"/>
            <w:tcBorders>
              <w:top w:val="nil"/>
              <w:left w:val="single" w:sz="8" w:space="0" w:color="auto"/>
              <w:bottom w:val="nil"/>
              <w:right w:val="single" w:sz="8" w:space="0" w:color="000000"/>
            </w:tcBorders>
            <w:shd w:val="clear" w:color="000000" w:fill="FFFFFF"/>
            <w:noWrap/>
            <w:vAlign w:val="center"/>
            <w:hideMark/>
          </w:tcPr>
          <w:p w:rsidR="006A51F0" w:rsidRPr="006A51F0" w:rsidRDefault="006A51F0" w:rsidP="006A51F0">
            <w:pPr>
              <w:jc w:val="center"/>
              <w:rPr>
                <w:b/>
                <w:sz w:val="20"/>
                <w:szCs w:val="20"/>
              </w:rPr>
            </w:pPr>
            <w:r w:rsidRPr="006A51F0">
              <w:rPr>
                <w:b/>
                <w:sz w:val="20"/>
                <w:szCs w:val="20"/>
              </w:rPr>
              <w:t>Итого за год:</w:t>
            </w:r>
          </w:p>
        </w:tc>
        <w:tc>
          <w:tcPr>
            <w:tcW w:w="1417" w:type="dxa"/>
            <w:tcBorders>
              <w:top w:val="nil"/>
              <w:left w:val="nil"/>
              <w:bottom w:val="nil"/>
              <w:right w:val="single" w:sz="8" w:space="0" w:color="auto"/>
            </w:tcBorders>
            <w:shd w:val="clear" w:color="000000" w:fill="FFFFFF"/>
            <w:noWrap/>
            <w:vAlign w:val="bottom"/>
            <w:hideMark/>
          </w:tcPr>
          <w:p w:rsidR="006A51F0" w:rsidRPr="006A51F0" w:rsidRDefault="006A51F0" w:rsidP="006A51F0">
            <w:pPr>
              <w:jc w:val="right"/>
              <w:rPr>
                <w:b/>
                <w:sz w:val="20"/>
                <w:szCs w:val="20"/>
              </w:rPr>
            </w:pPr>
            <w:r w:rsidRPr="006A51F0">
              <w:rPr>
                <w:b/>
                <w:sz w:val="20"/>
                <w:szCs w:val="20"/>
              </w:rPr>
              <w:t>46 930</w:t>
            </w:r>
          </w:p>
        </w:tc>
      </w:tr>
      <w:tr w:rsidR="006A51F0" w:rsidRPr="006A51F0" w:rsidTr="006A51F0">
        <w:trPr>
          <w:trHeight w:val="80"/>
        </w:trPr>
        <w:tc>
          <w:tcPr>
            <w:tcW w:w="7772" w:type="dxa"/>
            <w:gridSpan w:val="5"/>
            <w:tcBorders>
              <w:top w:val="nil"/>
              <w:left w:val="single" w:sz="8" w:space="0" w:color="auto"/>
              <w:bottom w:val="single" w:sz="8" w:space="0" w:color="auto"/>
              <w:right w:val="single" w:sz="8" w:space="0" w:color="000000"/>
            </w:tcBorders>
            <w:shd w:val="clear" w:color="000000" w:fill="FFFFFF"/>
            <w:noWrap/>
            <w:vAlign w:val="center"/>
          </w:tcPr>
          <w:p w:rsidR="006A51F0" w:rsidRPr="006A51F0" w:rsidRDefault="006A51F0" w:rsidP="006A51F0">
            <w:pPr>
              <w:jc w:val="center"/>
              <w:rPr>
                <w:b/>
                <w:sz w:val="20"/>
                <w:szCs w:val="20"/>
              </w:rPr>
            </w:pPr>
          </w:p>
          <w:p w:rsidR="006A51F0" w:rsidRPr="006A51F0" w:rsidRDefault="006A51F0" w:rsidP="006A51F0">
            <w:pPr>
              <w:jc w:val="center"/>
              <w:rPr>
                <w:b/>
                <w:sz w:val="20"/>
                <w:szCs w:val="20"/>
              </w:rPr>
            </w:pPr>
          </w:p>
        </w:tc>
        <w:tc>
          <w:tcPr>
            <w:tcW w:w="1417" w:type="dxa"/>
            <w:tcBorders>
              <w:top w:val="nil"/>
              <w:left w:val="nil"/>
              <w:bottom w:val="single" w:sz="8" w:space="0" w:color="auto"/>
              <w:right w:val="single" w:sz="8" w:space="0" w:color="auto"/>
            </w:tcBorders>
            <w:shd w:val="clear" w:color="000000" w:fill="FFFFFF"/>
            <w:noWrap/>
            <w:vAlign w:val="bottom"/>
          </w:tcPr>
          <w:p w:rsidR="006A51F0" w:rsidRPr="006A51F0" w:rsidRDefault="006A51F0" w:rsidP="006A51F0">
            <w:pPr>
              <w:jc w:val="right"/>
              <w:rPr>
                <w:b/>
                <w:sz w:val="20"/>
                <w:szCs w:val="20"/>
              </w:rPr>
            </w:pPr>
          </w:p>
        </w:tc>
      </w:tr>
    </w:tbl>
    <w:p w:rsidR="006A51F0" w:rsidRPr="006A51F0" w:rsidRDefault="006A51F0" w:rsidP="006A51F0">
      <w:pPr>
        <w:shd w:val="clear" w:color="auto" w:fill="FFFFFF"/>
        <w:contextualSpacing/>
        <w:rPr>
          <w:highlight w:val="yellow"/>
        </w:rPr>
      </w:pPr>
    </w:p>
    <w:p w:rsidR="006A51F0" w:rsidRPr="006A51F0" w:rsidRDefault="006A51F0" w:rsidP="006A51F0">
      <w:pPr>
        <w:shd w:val="clear" w:color="auto" w:fill="FFFFFF"/>
        <w:contextualSpacing/>
      </w:pPr>
    </w:p>
    <w:tbl>
      <w:tblPr>
        <w:tblW w:w="9214" w:type="dxa"/>
        <w:tblInd w:w="284" w:type="dxa"/>
        <w:tblLayout w:type="fixed"/>
        <w:tblLook w:val="04A0" w:firstRow="1" w:lastRow="0" w:firstColumn="1" w:lastColumn="0" w:noHBand="0" w:noVBand="1"/>
      </w:tblPr>
      <w:tblGrid>
        <w:gridCol w:w="4678"/>
        <w:gridCol w:w="4536"/>
      </w:tblGrid>
      <w:tr w:rsidR="006A51F0" w:rsidRPr="006A51F0" w:rsidTr="006A51F0">
        <w:trPr>
          <w:trHeight w:val="1832"/>
        </w:trPr>
        <w:tc>
          <w:tcPr>
            <w:tcW w:w="4678" w:type="dxa"/>
          </w:tcPr>
          <w:p w:rsidR="006A51F0" w:rsidRPr="006A51F0" w:rsidRDefault="006A51F0" w:rsidP="006A51F0">
            <w:pPr>
              <w:contextualSpacing/>
              <w:jc w:val="both"/>
              <w:rPr>
                <w:b/>
                <w:sz w:val="28"/>
                <w:szCs w:val="28"/>
              </w:rPr>
            </w:pPr>
            <w:r w:rsidRPr="006A51F0">
              <w:rPr>
                <w:b/>
                <w:sz w:val="28"/>
                <w:szCs w:val="28"/>
              </w:rPr>
              <w:t xml:space="preserve">От Заказчика:                                                                                                                                                   </w:t>
            </w:r>
          </w:p>
          <w:p w:rsidR="006A51F0" w:rsidRPr="006A51F0" w:rsidRDefault="006A51F0" w:rsidP="006A51F0">
            <w:pPr>
              <w:contextualSpacing/>
              <w:jc w:val="both"/>
              <w:rPr>
                <w:b/>
                <w:sz w:val="28"/>
                <w:szCs w:val="28"/>
              </w:rPr>
            </w:pPr>
          </w:p>
          <w:p w:rsidR="006A51F0" w:rsidRPr="006A51F0" w:rsidRDefault="006A51F0" w:rsidP="006A51F0">
            <w:pPr>
              <w:ind w:left="1413" w:hanging="874"/>
              <w:contextualSpacing/>
              <w:jc w:val="both"/>
              <w:rPr>
                <w:b/>
                <w:sz w:val="28"/>
                <w:szCs w:val="28"/>
              </w:rPr>
            </w:pPr>
          </w:p>
          <w:p w:rsidR="006A51F0" w:rsidRPr="006A51F0" w:rsidRDefault="006A51F0" w:rsidP="006A51F0">
            <w:pPr>
              <w:ind w:left="1413" w:hanging="874"/>
              <w:contextualSpacing/>
              <w:jc w:val="both"/>
              <w:rPr>
                <w:b/>
                <w:sz w:val="28"/>
                <w:szCs w:val="28"/>
              </w:rPr>
            </w:pPr>
          </w:p>
          <w:p w:rsidR="006A51F0" w:rsidRPr="006A51F0" w:rsidRDefault="006A51F0" w:rsidP="006A51F0">
            <w:pPr>
              <w:ind w:left="1413"/>
              <w:contextualSpacing/>
              <w:jc w:val="both"/>
              <w:rPr>
                <w:b/>
                <w:sz w:val="28"/>
                <w:szCs w:val="28"/>
              </w:rPr>
            </w:pPr>
          </w:p>
          <w:p w:rsidR="006A51F0" w:rsidRPr="006A51F0" w:rsidRDefault="006A51F0" w:rsidP="006A51F0">
            <w:pPr>
              <w:contextualSpacing/>
              <w:jc w:val="both"/>
              <w:rPr>
                <w:b/>
                <w:sz w:val="28"/>
                <w:szCs w:val="28"/>
              </w:rPr>
            </w:pPr>
            <w:r w:rsidRPr="006A51F0">
              <w:rPr>
                <w:b/>
                <w:sz w:val="28"/>
                <w:szCs w:val="28"/>
              </w:rPr>
              <w:t xml:space="preserve">_____________________ </w:t>
            </w:r>
          </w:p>
        </w:tc>
        <w:tc>
          <w:tcPr>
            <w:tcW w:w="4536" w:type="dxa"/>
          </w:tcPr>
          <w:p w:rsidR="006A51F0" w:rsidRPr="006A51F0" w:rsidRDefault="006A51F0" w:rsidP="006A51F0">
            <w:pPr>
              <w:contextualSpacing/>
              <w:rPr>
                <w:b/>
                <w:sz w:val="28"/>
                <w:szCs w:val="28"/>
              </w:rPr>
            </w:pPr>
            <w:r w:rsidRPr="006A51F0">
              <w:rPr>
                <w:b/>
                <w:sz w:val="28"/>
                <w:szCs w:val="28"/>
              </w:rPr>
              <w:t xml:space="preserve">От Исполнителя:  </w:t>
            </w: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contextualSpacing/>
              <w:rPr>
                <w:b/>
                <w:sz w:val="28"/>
                <w:szCs w:val="28"/>
              </w:rPr>
            </w:pPr>
            <w:r w:rsidRPr="006A51F0">
              <w:rPr>
                <w:b/>
                <w:sz w:val="28"/>
                <w:szCs w:val="28"/>
              </w:rPr>
              <w:t>____________________</w:t>
            </w:r>
          </w:p>
        </w:tc>
      </w:tr>
    </w:tbl>
    <w:p w:rsidR="006A51F0" w:rsidRPr="006A51F0" w:rsidRDefault="006A51F0" w:rsidP="006A51F0">
      <w:pPr>
        <w:shd w:val="clear" w:color="auto" w:fill="FFFFFF"/>
        <w:contextualSpacing/>
        <w:jc w:val="right"/>
        <w:rPr>
          <w:sz w:val="22"/>
          <w:szCs w:val="22"/>
        </w:rPr>
      </w:pPr>
    </w:p>
    <w:p w:rsidR="006A51F0" w:rsidRPr="006A51F0" w:rsidRDefault="006A51F0" w:rsidP="006A51F0">
      <w:pPr>
        <w:shd w:val="clear" w:color="auto" w:fill="FFFFFF"/>
        <w:contextualSpacing/>
        <w:jc w:val="right"/>
        <w:rPr>
          <w:sz w:val="22"/>
          <w:szCs w:val="22"/>
        </w:rPr>
      </w:pPr>
    </w:p>
    <w:p w:rsidR="006A51F0" w:rsidRPr="006A51F0" w:rsidRDefault="006A51F0" w:rsidP="006A51F0">
      <w:pPr>
        <w:shd w:val="clear" w:color="auto" w:fill="FFFFFF"/>
        <w:contextualSpacing/>
        <w:jc w:val="right"/>
        <w:rPr>
          <w:sz w:val="22"/>
          <w:szCs w:val="22"/>
        </w:rPr>
      </w:pPr>
    </w:p>
    <w:p w:rsidR="006A51F0" w:rsidRPr="006A51F0" w:rsidRDefault="006A51F0" w:rsidP="006A51F0">
      <w:pPr>
        <w:shd w:val="clear" w:color="auto" w:fill="FFFFFF"/>
        <w:contextualSpacing/>
        <w:jc w:val="right"/>
        <w:rPr>
          <w:sz w:val="22"/>
          <w:szCs w:val="22"/>
        </w:rPr>
      </w:pPr>
    </w:p>
    <w:p w:rsidR="006A51F0" w:rsidRPr="006A51F0" w:rsidRDefault="006A51F0" w:rsidP="006A51F0">
      <w:pPr>
        <w:shd w:val="clear" w:color="auto" w:fill="FFFFFF"/>
        <w:contextualSpacing/>
        <w:jc w:val="right"/>
        <w:rPr>
          <w:sz w:val="22"/>
          <w:szCs w:val="22"/>
        </w:rPr>
      </w:pPr>
    </w:p>
    <w:p w:rsidR="006A51F0" w:rsidRPr="006A51F0" w:rsidRDefault="006A51F0" w:rsidP="006A51F0">
      <w:pPr>
        <w:shd w:val="clear" w:color="auto" w:fill="FFFFFF"/>
        <w:contextualSpacing/>
        <w:jc w:val="right"/>
        <w:rPr>
          <w:sz w:val="22"/>
          <w:szCs w:val="22"/>
        </w:rPr>
      </w:pPr>
    </w:p>
    <w:p w:rsidR="006A51F0" w:rsidRPr="006A51F0" w:rsidRDefault="006A51F0" w:rsidP="006A51F0">
      <w:pPr>
        <w:shd w:val="clear" w:color="auto" w:fill="FFFFFF"/>
        <w:contextualSpacing/>
        <w:jc w:val="right"/>
        <w:rPr>
          <w:sz w:val="22"/>
          <w:szCs w:val="22"/>
        </w:rPr>
      </w:pPr>
    </w:p>
    <w:p w:rsidR="006A51F0" w:rsidRPr="006A51F0" w:rsidRDefault="006A51F0" w:rsidP="006A51F0">
      <w:pPr>
        <w:shd w:val="clear" w:color="auto" w:fill="FFFFFF"/>
        <w:contextualSpacing/>
        <w:jc w:val="right"/>
        <w:rPr>
          <w:sz w:val="28"/>
          <w:szCs w:val="28"/>
        </w:rPr>
      </w:pPr>
      <w:r w:rsidRPr="006A51F0">
        <w:rPr>
          <w:sz w:val="28"/>
          <w:szCs w:val="28"/>
        </w:rPr>
        <w:lastRenderedPageBreak/>
        <w:t>Приложение №2</w:t>
      </w:r>
    </w:p>
    <w:p w:rsidR="006A51F0" w:rsidRPr="006A51F0" w:rsidRDefault="006A51F0" w:rsidP="006A51F0">
      <w:pPr>
        <w:shd w:val="clear" w:color="auto" w:fill="FFFFFF"/>
        <w:contextualSpacing/>
        <w:jc w:val="right"/>
        <w:rPr>
          <w:sz w:val="28"/>
          <w:szCs w:val="28"/>
        </w:rPr>
      </w:pPr>
      <w:r w:rsidRPr="006A51F0">
        <w:rPr>
          <w:sz w:val="28"/>
          <w:szCs w:val="28"/>
        </w:rPr>
        <w:t xml:space="preserve">к договору оказания услуг </w:t>
      </w:r>
    </w:p>
    <w:p w:rsidR="006A51F0" w:rsidRPr="006A51F0" w:rsidRDefault="006A51F0" w:rsidP="006A51F0">
      <w:pPr>
        <w:shd w:val="clear" w:color="auto" w:fill="FFFFFF"/>
        <w:contextualSpacing/>
        <w:jc w:val="right"/>
        <w:rPr>
          <w:sz w:val="28"/>
          <w:szCs w:val="28"/>
        </w:rPr>
      </w:pPr>
      <w:r w:rsidRPr="006A51F0">
        <w:rPr>
          <w:sz w:val="28"/>
          <w:szCs w:val="28"/>
        </w:rPr>
        <w:t>№____ от «_</w:t>
      </w:r>
      <w:proofErr w:type="gramStart"/>
      <w:r w:rsidRPr="006A51F0">
        <w:rPr>
          <w:sz w:val="28"/>
          <w:szCs w:val="28"/>
        </w:rPr>
        <w:t>_»_</w:t>
      </w:r>
      <w:proofErr w:type="gramEnd"/>
      <w:r w:rsidRPr="006A51F0">
        <w:rPr>
          <w:sz w:val="28"/>
          <w:szCs w:val="28"/>
        </w:rPr>
        <w:t>______201_ г.</w:t>
      </w:r>
    </w:p>
    <w:p w:rsidR="006A51F0" w:rsidRPr="006A51F0" w:rsidRDefault="006A51F0" w:rsidP="006A51F0">
      <w:pPr>
        <w:shd w:val="clear" w:color="auto" w:fill="FFFFFF"/>
        <w:contextualSpacing/>
        <w:jc w:val="center"/>
        <w:rPr>
          <w:b/>
          <w:sz w:val="28"/>
          <w:szCs w:val="28"/>
        </w:rPr>
      </w:pPr>
    </w:p>
    <w:p w:rsidR="006A51F0" w:rsidRPr="006A51F0" w:rsidRDefault="006A51F0" w:rsidP="006A51F0">
      <w:pPr>
        <w:shd w:val="clear" w:color="auto" w:fill="FFFFFF"/>
        <w:contextualSpacing/>
        <w:jc w:val="center"/>
        <w:rPr>
          <w:b/>
        </w:rPr>
      </w:pPr>
      <w:r w:rsidRPr="006A51F0">
        <w:rPr>
          <w:b/>
        </w:rPr>
        <w:t>График оборота поездов</w:t>
      </w:r>
    </w:p>
    <w:p w:rsidR="006A51F0" w:rsidRPr="006A51F0" w:rsidRDefault="006A51F0" w:rsidP="006A51F0">
      <w:pPr>
        <w:shd w:val="clear" w:color="auto" w:fill="FFFFFF"/>
        <w:contextualSpacing/>
        <w:jc w:val="center"/>
        <w:rPr>
          <w:b/>
        </w:rPr>
      </w:pPr>
    </w:p>
    <w:p w:rsidR="006A51F0" w:rsidRPr="006A51F0" w:rsidRDefault="006A51F0" w:rsidP="006A51F0">
      <w:pPr>
        <w:shd w:val="clear" w:color="auto" w:fill="FFFFFF"/>
        <w:contextualSpacing/>
        <w:jc w:val="center"/>
        <w:rPr>
          <w:b/>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622"/>
        <w:gridCol w:w="1744"/>
        <w:gridCol w:w="1701"/>
        <w:gridCol w:w="1160"/>
        <w:gridCol w:w="3235"/>
      </w:tblGrid>
      <w:tr w:rsidR="006A51F0" w:rsidRPr="006A51F0" w:rsidTr="006A51F0">
        <w:trPr>
          <w:trHeight w:val="975"/>
        </w:trPr>
        <w:tc>
          <w:tcPr>
            <w:tcW w:w="720" w:type="dxa"/>
            <w:shd w:val="clear" w:color="000000" w:fill="FFFFFF"/>
            <w:vAlign w:val="center"/>
            <w:hideMark/>
          </w:tcPr>
          <w:p w:rsidR="006A51F0" w:rsidRPr="006A51F0" w:rsidRDefault="006A51F0" w:rsidP="006A51F0">
            <w:pPr>
              <w:jc w:val="center"/>
              <w:rPr>
                <w:b/>
                <w:sz w:val="22"/>
                <w:szCs w:val="22"/>
              </w:rPr>
            </w:pPr>
            <w:bookmarkStart w:id="4" w:name="RANGE!A1:G186"/>
            <w:r w:rsidRPr="006A51F0">
              <w:rPr>
                <w:b/>
                <w:sz w:val="22"/>
                <w:szCs w:val="22"/>
              </w:rPr>
              <w:t>№</w:t>
            </w:r>
            <w:bookmarkEnd w:id="4"/>
          </w:p>
        </w:tc>
        <w:tc>
          <w:tcPr>
            <w:tcW w:w="1495" w:type="dxa"/>
            <w:shd w:val="clear" w:color="000000" w:fill="FFFFFF"/>
            <w:vAlign w:val="center"/>
            <w:hideMark/>
          </w:tcPr>
          <w:p w:rsidR="006A51F0" w:rsidRPr="006A51F0" w:rsidRDefault="006A51F0" w:rsidP="006A51F0">
            <w:pPr>
              <w:jc w:val="center"/>
              <w:rPr>
                <w:b/>
                <w:sz w:val="22"/>
                <w:szCs w:val="22"/>
              </w:rPr>
            </w:pPr>
            <w:r w:rsidRPr="006A51F0">
              <w:rPr>
                <w:b/>
                <w:sz w:val="22"/>
                <w:szCs w:val="22"/>
              </w:rPr>
              <w:t>Станция</w:t>
            </w:r>
          </w:p>
        </w:tc>
        <w:tc>
          <w:tcPr>
            <w:tcW w:w="1744" w:type="dxa"/>
            <w:shd w:val="clear" w:color="000000" w:fill="FFFFFF"/>
            <w:vAlign w:val="center"/>
            <w:hideMark/>
          </w:tcPr>
          <w:p w:rsidR="006A51F0" w:rsidRPr="006A51F0" w:rsidRDefault="006A51F0" w:rsidP="006A51F0">
            <w:pPr>
              <w:jc w:val="center"/>
              <w:rPr>
                <w:b/>
                <w:sz w:val="22"/>
                <w:szCs w:val="22"/>
              </w:rPr>
            </w:pPr>
            <w:r w:rsidRPr="006A51F0">
              <w:rPr>
                <w:b/>
                <w:sz w:val="22"/>
                <w:szCs w:val="22"/>
              </w:rPr>
              <w:t>Время прибытия</w:t>
            </w:r>
          </w:p>
        </w:tc>
        <w:tc>
          <w:tcPr>
            <w:tcW w:w="1701" w:type="dxa"/>
            <w:shd w:val="clear" w:color="000000" w:fill="FFFFFF"/>
            <w:vAlign w:val="center"/>
            <w:hideMark/>
          </w:tcPr>
          <w:p w:rsidR="006A51F0" w:rsidRPr="006A51F0" w:rsidRDefault="006A51F0" w:rsidP="006A51F0">
            <w:pPr>
              <w:jc w:val="center"/>
              <w:rPr>
                <w:b/>
                <w:sz w:val="22"/>
                <w:szCs w:val="22"/>
              </w:rPr>
            </w:pPr>
            <w:r w:rsidRPr="006A51F0">
              <w:rPr>
                <w:b/>
                <w:sz w:val="22"/>
                <w:szCs w:val="22"/>
              </w:rPr>
              <w:t xml:space="preserve">№ </w:t>
            </w:r>
            <w:proofErr w:type="spellStart"/>
            <w:proofErr w:type="gramStart"/>
            <w:r w:rsidRPr="006A51F0">
              <w:rPr>
                <w:b/>
                <w:sz w:val="22"/>
                <w:szCs w:val="22"/>
              </w:rPr>
              <w:t>эл.п</w:t>
            </w:r>
            <w:proofErr w:type="spellEnd"/>
            <w:proofErr w:type="gramEnd"/>
            <w:r w:rsidRPr="006A51F0">
              <w:rPr>
                <w:b/>
                <w:sz w:val="22"/>
                <w:szCs w:val="22"/>
              </w:rPr>
              <w:t>-да</w:t>
            </w:r>
          </w:p>
        </w:tc>
        <w:tc>
          <w:tcPr>
            <w:tcW w:w="1160" w:type="dxa"/>
            <w:shd w:val="clear" w:color="000000" w:fill="FFFFFF"/>
            <w:vAlign w:val="center"/>
            <w:hideMark/>
          </w:tcPr>
          <w:p w:rsidR="006A51F0" w:rsidRPr="006A51F0" w:rsidRDefault="006A51F0" w:rsidP="006A51F0">
            <w:pPr>
              <w:jc w:val="center"/>
              <w:rPr>
                <w:b/>
                <w:sz w:val="22"/>
                <w:szCs w:val="22"/>
              </w:rPr>
            </w:pPr>
            <w:r w:rsidRPr="006A51F0">
              <w:rPr>
                <w:b/>
                <w:sz w:val="22"/>
                <w:szCs w:val="22"/>
              </w:rPr>
              <w:t>К-во вагонов</w:t>
            </w:r>
          </w:p>
        </w:tc>
        <w:tc>
          <w:tcPr>
            <w:tcW w:w="3235" w:type="dxa"/>
            <w:shd w:val="clear" w:color="000000" w:fill="FFFFFF"/>
            <w:vAlign w:val="center"/>
            <w:hideMark/>
          </w:tcPr>
          <w:p w:rsidR="006A51F0" w:rsidRPr="006A51F0" w:rsidRDefault="006A51F0" w:rsidP="006A51F0">
            <w:pPr>
              <w:jc w:val="center"/>
              <w:rPr>
                <w:b/>
                <w:sz w:val="22"/>
                <w:szCs w:val="22"/>
              </w:rPr>
            </w:pPr>
            <w:r w:rsidRPr="006A51F0">
              <w:rPr>
                <w:b/>
                <w:sz w:val="22"/>
                <w:szCs w:val="22"/>
              </w:rPr>
              <w:t>Примечание</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Алексеевка</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10,46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6377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22,54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6381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10,30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Белгород</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7,21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6201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11,52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6209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18,49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6211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139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17,11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6001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 xml:space="preserve">по ср, </w:t>
            </w:r>
            <w:proofErr w:type="spellStart"/>
            <w:r w:rsidRPr="006A51F0">
              <w:rPr>
                <w:sz w:val="22"/>
                <w:szCs w:val="22"/>
              </w:rPr>
              <w:t>пт</w:t>
            </w:r>
            <w:proofErr w:type="spellEnd"/>
            <w:r w:rsidRPr="006A51F0">
              <w:rPr>
                <w:sz w:val="22"/>
                <w:szCs w:val="22"/>
              </w:rPr>
              <w:t xml:space="preserve">, вс. (с 01.01.20 по 11.04.20, с 27.10.20 по 31.12.19)-2ваг, </w:t>
            </w:r>
            <w:r w:rsidRPr="006A51F0">
              <w:rPr>
                <w:sz w:val="22"/>
                <w:szCs w:val="22"/>
              </w:rPr>
              <w:br/>
              <w:t xml:space="preserve">еж, </w:t>
            </w:r>
            <w:proofErr w:type="spellStart"/>
            <w:r w:rsidRPr="006A51F0">
              <w:rPr>
                <w:sz w:val="22"/>
                <w:szCs w:val="22"/>
              </w:rPr>
              <w:t>кр</w:t>
            </w:r>
            <w:proofErr w:type="spellEnd"/>
            <w:r w:rsidRPr="006A51F0">
              <w:rPr>
                <w:sz w:val="22"/>
                <w:szCs w:val="22"/>
              </w:rPr>
              <w:t>. чт. (с 12.04.20 по 26.10.20)-3 ваг.</w:t>
            </w:r>
          </w:p>
        </w:tc>
      </w:tr>
      <w:tr w:rsidR="006A51F0" w:rsidRPr="006A51F0" w:rsidTr="006A51F0">
        <w:trPr>
          <w:trHeight w:val="186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17,20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6110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по вт., сб. (с 01.01.20 по 11.04.20 и с 27.10.20 по 31.12.20) -2 ваг;</w:t>
            </w:r>
            <w:r w:rsidRPr="006A51F0">
              <w:rPr>
                <w:sz w:val="22"/>
                <w:szCs w:val="22"/>
              </w:rPr>
              <w:br/>
              <w:t xml:space="preserve">по вт., ср., сб., </w:t>
            </w:r>
            <w:proofErr w:type="spellStart"/>
            <w:r w:rsidRPr="006A51F0">
              <w:rPr>
                <w:sz w:val="22"/>
                <w:szCs w:val="22"/>
              </w:rPr>
              <w:t>вс</w:t>
            </w:r>
            <w:proofErr w:type="spellEnd"/>
            <w:r w:rsidRPr="006A51F0">
              <w:rPr>
                <w:sz w:val="22"/>
                <w:szCs w:val="22"/>
              </w:rPr>
              <w:t xml:space="preserve">, </w:t>
            </w:r>
            <w:proofErr w:type="spellStart"/>
            <w:r w:rsidRPr="006A51F0">
              <w:rPr>
                <w:sz w:val="22"/>
                <w:szCs w:val="22"/>
              </w:rPr>
              <w:t>праздн</w:t>
            </w:r>
            <w:proofErr w:type="spellEnd"/>
            <w:r w:rsidRPr="006A51F0">
              <w:rPr>
                <w:sz w:val="22"/>
                <w:szCs w:val="22"/>
              </w:rPr>
              <w:t>. дни (с 12.04.20 по 26.10.20) -3 ваг.</w:t>
            </w:r>
          </w:p>
        </w:tc>
      </w:tr>
      <w:tr w:rsidR="006A51F0" w:rsidRPr="006A51F0" w:rsidTr="006A51F0">
        <w:trPr>
          <w:trHeight w:val="391"/>
        </w:trPr>
        <w:tc>
          <w:tcPr>
            <w:tcW w:w="720" w:type="dxa"/>
            <w:vMerge/>
            <w:vAlign w:val="center"/>
          </w:tcPr>
          <w:p w:rsidR="006A51F0" w:rsidRPr="006A51F0" w:rsidRDefault="006A51F0" w:rsidP="006A51F0">
            <w:pPr>
              <w:rPr>
                <w:sz w:val="22"/>
                <w:szCs w:val="22"/>
              </w:rPr>
            </w:pPr>
          </w:p>
        </w:tc>
        <w:tc>
          <w:tcPr>
            <w:tcW w:w="1495" w:type="dxa"/>
            <w:vMerge/>
            <w:vAlign w:val="center"/>
          </w:tcPr>
          <w:p w:rsidR="006A51F0" w:rsidRPr="006A51F0" w:rsidRDefault="006A51F0" w:rsidP="006A51F0">
            <w:pPr>
              <w:rPr>
                <w:sz w:val="22"/>
                <w:szCs w:val="22"/>
              </w:rPr>
            </w:pPr>
          </w:p>
        </w:tc>
        <w:tc>
          <w:tcPr>
            <w:tcW w:w="1744" w:type="dxa"/>
            <w:shd w:val="clear" w:color="000000" w:fill="FFFFFF"/>
            <w:noWrap/>
            <w:vAlign w:val="center"/>
          </w:tcPr>
          <w:p w:rsidR="006A51F0" w:rsidRPr="006A51F0" w:rsidRDefault="006A51F0" w:rsidP="006A51F0">
            <w:pPr>
              <w:jc w:val="center"/>
              <w:rPr>
                <w:sz w:val="22"/>
                <w:szCs w:val="22"/>
              </w:rPr>
            </w:pPr>
            <w:r w:rsidRPr="006A51F0">
              <w:rPr>
                <w:sz w:val="22"/>
                <w:szCs w:val="22"/>
              </w:rPr>
              <w:t>16,05</w:t>
            </w:r>
          </w:p>
        </w:tc>
        <w:tc>
          <w:tcPr>
            <w:tcW w:w="1701" w:type="dxa"/>
            <w:shd w:val="clear" w:color="000000" w:fill="FFFFFF"/>
            <w:noWrap/>
            <w:vAlign w:val="center"/>
          </w:tcPr>
          <w:p w:rsidR="006A51F0" w:rsidRPr="006A51F0" w:rsidRDefault="006A51F0" w:rsidP="006A51F0">
            <w:pPr>
              <w:jc w:val="center"/>
              <w:rPr>
                <w:sz w:val="22"/>
                <w:szCs w:val="22"/>
              </w:rPr>
            </w:pPr>
            <w:r w:rsidRPr="006A51F0">
              <w:rPr>
                <w:sz w:val="22"/>
                <w:szCs w:val="22"/>
              </w:rPr>
              <w:t>6543</w:t>
            </w:r>
          </w:p>
        </w:tc>
        <w:tc>
          <w:tcPr>
            <w:tcW w:w="1160" w:type="dxa"/>
            <w:shd w:val="clear" w:color="000000" w:fill="FFFFFF"/>
            <w:noWrap/>
            <w:vAlign w:val="center"/>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vAlign w:val="center"/>
          </w:tcPr>
          <w:p w:rsidR="006A51F0" w:rsidRPr="006A51F0" w:rsidRDefault="006A51F0" w:rsidP="006A51F0">
            <w:pPr>
              <w:jc w:val="center"/>
              <w:rPr>
                <w:sz w:val="22"/>
                <w:szCs w:val="22"/>
              </w:rPr>
            </w:pPr>
            <w:r w:rsidRPr="006A51F0">
              <w:rPr>
                <w:sz w:val="22"/>
                <w:szCs w:val="22"/>
              </w:rPr>
              <w:t>по сб., вс. с 25.04.20 по 27.09.20 и 9.05.20.</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7,17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r w:rsidRPr="006A51F0">
              <w:rPr>
                <w:sz w:val="22"/>
                <w:szCs w:val="22"/>
              </w:rPr>
              <w:t xml:space="preserve">, </w:t>
            </w:r>
            <w:proofErr w:type="spellStart"/>
            <w:r w:rsidRPr="006A51F0">
              <w:rPr>
                <w:sz w:val="22"/>
                <w:szCs w:val="22"/>
              </w:rPr>
              <w:t>праздн</w:t>
            </w:r>
            <w:proofErr w:type="spellEnd"/>
            <w:r w:rsidRPr="006A51F0">
              <w:rPr>
                <w:sz w:val="22"/>
                <w:szCs w:val="22"/>
              </w:rPr>
              <w:t>. дни</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16,45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6223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1495" w:type="dxa"/>
            <w:vMerge w:val="restart"/>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Богоявленск</w:t>
            </w:r>
            <w:proofErr w:type="spellEnd"/>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6511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17,40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6531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149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Борисоглебск</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6325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5</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Валуйки</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17,04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12,15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6707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20,40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6715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7,27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Воронеж</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6334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6338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r w:rsidRPr="006A51F0">
              <w:rPr>
                <w:sz w:val="22"/>
                <w:szCs w:val="22"/>
              </w:rPr>
              <w:t xml:space="preserve">, </w:t>
            </w:r>
            <w:proofErr w:type="spellStart"/>
            <w:r w:rsidRPr="006A51F0">
              <w:rPr>
                <w:sz w:val="22"/>
                <w:szCs w:val="22"/>
              </w:rPr>
              <w:t>праздн</w:t>
            </w:r>
            <w:proofErr w:type="spellEnd"/>
            <w:r w:rsidRPr="006A51F0">
              <w:rPr>
                <w:sz w:val="22"/>
                <w:szCs w:val="22"/>
              </w:rPr>
              <w:t>. дней</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8,05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6340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6-раб, 4-вых</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11,58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6344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proofErr w:type="gramStart"/>
            <w:r w:rsidRPr="006A51F0">
              <w:rPr>
                <w:sz w:val="22"/>
                <w:szCs w:val="22"/>
              </w:rPr>
              <w:t>сб,вс</w:t>
            </w:r>
            <w:proofErr w:type="spellEnd"/>
            <w:r w:rsidRPr="006A51F0">
              <w:rPr>
                <w:sz w:val="22"/>
                <w:szCs w:val="22"/>
              </w:rPr>
              <w:t>.</w:t>
            </w:r>
            <w:proofErr w:type="gram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10,04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6644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сб</w:t>
            </w:r>
            <w:proofErr w:type="spellEnd"/>
            <w:r w:rsidRPr="006A51F0">
              <w:rPr>
                <w:sz w:val="22"/>
                <w:szCs w:val="22"/>
              </w:rPr>
              <w:t xml:space="preserve">, вс </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16,33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6350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19,15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6356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вс.</w:t>
            </w:r>
          </w:p>
        </w:tc>
      </w:tr>
      <w:tr w:rsidR="006A51F0" w:rsidRPr="006A51F0" w:rsidTr="006A51F0">
        <w:trPr>
          <w:trHeight w:val="34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21,15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6358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6-кр (вс-4)</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22,28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6360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4-кр (пт-6)</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11,13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18,18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6409, 6004/6003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4-сб, 6-вс</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17,55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6411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16,08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w:t>
            </w:r>
            <w:proofErr w:type="spellStart"/>
            <w:proofErr w:type="gramStart"/>
            <w:r w:rsidRPr="006A51F0">
              <w:rPr>
                <w:sz w:val="22"/>
                <w:szCs w:val="22"/>
              </w:rPr>
              <w:t>пн,чт</w:t>
            </w:r>
            <w:proofErr w:type="spellEnd"/>
            <w:proofErr w:type="gramEnd"/>
            <w:r w:rsidRPr="006A51F0">
              <w:rPr>
                <w:sz w:val="22"/>
                <w:szCs w:val="22"/>
              </w:rPr>
              <w:t xml:space="preserve"> (лето)</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6406/7735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6-сб, 4-вс, (лето)</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19,44/19,55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6413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4-кр (</w:t>
            </w:r>
            <w:proofErr w:type="gramStart"/>
            <w:r w:rsidRPr="006A51F0">
              <w:rPr>
                <w:sz w:val="22"/>
                <w:szCs w:val="22"/>
              </w:rPr>
              <w:t>пт,вс</w:t>
            </w:r>
            <w:proofErr w:type="gramEnd"/>
            <w:r w:rsidRPr="006A51F0">
              <w:rPr>
                <w:sz w:val="22"/>
                <w:szCs w:val="22"/>
              </w:rPr>
              <w:t>-6)</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9,26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6415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22,45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6417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proofErr w:type="gramStart"/>
            <w:r w:rsidRPr="006A51F0">
              <w:rPr>
                <w:sz w:val="22"/>
                <w:szCs w:val="22"/>
              </w:rPr>
              <w:t>кр.сб</w:t>
            </w:r>
            <w:proofErr w:type="gramEnd"/>
            <w:r w:rsidRPr="006A51F0">
              <w:rPr>
                <w:sz w:val="22"/>
                <w:szCs w:val="22"/>
              </w:rPr>
              <w:t>,вс</w:t>
            </w:r>
            <w:proofErr w:type="spellEnd"/>
            <w:r w:rsidRPr="006A51F0">
              <w:rPr>
                <w:sz w:val="22"/>
                <w:szCs w:val="22"/>
              </w:rPr>
              <w:t>.</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8,17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6419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6-раб, 4-вых</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7,23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6421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14,08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6648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proofErr w:type="gramStart"/>
            <w:r w:rsidRPr="006A51F0">
              <w:rPr>
                <w:sz w:val="22"/>
                <w:szCs w:val="22"/>
              </w:rPr>
              <w:t>пн,ср</w:t>
            </w:r>
            <w:proofErr w:type="gramEnd"/>
            <w:r w:rsidRPr="006A51F0">
              <w:rPr>
                <w:sz w:val="22"/>
                <w:szCs w:val="22"/>
              </w:rPr>
              <w:t>,сб</w:t>
            </w:r>
            <w:proofErr w:type="spellEnd"/>
            <w:r w:rsidRPr="006A51F0">
              <w:rPr>
                <w:sz w:val="22"/>
                <w:szCs w:val="22"/>
              </w:rPr>
              <w:t>.</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20,53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6656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вс</w:t>
            </w:r>
            <w:proofErr w:type="spell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7,13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6336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13,05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3-еж, </w:t>
            </w:r>
            <w:proofErr w:type="spellStart"/>
            <w:r w:rsidRPr="006A51F0">
              <w:rPr>
                <w:sz w:val="22"/>
                <w:szCs w:val="22"/>
              </w:rPr>
              <w:t>кр</w:t>
            </w:r>
            <w:proofErr w:type="spellEnd"/>
            <w:r w:rsidRPr="006A51F0">
              <w:rPr>
                <w:sz w:val="22"/>
                <w:szCs w:val="22"/>
              </w:rPr>
              <w:t xml:space="preserve"> (с 18.04. по 18.10.20 по </w:t>
            </w:r>
            <w:proofErr w:type="gramStart"/>
            <w:r w:rsidRPr="006A51F0">
              <w:rPr>
                <w:sz w:val="22"/>
                <w:szCs w:val="22"/>
              </w:rPr>
              <w:t>сб,вс</w:t>
            </w:r>
            <w:proofErr w:type="gramEnd"/>
            <w:r w:rsidRPr="006A51F0">
              <w:rPr>
                <w:sz w:val="22"/>
                <w:szCs w:val="22"/>
              </w:rPr>
              <w:t>-6)</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19,24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6602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 xml:space="preserve">с 18.04. по 18.10.20 по </w:t>
            </w:r>
            <w:proofErr w:type="spellStart"/>
            <w:proofErr w:type="gramStart"/>
            <w:r w:rsidRPr="006A51F0">
              <w:rPr>
                <w:sz w:val="22"/>
                <w:szCs w:val="22"/>
              </w:rPr>
              <w:t>сб,вс</w:t>
            </w:r>
            <w:proofErr w:type="spellEnd"/>
            <w:proofErr w:type="gram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8,19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r w:rsidRPr="006A51F0">
              <w:rPr>
                <w:sz w:val="22"/>
                <w:szCs w:val="22"/>
              </w:rPr>
              <w:t xml:space="preserve">, </w:t>
            </w:r>
            <w:proofErr w:type="spellStart"/>
            <w:r w:rsidRPr="006A51F0">
              <w:rPr>
                <w:sz w:val="22"/>
                <w:szCs w:val="22"/>
              </w:rPr>
              <w:t>праздн</w:t>
            </w:r>
            <w:proofErr w:type="spellEnd"/>
            <w:r w:rsidRPr="006A51F0">
              <w:rPr>
                <w:sz w:val="22"/>
                <w:szCs w:val="22"/>
              </w:rPr>
              <w:t>. дней</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15,32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 xml:space="preserve">с 18.04. по 18.10.20 по </w:t>
            </w:r>
            <w:proofErr w:type="spellStart"/>
            <w:proofErr w:type="gramStart"/>
            <w:r w:rsidRPr="006A51F0">
              <w:rPr>
                <w:sz w:val="22"/>
                <w:szCs w:val="22"/>
              </w:rPr>
              <w:t>сб,вс</w:t>
            </w:r>
            <w:proofErr w:type="spellEnd"/>
            <w:proofErr w:type="gram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w:t>
            </w:r>
            <w:proofErr w:type="spellStart"/>
            <w:proofErr w:type="gramStart"/>
            <w:r w:rsidRPr="006A51F0">
              <w:rPr>
                <w:sz w:val="22"/>
                <w:szCs w:val="22"/>
              </w:rPr>
              <w:t>сб</w:t>
            </w:r>
            <w:proofErr w:type="spellEnd"/>
            <w:r w:rsidRPr="006A51F0">
              <w:rPr>
                <w:sz w:val="22"/>
                <w:szCs w:val="22"/>
              </w:rPr>
              <w:t>.,</w:t>
            </w:r>
            <w:proofErr w:type="spellStart"/>
            <w:r w:rsidRPr="006A51F0">
              <w:rPr>
                <w:sz w:val="22"/>
                <w:szCs w:val="22"/>
              </w:rPr>
              <w:t>вс</w:t>
            </w:r>
            <w:proofErr w:type="spellEnd"/>
            <w:proofErr w:type="gramEnd"/>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6604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proofErr w:type="gramStart"/>
            <w:r w:rsidRPr="006A51F0">
              <w:rPr>
                <w:sz w:val="22"/>
                <w:szCs w:val="22"/>
              </w:rPr>
              <w:t>сб,вс</w:t>
            </w:r>
            <w:proofErr w:type="spellEnd"/>
            <w:proofErr w:type="gramEnd"/>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7</w:t>
            </w:r>
          </w:p>
        </w:tc>
        <w:tc>
          <w:tcPr>
            <w:tcW w:w="1495" w:type="dxa"/>
            <w:vMerge w:val="restart"/>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Гартмашевка</w:t>
            </w:r>
            <w:proofErr w:type="spellEnd"/>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10,18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15,41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сб</w:t>
            </w:r>
            <w:proofErr w:type="spellEnd"/>
            <w:r w:rsidRPr="006A51F0">
              <w:rPr>
                <w:sz w:val="22"/>
                <w:szCs w:val="22"/>
              </w:rPr>
              <w:t xml:space="preserve">, вс </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22,39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4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8</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Грязи-Вор.</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22,16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6359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6-</w:t>
            </w:r>
            <w:proofErr w:type="gramStart"/>
            <w:r w:rsidRPr="006A51F0">
              <w:rPr>
                <w:sz w:val="22"/>
                <w:szCs w:val="22"/>
              </w:rPr>
              <w:t>еж,(</w:t>
            </w:r>
            <w:proofErr w:type="spellStart"/>
            <w:proofErr w:type="gramEnd"/>
            <w:r w:rsidRPr="006A51F0">
              <w:rPr>
                <w:sz w:val="22"/>
                <w:szCs w:val="22"/>
              </w:rPr>
              <w:t>кр</w:t>
            </w:r>
            <w:proofErr w:type="spellEnd"/>
            <w:r w:rsidRPr="006A51F0">
              <w:rPr>
                <w:sz w:val="22"/>
                <w:szCs w:val="22"/>
              </w:rPr>
              <w:t>. пт., сб-4)</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7,22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6522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19,16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6526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вс</w:t>
            </w:r>
            <w:proofErr w:type="spell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20,49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6480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вс</w:t>
            </w:r>
            <w:proofErr w:type="spell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6680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вс</w:t>
            </w:r>
            <w:proofErr w:type="spell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11,11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6341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18,55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6585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7,30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6589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9</w:t>
            </w:r>
          </w:p>
        </w:tc>
        <w:tc>
          <w:tcPr>
            <w:tcW w:w="1495" w:type="dxa"/>
            <w:vMerge w:val="restart"/>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Евдаково</w:t>
            </w:r>
            <w:proofErr w:type="spellEnd"/>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22,16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18,18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6396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w:t>
            </w:r>
          </w:p>
        </w:tc>
        <w:tc>
          <w:tcPr>
            <w:tcW w:w="149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Елец</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9,32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6479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11</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Жердевка</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11,09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6586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20,45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6590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23,28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6329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15,40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6587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420"/>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12</w:t>
            </w:r>
          </w:p>
        </w:tc>
        <w:tc>
          <w:tcPr>
            <w:tcW w:w="1495" w:type="dxa"/>
            <w:shd w:val="clear" w:color="000000" w:fill="FFFFFF"/>
            <w:vAlign w:val="center"/>
            <w:hideMark/>
          </w:tcPr>
          <w:p w:rsidR="006A51F0" w:rsidRPr="006A51F0" w:rsidRDefault="006A51F0" w:rsidP="006A51F0">
            <w:pPr>
              <w:jc w:val="center"/>
              <w:rPr>
                <w:sz w:val="22"/>
                <w:szCs w:val="22"/>
              </w:rPr>
            </w:pPr>
            <w:r w:rsidRPr="006A51F0">
              <w:rPr>
                <w:sz w:val="22"/>
                <w:szCs w:val="22"/>
              </w:rPr>
              <w:t>Касторная Новая</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20,38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6617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645"/>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13</w:t>
            </w:r>
          </w:p>
        </w:tc>
        <w:tc>
          <w:tcPr>
            <w:tcW w:w="1495" w:type="dxa"/>
            <w:shd w:val="clear" w:color="000000" w:fill="FFFFFF"/>
            <w:vAlign w:val="center"/>
            <w:hideMark/>
          </w:tcPr>
          <w:p w:rsidR="006A51F0" w:rsidRPr="006A51F0" w:rsidRDefault="006A51F0" w:rsidP="006A51F0">
            <w:pPr>
              <w:jc w:val="center"/>
              <w:rPr>
                <w:sz w:val="22"/>
                <w:szCs w:val="22"/>
              </w:rPr>
            </w:pPr>
            <w:r w:rsidRPr="006A51F0">
              <w:rPr>
                <w:sz w:val="22"/>
                <w:szCs w:val="22"/>
              </w:rPr>
              <w:t>Касторная Курская</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12,05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14</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Кирсанов</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10,42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6544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6643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18,35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6745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15</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Курск</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7,22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6210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11,40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6216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19,26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6228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16</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Лиски</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16,29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6227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11,15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16,08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6341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4-сб, 6-вс </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5,43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6343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16,25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6378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19,34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6380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7,05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6382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16,44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6385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proofErr w:type="gramStart"/>
            <w:r w:rsidRPr="006A51F0">
              <w:rPr>
                <w:sz w:val="22"/>
                <w:szCs w:val="22"/>
              </w:rPr>
              <w:t>сб,вс</w:t>
            </w:r>
            <w:proofErr w:type="spellEnd"/>
            <w:r w:rsidRPr="006A51F0">
              <w:rPr>
                <w:sz w:val="22"/>
                <w:szCs w:val="22"/>
              </w:rPr>
              <w:t>.</w:t>
            </w:r>
            <w:proofErr w:type="gram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10,30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7,10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6389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22,48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6393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19,42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6397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7,15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6399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7,34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8,12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6408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11,01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6410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5</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4-сб, 6-вс</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13,30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6412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вт</w:t>
            </w:r>
            <w:proofErr w:type="spell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17,02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6414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5</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4-кр (</w:t>
            </w:r>
            <w:proofErr w:type="gramStart"/>
            <w:r w:rsidRPr="006A51F0">
              <w:rPr>
                <w:sz w:val="22"/>
                <w:szCs w:val="22"/>
              </w:rPr>
              <w:t>пт,вс</w:t>
            </w:r>
            <w:proofErr w:type="gramEnd"/>
            <w:r w:rsidRPr="006A51F0">
              <w:rPr>
                <w:sz w:val="22"/>
                <w:szCs w:val="22"/>
              </w:rPr>
              <w:t>-6)</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6418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20,36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6420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22,22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6422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6-</w:t>
            </w:r>
            <w:proofErr w:type="gramStart"/>
            <w:r w:rsidRPr="006A51F0">
              <w:rPr>
                <w:sz w:val="22"/>
                <w:szCs w:val="22"/>
              </w:rPr>
              <w:t>еж,(</w:t>
            </w:r>
            <w:proofErr w:type="spellStart"/>
            <w:proofErr w:type="gramEnd"/>
            <w:r w:rsidRPr="006A51F0">
              <w:rPr>
                <w:sz w:val="22"/>
                <w:szCs w:val="22"/>
              </w:rPr>
              <w:t>кр</w:t>
            </w:r>
            <w:proofErr w:type="spellEnd"/>
            <w:r w:rsidRPr="006A51F0">
              <w:rPr>
                <w:sz w:val="22"/>
                <w:szCs w:val="22"/>
              </w:rPr>
              <w:t>. пт., сб-4)</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17</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Мичуринск-Ур.</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15,10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6647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вс</w:t>
            </w:r>
            <w:proofErr w:type="spell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9,26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6512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10,25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6521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21,47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6525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7,35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6530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7,12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6553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14,09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6590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16,50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6514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22,10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6594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19,08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6532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18,56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6633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10,34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w:t>
            </w:r>
          </w:p>
        </w:tc>
        <w:tc>
          <w:tcPr>
            <w:tcW w:w="149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Митрофановка</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18,17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proofErr w:type="gramStart"/>
            <w:r w:rsidRPr="006A51F0">
              <w:rPr>
                <w:sz w:val="22"/>
                <w:szCs w:val="22"/>
              </w:rPr>
              <w:t>сб,вс</w:t>
            </w:r>
            <w:proofErr w:type="spellEnd"/>
            <w:r w:rsidRPr="006A51F0">
              <w:rPr>
                <w:sz w:val="22"/>
                <w:szCs w:val="22"/>
              </w:rPr>
              <w:t>.</w:t>
            </w:r>
            <w:proofErr w:type="gramEnd"/>
          </w:p>
        </w:tc>
      </w:tr>
      <w:tr w:rsidR="006A51F0" w:rsidRPr="006A51F0" w:rsidTr="006A51F0">
        <w:trPr>
          <w:trHeight w:val="33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19</w:t>
            </w:r>
          </w:p>
        </w:tc>
        <w:tc>
          <w:tcPr>
            <w:tcW w:w="1495" w:type="dxa"/>
            <w:vMerge w:val="restart"/>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Мучкап</w:t>
            </w:r>
            <w:proofErr w:type="spellEnd"/>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21,05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6656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по пт.</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12,40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6584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вс</w:t>
            </w:r>
            <w:proofErr w:type="spellEnd"/>
          </w:p>
        </w:tc>
      </w:tr>
      <w:tr w:rsidR="006A51F0" w:rsidRPr="006A51F0" w:rsidTr="006A51F0">
        <w:trPr>
          <w:trHeight w:val="33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20</w:t>
            </w:r>
          </w:p>
        </w:tc>
        <w:tc>
          <w:tcPr>
            <w:tcW w:w="1495" w:type="dxa"/>
            <w:vMerge w:val="restart"/>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Наумовка</w:t>
            </w:r>
            <w:proofErr w:type="spellEnd"/>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18,15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r w:rsidRPr="006A51F0">
              <w:rPr>
                <w:sz w:val="22"/>
                <w:szCs w:val="22"/>
              </w:rPr>
              <w:t xml:space="preserve">, </w:t>
            </w:r>
            <w:proofErr w:type="spellStart"/>
            <w:r w:rsidRPr="006A51F0">
              <w:rPr>
                <w:sz w:val="22"/>
                <w:szCs w:val="22"/>
              </w:rPr>
              <w:t>праздн</w:t>
            </w:r>
            <w:proofErr w:type="spellEnd"/>
            <w:r w:rsidRPr="006A51F0">
              <w:rPr>
                <w:sz w:val="22"/>
                <w:szCs w:val="22"/>
              </w:rPr>
              <w:t>. дней</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9,25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r w:rsidRPr="006A51F0">
              <w:rPr>
                <w:sz w:val="22"/>
                <w:szCs w:val="22"/>
              </w:rPr>
              <w:t xml:space="preserve">, </w:t>
            </w:r>
            <w:proofErr w:type="spellStart"/>
            <w:r w:rsidRPr="006A51F0">
              <w:rPr>
                <w:sz w:val="22"/>
                <w:szCs w:val="22"/>
              </w:rPr>
              <w:t>праздн</w:t>
            </w:r>
            <w:proofErr w:type="spellEnd"/>
            <w:r w:rsidRPr="006A51F0">
              <w:rPr>
                <w:sz w:val="22"/>
                <w:szCs w:val="22"/>
              </w:rPr>
              <w:t>. дней</w:t>
            </w:r>
          </w:p>
        </w:tc>
      </w:tr>
      <w:tr w:rsidR="006A51F0" w:rsidRPr="006A51F0" w:rsidTr="006A51F0">
        <w:trPr>
          <w:trHeight w:val="39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21</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Нижнедевицк</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9,37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3-</w:t>
            </w:r>
            <w:proofErr w:type="gramStart"/>
            <w:r w:rsidRPr="006A51F0">
              <w:rPr>
                <w:sz w:val="22"/>
                <w:szCs w:val="22"/>
              </w:rPr>
              <w:t>еж,кр</w:t>
            </w:r>
            <w:proofErr w:type="gramEnd"/>
            <w:r w:rsidRPr="006A51F0">
              <w:rPr>
                <w:sz w:val="22"/>
                <w:szCs w:val="22"/>
              </w:rPr>
              <w:t xml:space="preserve"> </w:t>
            </w:r>
            <w:proofErr w:type="spellStart"/>
            <w:r w:rsidRPr="006A51F0">
              <w:rPr>
                <w:sz w:val="22"/>
                <w:szCs w:val="22"/>
              </w:rPr>
              <w:t>сб,вс</w:t>
            </w:r>
            <w:proofErr w:type="spellEnd"/>
          </w:p>
        </w:tc>
      </w:tr>
      <w:tr w:rsidR="006A51F0" w:rsidRPr="006A51F0" w:rsidTr="006A51F0">
        <w:trPr>
          <w:trHeight w:val="57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9,37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6603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 xml:space="preserve">по сб., вс. - 3 </w:t>
            </w:r>
            <w:proofErr w:type="gramStart"/>
            <w:r w:rsidRPr="006A51F0">
              <w:rPr>
                <w:sz w:val="22"/>
                <w:szCs w:val="22"/>
              </w:rPr>
              <w:t>ваг.(</w:t>
            </w:r>
            <w:proofErr w:type="gramEnd"/>
            <w:r w:rsidRPr="006A51F0">
              <w:rPr>
                <w:sz w:val="22"/>
                <w:szCs w:val="22"/>
              </w:rPr>
              <w:t>лето с 18.04 по 18.10.20-6ваг.)</w:t>
            </w:r>
          </w:p>
        </w:tc>
      </w:tr>
      <w:tr w:rsidR="006A51F0" w:rsidRPr="006A51F0" w:rsidTr="006A51F0">
        <w:trPr>
          <w:trHeight w:val="39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10,37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6601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 xml:space="preserve">с 18.04. по 18.10.20 по </w:t>
            </w:r>
            <w:proofErr w:type="spellStart"/>
            <w:proofErr w:type="gramStart"/>
            <w:r w:rsidRPr="006A51F0">
              <w:rPr>
                <w:sz w:val="22"/>
                <w:szCs w:val="22"/>
              </w:rPr>
              <w:t>сб,вс</w:t>
            </w:r>
            <w:proofErr w:type="spellEnd"/>
            <w:proofErr w:type="gramEnd"/>
          </w:p>
        </w:tc>
      </w:tr>
      <w:tr w:rsidR="006A51F0" w:rsidRPr="006A51F0" w:rsidTr="006A51F0">
        <w:trPr>
          <w:trHeight w:val="33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22</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Новохоперск</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21,50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46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13,55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6324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вт.</w:t>
            </w:r>
          </w:p>
        </w:tc>
      </w:tr>
      <w:tr w:rsidR="006A51F0" w:rsidRPr="006A51F0" w:rsidTr="006A51F0">
        <w:trPr>
          <w:trHeight w:val="33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23</w:t>
            </w:r>
          </w:p>
        </w:tc>
        <w:tc>
          <w:tcPr>
            <w:tcW w:w="1495" w:type="dxa"/>
            <w:vMerge w:val="restart"/>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Обловка</w:t>
            </w:r>
            <w:proofErr w:type="spellEnd"/>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22,13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6655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по пт.</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20,09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6556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1-пн-</w:t>
            </w:r>
            <w:proofErr w:type="gramStart"/>
            <w:r w:rsidRPr="006A51F0">
              <w:rPr>
                <w:sz w:val="22"/>
                <w:szCs w:val="22"/>
              </w:rPr>
              <w:t>чт,сб</w:t>
            </w:r>
            <w:proofErr w:type="gramEnd"/>
            <w:r w:rsidRPr="006A51F0">
              <w:rPr>
                <w:sz w:val="22"/>
                <w:szCs w:val="22"/>
              </w:rPr>
              <w:t>, 2-вс</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12,00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6684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1-раб, 2-сб</w:t>
            </w:r>
          </w:p>
        </w:tc>
      </w:tr>
      <w:tr w:rsidR="006A51F0" w:rsidRPr="006A51F0" w:rsidTr="006A51F0">
        <w:trPr>
          <w:trHeight w:val="330"/>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24</w:t>
            </w:r>
          </w:p>
        </w:tc>
        <w:tc>
          <w:tcPr>
            <w:tcW w:w="149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Острогожск</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18,14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6379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25</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Поворино</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7,30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6336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15,05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6624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вт</w:t>
            </w:r>
            <w:proofErr w:type="spellEnd"/>
            <w:r w:rsidRPr="006A51F0">
              <w:rPr>
                <w:sz w:val="22"/>
                <w:szCs w:val="22"/>
              </w:rPr>
              <w:t xml:space="preserve"> </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7,17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6326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18,53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6330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42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26</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Рамонь</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19,09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6355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6-кр (вс-4)</w:t>
            </w:r>
          </w:p>
        </w:tc>
      </w:tr>
      <w:tr w:rsidR="006A51F0" w:rsidRPr="006A51F0" w:rsidTr="006A51F0">
        <w:trPr>
          <w:trHeight w:val="42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9,53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6639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proofErr w:type="gramStart"/>
            <w:r w:rsidRPr="006A51F0">
              <w:rPr>
                <w:sz w:val="22"/>
                <w:szCs w:val="22"/>
              </w:rPr>
              <w:t>пн,ср</w:t>
            </w:r>
            <w:proofErr w:type="gramEnd"/>
            <w:r w:rsidRPr="006A51F0">
              <w:rPr>
                <w:sz w:val="22"/>
                <w:szCs w:val="22"/>
              </w:rPr>
              <w:t>,сб</w:t>
            </w:r>
            <w:proofErr w:type="spellEnd"/>
            <w:r w:rsidRPr="006A51F0">
              <w:rPr>
                <w:sz w:val="22"/>
                <w:szCs w:val="22"/>
              </w:rPr>
              <w:t>.</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22,19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6361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27</w:t>
            </w:r>
          </w:p>
        </w:tc>
        <w:tc>
          <w:tcPr>
            <w:tcW w:w="1495" w:type="dxa"/>
            <w:vMerge w:val="restart"/>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Раненбург</w:t>
            </w:r>
            <w:proofErr w:type="spellEnd"/>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22,03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6529</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12,41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6513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28</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Ржава</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22,00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6202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21,41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6227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19,10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6226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r w:rsidRPr="006A51F0">
              <w:rPr>
                <w:sz w:val="22"/>
                <w:szCs w:val="22"/>
              </w:rPr>
              <w:t xml:space="preserve">, </w:t>
            </w:r>
            <w:proofErr w:type="spellStart"/>
            <w:r w:rsidRPr="006A51F0">
              <w:rPr>
                <w:sz w:val="22"/>
                <w:szCs w:val="22"/>
              </w:rPr>
              <w:t>праздн</w:t>
            </w:r>
            <w:proofErr w:type="spellEnd"/>
            <w:r w:rsidRPr="006A51F0">
              <w:rPr>
                <w:sz w:val="22"/>
                <w:szCs w:val="22"/>
              </w:rPr>
              <w:t>. дней</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8,15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6214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 с 01.04. по 30.11.20</w:t>
            </w:r>
          </w:p>
        </w:tc>
      </w:tr>
      <w:tr w:rsidR="006A51F0" w:rsidRPr="006A51F0" w:rsidTr="006A51F0">
        <w:trPr>
          <w:trHeight w:val="42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vAlign w:val="center"/>
            <w:hideMark/>
          </w:tcPr>
          <w:p w:rsidR="006A51F0" w:rsidRPr="006A51F0" w:rsidRDefault="006A51F0" w:rsidP="006A51F0">
            <w:pPr>
              <w:jc w:val="center"/>
              <w:rPr>
                <w:sz w:val="22"/>
                <w:szCs w:val="22"/>
              </w:rPr>
            </w:pPr>
            <w:r w:rsidRPr="006A51F0">
              <w:rPr>
                <w:sz w:val="22"/>
                <w:szCs w:val="22"/>
              </w:rPr>
              <w:t>14,30</w:t>
            </w:r>
          </w:p>
        </w:tc>
        <w:tc>
          <w:tcPr>
            <w:tcW w:w="1701" w:type="dxa"/>
            <w:shd w:val="clear" w:color="000000" w:fill="FFFFFF"/>
            <w:vAlign w:val="center"/>
            <w:hideMark/>
          </w:tcPr>
          <w:p w:rsidR="006A51F0" w:rsidRPr="006A51F0" w:rsidRDefault="006A51F0" w:rsidP="006A51F0">
            <w:pPr>
              <w:jc w:val="center"/>
              <w:rPr>
                <w:sz w:val="22"/>
                <w:szCs w:val="22"/>
              </w:rPr>
            </w:pPr>
          </w:p>
          <w:p w:rsidR="006A51F0" w:rsidRPr="006A51F0" w:rsidRDefault="006A51F0" w:rsidP="006A51F0">
            <w:pPr>
              <w:jc w:val="center"/>
              <w:rPr>
                <w:sz w:val="22"/>
                <w:szCs w:val="22"/>
              </w:rPr>
            </w:pPr>
            <w:r w:rsidRPr="006A51F0">
              <w:rPr>
                <w:sz w:val="22"/>
                <w:szCs w:val="22"/>
              </w:rPr>
              <w:t>6204</w:t>
            </w:r>
          </w:p>
          <w:p w:rsidR="006A51F0" w:rsidRPr="006A51F0" w:rsidRDefault="006A51F0" w:rsidP="006A51F0">
            <w:pPr>
              <w:jc w:val="center"/>
              <w:rPr>
                <w:sz w:val="22"/>
                <w:szCs w:val="22"/>
              </w:rPr>
            </w:pP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еж., с 1.01 по 31.03.20 и 1.12 по31.12.20</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29</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Россошь</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15,48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7,13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12,38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6611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вт., </w:t>
            </w:r>
            <w:proofErr w:type="spellStart"/>
            <w:r w:rsidRPr="006A51F0">
              <w:rPr>
                <w:sz w:val="22"/>
                <w:szCs w:val="22"/>
              </w:rPr>
              <w:t>чт</w:t>
            </w:r>
            <w:proofErr w:type="spell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16,13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6311</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по вт., чт.</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19,34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сб</w:t>
            </w:r>
            <w:proofErr w:type="spellEnd"/>
            <w:r w:rsidRPr="006A51F0">
              <w:rPr>
                <w:sz w:val="22"/>
                <w:szCs w:val="22"/>
              </w:rPr>
              <w:t xml:space="preserve">, вс </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19,34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proofErr w:type="gramStart"/>
            <w:r w:rsidRPr="006A51F0">
              <w:rPr>
                <w:sz w:val="22"/>
                <w:szCs w:val="22"/>
              </w:rPr>
              <w:t>сб,вс</w:t>
            </w:r>
            <w:proofErr w:type="spellEnd"/>
            <w:r w:rsidRPr="006A51F0">
              <w:rPr>
                <w:sz w:val="22"/>
                <w:szCs w:val="22"/>
              </w:rPr>
              <w:t>.</w:t>
            </w:r>
            <w:proofErr w:type="gram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13,42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6342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21,47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6002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по пт.</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23,11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6344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10,56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6384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proofErr w:type="gramStart"/>
            <w:r w:rsidRPr="006A51F0">
              <w:rPr>
                <w:sz w:val="22"/>
                <w:szCs w:val="22"/>
              </w:rPr>
              <w:t>сб,вс</w:t>
            </w:r>
            <w:proofErr w:type="spellEnd"/>
            <w:r w:rsidRPr="006A51F0">
              <w:rPr>
                <w:sz w:val="22"/>
                <w:szCs w:val="22"/>
              </w:rPr>
              <w:t>.</w:t>
            </w:r>
            <w:proofErr w:type="gramEnd"/>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30</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Ряжск-1</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12,05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6590</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 (уборка перед отправлением)</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20,21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6594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 (уборка перед отправлением)</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31</w:t>
            </w:r>
          </w:p>
          <w:p w:rsidR="006A51F0" w:rsidRPr="006A51F0" w:rsidRDefault="006A51F0" w:rsidP="006A51F0">
            <w:pPr>
              <w:jc w:val="center"/>
              <w:rPr>
                <w:sz w:val="22"/>
                <w:szCs w:val="22"/>
              </w:rPr>
            </w:pPr>
          </w:p>
          <w:p w:rsidR="006A51F0" w:rsidRPr="006A51F0" w:rsidRDefault="006A51F0" w:rsidP="006A51F0">
            <w:pPr>
              <w:jc w:val="center"/>
              <w:rPr>
                <w:sz w:val="22"/>
                <w:szCs w:val="22"/>
              </w:rPr>
            </w:pPr>
            <w:r w:rsidRPr="006A51F0">
              <w:rPr>
                <w:sz w:val="22"/>
                <w:szCs w:val="22"/>
              </w:rPr>
              <w:t>32</w:t>
            </w:r>
          </w:p>
        </w:tc>
        <w:tc>
          <w:tcPr>
            <w:tcW w:w="1495" w:type="dxa"/>
            <w:vMerge w:val="restart"/>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Никифоровка</w:t>
            </w:r>
            <w:proofErr w:type="spellEnd"/>
            <w:r w:rsidRPr="006A51F0">
              <w:rPr>
                <w:sz w:val="22"/>
                <w:szCs w:val="22"/>
              </w:rPr>
              <w:t xml:space="preserve"> </w:t>
            </w:r>
          </w:p>
          <w:p w:rsidR="006A51F0" w:rsidRPr="006A51F0" w:rsidRDefault="006A51F0" w:rsidP="006A51F0">
            <w:pPr>
              <w:jc w:val="center"/>
              <w:rPr>
                <w:sz w:val="22"/>
                <w:szCs w:val="22"/>
              </w:rPr>
            </w:pPr>
          </w:p>
          <w:p w:rsidR="006A51F0" w:rsidRPr="006A51F0" w:rsidRDefault="006A51F0" w:rsidP="006A51F0">
            <w:pPr>
              <w:jc w:val="center"/>
              <w:rPr>
                <w:sz w:val="22"/>
                <w:szCs w:val="22"/>
              </w:rPr>
            </w:pPr>
            <w:proofErr w:type="spellStart"/>
            <w:r w:rsidRPr="006A51F0">
              <w:rPr>
                <w:sz w:val="22"/>
                <w:szCs w:val="22"/>
              </w:rPr>
              <w:t>Сабурово</w:t>
            </w:r>
            <w:proofErr w:type="spellEnd"/>
            <w:r w:rsidRPr="006A51F0">
              <w:rPr>
                <w:sz w:val="22"/>
                <w:szCs w:val="22"/>
              </w:rPr>
              <w:t xml:space="preserve"> </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21,38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6635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18,28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6003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proofErr w:type="gramStart"/>
            <w:r w:rsidRPr="006A51F0">
              <w:rPr>
                <w:sz w:val="22"/>
                <w:szCs w:val="22"/>
              </w:rPr>
              <w:t>сб,вс</w:t>
            </w:r>
            <w:proofErr w:type="spellEnd"/>
            <w:r w:rsidRPr="006A51F0">
              <w:rPr>
                <w:sz w:val="22"/>
                <w:szCs w:val="22"/>
              </w:rPr>
              <w:t>.</w:t>
            </w:r>
            <w:proofErr w:type="gramEnd"/>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8,10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6555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1-вт-пт, 2-пн</w:t>
            </w:r>
          </w:p>
        </w:tc>
      </w:tr>
      <w:tr w:rsidR="006A51F0" w:rsidRPr="006A51F0" w:rsidTr="006A51F0">
        <w:trPr>
          <w:trHeight w:val="330"/>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33</w:t>
            </w:r>
          </w:p>
        </w:tc>
        <w:tc>
          <w:tcPr>
            <w:tcW w:w="149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Сагуны</w:t>
            </w:r>
            <w:proofErr w:type="spellEnd"/>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9,58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6684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сб</w:t>
            </w:r>
            <w:proofErr w:type="spellEnd"/>
            <w:r w:rsidRPr="006A51F0">
              <w:rPr>
                <w:sz w:val="22"/>
                <w:szCs w:val="22"/>
              </w:rPr>
              <w:t xml:space="preserve">, вс </w:t>
            </w:r>
          </w:p>
        </w:tc>
      </w:tr>
      <w:tr w:rsidR="006A51F0" w:rsidRPr="006A51F0" w:rsidTr="006A51F0">
        <w:trPr>
          <w:trHeight w:val="33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34</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Старый Оскол</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17,00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6716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7,30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6708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35</w:t>
            </w:r>
          </w:p>
        </w:tc>
        <w:tc>
          <w:tcPr>
            <w:tcW w:w="149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Старое Юрьево</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9,35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6503/6504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вт</w:t>
            </w:r>
            <w:proofErr w:type="spellEnd"/>
            <w:r w:rsidRPr="006A51F0">
              <w:rPr>
                <w:sz w:val="22"/>
                <w:szCs w:val="22"/>
              </w:rPr>
              <w:t xml:space="preserve">, </w:t>
            </w:r>
            <w:proofErr w:type="spellStart"/>
            <w:r w:rsidRPr="006A51F0">
              <w:rPr>
                <w:sz w:val="22"/>
                <w:szCs w:val="22"/>
              </w:rPr>
              <w:t>чт</w:t>
            </w:r>
            <w:proofErr w:type="spellEnd"/>
            <w:r w:rsidRPr="006A51F0">
              <w:rPr>
                <w:sz w:val="22"/>
                <w:szCs w:val="22"/>
              </w:rPr>
              <w:t xml:space="preserve">,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r w:rsidRPr="006A51F0">
              <w:rPr>
                <w:sz w:val="22"/>
                <w:szCs w:val="22"/>
              </w:rPr>
              <w:t xml:space="preserve"> (лето)</w:t>
            </w:r>
          </w:p>
        </w:tc>
      </w:tr>
      <w:tr w:rsidR="006A51F0" w:rsidRPr="006A51F0" w:rsidTr="006A51F0">
        <w:trPr>
          <w:trHeight w:val="33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36</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Таловая</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19,11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7,14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6313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19,47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6323/6623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10,51</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6228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12,08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6335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22,43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6388</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7,32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6394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37</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Тамбов-1</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16,33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6543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7,30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6755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2- </w:t>
            </w:r>
            <w:proofErr w:type="spellStart"/>
            <w:r w:rsidRPr="006A51F0">
              <w:rPr>
                <w:sz w:val="22"/>
                <w:szCs w:val="22"/>
              </w:rPr>
              <w:t>сб</w:t>
            </w:r>
            <w:proofErr w:type="spellEnd"/>
            <w:r w:rsidRPr="006A51F0">
              <w:rPr>
                <w:sz w:val="22"/>
                <w:szCs w:val="22"/>
              </w:rPr>
              <w:t>, 1-вс</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19,28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6004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proofErr w:type="gramStart"/>
            <w:r w:rsidRPr="006A51F0">
              <w:rPr>
                <w:sz w:val="22"/>
                <w:szCs w:val="22"/>
              </w:rPr>
              <w:t>сб,вс</w:t>
            </w:r>
            <w:proofErr w:type="spellEnd"/>
            <w:r w:rsidRPr="006A51F0">
              <w:rPr>
                <w:sz w:val="22"/>
                <w:szCs w:val="22"/>
              </w:rPr>
              <w:t>.</w:t>
            </w:r>
            <w:proofErr w:type="gram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6583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по </w:t>
            </w:r>
            <w:proofErr w:type="spellStart"/>
            <w:r w:rsidRPr="006A51F0">
              <w:rPr>
                <w:sz w:val="22"/>
                <w:szCs w:val="22"/>
              </w:rPr>
              <w:t>вс</w:t>
            </w:r>
            <w:proofErr w:type="spellEnd"/>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16,40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6683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1-раб, 2-сб</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15,36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22,12</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6503/6504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вт</w:t>
            </w:r>
            <w:proofErr w:type="spellEnd"/>
            <w:r w:rsidRPr="006A51F0">
              <w:rPr>
                <w:sz w:val="22"/>
                <w:szCs w:val="22"/>
              </w:rPr>
              <w:t xml:space="preserve">, </w:t>
            </w:r>
            <w:proofErr w:type="spellStart"/>
            <w:r w:rsidRPr="006A51F0">
              <w:rPr>
                <w:sz w:val="22"/>
                <w:szCs w:val="22"/>
              </w:rPr>
              <w:t>чт</w:t>
            </w:r>
            <w:proofErr w:type="spellEnd"/>
            <w:r w:rsidRPr="006A51F0">
              <w:rPr>
                <w:sz w:val="22"/>
                <w:szCs w:val="22"/>
              </w:rPr>
              <w:t xml:space="preserve">,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r w:rsidRPr="006A51F0">
              <w:rPr>
                <w:sz w:val="22"/>
                <w:szCs w:val="22"/>
              </w:rPr>
              <w:t xml:space="preserve"> (лето)</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20,43</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6306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7,20</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6634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3</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7,47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6645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38</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Усмань</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16,58</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6347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вс</w:t>
            </w:r>
            <w:proofErr w:type="spellEnd"/>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6,47</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6333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18,19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6353</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w:t>
            </w:r>
          </w:p>
        </w:tc>
        <w:tc>
          <w:tcPr>
            <w:tcW w:w="3235" w:type="dxa"/>
            <w:shd w:val="clear" w:color="000000" w:fill="FFFFFF"/>
            <w:vAlign w:val="center"/>
            <w:hideMark/>
          </w:tcPr>
          <w:p w:rsidR="006A51F0" w:rsidRPr="006A51F0" w:rsidRDefault="006A51F0" w:rsidP="006A51F0">
            <w:pPr>
              <w:jc w:val="center"/>
              <w:rPr>
                <w:sz w:val="22"/>
                <w:szCs w:val="22"/>
              </w:rPr>
            </w:pPr>
            <w:r w:rsidRPr="006A51F0">
              <w:rPr>
                <w:sz w:val="22"/>
                <w:szCs w:val="22"/>
              </w:rPr>
              <w:t>4-кр (пт-6)</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19,56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6357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 xml:space="preserve">еж, </w:t>
            </w:r>
            <w:proofErr w:type="spellStart"/>
            <w:r w:rsidRPr="006A51F0">
              <w:rPr>
                <w:sz w:val="22"/>
                <w:szCs w:val="22"/>
              </w:rPr>
              <w:t>кр</w:t>
            </w:r>
            <w:proofErr w:type="spellEnd"/>
            <w:r w:rsidRPr="006A51F0">
              <w:rPr>
                <w:sz w:val="22"/>
                <w:szCs w:val="22"/>
              </w:rPr>
              <w:t xml:space="preserve"> </w:t>
            </w:r>
            <w:proofErr w:type="spellStart"/>
            <w:r w:rsidRPr="006A51F0">
              <w:rPr>
                <w:sz w:val="22"/>
                <w:szCs w:val="22"/>
              </w:rPr>
              <w:t>сб</w:t>
            </w:r>
            <w:proofErr w:type="spellEnd"/>
            <w:r w:rsidRPr="006A51F0">
              <w:rPr>
                <w:sz w:val="22"/>
                <w:szCs w:val="22"/>
              </w:rPr>
              <w:t xml:space="preserve">, </w:t>
            </w:r>
            <w:proofErr w:type="spellStart"/>
            <w:r w:rsidRPr="006A51F0">
              <w:rPr>
                <w:sz w:val="22"/>
                <w:szCs w:val="22"/>
              </w:rPr>
              <w:t>вс</w:t>
            </w:r>
            <w:proofErr w:type="spellEnd"/>
            <w:r w:rsidRPr="006A51F0">
              <w:rPr>
                <w:sz w:val="22"/>
                <w:szCs w:val="22"/>
              </w:rPr>
              <w:t xml:space="preserve">, </w:t>
            </w:r>
            <w:proofErr w:type="spellStart"/>
            <w:r w:rsidRPr="006A51F0">
              <w:rPr>
                <w:sz w:val="22"/>
                <w:szCs w:val="22"/>
              </w:rPr>
              <w:t>праздн</w:t>
            </w:r>
            <w:proofErr w:type="spellEnd"/>
            <w:r w:rsidRPr="006A51F0">
              <w:rPr>
                <w:sz w:val="22"/>
                <w:szCs w:val="22"/>
              </w:rPr>
              <w:t>. дней</w:t>
            </w:r>
          </w:p>
        </w:tc>
      </w:tr>
      <w:tr w:rsidR="006A51F0" w:rsidRPr="006A51F0" w:rsidTr="006A51F0">
        <w:trPr>
          <w:trHeight w:val="315"/>
        </w:trPr>
        <w:tc>
          <w:tcPr>
            <w:tcW w:w="720"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39</w:t>
            </w:r>
          </w:p>
        </w:tc>
        <w:tc>
          <w:tcPr>
            <w:tcW w:w="1495" w:type="dxa"/>
            <w:vMerge w:val="restart"/>
            <w:shd w:val="clear" w:color="000000" w:fill="FFFFFF"/>
            <w:noWrap/>
            <w:vAlign w:val="center"/>
            <w:hideMark/>
          </w:tcPr>
          <w:p w:rsidR="006A51F0" w:rsidRPr="006A51F0" w:rsidRDefault="006A51F0" w:rsidP="006A51F0">
            <w:pPr>
              <w:jc w:val="center"/>
              <w:rPr>
                <w:sz w:val="22"/>
                <w:szCs w:val="22"/>
              </w:rPr>
            </w:pPr>
            <w:r w:rsidRPr="006A51F0">
              <w:rPr>
                <w:sz w:val="22"/>
                <w:szCs w:val="22"/>
              </w:rPr>
              <w:t>Умет</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19,59</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6646</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15"/>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9,06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6105</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330"/>
        </w:trPr>
        <w:tc>
          <w:tcPr>
            <w:tcW w:w="720" w:type="dxa"/>
            <w:vMerge/>
            <w:vAlign w:val="center"/>
            <w:hideMark/>
          </w:tcPr>
          <w:p w:rsidR="006A51F0" w:rsidRPr="006A51F0" w:rsidRDefault="006A51F0" w:rsidP="006A51F0">
            <w:pPr>
              <w:rPr>
                <w:sz w:val="22"/>
                <w:szCs w:val="22"/>
              </w:rPr>
            </w:pPr>
          </w:p>
        </w:tc>
        <w:tc>
          <w:tcPr>
            <w:tcW w:w="1495" w:type="dxa"/>
            <w:vMerge/>
            <w:vAlign w:val="center"/>
            <w:hideMark/>
          </w:tcPr>
          <w:p w:rsidR="006A51F0" w:rsidRPr="006A51F0" w:rsidRDefault="006A51F0" w:rsidP="006A51F0">
            <w:pPr>
              <w:rPr>
                <w:sz w:val="22"/>
                <w:szCs w:val="22"/>
              </w:rPr>
            </w:pP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13,06</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6644</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1</w:t>
            </w:r>
          </w:p>
        </w:tc>
        <w:tc>
          <w:tcPr>
            <w:tcW w:w="3235"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еж</w:t>
            </w:r>
          </w:p>
        </w:tc>
      </w:tr>
      <w:tr w:rsidR="006A51F0" w:rsidRPr="006A51F0" w:rsidTr="006A51F0">
        <w:trPr>
          <w:trHeight w:val="1575"/>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lastRenderedPageBreak/>
              <w:t>40</w:t>
            </w:r>
          </w:p>
        </w:tc>
        <w:tc>
          <w:tcPr>
            <w:tcW w:w="1495" w:type="dxa"/>
            <w:shd w:val="clear" w:color="000000" w:fill="FFFFFF"/>
            <w:vAlign w:val="center"/>
            <w:hideMark/>
          </w:tcPr>
          <w:p w:rsidR="006A51F0" w:rsidRPr="006A51F0" w:rsidRDefault="006A51F0" w:rsidP="006A51F0">
            <w:pPr>
              <w:jc w:val="center"/>
              <w:rPr>
                <w:sz w:val="22"/>
                <w:szCs w:val="22"/>
              </w:rPr>
            </w:pPr>
            <w:r w:rsidRPr="006A51F0">
              <w:rPr>
                <w:sz w:val="22"/>
                <w:szCs w:val="22"/>
              </w:rPr>
              <w:t xml:space="preserve">Томаровка </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9,44</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6002</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vAlign w:val="center"/>
          </w:tcPr>
          <w:p w:rsidR="006A51F0" w:rsidRPr="006A51F0" w:rsidRDefault="006A51F0" w:rsidP="006A51F0">
            <w:pPr>
              <w:jc w:val="center"/>
              <w:rPr>
                <w:sz w:val="22"/>
                <w:szCs w:val="22"/>
              </w:rPr>
            </w:pPr>
            <w:r w:rsidRPr="006A51F0">
              <w:rPr>
                <w:sz w:val="22"/>
                <w:szCs w:val="22"/>
              </w:rPr>
              <w:t xml:space="preserve">по ср, </w:t>
            </w:r>
            <w:proofErr w:type="spellStart"/>
            <w:r w:rsidRPr="006A51F0">
              <w:rPr>
                <w:sz w:val="22"/>
                <w:szCs w:val="22"/>
              </w:rPr>
              <w:t>пт</w:t>
            </w:r>
            <w:proofErr w:type="spellEnd"/>
            <w:r w:rsidRPr="006A51F0">
              <w:rPr>
                <w:sz w:val="22"/>
                <w:szCs w:val="22"/>
              </w:rPr>
              <w:t xml:space="preserve">, вс. (с 01.01.20 по 11.04.20, с 27.10.20 по 31.12.19)-2ваг, </w:t>
            </w:r>
            <w:r w:rsidRPr="006A51F0">
              <w:rPr>
                <w:sz w:val="22"/>
                <w:szCs w:val="22"/>
              </w:rPr>
              <w:br/>
              <w:t xml:space="preserve">еж, </w:t>
            </w:r>
            <w:proofErr w:type="spellStart"/>
            <w:r w:rsidRPr="006A51F0">
              <w:rPr>
                <w:sz w:val="22"/>
                <w:szCs w:val="22"/>
              </w:rPr>
              <w:t>кр</w:t>
            </w:r>
            <w:proofErr w:type="spellEnd"/>
            <w:r w:rsidRPr="006A51F0">
              <w:rPr>
                <w:sz w:val="22"/>
                <w:szCs w:val="22"/>
              </w:rPr>
              <w:t>. чт. (с 12.04.20 по 26.10.20)-3 ваг.</w:t>
            </w:r>
          </w:p>
        </w:tc>
      </w:tr>
      <w:tr w:rsidR="006A51F0" w:rsidRPr="006A51F0" w:rsidTr="006A51F0">
        <w:trPr>
          <w:trHeight w:val="2025"/>
        </w:trPr>
        <w:tc>
          <w:tcPr>
            <w:tcW w:w="72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41</w:t>
            </w:r>
          </w:p>
        </w:tc>
        <w:tc>
          <w:tcPr>
            <w:tcW w:w="1495" w:type="dxa"/>
            <w:shd w:val="clear" w:color="000000" w:fill="FFFFFF"/>
            <w:vAlign w:val="center"/>
            <w:hideMark/>
          </w:tcPr>
          <w:p w:rsidR="006A51F0" w:rsidRPr="006A51F0" w:rsidRDefault="006A51F0" w:rsidP="006A51F0">
            <w:pPr>
              <w:jc w:val="center"/>
              <w:rPr>
                <w:sz w:val="22"/>
                <w:szCs w:val="22"/>
              </w:rPr>
            </w:pPr>
            <w:r w:rsidRPr="006A51F0">
              <w:rPr>
                <w:sz w:val="22"/>
                <w:szCs w:val="22"/>
              </w:rPr>
              <w:t>Нежеголь</w:t>
            </w:r>
          </w:p>
        </w:tc>
        <w:tc>
          <w:tcPr>
            <w:tcW w:w="1744"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8,55</w:t>
            </w:r>
          </w:p>
        </w:tc>
        <w:tc>
          <w:tcPr>
            <w:tcW w:w="1701"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6107</w:t>
            </w:r>
          </w:p>
        </w:tc>
        <w:tc>
          <w:tcPr>
            <w:tcW w:w="1160" w:type="dxa"/>
            <w:shd w:val="clear" w:color="000000" w:fill="FFFFFF"/>
            <w:noWrap/>
            <w:vAlign w:val="center"/>
            <w:hideMark/>
          </w:tcPr>
          <w:p w:rsidR="006A51F0" w:rsidRPr="006A51F0" w:rsidRDefault="006A51F0" w:rsidP="006A51F0">
            <w:pPr>
              <w:jc w:val="center"/>
              <w:rPr>
                <w:sz w:val="22"/>
                <w:szCs w:val="22"/>
              </w:rPr>
            </w:pPr>
            <w:r w:rsidRPr="006A51F0">
              <w:rPr>
                <w:sz w:val="22"/>
                <w:szCs w:val="22"/>
              </w:rPr>
              <w:t>2</w:t>
            </w:r>
          </w:p>
        </w:tc>
        <w:tc>
          <w:tcPr>
            <w:tcW w:w="3235" w:type="dxa"/>
            <w:shd w:val="clear" w:color="000000" w:fill="FFFFFF"/>
            <w:vAlign w:val="center"/>
          </w:tcPr>
          <w:p w:rsidR="006A51F0" w:rsidRPr="006A51F0" w:rsidRDefault="006A51F0" w:rsidP="006A51F0">
            <w:pPr>
              <w:jc w:val="center"/>
              <w:rPr>
                <w:sz w:val="22"/>
                <w:szCs w:val="22"/>
              </w:rPr>
            </w:pPr>
            <w:r w:rsidRPr="006A51F0">
              <w:rPr>
                <w:sz w:val="22"/>
                <w:szCs w:val="22"/>
              </w:rPr>
              <w:t>по вт., сб. (с 01.01.20 по 11.04.20 и с 27.10.20 по 31.12.20) -2 ваг;</w:t>
            </w:r>
            <w:r w:rsidRPr="006A51F0">
              <w:rPr>
                <w:sz w:val="22"/>
                <w:szCs w:val="22"/>
              </w:rPr>
              <w:br/>
              <w:t xml:space="preserve">по вт., ср., сб., </w:t>
            </w:r>
            <w:proofErr w:type="spellStart"/>
            <w:r w:rsidRPr="006A51F0">
              <w:rPr>
                <w:sz w:val="22"/>
                <w:szCs w:val="22"/>
              </w:rPr>
              <w:t>вс</w:t>
            </w:r>
            <w:proofErr w:type="spellEnd"/>
            <w:r w:rsidRPr="006A51F0">
              <w:rPr>
                <w:sz w:val="22"/>
                <w:szCs w:val="22"/>
              </w:rPr>
              <w:t xml:space="preserve">, </w:t>
            </w:r>
            <w:proofErr w:type="spellStart"/>
            <w:r w:rsidRPr="006A51F0">
              <w:rPr>
                <w:sz w:val="22"/>
                <w:szCs w:val="22"/>
              </w:rPr>
              <w:t>праздн</w:t>
            </w:r>
            <w:proofErr w:type="spellEnd"/>
            <w:r w:rsidRPr="006A51F0">
              <w:rPr>
                <w:sz w:val="22"/>
                <w:szCs w:val="22"/>
              </w:rPr>
              <w:t>. дни (с 12.04.20 по 26.10.20) -3 ваг.</w:t>
            </w:r>
          </w:p>
        </w:tc>
      </w:tr>
    </w:tbl>
    <w:p w:rsidR="006A51F0" w:rsidRPr="006A51F0" w:rsidRDefault="006A51F0" w:rsidP="006A51F0">
      <w:pPr>
        <w:shd w:val="clear" w:color="auto" w:fill="FFFFFF"/>
        <w:contextualSpacing/>
        <w:rPr>
          <w:b/>
        </w:rPr>
      </w:pPr>
    </w:p>
    <w:p w:rsidR="006A51F0" w:rsidRPr="006A51F0" w:rsidRDefault="006A51F0" w:rsidP="006A51F0">
      <w:pPr>
        <w:shd w:val="clear" w:color="auto" w:fill="FFFFFF"/>
        <w:contextualSpacing/>
        <w:jc w:val="center"/>
        <w:rPr>
          <w:b/>
          <w:color w:val="FF0000"/>
        </w:rPr>
      </w:pPr>
    </w:p>
    <w:p w:rsidR="006A51F0" w:rsidRPr="006A51F0" w:rsidRDefault="006A51F0" w:rsidP="006A51F0">
      <w:pPr>
        <w:tabs>
          <w:tab w:val="left" w:pos="1134"/>
        </w:tabs>
        <w:ind w:left="2168"/>
        <w:jc w:val="both"/>
      </w:pPr>
    </w:p>
    <w:tbl>
      <w:tblPr>
        <w:tblW w:w="11515" w:type="dxa"/>
        <w:tblInd w:w="-567" w:type="dxa"/>
        <w:tblLook w:val="04A0" w:firstRow="1" w:lastRow="0" w:firstColumn="1" w:lastColumn="0" w:noHBand="0" w:noVBand="1"/>
      </w:tblPr>
      <w:tblGrid>
        <w:gridCol w:w="7230"/>
        <w:gridCol w:w="4285"/>
      </w:tblGrid>
      <w:tr w:rsidR="006A51F0" w:rsidRPr="006A51F0" w:rsidTr="006A51F0">
        <w:tc>
          <w:tcPr>
            <w:tcW w:w="7230" w:type="dxa"/>
          </w:tcPr>
          <w:p w:rsidR="006A51F0" w:rsidRPr="006A51F0" w:rsidRDefault="006A51F0" w:rsidP="006A51F0">
            <w:pPr>
              <w:ind w:left="539"/>
              <w:rPr>
                <w:b/>
                <w:sz w:val="28"/>
                <w:szCs w:val="28"/>
              </w:rPr>
            </w:pPr>
          </w:p>
          <w:p w:rsidR="006A51F0" w:rsidRPr="006A51F0" w:rsidRDefault="006A51F0" w:rsidP="006A51F0">
            <w:pPr>
              <w:ind w:left="539"/>
              <w:rPr>
                <w:b/>
                <w:sz w:val="28"/>
                <w:szCs w:val="28"/>
              </w:rPr>
            </w:pPr>
            <w:proofErr w:type="gramStart"/>
            <w:r w:rsidRPr="006A51F0">
              <w:rPr>
                <w:b/>
                <w:sz w:val="28"/>
                <w:szCs w:val="28"/>
              </w:rPr>
              <w:t>От  Заказчика</w:t>
            </w:r>
            <w:proofErr w:type="gramEnd"/>
            <w:r w:rsidRPr="006A51F0">
              <w:rPr>
                <w:b/>
                <w:sz w:val="28"/>
                <w:szCs w:val="28"/>
              </w:rPr>
              <w:t xml:space="preserve">:                                                                                                                                                   </w:t>
            </w:r>
          </w:p>
          <w:p w:rsidR="006A51F0" w:rsidRPr="006A51F0" w:rsidRDefault="006A51F0" w:rsidP="006A51F0">
            <w:pPr>
              <w:ind w:left="539"/>
              <w:rPr>
                <w:b/>
                <w:sz w:val="28"/>
                <w:szCs w:val="28"/>
              </w:rPr>
            </w:pPr>
          </w:p>
          <w:p w:rsidR="006A51F0" w:rsidRPr="006A51F0" w:rsidRDefault="006A51F0" w:rsidP="006A51F0">
            <w:pPr>
              <w:ind w:left="539"/>
              <w:rPr>
                <w:b/>
                <w:sz w:val="28"/>
                <w:szCs w:val="28"/>
              </w:rPr>
            </w:pPr>
          </w:p>
          <w:p w:rsidR="006A51F0" w:rsidRPr="006A51F0" w:rsidRDefault="006A51F0" w:rsidP="006A51F0">
            <w:pPr>
              <w:ind w:left="539"/>
              <w:rPr>
                <w:b/>
                <w:sz w:val="28"/>
                <w:szCs w:val="28"/>
              </w:rPr>
            </w:pPr>
          </w:p>
          <w:p w:rsidR="006A51F0" w:rsidRPr="006A51F0" w:rsidRDefault="006A51F0" w:rsidP="006A51F0">
            <w:pPr>
              <w:ind w:left="539"/>
              <w:rPr>
                <w:b/>
                <w:sz w:val="28"/>
                <w:szCs w:val="28"/>
              </w:rPr>
            </w:pPr>
          </w:p>
          <w:p w:rsidR="006A51F0" w:rsidRPr="006A51F0" w:rsidRDefault="006A51F0" w:rsidP="006A51F0">
            <w:pPr>
              <w:ind w:left="539"/>
              <w:rPr>
                <w:b/>
                <w:sz w:val="28"/>
                <w:szCs w:val="28"/>
              </w:rPr>
            </w:pPr>
            <w:r w:rsidRPr="006A51F0">
              <w:rPr>
                <w:b/>
                <w:sz w:val="28"/>
                <w:szCs w:val="28"/>
              </w:rPr>
              <w:t xml:space="preserve">__________________ </w:t>
            </w:r>
          </w:p>
          <w:p w:rsidR="006A51F0" w:rsidRPr="006A51F0" w:rsidRDefault="006A51F0" w:rsidP="006A51F0">
            <w:pPr>
              <w:ind w:left="539"/>
              <w:rPr>
                <w:b/>
                <w:sz w:val="28"/>
                <w:szCs w:val="28"/>
              </w:rPr>
            </w:pPr>
          </w:p>
          <w:p w:rsidR="006A51F0" w:rsidRPr="006A51F0" w:rsidRDefault="006A51F0" w:rsidP="006A51F0">
            <w:pPr>
              <w:ind w:left="539"/>
              <w:rPr>
                <w:b/>
                <w:sz w:val="28"/>
                <w:szCs w:val="28"/>
              </w:rPr>
            </w:pPr>
          </w:p>
        </w:tc>
        <w:tc>
          <w:tcPr>
            <w:tcW w:w="4285" w:type="dxa"/>
          </w:tcPr>
          <w:p w:rsidR="006A51F0" w:rsidRPr="006A51F0" w:rsidRDefault="006A51F0" w:rsidP="006A51F0">
            <w:pPr>
              <w:ind w:left="539"/>
              <w:rPr>
                <w:b/>
                <w:sz w:val="28"/>
                <w:szCs w:val="28"/>
              </w:rPr>
            </w:pPr>
          </w:p>
          <w:p w:rsidR="006A51F0" w:rsidRPr="006A51F0" w:rsidRDefault="006A51F0" w:rsidP="006A51F0">
            <w:pPr>
              <w:rPr>
                <w:b/>
                <w:sz w:val="28"/>
                <w:szCs w:val="28"/>
              </w:rPr>
            </w:pPr>
            <w:r w:rsidRPr="006A51F0">
              <w:rPr>
                <w:b/>
                <w:sz w:val="28"/>
                <w:szCs w:val="28"/>
              </w:rPr>
              <w:t xml:space="preserve">От Исполнителя: </w:t>
            </w:r>
          </w:p>
          <w:p w:rsidR="006A51F0" w:rsidRPr="006A51F0" w:rsidRDefault="006A51F0" w:rsidP="006A51F0">
            <w:pPr>
              <w:ind w:left="539"/>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r w:rsidRPr="006A51F0">
              <w:rPr>
                <w:b/>
                <w:sz w:val="28"/>
                <w:szCs w:val="28"/>
              </w:rPr>
              <w:t>_________________</w:t>
            </w:r>
          </w:p>
        </w:tc>
      </w:tr>
    </w:tbl>
    <w:p w:rsidR="006A51F0" w:rsidRPr="006A51F0" w:rsidRDefault="006A51F0" w:rsidP="006A51F0">
      <w:pPr>
        <w:tabs>
          <w:tab w:val="left" w:pos="1134"/>
        </w:tabs>
        <w:ind w:left="2168"/>
        <w:jc w:val="both"/>
      </w:pPr>
    </w:p>
    <w:p w:rsidR="006A51F0" w:rsidRPr="006A51F0" w:rsidRDefault="006A51F0" w:rsidP="006A51F0">
      <w:pPr>
        <w:tabs>
          <w:tab w:val="left" w:pos="1134"/>
        </w:tabs>
        <w:jc w:val="both"/>
        <w:sectPr w:rsidR="006A51F0" w:rsidRPr="006A51F0" w:rsidSect="006A51F0">
          <w:pgSz w:w="11906" w:h="16838" w:code="9"/>
          <w:pgMar w:top="1134" w:right="924" w:bottom="1560" w:left="1134" w:header="794" w:footer="794" w:gutter="0"/>
          <w:pgNumType w:start="25"/>
          <w:cols w:space="708"/>
          <w:titlePg/>
          <w:docGrid w:linePitch="360"/>
        </w:sectPr>
      </w:pPr>
    </w:p>
    <w:p w:rsidR="006A51F0" w:rsidRPr="006A51F0" w:rsidRDefault="006A51F0" w:rsidP="006A51F0">
      <w:pPr>
        <w:tabs>
          <w:tab w:val="left" w:pos="1134"/>
        </w:tabs>
        <w:ind w:left="2168"/>
        <w:jc w:val="right"/>
        <w:rPr>
          <w:sz w:val="28"/>
          <w:szCs w:val="28"/>
        </w:rPr>
      </w:pPr>
      <w:r w:rsidRPr="006A51F0">
        <w:rPr>
          <w:sz w:val="28"/>
          <w:szCs w:val="28"/>
        </w:rPr>
        <w:lastRenderedPageBreak/>
        <w:t xml:space="preserve">Приложение № 3 </w:t>
      </w:r>
    </w:p>
    <w:p w:rsidR="006A51F0" w:rsidRPr="006A51F0" w:rsidRDefault="006A51F0" w:rsidP="006A51F0">
      <w:pPr>
        <w:shd w:val="clear" w:color="auto" w:fill="FFFFFF"/>
        <w:contextualSpacing/>
        <w:jc w:val="right"/>
        <w:rPr>
          <w:sz w:val="28"/>
          <w:szCs w:val="28"/>
        </w:rPr>
      </w:pPr>
      <w:r w:rsidRPr="006A51F0">
        <w:rPr>
          <w:sz w:val="28"/>
          <w:szCs w:val="28"/>
        </w:rPr>
        <w:t xml:space="preserve">к договору оказания услуг </w:t>
      </w:r>
    </w:p>
    <w:p w:rsidR="006A51F0" w:rsidRPr="006A51F0" w:rsidRDefault="006A51F0" w:rsidP="006A51F0">
      <w:pPr>
        <w:shd w:val="clear" w:color="auto" w:fill="FFFFFF"/>
        <w:contextualSpacing/>
        <w:jc w:val="right"/>
        <w:rPr>
          <w:sz w:val="28"/>
          <w:szCs w:val="28"/>
        </w:rPr>
      </w:pPr>
      <w:r w:rsidRPr="006A51F0">
        <w:rPr>
          <w:sz w:val="28"/>
          <w:szCs w:val="28"/>
        </w:rPr>
        <w:t>№____ от «_</w:t>
      </w:r>
      <w:proofErr w:type="gramStart"/>
      <w:r w:rsidRPr="006A51F0">
        <w:rPr>
          <w:sz w:val="28"/>
          <w:szCs w:val="28"/>
        </w:rPr>
        <w:t>_»_</w:t>
      </w:r>
      <w:proofErr w:type="gramEnd"/>
      <w:r w:rsidRPr="006A51F0">
        <w:rPr>
          <w:sz w:val="28"/>
          <w:szCs w:val="28"/>
        </w:rPr>
        <w:t>______201_ г.</w:t>
      </w:r>
    </w:p>
    <w:p w:rsidR="006A51F0" w:rsidRPr="006A51F0" w:rsidRDefault="006A51F0" w:rsidP="006A51F0">
      <w:pPr>
        <w:tabs>
          <w:tab w:val="left" w:pos="1134"/>
        </w:tabs>
        <w:ind w:left="2168"/>
        <w:jc w:val="right"/>
        <w:rPr>
          <w:sz w:val="28"/>
          <w:szCs w:val="28"/>
        </w:rPr>
      </w:pPr>
    </w:p>
    <w:p w:rsidR="006A51F0" w:rsidRPr="006A51F0" w:rsidRDefault="006A51F0" w:rsidP="006A51F0">
      <w:pPr>
        <w:tabs>
          <w:tab w:val="left" w:pos="1134"/>
        </w:tabs>
        <w:ind w:left="2168"/>
        <w:jc w:val="both"/>
        <w:rPr>
          <w:b/>
          <w:sz w:val="28"/>
          <w:szCs w:val="28"/>
        </w:rPr>
      </w:pPr>
    </w:p>
    <w:p w:rsidR="006A51F0" w:rsidRPr="006A51F0" w:rsidRDefault="006A51F0" w:rsidP="006A51F0">
      <w:pPr>
        <w:tabs>
          <w:tab w:val="left" w:pos="1134"/>
        </w:tabs>
        <w:ind w:left="2168"/>
        <w:rPr>
          <w:b/>
          <w:sz w:val="28"/>
          <w:szCs w:val="28"/>
        </w:rPr>
      </w:pPr>
      <w:r w:rsidRPr="006A51F0">
        <w:rPr>
          <w:b/>
          <w:sz w:val="28"/>
          <w:szCs w:val="28"/>
        </w:rPr>
        <w:t>Технология ежедневной уборки подвижного состава</w:t>
      </w:r>
    </w:p>
    <w:p w:rsidR="006A51F0" w:rsidRPr="006A51F0" w:rsidRDefault="006A51F0" w:rsidP="006A51F0">
      <w:pPr>
        <w:tabs>
          <w:tab w:val="left" w:pos="0"/>
        </w:tabs>
        <w:rPr>
          <w:sz w:val="28"/>
          <w:szCs w:val="28"/>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6A51F0" w:rsidRPr="006A51F0" w:rsidTr="006A51F0">
        <w:trPr>
          <w:trHeight w:val="467"/>
        </w:trPr>
        <w:tc>
          <w:tcPr>
            <w:tcW w:w="567" w:type="dxa"/>
          </w:tcPr>
          <w:p w:rsidR="006A51F0" w:rsidRPr="006A51F0" w:rsidRDefault="006A51F0" w:rsidP="006A51F0">
            <w:pPr>
              <w:jc w:val="center"/>
              <w:rPr>
                <w:b/>
                <w:sz w:val="28"/>
                <w:szCs w:val="28"/>
              </w:rPr>
            </w:pPr>
            <w:r w:rsidRPr="006A51F0">
              <w:rPr>
                <w:b/>
                <w:sz w:val="28"/>
                <w:szCs w:val="28"/>
              </w:rPr>
              <w:t>№ п/п</w:t>
            </w:r>
          </w:p>
        </w:tc>
        <w:tc>
          <w:tcPr>
            <w:tcW w:w="3827" w:type="dxa"/>
            <w:vAlign w:val="center"/>
          </w:tcPr>
          <w:p w:rsidR="006A51F0" w:rsidRPr="006A51F0" w:rsidRDefault="006A51F0" w:rsidP="006A51F0">
            <w:pPr>
              <w:jc w:val="center"/>
              <w:rPr>
                <w:b/>
                <w:sz w:val="28"/>
                <w:szCs w:val="28"/>
              </w:rPr>
            </w:pPr>
            <w:r w:rsidRPr="006A51F0">
              <w:rPr>
                <w:b/>
                <w:sz w:val="28"/>
                <w:szCs w:val="28"/>
              </w:rPr>
              <w:t>Наименование работ</w:t>
            </w:r>
          </w:p>
        </w:tc>
        <w:tc>
          <w:tcPr>
            <w:tcW w:w="2552" w:type="dxa"/>
            <w:vAlign w:val="center"/>
          </w:tcPr>
          <w:p w:rsidR="006A51F0" w:rsidRPr="006A51F0" w:rsidRDefault="006A51F0" w:rsidP="006A51F0">
            <w:pPr>
              <w:jc w:val="center"/>
              <w:rPr>
                <w:b/>
                <w:sz w:val="28"/>
                <w:szCs w:val="28"/>
              </w:rPr>
            </w:pPr>
            <w:r w:rsidRPr="006A51F0">
              <w:rPr>
                <w:b/>
                <w:sz w:val="28"/>
                <w:szCs w:val="28"/>
              </w:rPr>
              <w:t>Периодичность</w:t>
            </w:r>
          </w:p>
        </w:tc>
        <w:tc>
          <w:tcPr>
            <w:tcW w:w="2693" w:type="dxa"/>
            <w:vAlign w:val="center"/>
          </w:tcPr>
          <w:p w:rsidR="006A51F0" w:rsidRPr="006A51F0" w:rsidRDefault="006A51F0" w:rsidP="006A51F0">
            <w:pPr>
              <w:jc w:val="center"/>
              <w:rPr>
                <w:b/>
                <w:sz w:val="28"/>
                <w:szCs w:val="28"/>
              </w:rPr>
            </w:pPr>
            <w:r w:rsidRPr="006A51F0">
              <w:rPr>
                <w:b/>
                <w:sz w:val="28"/>
                <w:szCs w:val="28"/>
              </w:rPr>
              <w:t>Тип применяемых средств</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1</w:t>
            </w:r>
          </w:p>
        </w:tc>
        <w:tc>
          <w:tcPr>
            <w:tcW w:w="3827" w:type="dxa"/>
          </w:tcPr>
          <w:p w:rsidR="00075151" w:rsidRPr="006A51F0" w:rsidRDefault="00075151" w:rsidP="00075151">
            <w:pPr>
              <w:jc w:val="both"/>
              <w:rPr>
                <w:sz w:val="28"/>
                <w:szCs w:val="28"/>
              </w:rPr>
            </w:pPr>
            <w:r w:rsidRPr="006A51F0">
              <w:rPr>
                <w:sz w:val="28"/>
                <w:szCs w:val="28"/>
              </w:rPr>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075151" w:rsidRDefault="00075151" w:rsidP="00075151">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075151" w:rsidRPr="006A51F0" w:rsidRDefault="00075151" w:rsidP="00075151">
            <w:pPr>
              <w:rPr>
                <w:sz w:val="28"/>
                <w:szCs w:val="28"/>
              </w:rPr>
            </w:pPr>
            <w:r w:rsidRPr="006A51F0">
              <w:rPr>
                <w:sz w:val="28"/>
                <w:szCs w:val="28"/>
              </w:rPr>
              <w:t>Моющие специальные средства, уборочный инвентарь</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2</w:t>
            </w:r>
          </w:p>
        </w:tc>
        <w:tc>
          <w:tcPr>
            <w:tcW w:w="3827" w:type="dxa"/>
          </w:tcPr>
          <w:p w:rsidR="00075151" w:rsidRPr="006A51F0" w:rsidRDefault="00075151" w:rsidP="00075151">
            <w:pPr>
              <w:jc w:val="both"/>
              <w:rPr>
                <w:sz w:val="28"/>
                <w:szCs w:val="28"/>
              </w:rPr>
            </w:pPr>
            <w:r w:rsidRPr="006A51F0">
              <w:rPr>
                <w:sz w:val="28"/>
                <w:szCs w:val="28"/>
              </w:rPr>
              <w:t>Подметание полов вагонов, тамбуров, переходных площадок, удаление локальных загрязнений</w:t>
            </w:r>
          </w:p>
        </w:tc>
        <w:tc>
          <w:tcPr>
            <w:tcW w:w="2552" w:type="dxa"/>
          </w:tcPr>
          <w:p w:rsidR="00075151" w:rsidRDefault="00075151" w:rsidP="00075151">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075151" w:rsidRPr="006A51F0" w:rsidRDefault="00075151" w:rsidP="00075151">
            <w:pPr>
              <w:rPr>
                <w:sz w:val="28"/>
                <w:szCs w:val="28"/>
              </w:rPr>
            </w:pPr>
            <w:r w:rsidRPr="006A51F0">
              <w:rPr>
                <w:sz w:val="28"/>
                <w:szCs w:val="28"/>
              </w:rPr>
              <w:t>Уборочный инвентарь</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3</w:t>
            </w:r>
          </w:p>
        </w:tc>
        <w:tc>
          <w:tcPr>
            <w:tcW w:w="3827" w:type="dxa"/>
          </w:tcPr>
          <w:p w:rsidR="00075151" w:rsidRPr="006A51F0" w:rsidRDefault="00075151" w:rsidP="00075151">
            <w:pPr>
              <w:jc w:val="both"/>
              <w:rPr>
                <w:sz w:val="28"/>
                <w:szCs w:val="28"/>
              </w:rPr>
            </w:pPr>
            <w:r w:rsidRPr="006A51F0">
              <w:rPr>
                <w:sz w:val="28"/>
                <w:szCs w:val="28"/>
              </w:rPr>
              <w:t>Протирка багажных полок, диванов с использованием моющих средств и влажной салфетки</w:t>
            </w:r>
          </w:p>
        </w:tc>
        <w:tc>
          <w:tcPr>
            <w:tcW w:w="2552" w:type="dxa"/>
          </w:tcPr>
          <w:p w:rsidR="00075151" w:rsidRPr="008B60E1" w:rsidRDefault="00075151" w:rsidP="00075151">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075151" w:rsidRPr="006A51F0" w:rsidRDefault="00075151" w:rsidP="00075151">
            <w:pPr>
              <w:rPr>
                <w:sz w:val="28"/>
                <w:szCs w:val="28"/>
              </w:rPr>
            </w:pPr>
            <w:r w:rsidRPr="006A51F0">
              <w:rPr>
                <w:sz w:val="28"/>
                <w:szCs w:val="28"/>
              </w:rPr>
              <w:t>Моющие средства, уборочный инвентарь</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4</w:t>
            </w:r>
          </w:p>
        </w:tc>
        <w:tc>
          <w:tcPr>
            <w:tcW w:w="3827" w:type="dxa"/>
          </w:tcPr>
          <w:p w:rsidR="00075151" w:rsidRPr="006A51F0" w:rsidRDefault="00075151" w:rsidP="00075151">
            <w:pPr>
              <w:jc w:val="both"/>
              <w:rPr>
                <w:sz w:val="28"/>
                <w:szCs w:val="28"/>
              </w:rPr>
            </w:pPr>
            <w:r w:rsidRPr="006A51F0">
              <w:rPr>
                <w:sz w:val="28"/>
                <w:szCs w:val="28"/>
              </w:rPr>
              <w:t>Удаление локальных загрязнений на переходных площадках и их подметание</w:t>
            </w:r>
          </w:p>
        </w:tc>
        <w:tc>
          <w:tcPr>
            <w:tcW w:w="2552" w:type="dxa"/>
          </w:tcPr>
          <w:p w:rsidR="00075151" w:rsidRPr="008B60E1" w:rsidRDefault="00075151" w:rsidP="00075151">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075151" w:rsidRPr="006A51F0" w:rsidRDefault="00075151" w:rsidP="00075151">
            <w:pPr>
              <w:rPr>
                <w:sz w:val="28"/>
                <w:szCs w:val="28"/>
              </w:rPr>
            </w:pPr>
            <w:r w:rsidRPr="006A51F0">
              <w:rPr>
                <w:sz w:val="28"/>
                <w:szCs w:val="28"/>
              </w:rPr>
              <w:t>Моющие специальные средства, уборочный инвентарь</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5</w:t>
            </w:r>
          </w:p>
        </w:tc>
        <w:tc>
          <w:tcPr>
            <w:tcW w:w="3827" w:type="dxa"/>
          </w:tcPr>
          <w:p w:rsidR="00075151" w:rsidRPr="006A51F0" w:rsidRDefault="00075151" w:rsidP="00075151">
            <w:pPr>
              <w:jc w:val="both"/>
              <w:rPr>
                <w:sz w:val="28"/>
                <w:szCs w:val="28"/>
              </w:rPr>
            </w:pPr>
            <w:r w:rsidRPr="006A51F0">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075151" w:rsidRPr="008B60E1" w:rsidRDefault="00075151" w:rsidP="00075151">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075151" w:rsidRPr="006A51F0" w:rsidRDefault="00075151" w:rsidP="00075151">
            <w:pPr>
              <w:rPr>
                <w:sz w:val="28"/>
                <w:szCs w:val="28"/>
              </w:rPr>
            </w:pPr>
            <w:r w:rsidRPr="006A51F0">
              <w:rPr>
                <w:sz w:val="28"/>
                <w:szCs w:val="28"/>
              </w:rPr>
              <w:t>Моющие специальные средства, уборочный инвентарь</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6</w:t>
            </w:r>
          </w:p>
        </w:tc>
        <w:tc>
          <w:tcPr>
            <w:tcW w:w="3827" w:type="dxa"/>
          </w:tcPr>
          <w:p w:rsidR="00075151" w:rsidRPr="006A51F0" w:rsidRDefault="00075151" w:rsidP="00075151">
            <w:pPr>
              <w:jc w:val="both"/>
              <w:rPr>
                <w:sz w:val="28"/>
                <w:szCs w:val="28"/>
              </w:rPr>
            </w:pPr>
            <w:r w:rsidRPr="006A51F0">
              <w:rPr>
                <w:sz w:val="28"/>
                <w:szCs w:val="28"/>
              </w:rPr>
              <w:t xml:space="preserve">Очистка переходных площадок от снега, наледи, обработка антигололёдными реагентами </w:t>
            </w:r>
          </w:p>
        </w:tc>
        <w:tc>
          <w:tcPr>
            <w:tcW w:w="2552" w:type="dxa"/>
          </w:tcPr>
          <w:p w:rsidR="00075151" w:rsidRPr="008B60E1" w:rsidRDefault="00075151" w:rsidP="00075151">
            <w:pPr>
              <w:rPr>
                <w:bCs/>
              </w:rPr>
            </w:pPr>
            <w:r w:rsidRPr="008B60E1">
              <w:rPr>
                <w:bCs/>
              </w:rPr>
              <w:t xml:space="preserve">По прибытию поезда, после высадки пассажиров / перед отправлением поезда, до начала посадки </w:t>
            </w:r>
            <w:r w:rsidRPr="008B60E1">
              <w:rPr>
                <w:bCs/>
              </w:rPr>
              <w:lastRenderedPageBreak/>
              <w:t>пассажиров (в зимнее время)</w:t>
            </w:r>
          </w:p>
        </w:tc>
        <w:tc>
          <w:tcPr>
            <w:tcW w:w="2693" w:type="dxa"/>
          </w:tcPr>
          <w:p w:rsidR="00075151" w:rsidRPr="006A51F0" w:rsidRDefault="00075151" w:rsidP="00075151">
            <w:pPr>
              <w:rPr>
                <w:sz w:val="28"/>
                <w:szCs w:val="28"/>
              </w:rPr>
            </w:pPr>
            <w:r w:rsidRPr="006A51F0">
              <w:rPr>
                <w:sz w:val="28"/>
                <w:szCs w:val="28"/>
              </w:rPr>
              <w:lastRenderedPageBreak/>
              <w:t>Реагенты, уборочный инвентарь</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7</w:t>
            </w:r>
          </w:p>
        </w:tc>
        <w:tc>
          <w:tcPr>
            <w:tcW w:w="3827" w:type="dxa"/>
          </w:tcPr>
          <w:p w:rsidR="00075151" w:rsidRPr="006A51F0" w:rsidRDefault="00075151" w:rsidP="00075151">
            <w:pPr>
              <w:jc w:val="both"/>
              <w:rPr>
                <w:sz w:val="28"/>
                <w:szCs w:val="28"/>
              </w:rPr>
            </w:pPr>
            <w:r w:rsidRPr="006A51F0">
              <w:rPr>
                <w:sz w:val="28"/>
                <w:szCs w:val="28"/>
              </w:rPr>
              <w:t xml:space="preserve">Удаление мусора из мусоросборников (если они предусмотрены </w:t>
            </w:r>
            <w:bookmarkStart w:id="5" w:name="_GoBack"/>
            <w:bookmarkEnd w:id="5"/>
            <w:r w:rsidRPr="006A51F0">
              <w:rPr>
                <w:sz w:val="28"/>
                <w:szCs w:val="28"/>
              </w:rPr>
              <w:t>конструкцией)</w:t>
            </w:r>
          </w:p>
        </w:tc>
        <w:tc>
          <w:tcPr>
            <w:tcW w:w="2552" w:type="dxa"/>
          </w:tcPr>
          <w:p w:rsidR="00075151" w:rsidRPr="008B60E1" w:rsidRDefault="00075151" w:rsidP="00075151">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075151" w:rsidRPr="006A51F0" w:rsidRDefault="00075151" w:rsidP="00075151">
            <w:pPr>
              <w:rPr>
                <w:sz w:val="28"/>
                <w:szCs w:val="28"/>
              </w:rPr>
            </w:pPr>
            <w:r w:rsidRPr="006A51F0">
              <w:rPr>
                <w:sz w:val="28"/>
                <w:szCs w:val="28"/>
              </w:rPr>
              <w:t>Уборочный инвентарь</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8</w:t>
            </w:r>
          </w:p>
        </w:tc>
        <w:tc>
          <w:tcPr>
            <w:tcW w:w="3827" w:type="dxa"/>
          </w:tcPr>
          <w:p w:rsidR="00075151" w:rsidRPr="006A51F0" w:rsidRDefault="00075151" w:rsidP="00075151">
            <w:pPr>
              <w:jc w:val="both"/>
              <w:rPr>
                <w:sz w:val="28"/>
                <w:szCs w:val="28"/>
              </w:rPr>
            </w:pPr>
            <w:r w:rsidRPr="006A51F0">
              <w:rPr>
                <w:sz w:val="28"/>
                <w:szCs w:val="28"/>
              </w:rPr>
              <w:t xml:space="preserve">Двукратное протирание унитазов, раковин, ручек дверей туалетного помещения раствором </w:t>
            </w:r>
            <w:proofErr w:type="spellStart"/>
            <w:r w:rsidRPr="006A51F0">
              <w:rPr>
                <w:sz w:val="28"/>
                <w:szCs w:val="28"/>
              </w:rPr>
              <w:t>моюще</w:t>
            </w:r>
            <w:proofErr w:type="spellEnd"/>
            <w:r w:rsidRPr="006A51F0">
              <w:rPr>
                <w:sz w:val="28"/>
                <w:szCs w:val="28"/>
              </w:rPr>
              <w:t>-дезинфицирующего средства с последующей промывкой водой</w:t>
            </w:r>
          </w:p>
        </w:tc>
        <w:tc>
          <w:tcPr>
            <w:tcW w:w="2552" w:type="dxa"/>
          </w:tcPr>
          <w:p w:rsidR="00075151" w:rsidRDefault="00075151" w:rsidP="00075151">
            <w:r w:rsidRPr="00577689">
              <w:rPr>
                <w:bCs/>
              </w:rPr>
              <w:t xml:space="preserve">Ежедневно </w:t>
            </w:r>
            <w:proofErr w:type="gramStart"/>
            <w:r w:rsidRPr="00577689">
              <w:rPr>
                <w:bCs/>
              </w:rPr>
              <w:t>согласно графика</w:t>
            </w:r>
            <w:proofErr w:type="gramEnd"/>
            <w:r w:rsidRPr="00577689">
              <w:rPr>
                <w:bCs/>
              </w:rPr>
              <w:t xml:space="preserve"> уборок туалетов в подвижном составе поездов</w:t>
            </w:r>
          </w:p>
        </w:tc>
        <w:tc>
          <w:tcPr>
            <w:tcW w:w="2693" w:type="dxa"/>
          </w:tcPr>
          <w:p w:rsidR="00075151" w:rsidRPr="006A51F0" w:rsidRDefault="00075151" w:rsidP="00075151">
            <w:pPr>
              <w:rPr>
                <w:sz w:val="28"/>
                <w:szCs w:val="28"/>
              </w:rPr>
            </w:pPr>
            <w:r w:rsidRPr="006A51F0">
              <w:rPr>
                <w:sz w:val="28"/>
                <w:szCs w:val="28"/>
              </w:rPr>
              <w:t>Моющие дезинфицирующие средства, уборочный инвентарь</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9</w:t>
            </w:r>
          </w:p>
        </w:tc>
        <w:tc>
          <w:tcPr>
            <w:tcW w:w="3827" w:type="dxa"/>
          </w:tcPr>
          <w:p w:rsidR="00075151" w:rsidRPr="006A51F0" w:rsidRDefault="00075151" w:rsidP="00075151">
            <w:pPr>
              <w:jc w:val="both"/>
              <w:rPr>
                <w:sz w:val="28"/>
                <w:szCs w:val="28"/>
              </w:rPr>
            </w:pPr>
            <w:r w:rsidRPr="006A51F0">
              <w:rPr>
                <w:sz w:val="28"/>
                <w:szCs w:val="28"/>
              </w:rPr>
              <w:t xml:space="preserve">Протирание стен туалетов на высоту 1,5м и пола с использованием </w:t>
            </w:r>
            <w:proofErr w:type="spellStart"/>
            <w:r w:rsidRPr="006A51F0">
              <w:rPr>
                <w:sz w:val="28"/>
                <w:szCs w:val="28"/>
              </w:rPr>
              <w:t>моюще</w:t>
            </w:r>
            <w:proofErr w:type="spellEnd"/>
            <w:r w:rsidRPr="006A51F0">
              <w:rPr>
                <w:sz w:val="28"/>
                <w:szCs w:val="28"/>
              </w:rPr>
              <w:t>-дезинфицирующего раствора с последующей промывкой водой</w:t>
            </w:r>
          </w:p>
        </w:tc>
        <w:tc>
          <w:tcPr>
            <w:tcW w:w="2552" w:type="dxa"/>
          </w:tcPr>
          <w:p w:rsidR="00075151" w:rsidRDefault="00075151" w:rsidP="00075151">
            <w:r w:rsidRPr="00577689">
              <w:rPr>
                <w:bCs/>
              </w:rPr>
              <w:t xml:space="preserve">Ежедневно </w:t>
            </w:r>
            <w:proofErr w:type="gramStart"/>
            <w:r w:rsidRPr="00577689">
              <w:rPr>
                <w:bCs/>
              </w:rPr>
              <w:t>согласно графика</w:t>
            </w:r>
            <w:proofErr w:type="gramEnd"/>
            <w:r w:rsidRPr="00577689">
              <w:rPr>
                <w:bCs/>
              </w:rPr>
              <w:t xml:space="preserve"> уборок туалетов в подвижном составе поездов</w:t>
            </w:r>
          </w:p>
        </w:tc>
        <w:tc>
          <w:tcPr>
            <w:tcW w:w="2693" w:type="dxa"/>
          </w:tcPr>
          <w:p w:rsidR="00075151" w:rsidRPr="006A51F0" w:rsidRDefault="00075151" w:rsidP="00075151">
            <w:pPr>
              <w:rPr>
                <w:sz w:val="28"/>
                <w:szCs w:val="28"/>
              </w:rPr>
            </w:pPr>
            <w:r w:rsidRPr="006A51F0">
              <w:rPr>
                <w:sz w:val="28"/>
                <w:szCs w:val="28"/>
              </w:rPr>
              <w:t>Моющие дезинфицирующие средства, уборочный инвентарь</w:t>
            </w:r>
          </w:p>
        </w:tc>
      </w:tr>
      <w:tr w:rsidR="00075151" w:rsidRPr="006A51F0" w:rsidTr="006A51F0">
        <w:tc>
          <w:tcPr>
            <w:tcW w:w="567" w:type="dxa"/>
          </w:tcPr>
          <w:p w:rsidR="00075151" w:rsidRPr="006A51F0" w:rsidRDefault="00075151" w:rsidP="00075151">
            <w:pPr>
              <w:jc w:val="center"/>
              <w:rPr>
                <w:sz w:val="28"/>
                <w:szCs w:val="28"/>
              </w:rPr>
            </w:pPr>
            <w:r w:rsidRPr="006A51F0">
              <w:rPr>
                <w:sz w:val="28"/>
                <w:szCs w:val="28"/>
              </w:rPr>
              <w:t xml:space="preserve">10 </w:t>
            </w:r>
          </w:p>
        </w:tc>
        <w:tc>
          <w:tcPr>
            <w:tcW w:w="3827" w:type="dxa"/>
          </w:tcPr>
          <w:p w:rsidR="00075151" w:rsidRPr="006A51F0" w:rsidRDefault="00075151" w:rsidP="00075151">
            <w:pPr>
              <w:jc w:val="both"/>
              <w:rPr>
                <w:sz w:val="28"/>
                <w:szCs w:val="28"/>
              </w:rPr>
            </w:pPr>
            <w:r w:rsidRPr="006A51F0">
              <w:rPr>
                <w:sz w:val="28"/>
                <w:szCs w:val="28"/>
              </w:rPr>
              <w:t>Сбор и вынос собранного мусора к месту утилизации</w:t>
            </w:r>
          </w:p>
        </w:tc>
        <w:tc>
          <w:tcPr>
            <w:tcW w:w="2552" w:type="dxa"/>
          </w:tcPr>
          <w:p w:rsidR="00075151" w:rsidRPr="008B60E1" w:rsidRDefault="00075151" w:rsidP="00075151">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075151" w:rsidRPr="006A51F0" w:rsidRDefault="00075151" w:rsidP="00075151">
            <w:pPr>
              <w:rPr>
                <w:sz w:val="28"/>
                <w:szCs w:val="28"/>
              </w:rPr>
            </w:pPr>
            <w:r w:rsidRPr="006A51F0">
              <w:rPr>
                <w:sz w:val="28"/>
                <w:szCs w:val="28"/>
              </w:rPr>
              <w:t>Уборочный инвентарь</w:t>
            </w:r>
          </w:p>
        </w:tc>
      </w:tr>
    </w:tbl>
    <w:p w:rsidR="006A51F0" w:rsidRPr="006A51F0" w:rsidRDefault="006A51F0" w:rsidP="006A51F0">
      <w:pPr>
        <w:tabs>
          <w:tab w:val="left" w:pos="142"/>
        </w:tabs>
        <w:rPr>
          <w:sz w:val="28"/>
          <w:szCs w:val="28"/>
        </w:rPr>
      </w:pPr>
      <w:r w:rsidRPr="006A51F0">
        <w:rPr>
          <w:sz w:val="28"/>
          <w:szCs w:val="28"/>
        </w:rPr>
        <w:t>Примечание: в ходе оказания услуг по уборке железнодорожного подвижного состава персонал должен выполнять следующие требования безопасности:</w:t>
      </w:r>
    </w:p>
    <w:p w:rsidR="006A51F0" w:rsidRPr="006A51F0" w:rsidRDefault="006A51F0" w:rsidP="006A51F0">
      <w:pPr>
        <w:tabs>
          <w:tab w:val="left" w:pos="142"/>
        </w:tabs>
        <w:rPr>
          <w:sz w:val="28"/>
          <w:szCs w:val="28"/>
        </w:rPr>
      </w:pPr>
    </w:p>
    <w:p w:rsidR="006A51F0" w:rsidRPr="006A51F0" w:rsidRDefault="006A51F0" w:rsidP="006A51F0">
      <w:pPr>
        <w:numPr>
          <w:ilvl w:val="0"/>
          <w:numId w:val="24"/>
        </w:numPr>
        <w:tabs>
          <w:tab w:val="left" w:pos="142"/>
        </w:tabs>
        <w:jc w:val="both"/>
        <w:rPr>
          <w:sz w:val="28"/>
          <w:szCs w:val="28"/>
        </w:rPr>
      </w:pPr>
      <w:r w:rsidRPr="006A51F0">
        <w:rPr>
          <w:sz w:val="28"/>
          <w:szCs w:val="28"/>
        </w:rPr>
        <w:t>при уборке пола обращать внимание на наличие защитных кожухов электропечей. Запрещается прикасаться к электропечам без защитных кожухов;</w:t>
      </w:r>
    </w:p>
    <w:p w:rsidR="006A51F0" w:rsidRPr="006A51F0" w:rsidRDefault="006A51F0" w:rsidP="006A51F0">
      <w:pPr>
        <w:numPr>
          <w:ilvl w:val="0"/>
          <w:numId w:val="24"/>
        </w:numPr>
        <w:tabs>
          <w:tab w:val="left" w:pos="142"/>
        </w:tabs>
        <w:jc w:val="both"/>
        <w:rPr>
          <w:sz w:val="28"/>
          <w:szCs w:val="28"/>
        </w:rPr>
      </w:pPr>
      <w:r w:rsidRPr="006A51F0">
        <w:rPr>
          <w:sz w:val="28"/>
          <w:szCs w:val="28"/>
        </w:rPr>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6A51F0" w:rsidRPr="00C31550" w:rsidRDefault="006A51F0" w:rsidP="003F233A">
      <w:pPr>
        <w:numPr>
          <w:ilvl w:val="0"/>
          <w:numId w:val="24"/>
        </w:numPr>
        <w:tabs>
          <w:tab w:val="left" w:pos="142"/>
        </w:tabs>
        <w:jc w:val="both"/>
        <w:rPr>
          <w:sz w:val="28"/>
          <w:szCs w:val="28"/>
        </w:rPr>
      </w:pPr>
      <w:r w:rsidRPr="00C31550">
        <w:rPr>
          <w:sz w:val="28"/>
          <w:szCs w:val="28"/>
        </w:rPr>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tbl>
      <w:tblPr>
        <w:tblW w:w="10097" w:type="dxa"/>
        <w:tblInd w:w="-567" w:type="dxa"/>
        <w:tblLook w:val="04A0" w:firstRow="1" w:lastRow="0" w:firstColumn="1" w:lastColumn="0" w:noHBand="0" w:noVBand="1"/>
      </w:tblPr>
      <w:tblGrid>
        <w:gridCol w:w="5812"/>
        <w:gridCol w:w="4285"/>
      </w:tblGrid>
      <w:tr w:rsidR="006A51F0" w:rsidRPr="006A51F0" w:rsidTr="006A51F0">
        <w:tc>
          <w:tcPr>
            <w:tcW w:w="5812" w:type="dxa"/>
          </w:tcPr>
          <w:p w:rsidR="006A51F0" w:rsidRPr="006A51F0" w:rsidRDefault="006A51F0" w:rsidP="006A51F0">
            <w:pPr>
              <w:ind w:left="539"/>
              <w:rPr>
                <w:b/>
                <w:sz w:val="28"/>
                <w:szCs w:val="28"/>
              </w:rPr>
            </w:pPr>
            <w:proofErr w:type="gramStart"/>
            <w:r w:rsidRPr="006A51F0">
              <w:rPr>
                <w:b/>
                <w:sz w:val="28"/>
                <w:szCs w:val="28"/>
              </w:rPr>
              <w:t>От  Заказчика</w:t>
            </w:r>
            <w:proofErr w:type="gramEnd"/>
            <w:r w:rsidRPr="006A51F0">
              <w:rPr>
                <w:b/>
                <w:sz w:val="28"/>
                <w:szCs w:val="28"/>
              </w:rPr>
              <w:t xml:space="preserve">:                                                                                                                                                 </w:t>
            </w:r>
          </w:p>
          <w:p w:rsidR="006A51F0" w:rsidRPr="006A51F0" w:rsidRDefault="006A51F0" w:rsidP="006A51F0">
            <w:pPr>
              <w:ind w:left="539"/>
              <w:rPr>
                <w:b/>
                <w:sz w:val="28"/>
                <w:szCs w:val="28"/>
              </w:rPr>
            </w:pPr>
          </w:p>
          <w:p w:rsidR="006A51F0" w:rsidRPr="006A51F0" w:rsidRDefault="006A51F0" w:rsidP="006A51F0">
            <w:pPr>
              <w:ind w:left="539"/>
              <w:rPr>
                <w:b/>
                <w:sz w:val="28"/>
                <w:szCs w:val="28"/>
              </w:rPr>
            </w:pPr>
          </w:p>
          <w:p w:rsidR="006A51F0" w:rsidRPr="006A51F0" w:rsidRDefault="006A51F0" w:rsidP="006A51F0">
            <w:pPr>
              <w:ind w:left="539"/>
              <w:rPr>
                <w:b/>
                <w:sz w:val="28"/>
                <w:szCs w:val="28"/>
              </w:rPr>
            </w:pPr>
          </w:p>
          <w:p w:rsidR="006A51F0" w:rsidRPr="006A51F0" w:rsidRDefault="006A51F0" w:rsidP="006A51F0">
            <w:pPr>
              <w:ind w:left="539"/>
              <w:rPr>
                <w:b/>
                <w:sz w:val="28"/>
                <w:szCs w:val="28"/>
              </w:rPr>
            </w:pPr>
            <w:r w:rsidRPr="006A51F0">
              <w:rPr>
                <w:b/>
                <w:sz w:val="28"/>
                <w:szCs w:val="28"/>
              </w:rPr>
              <w:t xml:space="preserve">__________________ </w:t>
            </w:r>
          </w:p>
          <w:p w:rsidR="006A51F0" w:rsidRPr="006A51F0" w:rsidRDefault="006A51F0" w:rsidP="006A51F0">
            <w:pPr>
              <w:ind w:left="539"/>
              <w:rPr>
                <w:b/>
                <w:sz w:val="28"/>
                <w:szCs w:val="28"/>
              </w:rPr>
            </w:pPr>
          </w:p>
          <w:p w:rsidR="006A51F0" w:rsidRPr="006A51F0" w:rsidRDefault="006A51F0" w:rsidP="006A51F0">
            <w:pPr>
              <w:ind w:left="539"/>
              <w:rPr>
                <w:b/>
                <w:sz w:val="28"/>
                <w:szCs w:val="28"/>
              </w:rPr>
            </w:pPr>
          </w:p>
        </w:tc>
        <w:tc>
          <w:tcPr>
            <w:tcW w:w="4285" w:type="dxa"/>
          </w:tcPr>
          <w:p w:rsidR="006A51F0" w:rsidRPr="006A51F0" w:rsidRDefault="006A51F0" w:rsidP="006A51F0">
            <w:pPr>
              <w:rPr>
                <w:b/>
                <w:sz w:val="28"/>
                <w:szCs w:val="28"/>
              </w:rPr>
            </w:pPr>
            <w:r w:rsidRPr="006A51F0">
              <w:rPr>
                <w:b/>
                <w:sz w:val="28"/>
                <w:szCs w:val="28"/>
              </w:rPr>
              <w:lastRenderedPageBreak/>
              <w:t xml:space="preserve">От Исполнителя: </w:t>
            </w:r>
          </w:p>
          <w:p w:rsidR="006A51F0" w:rsidRPr="006A51F0" w:rsidRDefault="006A51F0" w:rsidP="006A51F0">
            <w:pPr>
              <w:ind w:left="539"/>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r w:rsidRPr="006A51F0">
              <w:rPr>
                <w:b/>
                <w:sz w:val="28"/>
                <w:szCs w:val="28"/>
              </w:rPr>
              <w:t>_________________</w:t>
            </w:r>
          </w:p>
        </w:tc>
      </w:tr>
    </w:tbl>
    <w:p w:rsidR="006A51F0" w:rsidRPr="006A51F0" w:rsidRDefault="006A51F0" w:rsidP="006A51F0">
      <w:pPr>
        <w:tabs>
          <w:tab w:val="left" w:pos="1134"/>
        </w:tabs>
        <w:ind w:left="2168"/>
        <w:jc w:val="right"/>
        <w:rPr>
          <w:sz w:val="28"/>
          <w:szCs w:val="28"/>
        </w:rPr>
      </w:pPr>
      <w:r w:rsidRPr="006A51F0">
        <w:rPr>
          <w:sz w:val="28"/>
          <w:szCs w:val="28"/>
        </w:rPr>
        <w:lastRenderedPageBreak/>
        <w:t xml:space="preserve">Приложение № 4 </w:t>
      </w:r>
    </w:p>
    <w:p w:rsidR="006A51F0" w:rsidRPr="006A51F0" w:rsidRDefault="006A51F0" w:rsidP="006A51F0">
      <w:pPr>
        <w:shd w:val="clear" w:color="auto" w:fill="FFFFFF"/>
        <w:contextualSpacing/>
        <w:jc w:val="right"/>
        <w:rPr>
          <w:sz w:val="28"/>
          <w:szCs w:val="28"/>
        </w:rPr>
      </w:pPr>
      <w:r w:rsidRPr="006A51F0">
        <w:rPr>
          <w:sz w:val="28"/>
          <w:szCs w:val="28"/>
        </w:rPr>
        <w:t>к договору оказания услуг</w:t>
      </w:r>
    </w:p>
    <w:p w:rsidR="006A51F0" w:rsidRPr="006A51F0" w:rsidRDefault="006A51F0" w:rsidP="006A51F0">
      <w:pPr>
        <w:shd w:val="clear" w:color="auto" w:fill="FFFFFF"/>
        <w:contextualSpacing/>
        <w:jc w:val="right"/>
        <w:rPr>
          <w:sz w:val="28"/>
          <w:szCs w:val="28"/>
        </w:rPr>
      </w:pPr>
      <w:r w:rsidRPr="006A51F0">
        <w:rPr>
          <w:sz w:val="28"/>
          <w:szCs w:val="28"/>
        </w:rPr>
        <w:t>№____ от «_</w:t>
      </w:r>
      <w:proofErr w:type="gramStart"/>
      <w:r w:rsidRPr="006A51F0">
        <w:rPr>
          <w:sz w:val="28"/>
          <w:szCs w:val="28"/>
        </w:rPr>
        <w:t>_»_</w:t>
      </w:r>
      <w:proofErr w:type="gramEnd"/>
      <w:r w:rsidRPr="006A51F0">
        <w:rPr>
          <w:sz w:val="28"/>
          <w:szCs w:val="28"/>
        </w:rPr>
        <w:t>______201_ г.</w:t>
      </w:r>
    </w:p>
    <w:p w:rsidR="006A51F0" w:rsidRPr="006A51F0" w:rsidRDefault="006A51F0" w:rsidP="006A51F0">
      <w:pPr>
        <w:tabs>
          <w:tab w:val="left" w:pos="1134"/>
        </w:tabs>
        <w:ind w:left="2168"/>
        <w:jc w:val="right"/>
        <w:rPr>
          <w:sz w:val="28"/>
          <w:szCs w:val="28"/>
        </w:rPr>
      </w:pPr>
    </w:p>
    <w:p w:rsidR="006A51F0" w:rsidRPr="006A51F0" w:rsidRDefault="006A51F0" w:rsidP="006A51F0">
      <w:pPr>
        <w:tabs>
          <w:tab w:val="left" w:pos="1134"/>
        </w:tabs>
        <w:jc w:val="center"/>
        <w:rPr>
          <w:b/>
          <w:sz w:val="28"/>
          <w:szCs w:val="28"/>
        </w:rPr>
      </w:pPr>
      <w:r w:rsidRPr="006A51F0">
        <w:rPr>
          <w:b/>
          <w:sz w:val="28"/>
          <w:szCs w:val="28"/>
        </w:rPr>
        <w:t>Протокол согласования договорной цены</w:t>
      </w:r>
    </w:p>
    <w:p w:rsidR="006A51F0" w:rsidRPr="006A51F0" w:rsidRDefault="006A51F0" w:rsidP="006A51F0">
      <w:pPr>
        <w:rPr>
          <w:sz w:val="28"/>
          <w:szCs w:val="28"/>
        </w:rPr>
      </w:pPr>
    </w:p>
    <w:p w:rsidR="006A51F0" w:rsidRPr="006A51F0" w:rsidRDefault="006A51F0" w:rsidP="006A51F0">
      <w:pPr>
        <w:shd w:val="clear" w:color="auto" w:fill="FFFFFF"/>
        <w:ind w:firstLine="720"/>
        <w:jc w:val="both"/>
        <w:rPr>
          <w:sz w:val="28"/>
          <w:szCs w:val="28"/>
        </w:rPr>
      </w:pPr>
      <w:r w:rsidRPr="006A51F0">
        <w:rPr>
          <w:bCs/>
          <w:sz w:val="28"/>
          <w:szCs w:val="28"/>
        </w:rPr>
        <w:t>Акционерное общество «Пригородная пассажирская компания «Черноземье» (АО «ППК «Черноземье»),</w:t>
      </w:r>
      <w:r w:rsidRPr="006A51F0">
        <w:rPr>
          <w:sz w:val="28"/>
          <w:szCs w:val="28"/>
        </w:rPr>
        <w:t xml:space="preserve"> именуемое в дальнейшем</w:t>
      </w:r>
      <w:r w:rsidRPr="006A51F0">
        <w:rPr>
          <w:b/>
          <w:bCs/>
          <w:sz w:val="28"/>
          <w:szCs w:val="28"/>
        </w:rPr>
        <w:t xml:space="preserve"> </w:t>
      </w:r>
      <w:r w:rsidRPr="006A51F0">
        <w:rPr>
          <w:bCs/>
          <w:sz w:val="28"/>
          <w:szCs w:val="28"/>
        </w:rPr>
        <w:t>«Заказчик»,</w:t>
      </w:r>
      <w:r w:rsidRPr="006A51F0">
        <w:rPr>
          <w:sz w:val="28"/>
          <w:szCs w:val="28"/>
        </w:rPr>
        <w:t xml:space="preserve"> в лице </w:t>
      </w:r>
      <w:r w:rsidRPr="006A51F0">
        <w:rPr>
          <w:bCs/>
          <w:sz w:val="28"/>
          <w:szCs w:val="28"/>
        </w:rPr>
        <w:t>_______________________ действующего на основании ______________________</w:t>
      </w:r>
      <w:r w:rsidRPr="006A51F0">
        <w:rPr>
          <w:sz w:val="28"/>
          <w:szCs w:val="28"/>
        </w:rPr>
        <w:t>, с одной стороны, и ______________, именуемое в дальнейшем «Исполнитель», в лице ______________, действующего на основании _________, с другой стороны, далее совместно именуемые Стороны, а по отдельности – Сторона, пришли к соглашению о величине договорной цены на услуги по уборке железнодорожного подвижного состава: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97"/>
        <w:gridCol w:w="1843"/>
        <w:gridCol w:w="2268"/>
        <w:gridCol w:w="1984"/>
      </w:tblGrid>
      <w:tr w:rsidR="006A51F0" w:rsidRPr="006A51F0" w:rsidTr="006A51F0">
        <w:tc>
          <w:tcPr>
            <w:tcW w:w="1701" w:type="dxa"/>
            <w:vAlign w:val="center"/>
          </w:tcPr>
          <w:p w:rsidR="006A51F0" w:rsidRPr="006A51F0" w:rsidRDefault="006A51F0" w:rsidP="006A51F0">
            <w:pPr>
              <w:jc w:val="center"/>
            </w:pPr>
            <w:r w:rsidRPr="006A51F0">
              <w:t>Вид услуг</w:t>
            </w:r>
          </w:p>
          <w:p w:rsidR="006A51F0" w:rsidRPr="006A51F0" w:rsidRDefault="006A51F0" w:rsidP="006A51F0">
            <w:pPr>
              <w:jc w:val="center"/>
            </w:pPr>
            <w:r w:rsidRPr="006A51F0">
              <w:t xml:space="preserve"> </w:t>
            </w:r>
          </w:p>
        </w:tc>
        <w:tc>
          <w:tcPr>
            <w:tcW w:w="2297" w:type="dxa"/>
            <w:vAlign w:val="center"/>
          </w:tcPr>
          <w:p w:rsidR="006A51F0" w:rsidRPr="006A51F0" w:rsidRDefault="006A51F0" w:rsidP="006A51F0">
            <w:pPr>
              <w:jc w:val="center"/>
            </w:pPr>
            <w:r w:rsidRPr="006A51F0">
              <w:t>Количество вагонов, подлежащих уборке, шт.</w:t>
            </w:r>
          </w:p>
        </w:tc>
        <w:tc>
          <w:tcPr>
            <w:tcW w:w="1843" w:type="dxa"/>
            <w:vAlign w:val="center"/>
          </w:tcPr>
          <w:p w:rsidR="006A51F0" w:rsidRPr="006A51F0" w:rsidRDefault="006A51F0" w:rsidP="006A51F0">
            <w:pPr>
              <w:jc w:val="center"/>
            </w:pPr>
            <w:r w:rsidRPr="006A51F0">
              <w:t>Цена уборки 1 вагона, без НДС, рублей</w:t>
            </w:r>
          </w:p>
        </w:tc>
        <w:tc>
          <w:tcPr>
            <w:tcW w:w="2268" w:type="dxa"/>
            <w:vAlign w:val="center"/>
          </w:tcPr>
          <w:p w:rsidR="006A51F0" w:rsidRPr="006A51F0" w:rsidRDefault="006A51F0" w:rsidP="006A51F0">
            <w:pPr>
              <w:jc w:val="center"/>
            </w:pPr>
            <w:r w:rsidRPr="006A51F0">
              <w:t>Общая стоимость услуг по уборке без учета НДС, рублей</w:t>
            </w:r>
          </w:p>
        </w:tc>
        <w:tc>
          <w:tcPr>
            <w:tcW w:w="1984" w:type="dxa"/>
            <w:vAlign w:val="center"/>
          </w:tcPr>
          <w:p w:rsidR="006A51F0" w:rsidRPr="006A51F0" w:rsidRDefault="006A51F0" w:rsidP="006A51F0">
            <w:pPr>
              <w:jc w:val="center"/>
            </w:pPr>
            <w:r w:rsidRPr="006A51F0">
              <w:t>Общая стоимость услуг по уборке, с НДС, рублей*</w:t>
            </w:r>
          </w:p>
        </w:tc>
      </w:tr>
      <w:tr w:rsidR="006A51F0" w:rsidRPr="006A51F0" w:rsidTr="006A51F0">
        <w:tc>
          <w:tcPr>
            <w:tcW w:w="1701" w:type="dxa"/>
          </w:tcPr>
          <w:p w:rsidR="006A51F0" w:rsidRPr="006A51F0" w:rsidRDefault="006A51F0" w:rsidP="006A51F0">
            <w:pPr>
              <w:jc w:val="center"/>
            </w:pPr>
            <w:r w:rsidRPr="006A51F0">
              <w:t>Сухая уборка МВПС</w:t>
            </w:r>
          </w:p>
        </w:tc>
        <w:tc>
          <w:tcPr>
            <w:tcW w:w="2297" w:type="dxa"/>
            <w:vAlign w:val="bottom"/>
          </w:tcPr>
          <w:p w:rsidR="006A51F0" w:rsidRPr="006A51F0" w:rsidRDefault="006A51F0" w:rsidP="006A51F0">
            <w:pPr>
              <w:jc w:val="center"/>
            </w:pPr>
          </w:p>
        </w:tc>
        <w:tc>
          <w:tcPr>
            <w:tcW w:w="1843" w:type="dxa"/>
          </w:tcPr>
          <w:p w:rsidR="006A51F0" w:rsidRPr="006A51F0" w:rsidRDefault="006A51F0" w:rsidP="006A51F0">
            <w:pPr>
              <w:jc w:val="center"/>
            </w:pPr>
          </w:p>
        </w:tc>
        <w:tc>
          <w:tcPr>
            <w:tcW w:w="2268" w:type="dxa"/>
            <w:vAlign w:val="bottom"/>
          </w:tcPr>
          <w:p w:rsidR="006A51F0" w:rsidRPr="006A51F0" w:rsidRDefault="006A51F0" w:rsidP="006A51F0">
            <w:pPr>
              <w:jc w:val="center"/>
            </w:pPr>
          </w:p>
        </w:tc>
        <w:tc>
          <w:tcPr>
            <w:tcW w:w="1984" w:type="dxa"/>
            <w:vAlign w:val="bottom"/>
          </w:tcPr>
          <w:p w:rsidR="006A51F0" w:rsidRPr="006A51F0" w:rsidRDefault="006A51F0" w:rsidP="006A51F0">
            <w:pPr>
              <w:jc w:val="center"/>
            </w:pPr>
          </w:p>
        </w:tc>
      </w:tr>
      <w:tr w:rsidR="006A51F0" w:rsidRPr="006A51F0" w:rsidTr="006A51F0">
        <w:tc>
          <w:tcPr>
            <w:tcW w:w="1701" w:type="dxa"/>
          </w:tcPr>
          <w:p w:rsidR="006A51F0" w:rsidRPr="006A51F0" w:rsidRDefault="006A51F0" w:rsidP="006A51F0">
            <w:pPr>
              <w:jc w:val="center"/>
            </w:pPr>
            <w:r w:rsidRPr="006A51F0">
              <w:t>Сухая уборка РА</w:t>
            </w:r>
          </w:p>
        </w:tc>
        <w:tc>
          <w:tcPr>
            <w:tcW w:w="2297" w:type="dxa"/>
            <w:vAlign w:val="bottom"/>
          </w:tcPr>
          <w:p w:rsidR="006A51F0" w:rsidRPr="006A51F0" w:rsidRDefault="006A51F0" w:rsidP="006A51F0">
            <w:pPr>
              <w:jc w:val="center"/>
            </w:pPr>
          </w:p>
        </w:tc>
        <w:tc>
          <w:tcPr>
            <w:tcW w:w="1843" w:type="dxa"/>
          </w:tcPr>
          <w:p w:rsidR="006A51F0" w:rsidRPr="006A51F0" w:rsidRDefault="006A51F0" w:rsidP="006A51F0">
            <w:pPr>
              <w:jc w:val="center"/>
            </w:pPr>
          </w:p>
        </w:tc>
        <w:tc>
          <w:tcPr>
            <w:tcW w:w="2268" w:type="dxa"/>
            <w:vAlign w:val="bottom"/>
          </w:tcPr>
          <w:p w:rsidR="006A51F0" w:rsidRPr="006A51F0" w:rsidRDefault="006A51F0" w:rsidP="006A51F0">
            <w:pPr>
              <w:jc w:val="center"/>
            </w:pPr>
          </w:p>
        </w:tc>
        <w:tc>
          <w:tcPr>
            <w:tcW w:w="1984" w:type="dxa"/>
            <w:vAlign w:val="bottom"/>
          </w:tcPr>
          <w:p w:rsidR="006A51F0" w:rsidRPr="006A51F0" w:rsidRDefault="006A51F0" w:rsidP="006A51F0">
            <w:pPr>
              <w:jc w:val="center"/>
            </w:pPr>
          </w:p>
        </w:tc>
      </w:tr>
      <w:tr w:rsidR="006A51F0" w:rsidRPr="006A51F0" w:rsidTr="006A51F0">
        <w:tc>
          <w:tcPr>
            <w:tcW w:w="1701" w:type="dxa"/>
          </w:tcPr>
          <w:p w:rsidR="006A51F0" w:rsidRPr="006A51F0" w:rsidRDefault="006A51F0" w:rsidP="006A51F0">
            <w:pPr>
              <w:jc w:val="center"/>
            </w:pPr>
            <w:r w:rsidRPr="006A51F0">
              <w:t>Уборка туалетов в вагонах РА-2</w:t>
            </w:r>
          </w:p>
        </w:tc>
        <w:tc>
          <w:tcPr>
            <w:tcW w:w="2297" w:type="dxa"/>
            <w:vAlign w:val="bottom"/>
          </w:tcPr>
          <w:p w:rsidR="006A51F0" w:rsidRPr="006A51F0" w:rsidRDefault="006A51F0" w:rsidP="006A51F0">
            <w:pPr>
              <w:jc w:val="center"/>
            </w:pPr>
          </w:p>
        </w:tc>
        <w:tc>
          <w:tcPr>
            <w:tcW w:w="1843" w:type="dxa"/>
          </w:tcPr>
          <w:p w:rsidR="006A51F0" w:rsidRPr="006A51F0" w:rsidRDefault="006A51F0" w:rsidP="006A51F0">
            <w:pPr>
              <w:jc w:val="center"/>
            </w:pPr>
          </w:p>
        </w:tc>
        <w:tc>
          <w:tcPr>
            <w:tcW w:w="2268" w:type="dxa"/>
            <w:vAlign w:val="bottom"/>
          </w:tcPr>
          <w:p w:rsidR="006A51F0" w:rsidRPr="006A51F0" w:rsidRDefault="006A51F0" w:rsidP="006A51F0">
            <w:pPr>
              <w:jc w:val="center"/>
            </w:pPr>
          </w:p>
        </w:tc>
        <w:tc>
          <w:tcPr>
            <w:tcW w:w="1984" w:type="dxa"/>
            <w:vAlign w:val="bottom"/>
          </w:tcPr>
          <w:p w:rsidR="006A51F0" w:rsidRPr="006A51F0" w:rsidRDefault="006A51F0" w:rsidP="006A51F0">
            <w:pPr>
              <w:jc w:val="center"/>
            </w:pPr>
          </w:p>
        </w:tc>
      </w:tr>
      <w:tr w:rsidR="006A51F0" w:rsidRPr="006A51F0" w:rsidTr="006A51F0">
        <w:tc>
          <w:tcPr>
            <w:tcW w:w="1701" w:type="dxa"/>
          </w:tcPr>
          <w:p w:rsidR="006A51F0" w:rsidRPr="006A51F0" w:rsidRDefault="006A51F0" w:rsidP="006A51F0">
            <w:pPr>
              <w:jc w:val="center"/>
            </w:pPr>
            <w:r w:rsidRPr="006A51F0">
              <w:t>Уборка туалетов в вагонах МВПС</w:t>
            </w:r>
          </w:p>
        </w:tc>
        <w:tc>
          <w:tcPr>
            <w:tcW w:w="2297" w:type="dxa"/>
            <w:vAlign w:val="bottom"/>
          </w:tcPr>
          <w:p w:rsidR="006A51F0" w:rsidRPr="006A51F0" w:rsidRDefault="006A51F0" w:rsidP="006A51F0">
            <w:pPr>
              <w:jc w:val="center"/>
            </w:pPr>
          </w:p>
        </w:tc>
        <w:tc>
          <w:tcPr>
            <w:tcW w:w="1843" w:type="dxa"/>
          </w:tcPr>
          <w:p w:rsidR="006A51F0" w:rsidRPr="006A51F0" w:rsidRDefault="006A51F0" w:rsidP="006A51F0">
            <w:pPr>
              <w:jc w:val="center"/>
            </w:pPr>
          </w:p>
        </w:tc>
        <w:tc>
          <w:tcPr>
            <w:tcW w:w="2268" w:type="dxa"/>
            <w:vAlign w:val="bottom"/>
          </w:tcPr>
          <w:p w:rsidR="006A51F0" w:rsidRPr="006A51F0" w:rsidRDefault="006A51F0" w:rsidP="006A51F0">
            <w:pPr>
              <w:jc w:val="center"/>
            </w:pPr>
          </w:p>
        </w:tc>
        <w:tc>
          <w:tcPr>
            <w:tcW w:w="1984" w:type="dxa"/>
            <w:vAlign w:val="bottom"/>
          </w:tcPr>
          <w:p w:rsidR="006A51F0" w:rsidRPr="006A51F0" w:rsidRDefault="006A51F0" w:rsidP="006A51F0">
            <w:pPr>
              <w:jc w:val="center"/>
            </w:pPr>
          </w:p>
        </w:tc>
      </w:tr>
    </w:tbl>
    <w:p w:rsidR="006A51F0" w:rsidRPr="006A51F0" w:rsidRDefault="006A51F0" w:rsidP="006A51F0">
      <w:pPr>
        <w:tabs>
          <w:tab w:val="left" w:pos="993"/>
        </w:tabs>
        <w:ind w:firstLine="851"/>
        <w:jc w:val="both"/>
        <w:rPr>
          <w:sz w:val="28"/>
          <w:szCs w:val="28"/>
        </w:rPr>
      </w:pPr>
      <w:r w:rsidRPr="006A51F0">
        <w:rPr>
          <w:sz w:val="28"/>
          <w:szCs w:val="28"/>
        </w:rPr>
        <w:t>Общая стоимость настоящего договора составляет:</w:t>
      </w:r>
      <w:r w:rsidRPr="006A51F0">
        <w:rPr>
          <w:i/>
          <w:color w:val="FF0000"/>
          <w:sz w:val="28"/>
          <w:szCs w:val="28"/>
          <w:u w:val="single"/>
        </w:rPr>
        <w:t xml:space="preserve"> </w:t>
      </w:r>
      <w:r w:rsidRPr="006A51F0">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6A51F0">
        <w:rPr>
          <w:sz w:val="28"/>
          <w:szCs w:val="28"/>
        </w:rPr>
        <w:t xml:space="preserve"> _________(сумма прописью) рублей _____ копеек без учета НДС, _________(сумма прописью) рублей _____ копеек с учетом НДС 20 %*</w:t>
      </w:r>
    </w:p>
    <w:p w:rsidR="006A51F0" w:rsidRPr="006A51F0" w:rsidRDefault="006A51F0" w:rsidP="006A51F0">
      <w:pPr>
        <w:tabs>
          <w:tab w:val="left" w:pos="993"/>
        </w:tabs>
        <w:ind w:firstLine="851"/>
        <w:jc w:val="both"/>
      </w:pPr>
      <w:r w:rsidRPr="006A51F0">
        <w:rPr>
          <w:sz w:val="28"/>
          <w:szCs w:val="28"/>
        </w:rPr>
        <w:t xml:space="preserve">* </w:t>
      </w:r>
      <w:r w:rsidRPr="006A51F0">
        <w:rPr>
          <w:bCs/>
          <w:i/>
          <w:sz w:val="28"/>
          <w:szCs w:val="28"/>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sidRPr="006A51F0">
        <w:rPr>
          <w:sz w:val="28"/>
          <w:szCs w:val="28"/>
        </w:rPr>
        <w:t xml:space="preserve">. </w:t>
      </w:r>
    </w:p>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6A51F0" w:rsidRPr="006A51F0" w:rsidTr="006A51F0">
        <w:trPr>
          <w:trHeight w:val="2458"/>
        </w:trPr>
        <w:tc>
          <w:tcPr>
            <w:tcW w:w="4786" w:type="dxa"/>
          </w:tcPr>
          <w:p w:rsidR="006A51F0" w:rsidRPr="006A51F0" w:rsidRDefault="006A51F0" w:rsidP="006A51F0">
            <w:pPr>
              <w:ind w:left="318"/>
              <w:contextualSpacing/>
              <w:rPr>
                <w:b/>
                <w:sz w:val="28"/>
                <w:szCs w:val="28"/>
              </w:rPr>
            </w:pPr>
            <w:r w:rsidRPr="006A51F0">
              <w:rPr>
                <w:b/>
                <w:sz w:val="28"/>
                <w:szCs w:val="28"/>
              </w:rPr>
              <w:lastRenderedPageBreak/>
              <w:t xml:space="preserve">От Заказчика:                                                                                                                                                   </w:t>
            </w:r>
          </w:p>
          <w:p w:rsidR="006A51F0" w:rsidRPr="006A51F0" w:rsidRDefault="006A51F0" w:rsidP="006A51F0">
            <w:pPr>
              <w:ind w:left="318" w:hanging="874"/>
              <w:contextualSpacing/>
              <w:rPr>
                <w:b/>
                <w:sz w:val="28"/>
                <w:szCs w:val="28"/>
              </w:rPr>
            </w:pPr>
          </w:p>
          <w:p w:rsidR="006A51F0" w:rsidRPr="006A51F0" w:rsidRDefault="006A51F0" w:rsidP="006A51F0">
            <w:pPr>
              <w:ind w:left="318" w:hanging="874"/>
              <w:contextualSpacing/>
              <w:rPr>
                <w:b/>
                <w:sz w:val="28"/>
                <w:szCs w:val="28"/>
              </w:rPr>
            </w:pPr>
          </w:p>
          <w:p w:rsidR="006A51F0" w:rsidRPr="006A51F0" w:rsidRDefault="006A51F0" w:rsidP="006A51F0">
            <w:pPr>
              <w:ind w:left="318" w:hanging="874"/>
              <w:contextualSpacing/>
              <w:rPr>
                <w:b/>
                <w:sz w:val="28"/>
                <w:szCs w:val="28"/>
              </w:rPr>
            </w:pPr>
          </w:p>
          <w:p w:rsidR="006A51F0" w:rsidRPr="006A51F0" w:rsidRDefault="006A51F0" w:rsidP="006A51F0">
            <w:pPr>
              <w:ind w:left="318"/>
              <w:contextualSpacing/>
              <w:rPr>
                <w:b/>
                <w:sz w:val="28"/>
                <w:szCs w:val="28"/>
              </w:rPr>
            </w:pPr>
          </w:p>
          <w:p w:rsidR="006A51F0" w:rsidRPr="006A51F0" w:rsidRDefault="006A51F0" w:rsidP="006A51F0">
            <w:pPr>
              <w:ind w:left="318"/>
              <w:contextualSpacing/>
              <w:rPr>
                <w:b/>
                <w:sz w:val="28"/>
                <w:szCs w:val="28"/>
              </w:rPr>
            </w:pPr>
            <w:r w:rsidRPr="006A51F0">
              <w:rPr>
                <w:b/>
                <w:sz w:val="28"/>
                <w:szCs w:val="28"/>
              </w:rPr>
              <w:t xml:space="preserve">___________________ </w:t>
            </w:r>
          </w:p>
        </w:tc>
        <w:tc>
          <w:tcPr>
            <w:tcW w:w="4462" w:type="dxa"/>
          </w:tcPr>
          <w:p w:rsidR="006A51F0" w:rsidRPr="006A51F0" w:rsidRDefault="006A51F0" w:rsidP="006A51F0">
            <w:pPr>
              <w:contextualSpacing/>
              <w:rPr>
                <w:b/>
                <w:sz w:val="28"/>
                <w:szCs w:val="28"/>
              </w:rPr>
            </w:pPr>
            <w:r w:rsidRPr="006A51F0">
              <w:rPr>
                <w:b/>
                <w:sz w:val="28"/>
                <w:szCs w:val="28"/>
              </w:rPr>
              <w:t xml:space="preserve">От Исполнителя:  </w:t>
            </w:r>
          </w:p>
          <w:p w:rsidR="006A51F0" w:rsidRPr="006A51F0" w:rsidRDefault="006A51F0" w:rsidP="006A51F0">
            <w:pPr>
              <w:ind w:left="1413" w:hanging="165"/>
              <w:contextualSpacing/>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contextualSpacing/>
              <w:rPr>
                <w:sz w:val="28"/>
                <w:szCs w:val="28"/>
              </w:rPr>
            </w:pPr>
            <w:r w:rsidRPr="006A51F0">
              <w:rPr>
                <w:b/>
                <w:sz w:val="28"/>
                <w:szCs w:val="28"/>
              </w:rPr>
              <w:t>__________________</w:t>
            </w:r>
          </w:p>
          <w:p w:rsidR="006A51F0" w:rsidRPr="006A51F0" w:rsidRDefault="006A51F0" w:rsidP="006A51F0">
            <w:pPr>
              <w:tabs>
                <w:tab w:val="left" w:pos="2893"/>
              </w:tabs>
              <w:rPr>
                <w:sz w:val="28"/>
                <w:szCs w:val="28"/>
              </w:rPr>
            </w:pPr>
          </w:p>
        </w:tc>
      </w:tr>
    </w:tbl>
    <w:p w:rsidR="006A51F0" w:rsidRPr="006A51F0" w:rsidRDefault="006A51F0" w:rsidP="006A51F0">
      <w:pPr>
        <w:shd w:val="clear" w:color="auto" w:fill="FFFFFF"/>
        <w:contextualSpacing/>
        <w:jc w:val="right"/>
        <w:rPr>
          <w:sz w:val="22"/>
          <w:szCs w:val="22"/>
        </w:rPr>
      </w:pPr>
    </w:p>
    <w:p w:rsidR="006A51F0" w:rsidRPr="006A51F0" w:rsidRDefault="006A51F0" w:rsidP="006A51F0">
      <w:pPr>
        <w:shd w:val="clear" w:color="auto" w:fill="FFFFFF"/>
        <w:contextualSpacing/>
        <w:jc w:val="right"/>
        <w:rPr>
          <w:sz w:val="28"/>
          <w:szCs w:val="28"/>
        </w:rPr>
      </w:pPr>
      <w:r w:rsidRPr="006A51F0">
        <w:rPr>
          <w:sz w:val="28"/>
          <w:szCs w:val="28"/>
        </w:rPr>
        <w:t>Приложение №5</w:t>
      </w:r>
    </w:p>
    <w:p w:rsidR="006A51F0" w:rsidRPr="006A51F0" w:rsidRDefault="006A51F0" w:rsidP="006A51F0">
      <w:pPr>
        <w:shd w:val="clear" w:color="auto" w:fill="FFFFFF"/>
        <w:contextualSpacing/>
        <w:jc w:val="right"/>
        <w:rPr>
          <w:sz w:val="28"/>
          <w:szCs w:val="28"/>
        </w:rPr>
      </w:pPr>
      <w:r w:rsidRPr="006A51F0">
        <w:rPr>
          <w:sz w:val="28"/>
          <w:szCs w:val="28"/>
        </w:rPr>
        <w:t>к договору оказания услуг</w:t>
      </w:r>
    </w:p>
    <w:p w:rsidR="006A51F0" w:rsidRPr="006A51F0" w:rsidRDefault="006A51F0" w:rsidP="006A51F0">
      <w:pPr>
        <w:shd w:val="clear" w:color="auto" w:fill="FFFFFF"/>
        <w:contextualSpacing/>
        <w:jc w:val="right"/>
        <w:rPr>
          <w:sz w:val="28"/>
          <w:szCs w:val="28"/>
        </w:rPr>
      </w:pPr>
      <w:r w:rsidRPr="006A51F0">
        <w:rPr>
          <w:sz w:val="28"/>
          <w:szCs w:val="28"/>
        </w:rPr>
        <w:t>№____ от «_</w:t>
      </w:r>
      <w:proofErr w:type="gramStart"/>
      <w:r w:rsidRPr="006A51F0">
        <w:rPr>
          <w:sz w:val="28"/>
          <w:szCs w:val="28"/>
        </w:rPr>
        <w:t>_»_</w:t>
      </w:r>
      <w:proofErr w:type="gramEnd"/>
      <w:r w:rsidRPr="006A51F0">
        <w:rPr>
          <w:sz w:val="28"/>
          <w:szCs w:val="28"/>
        </w:rPr>
        <w:t>______201_ г.</w:t>
      </w:r>
    </w:p>
    <w:p w:rsidR="006A51F0" w:rsidRPr="006A51F0" w:rsidRDefault="006A51F0" w:rsidP="006A51F0">
      <w:pPr>
        <w:shd w:val="clear" w:color="auto" w:fill="FFFFFF"/>
        <w:contextualSpacing/>
        <w:jc w:val="right"/>
        <w:rPr>
          <w:sz w:val="28"/>
          <w:szCs w:val="28"/>
        </w:rPr>
      </w:pPr>
    </w:p>
    <w:p w:rsidR="006A51F0" w:rsidRPr="006A51F0" w:rsidRDefault="006A51F0" w:rsidP="006A51F0">
      <w:pPr>
        <w:shd w:val="clear" w:color="auto" w:fill="FFFFFF"/>
        <w:contextualSpacing/>
        <w:jc w:val="center"/>
        <w:rPr>
          <w:b/>
          <w:sz w:val="28"/>
          <w:szCs w:val="28"/>
        </w:rPr>
      </w:pPr>
    </w:p>
    <w:p w:rsidR="006A51F0" w:rsidRPr="006A51F0" w:rsidRDefault="006A51F0" w:rsidP="006A51F0">
      <w:pPr>
        <w:shd w:val="clear" w:color="auto" w:fill="FFFFFF"/>
        <w:contextualSpacing/>
        <w:jc w:val="center"/>
        <w:rPr>
          <w:b/>
          <w:sz w:val="28"/>
          <w:szCs w:val="28"/>
        </w:rPr>
      </w:pPr>
    </w:p>
    <w:p w:rsidR="006A51F0" w:rsidRPr="006A51F0" w:rsidRDefault="006A51F0" w:rsidP="006A51F0">
      <w:pPr>
        <w:shd w:val="clear" w:color="auto" w:fill="FFFFFF"/>
        <w:contextualSpacing/>
        <w:jc w:val="center"/>
        <w:rPr>
          <w:b/>
          <w:sz w:val="28"/>
          <w:szCs w:val="28"/>
        </w:rPr>
      </w:pPr>
      <w:r w:rsidRPr="006A51F0">
        <w:rPr>
          <w:b/>
          <w:sz w:val="28"/>
          <w:szCs w:val="28"/>
        </w:rPr>
        <w:t>Перечень штрафных санкций,</w:t>
      </w:r>
    </w:p>
    <w:p w:rsidR="006A51F0" w:rsidRPr="006A51F0" w:rsidRDefault="006A51F0" w:rsidP="006A51F0">
      <w:pPr>
        <w:shd w:val="clear" w:color="auto" w:fill="FFFFFF"/>
        <w:contextualSpacing/>
        <w:jc w:val="center"/>
        <w:rPr>
          <w:b/>
          <w:sz w:val="28"/>
          <w:szCs w:val="28"/>
        </w:rPr>
      </w:pPr>
      <w:r w:rsidRPr="006A51F0">
        <w:rPr>
          <w:b/>
          <w:sz w:val="28"/>
          <w:szCs w:val="28"/>
        </w:rPr>
        <w:t>предъявляемых Исполнителю за нарушения при оказании услуг по уборке железнодорожного подвижного состава в пунктах оборота</w:t>
      </w:r>
    </w:p>
    <w:p w:rsidR="006A51F0" w:rsidRPr="006A51F0" w:rsidRDefault="006A51F0" w:rsidP="006A51F0">
      <w:pPr>
        <w:shd w:val="clear" w:color="auto" w:fill="FFFFFF"/>
        <w:contextualSpacing/>
        <w:rPr>
          <w:sz w:val="28"/>
          <w:szCs w:val="28"/>
        </w:rPr>
      </w:pPr>
    </w:p>
    <w:p w:rsidR="006A51F0" w:rsidRPr="006A51F0" w:rsidRDefault="006A51F0" w:rsidP="006A51F0">
      <w:pPr>
        <w:shd w:val="clear" w:color="auto" w:fill="FFFFFF"/>
        <w:ind w:left="284" w:firstLine="142"/>
        <w:contextualSpacing/>
        <w:jc w:val="both"/>
        <w:rPr>
          <w:sz w:val="28"/>
          <w:szCs w:val="28"/>
        </w:rPr>
      </w:pPr>
      <w:r w:rsidRPr="006A51F0">
        <w:rPr>
          <w:sz w:val="28"/>
          <w:szCs w:val="28"/>
        </w:rPr>
        <w:t xml:space="preserve">      В случае неисполнения или ненадлежащего исполнения Исполнителем своих обязательств по настоящему Договору, Исполнитель обязан уплатить Заказчику следующие штрафные санкции:</w:t>
      </w:r>
    </w:p>
    <w:p w:rsidR="006A51F0" w:rsidRPr="006A51F0" w:rsidRDefault="006A51F0" w:rsidP="006A51F0">
      <w:pPr>
        <w:shd w:val="clear" w:color="auto" w:fill="FFFFFF"/>
        <w:ind w:firstLine="426"/>
        <w:contextualSpacing/>
        <w:jc w:val="both"/>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694"/>
      </w:tblGrid>
      <w:tr w:rsidR="006A51F0" w:rsidRPr="006A51F0" w:rsidTr="006A51F0">
        <w:trPr>
          <w:trHeight w:val="467"/>
        </w:trPr>
        <w:tc>
          <w:tcPr>
            <w:tcW w:w="709" w:type="dxa"/>
          </w:tcPr>
          <w:p w:rsidR="006A51F0" w:rsidRPr="006A51F0" w:rsidRDefault="006A51F0" w:rsidP="006A51F0">
            <w:pPr>
              <w:jc w:val="center"/>
              <w:rPr>
                <w:b/>
                <w:sz w:val="28"/>
                <w:szCs w:val="28"/>
              </w:rPr>
            </w:pPr>
            <w:r w:rsidRPr="006A51F0">
              <w:rPr>
                <w:b/>
                <w:sz w:val="28"/>
                <w:szCs w:val="28"/>
              </w:rPr>
              <w:t>№ п/п</w:t>
            </w:r>
          </w:p>
        </w:tc>
        <w:tc>
          <w:tcPr>
            <w:tcW w:w="4110" w:type="dxa"/>
            <w:vAlign w:val="center"/>
          </w:tcPr>
          <w:p w:rsidR="006A51F0" w:rsidRPr="006A51F0" w:rsidRDefault="006A51F0" w:rsidP="006A51F0">
            <w:pPr>
              <w:jc w:val="center"/>
              <w:rPr>
                <w:b/>
                <w:sz w:val="28"/>
                <w:szCs w:val="28"/>
              </w:rPr>
            </w:pPr>
            <w:r w:rsidRPr="006A51F0">
              <w:rPr>
                <w:b/>
                <w:sz w:val="28"/>
                <w:szCs w:val="28"/>
              </w:rPr>
              <w:t>Наименование нарушений</w:t>
            </w:r>
          </w:p>
        </w:tc>
        <w:tc>
          <w:tcPr>
            <w:tcW w:w="2268" w:type="dxa"/>
            <w:vAlign w:val="center"/>
          </w:tcPr>
          <w:p w:rsidR="006A51F0" w:rsidRPr="006A51F0" w:rsidRDefault="006A51F0" w:rsidP="006A51F0">
            <w:pPr>
              <w:jc w:val="center"/>
              <w:rPr>
                <w:b/>
                <w:sz w:val="28"/>
                <w:szCs w:val="28"/>
              </w:rPr>
            </w:pPr>
            <w:r w:rsidRPr="006A51F0">
              <w:rPr>
                <w:b/>
                <w:sz w:val="28"/>
                <w:szCs w:val="28"/>
              </w:rPr>
              <w:t>Размер штрафа</w:t>
            </w:r>
          </w:p>
        </w:tc>
        <w:tc>
          <w:tcPr>
            <w:tcW w:w="2694" w:type="dxa"/>
            <w:vAlign w:val="center"/>
          </w:tcPr>
          <w:p w:rsidR="006A51F0" w:rsidRPr="006A51F0" w:rsidRDefault="006A51F0" w:rsidP="006A51F0">
            <w:pPr>
              <w:jc w:val="center"/>
              <w:rPr>
                <w:b/>
                <w:sz w:val="28"/>
                <w:szCs w:val="28"/>
              </w:rPr>
            </w:pPr>
            <w:r w:rsidRPr="006A51F0">
              <w:rPr>
                <w:b/>
                <w:sz w:val="28"/>
                <w:szCs w:val="28"/>
              </w:rPr>
              <w:t>Основание</w:t>
            </w:r>
          </w:p>
        </w:tc>
      </w:tr>
      <w:tr w:rsidR="006A51F0" w:rsidRPr="006A51F0" w:rsidTr="006A51F0">
        <w:tc>
          <w:tcPr>
            <w:tcW w:w="709" w:type="dxa"/>
          </w:tcPr>
          <w:p w:rsidR="006A51F0" w:rsidRPr="006A51F0" w:rsidRDefault="006A51F0" w:rsidP="006A51F0">
            <w:pPr>
              <w:jc w:val="center"/>
              <w:rPr>
                <w:sz w:val="28"/>
                <w:szCs w:val="28"/>
              </w:rPr>
            </w:pPr>
            <w:r w:rsidRPr="006A51F0">
              <w:rPr>
                <w:sz w:val="28"/>
                <w:szCs w:val="28"/>
              </w:rPr>
              <w:t>1</w:t>
            </w:r>
          </w:p>
        </w:tc>
        <w:tc>
          <w:tcPr>
            <w:tcW w:w="4110" w:type="dxa"/>
          </w:tcPr>
          <w:p w:rsidR="006A51F0" w:rsidRPr="006A51F0" w:rsidRDefault="006A51F0" w:rsidP="006A51F0">
            <w:pPr>
              <w:rPr>
                <w:sz w:val="28"/>
                <w:szCs w:val="28"/>
              </w:rPr>
            </w:pPr>
            <w:r w:rsidRPr="006A51F0">
              <w:rPr>
                <w:sz w:val="28"/>
                <w:szCs w:val="28"/>
              </w:rPr>
              <w:t>Обнаружение факта не проведения уборки подвижного состава до момента посадки пассажиров в пункте оборота.</w:t>
            </w:r>
          </w:p>
        </w:tc>
        <w:tc>
          <w:tcPr>
            <w:tcW w:w="2268" w:type="dxa"/>
          </w:tcPr>
          <w:p w:rsidR="006A51F0" w:rsidRPr="006A51F0" w:rsidRDefault="006A51F0" w:rsidP="006A51F0">
            <w:pPr>
              <w:rPr>
                <w:sz w:val="28"/>
                <w:szCs w:val="28"/>
              </w:rPr>
            </w:pPr>
            <w:r w:rsidRPr="006A51F0">
              <w:rPr>
                <w:sz w:val="28"/>
                <w:szCs w:val="28"/>
              </w:rPr>
              <w:t xml:space="preserve">10 000 руб. </w:t>
            </w:r>
          </w:p>
        </w:tc>
        <w:tc>
          <w:tcPr>
            <w:tcW w:w="2694" w:type="dxa"/>
          </w:tcPr>
          <w:p w:rsidR="006A51F0" w:rsidRPr="006A51F0" w:rsidRDefault="006A51F0" w:rsidP="006A51F0">
            <w:pPr>
              <w:rPr>
                <w:sz w:val="28"/>
                <w:szCs w:val="28"/>
              </w:rPr>
            </w:pPr>
            <w:r w:rsidRPr="006A51F0">
              <w:rPr>
                <w:sz w:val="28"/>
                <w:szCs w:val="28"/>
              </w:rPr>
              <w:t xml:space="preserve">Копия акта о фактах нарушений уборки подвижного состава, с подписью ЧОП или </w:t>
            </w:r>
            <w:proofErr w:type="spellStart"/>
            <w:r w:rsidRPr="006A51F0">
              <w:rPr>
                <w:sz w:val="28"/>
                <w:szCs w:val="28"/>
              </w:rPr>
              <w:t>ТЧм</w:t>
            </w:r>
            <w:proofErr w:type="spellEnd"/>
            <w:r w:rsidRPr="006A51F0">
              <w:rPr>
                <w:sz w:val="28"/>
                <w:szCs w:val="28"/>
              </w:rPr>
              <w:t xml:space="preserve"> (</w:t>
            </w:r>
            <w:proofErr w:type="spellStart"/>
            <w:r w:rsidRPr="006A51F0">
              <w:rPr>
                <w:sz w:val="28"/>
                <w:szCs w:val="28"/>
              </w:rPr>
              <w:t>ТЧпм</w:t>
            </w:r>
            <w:proofErr w:type="spellEnd"/>
            <w:r w:rsidRPr="006A51F0">
              <w:rPr>
                <w:sz w:val="28"/>
                <w:szCs w:val="28"/>
              </w:rPr>
              <w:t>)</w:t>
            </w:r>
          </w:p>
        </w:tc>
      </w:tr>
      <w:tr w:rsidR="006A51F0" w:rsidRPr="006A51F0" w:rsidTr="006A51F0">
        <w:tc>
          <w:tcPr>
            <w:tcW w:w="709" w:type="dxa"/>
          </w:tcPr>
          <w:p w:rsidR="006A51F0" w:rsidRPr="006A51F0" w:rsidRDefault="006A51F0" w:rsidP="006A51F0">
            <w:pPr>
              <w:jc w:val="center"/>
              <w:rPr>
                <w:sz w:val="28"/>
                <w:szCs w:val="28"/>
              </w:rPr>
            </w:pPr>
            <w:r w:rsidRPr="006A51F0">
              <w:rPr>
                <w:sz w:val="28"/>
                <w:szCs w:val="28"/>
              </w:rPr>
              <w:t>2</w:t>
            </w:r>
          </w:p>
        </w:tc>
        <w:tc>
          <w:tcPr>
            <w:tcW w:w="4110" w:type="dxa"/>
          </w:tcPr>
          <w:p w:rsidR="006A51F0" w:rsidRPr="006A51F0" w:rsidRDefault="006A51F0" w:rsidP="006A51F0">
            <w:pPr>
              <w:rPr>
                <w:sz w:val="28"/>
                <w:szCs w:val="28"/>
              </w:rPr>
            </w:pPr>
            <w:r w:rsidRPr="006A51F0">
              <w:rPr>
                <w:sz w:val="28"/>
                <w:szCs w:val="28"/>
              </w:rPr>
              <w:t xml:space="preserve">Неочищенные от посторонних надписей, несанкционированных рекламных объявлений, локальных загрязнений стены салона вагона, </w:t>
            </w:r>
            <w:proofErr w:type="gramStart"/>
            <w:r w:rsidRPr="006A51F0">
              <w:rPr>
                <w:sz w:val="28"/>
                <w:szCs w:val="28"/>
              </w:rPr>
              <w:t>окон  и</w:t>
            </w:r>
            <w:proofErr w:type="gramEnd"/>
            <w:r w:rsidRPr="006A51F0">
              <w:rPr>
                <w:sz w:val="28"/>
                <w:szCs w:val="28"/>
              </w:rPr>
              <w:t xml:space="preserve"> тамбуров </w:t>
            </w:r>
          </w:p>
        </w:tc>
        <w:tc>
          <w:tcPr>
            <w:tcW w:w="2268" w:type="dxa"/>
          </w:tcPr>
          <w:p w:rsidR="006A51F0" w:rsidRPr="006A51F0" w:rsidRDefault="006A51F0" w:rsidP="006A51F0">
            <w:pPr>
              <w:rPr>
                <w:sz w:val="28"/>
                <w:szCs w:val="28"/>
              </w:rPr>
            </w:pPr>
            <w:r w:rsidRPr="006A51F0">
              <w:rPr>
                <w:sz w:val="28"/>
                <w:szCs w:val="28"/>
              </w:rPr>
              <w:t xml:space="preserve">2000 руб. </w:t>
            </w:r>
          </w:p>
        </w:tc>
        <w:tc>
          <w:tcPr>
            <w:tcW w:w="2694" w:type="dxa"/>
          </w:tcPr>
          <w:p w:rsidR="006A51F0" w:rsidRPr="006A51F0" w:rsidRDefault="006A51F0" w:rsidP="006A51F0">
            <w:pPr>
              <w:rPr>
                <w:sz w:val="28"/>
                <w:szCs w:val="28"/>
              </w:rPr>
            </w:pPr>
            <w:r w:rsidRPr="006A51F0">
              <w:rPr>
                <w:sz w:val="28"/>
                <w:szCs w:val="28"/>
              </w:rPr>
              <w:t xml:space="preserve">Копия акта о фактах нарушений уборки подвижного состава, с подписью ЧОП или </w:t>
            </w:r>
            <w:proofErr w:type="spellStart"/>
            <w:r w:rsidRPr="006A51F0">
              <w:rPr>
                <w:sz w:val="28"/>
                <w:szCs w:val="28"/>
              </w:rPr>
              <w:t>ТЧм</w:t>
            </w:r>
            <w:proofErr w:type="spellEnd"/>
            <w:r w:rsidRPr="006A51F0">
              <w:rPr>
                <w:sz w:val="28"/>
                <w:szCs w:val="28"/>
              </w:rPr>
              <w:t xml:space="preserve"> (</w:t>
            </w:r>
            <w:proofErr w:type="spellStart"/>
            <w:r w:rsidRPr="006A51F0">
              <w:rPr>
                <w:sz w:val="28"/>
                <w:szCs w:val="28"/>
              </w:rPr>
              <w:t>ТЧпм</w:t>
            </w:r>
            <w:proofErr w:type="spellEnd"/>
            <w:r w:rsidRPr="006A51F0">
              <w:rPr>
                <w:sz w:val="28"/>
                <w:szCs w:val="28"/>
              </w:rPr>
              <w:t>)</w:t>
            </w:r>
          </w:p>
        </w:tc>
      </w:tr>
      <w:tr w:rsidR="006A51F0" w:rsidRPr="006A51F0" w:rsidTr="006A51F0">
        <w:tc>
          <w:tcPr>
            <w:tcW w:w="709" w:type="dxa"/>
          </w:tcPr>
          <w:p w:rsidR="006A51F0" w:rsidRPr="006A51F0" w:rsidRDefault="006A51F0" w:rsidP="006A51F0">
            <w:pPr>
              <w:jc w:val="center"/>
              <w:rPr>
                <w:sz w:val="28"/>
                <w:szCs w:val="28"/>
              </w:rPr>
            </w:pPr>
            <w:r w:rsidRPr="006A51F0">
              <w:rPr>
                <w:sz w:val="28"/>
                <w:szCs w:val="28"/>
              </w:rPr>
              <w:t>3</w:t>
            </w:r>
          </w:p>
        </w:tc>
        <w:tc>
          <w:tcPr>
            <w:tcW w:w="4110" w:type="dxa"/>
          </w:tcPr>
          <w:p w:rsidR="006A51F0" w:rsidRPr="006A51F0" w:rsidRDefault="006A51F0" w:rsidP="006A51F0">
            <w:pPr>
              <w:rPr>
                <w:sz w:val="28"/>
                <w:szCs w:val="28"/>
              </w:rPr>
            </w:pPr>
            <w:r w:rsidRPr="006A51F0">
              <w:rPr>
                <w:sz w:val="28"/>
                <w:szCs w:val="28"/>
              </w:rPr>
              <w:t>Не удалённые локальные загрязнения, неподметенные полы салонов вагонов, тамбуров, переходных площадок</w:t>
            </w:r>
          </w:p>
        </w:tc>
        <w:tc>
          <w:tcPr>
            <w:tcW w:w="2268" w:type="dxa"/>
          </w:tcPr>
          <w:p w:rsidR="006A51F0" w:rsidRPr="006A51F0" w:rsidRDefault="006A51F0" w:rsidP="006A51F0">
            <w:pPr>
              <w:rPr>
                <w:sz w:val="28"/>
                <w:szCs w:val="28"/>
              </w:rPr>
            </w:pPr>
            <w:r w:rsidRPr="006A51F0">
              <w:rPr>
                <w:sz w:val="28"/>
                <w:szCs w:val="28"/>
              </w:rPr>
              <w:t xml:space="preserve">2000 руб. </w:t>
            </w:r>
          </w:p>
        </w:tc>
        <w:tc>
          <w:tcPr>
            <w:tcW w:w="2694" w:type="dxa"/>
          </w:tcPr>
          <w:p w:rsidR="006A51F0" w:rsidRPr="006A51F0" w:rsidRDefault="006A51F0" w:rsidP="006A51F0">
            <w:pPr>
              <w:rPr>
                <w:sz w:val="28"/>
                <w:szCs w:val="28"/>
              </w:rPr>
            </w:pPr>
            <w:r w:rsidRPr="006A51F0">
              <w:rPr>
                <w:sz w:val="28"/>
                <w:szCs w:val="28"/>
              </w:rPr>
              <w:t xml:space="preserve">Копия акта о фактах нарушений уборки подвижного состава, с подписью ЧОП или </w:t>
            </w:r>
            <w:proofErr w:type="spellStart"/>
            <w:r w:rsidRPr="006A51F0">
              <w:rPr>
                <w:sz w:val="28"/>
                <w:szCs w:val="28"/>
              </w:rPr>
              <w:t>ТЧм</w:t>
            </w:r>
            <w:proofErr w:type="spellEnd"/>
            <w:r w:rsidRPr="006A51F0">
              <w:rPr>
                <w:sz w:val="28"/>
                <w:szCs w:val="28"/>
              </w:rPr>
              <w:t xml:space="preserve"> (</w:t>
            </w:r>
            <w:proofErr w:type="spellStart"/>
            <w:r w:rsidRPr="006A51F0">
              <w:rPr>
                <w:sz w:val="28"/>
                <w:szCs w:val="28"/>
              </w:rPr>
              <w:t>ТЧпм</w:t>
            </w:r>
            <w:proofErr w:type="spellEnd"/>
            <w:r w:rsidRPr="006A51F0">
              <w:rPr>
                <w:sz w:val="28"/>
                <w:szCs w:val="28"/>
              </w:rPr>
              <w:t>)</w:t>
            </w:r>
          </w:p>
        </w:tc>
      </w:tr>
      <w:tr w:rsidR="006A51F0" w:rsidRPr="006A51F0" w:rsidTr="006A51F0">
        <w:tc>
          <w:tcPr>
            <w:tcW w:w="709" w:type="dxa"/>
          </w:tcPr>
          <w:p w:rsidR="006A51F0" w:rsidRPr="006A51F0" w:rsidRDefault="006A51F0" w:rsidP="006A51F0">
            <w:pPr>
              <w:jc w:val="center"/>
              <w:rPr>
                <w:sz w:val="28"/>
                <w:szCs w:val="28"/>
              </w:rPr>
            </w:pPr>
            <w:r w:rsidRPr="006A51F0">
              <w:rPr>
                <w:sz w:val="28"/>
                <w:szCs w:val="28"/>
              </w:rPr>
              <w:lastRenderedPageBreak/>
              <w:t>4</w:t>
            </w:r>
          </w:p>
        </w:tc>
        <w:tc>
          <w:tcPr>
            <w:tcW w:w="4110" w:type="dxa"/>
          </w:tcPr>
          <w:p w:rsidR="006A51F0" w:rsidRPr="006A51F0" w:rsidRDefault="006A51F0" w:rsidP="006A51F0">
            <w:pPr>
              <w:rPr>
                <w:sz w:val="28"/>
                <w:szCs w:val="28"/>
              </w:rPr>
            </w:pPr>
            <w:r w:rsidRPr="006A51F0">
              <w:rPr>
                <w:sz w:val="28"/>
                <w:szCs w:val="28"/>
              </w:rPr>
              <w:t>Отсутствие протирки загрязненных поверхностей диванов, багажных полок с использованием салфетки и моющих средств</w:t>
            </w:r>
          </w:p>
        </w:tc>
        <w:tc>
          <w:tcPr>
            <w:tcW w:w="2268" w:type="dxa"/>
          </w:tcPr>
          <w:p w:rsidR="006A51F0" w:rsidRPr="006A51F0" w:rsidRDefault="006A51F0" w:rsidP="006A51F0">
            <w:pPr>
              <w:rPr>
                <w:sz w:val="28"/>
                <w:szCs w:val="28"/>
              </w:rPr>
            </w:pPr>
            <w:r w:rsidRPr="006A51F0">
              <w:rPr>
                <w:sz w:val="28"/>
                <w:szCs w:val="28"/>
              </w:rPr>
              <w:t xml:space="preserve">3 000 руб. </w:t>
            </w:r>
          </w:p>
        </w:tc>
        <w:tc>
          <w:tcPr>
            <w:tcW w:w="2694" w:type="dxa"/>
          </w:tcPr>
          <w:p w:rsidR="006A51F0" w:rsidRPr="006A51F0" w:rsidRDefault="006A51F0" w:rsidP="006A51F0">
            <w:pPr>
              <w:rPr>
                <w:sz w:val="28"/>
                <w:szCs w:val="28"/>
              </w:rPr>
            </w:pPr>
            <w:r w:rsidRPr="006A51F0">
              <w:rPr>
                <w:sz w:val="28"/>
                <w:szCs w:val="28"/>
              </w:rPr>
              <w:t xml:space="preserve">Копия акта о фактах нарушений уборки подвижного состава, с подписью ЧОП или </w:t>
            </w:r>
            <w:proofErr w:type="spellStart"/>
            <w:r w:rsidRPr="006A51F0">
              <w:rPr>
                <w:sz w:val="28"/>
                <w:szCs w:val="28"/>
              </w:rPr>
              <w:t>ТЧм</w:t>
            </w:r>
            <w:proofErr w:type="spellEnd"/>
            <w:r w:rsidRPr="006A51F0">
              <w:rPr>
                <w:sz w:val="28"/>
                <w:szCs w:val="28"/>
              </w:rPr>
              <w:t xml:space="preserve"> (</w:t>
            </w:r>
            <w:proofErr w:type="spellStart"/>
            <w:r w:rsidRPr="006A51F0">
              <w:rPr>
                <w:sz w:val="28"/>
                <w:szCs w:val="28"/>
              </w:rPr>
              <w:t>ТЧпм</w:t>
            </w:r>
            <w:proofErr w:type="spellEnd"/>
            <w:r w:rsidRPr="006A51F0">
              <w:rPr>
                <w:sz w:val="28"/>
                <w:szCs w:val="28"/>
              </w:rPr>
              <w:t>)</w:t>
            </w:r>
          </w:p>
        </w:tc>
      </w:tr>
      <w:tr w:rsidR="006A51F0" w:rsidRPr="006A51F0" w:rsidTr="006A51F0">
        <w:tc>
          <w:tcPr>
            <w:tcW w:w="709" w:type="dxa"/>
          </w:tcPr>
          <w:p w:rsidR="006A51F0" w:rsidRPr="006A51F0" w:rsidRDefault="006A51F0" w:rsidP="006A51F0">
            <w:pPr>
              <w:jc w:val="center"/>
              <w:rPr>
                <w:sz w:val="28"/>
                <w:szCs w:val="28"/>
              </w:rPr>
            </w:pPr>
            <w:r w:rsidRPr="006A51F0">
              <w:rPr>
                <w:sz w:val="28"/>
                <w:szCs w:val="28"/>
              </w:rPr>
              <w:t>5</w:t>
            </w:r>
          </w:p>
        </w:tc>
        <w:tc>
          <w:tcPr>
            <w:tcW w:w="4110" w:type="dxa"/>
          </w:tcPr>
          <w:p w:rsidR="006A51F0" w:rsidRPr="006A51F0" w:rsidRDefault="006A51F0" w:rsidP="006A51F0">
            <w:pPr>
              <w:rPr>
                <w:sz w:val="28"/>
                <w:szCs w:val="28"/>
              </w:rPr>
            </w:pPr>
            <w:r w:rsidRPr="006A51F0">
              <w:rPr>
                <w:sz w:val="28"/>
                <w:szCs w:val="28"/>
              </w:rPr>
              <w:t xml:space="preserve">Наличие локальных загрязнений, мусора, снега, льда и грязи (в зимний период) в вагонах или тамбурах </w:t>
            </w:r>
          </w:p>
        </w:tc>
        <w:tc>
          <w:tcPr>
            <w:tcW w:w="2268" w:type="dxa"/>
          </w:tcPr>
          <w:p w:rsidR="006A51F0" w:rsidRPr="006A51F0" w:rsidRDefault="006A51F0" w:rsidP="006A51F0">
            <w:pPr>
              <w:rPr>
                <w:sz w:val="28"/>
                <w:szCs w:val="28"/>
              </w:rPr>
            </w:pPr>
            <w:r w:rsidRPr="006A51F0">
              <w:rPr>
                <w:sz w:val="28"/>
                <w:szCs w:val="28"/>
              </w:rPr>
              <w:t xml:space="preserve">3 000 руб. </w:t>
            </w:r>
          </w:p>
        </w:tc>
        <w:tc>
          <w:tcPr>
            <w:tcW w:w="2694" w:type="dxa"/>
          </w:tcPr>
          <w:p w:rsidR="006A51F0" w:rsidRPr="006A51F0" w:rsidRDefault="006A51F0" w:rsidP="006A51F0">
            <w:pPr>
              <w:rPr>
                <w:sz w:val="28"/>
                <w:szCs w:val="28"/>
              </w:rPr>
            </w:pPr>
            <w:r w:rsidRPr="006A51F0">
              <w:rPr>
                <w:sz w:val="28"/>
                <w:szCs w:val="28"/>
              </w:rPr>
              <w:t xml:space="preserve">Копия акта о фактах нарушений уборки подвижного состава, с подписью ЧОП или </w:t>
            </w:r>
            <w:proofErr w:type="spellStart"/>
            <w:r w:rsidRPr="006A51F0">
              <w:rPr>
                <w:sz w:val="28"/>
                <w:szCs w:val="28"/>
              </w:rPr>
              <w:t>ТЧм</w:t>
            </w:r>
            <w:proofErr w:type="spellEnd"/>
            <w:r w:rsidRPr="006A51F0">
              <w:rPr>
                <w:sz w:val="28"/>
                <w:szCs w:val="28"/>
              </w:rPr>
              <w:t xml:space="preserve"> (</w:t>
            </w:r>
            <w:proofErr w:type="spellStart"/>
            <w:r w:rsidRPr="006A51F0">
              <w:rPr>
                <w:sz w:val="28"/>
                <w:szCs w:val="28"/>
              </w:rPr>
              <w:t>ТЧпм</w:t>
            </w:r>
            <w:proofErr w:type="spellEnd"/>
            <w:r w:rsidRPr="006A51F0">
              <w:rPr>
                <w:sz w:val="28"/>
                <w:szCs w:val="28"/>
              </w:rPr>
              <w:t>)</w:t>
            </w:r>
          </w:p>
        </w:tc>
      </w:tr>
      <w:tr w:rsidR="006A51F0" w:rsidRPr="006A51F0" w:rsidTr="006A51F0">
        <w:tc>
          <w:tcPr>
            <w:tcW w:w="709" w:type="dxa"/>
          </w:tcPr>
          <w:p w:rsidR="006A51F0" w:rsidRPr="006A51F0" w:rsidRDefault="006A51F0" w:rsidP="006A51F0">
            <w:pPr>
              <w:jc w:val="center"/>
              <w:rPr>
                <w:sz w:val="28"/>
                <w:szCs w:val="28"/>
              </w:rPr>
            </w:pPr>
            <w:r w:rsidRPr="006A51F0">
              <w:rPr>
                <w:sz w:val="28"/>
                <w:szCs w:val="28"/>
              </w:rPr>
              <w:t>6</w:t>
            </w:r>
          </w:p>
        </w:tc>
        <w:tc>
          <w:tcPr>
            <w:tcW w:w="4110" w:type="dxa"/>
          </w:tcPr>
          <w:p w:rsidR="006A51F0" w:rsidRPr="006A51F0" w:rsidRDefault="006A51F0" w:rsidP="006A51F0">
            <w:pPr>
              <w:rPr>
                <w:sz w:val="28"/>
                <w:szCs w:val="28"/>
              </w:rPr>
            </w:pPr>
            <w:r w:rsidRPr="006A51F0">
              <w:rPr>
                <w:sz w:val="28"/>
                <w:szCs w:val="28"/>
              </w:rPr>
              <w:t>Наличие мусора в мусоросборниках (если они предусмотрены конструкцией)</w:t>
            </w:r>
          </w:p>
        </w:tc>
        <w:tc>
          <w:tcPr>
            <w:tcW w:w="2268" w:type="dxa"/>
          </w:tcPr>
          <w:p w:rsidR="006A51F0" w:rsidRPr="006A51F0" w:rsidRDefault="006A51F0" w:rsidP="006A51F0">
            <w:pPr>
              <w:contextualSpacing/>
              <w:rPr>
                <w:sz w:val="28"/>
                <w:szCs w:val="28"/>
              </w:rPr>
            </w:pPr>
            <w:r w:rsidRPr="006A51F0">
              <w:rPr>
                <w:sz w:val="28"/>
                <w:szCs w:val="28"/>
              </w:rPr>
              <w:t xml:space="preserve">3 000 руб. </w:t>
            </w:r>
          </w:p>
        </w:tc>
        <w:tc>
          <w:tcPr>
            <w:tcW w:w="2694" w:type="dxa"/>
          </w:tcPr>
          <w:p w:rsidR="006A51F0" w:rsidRPr="006A51F0" w:rsidRDefault="006A51F0" w:rsidP="006A51F0">
            <w:pPr>
              <w:rPr>
                <w:sz w:val="28"/>
                <w:szCs w:val="28"/>
              </w:rPr>
            </w:pPr>
            <w:r w:rsidRPr="006A51F0">
              <w:rPr>
                <w:sz w:val="28"/>
                <w:szCs w:val="28"/>
              </w:rPr>
              <w:t xml:space="preserve">Копия акта о фактах нарушений уборки подвижного состава, с подписью ЧОП или </w:t>
            </w:r>
            <w:proofErr w:type="spellStart"/>
            <w:r w:rsidRPr="006A51F0">
              <w:rPr>
                <w:sz w:val="28"/>
                <w:szCs w:val="28"/>
              </w:rPr>
              <w:t>ТЧм</w:t>
            </w:r>
            <w:proofErr w:type="spellEnd"/>
            <w:r w:rsidRPr="006A51F0">
              <w:rPr>
                <w:sz w:val="28"/>
                <w:szCs w:val="28"/>
              </w:rPr>
              <w:t xml:space="preserve"> (</w:t>
            </w:r>
            <w:proofErr w:type="spellStart"/>
            <w:r w:rsidRPr="006A51F0">
              <w:rPr>
                <w:sz w:val="28"/>
                <w:szCs w:val="28"/>
              </w:rPr>
              <w:t>ТЧпм</w:t>
            </w:r>
            <w:proofErr w:type="spellEnd"/>
            <w:r w:rsidRPr="006A51F0">
              <w:rPr>
                <w:sz w:val="28"/>
                <w:szCs w:val="28"/>
              </w:rPr>
              <w:t>)</w:t>
            </w:r>
          </w:p>
        </w:tc>
      </w:tr>
      <w:tr w:rsidR="006A51F0" w:rsidRPr="006A51F0" w:rsidTr="006A51F0">
        <w:tc>
          <w:tcPr>
            <w:tcW w:w="709" w:type="dxa"/>
          </w:tcPr>
          <w:p w:rsidR="006A51F0" w:rsidRPr="006A51F0" w:rsidRDefault="006A51F0" w:rsidP="006A51F0">
            <w:pPr>
              <w:jc w:val="center"/>
              <w:rPr>
                <w:sz w:val="28"/>
                <w:szCs w:val="28"/>
              </w:rPr>
            </w:pPr>
            <w:r w:rsidRPr="006A51F0">
              <w:rPr>
                <w:sz w:val="28"/>
                <w:szCs w:val="28"/>
              </w:rPr>
              <w:t>7</w:t>
            </w:r>
          </w:p>
        </w:tc>
        <w:tc>
          <w:tcPr>
            <w:tcW w:w="4110" w:type="dxa"/>
          </w:tcPr>
          <w:p w:rsidR="006A51F0" w:rsidRPr="006A51F0" w:rsidRDefault="006A51F0" w:rsidP="006A51F0">
            <w:pPr>
              <w:rPr>
                <w:sz w:val="28"/>
                <w:szCs w:val="28"/>
              </w:rPr>
            </w:pPr>
            <w:r w:rsidRPr="006A51F0">
              <w:rPr>
                <w:sz w:val="28"/>
                <w:szCs w:val="28"/>
              </w:rPr>
              <w:t>Грязные туалеты, унитазы, раковины, стены, полы, окна, ручки дверей, после проведения уборки в пункте отстоя.</w:t>
            </w:r>
          </w:p>
        </w:tc>
        <w:tc>
          <w:tcPr>
            <w:tcW w:w="2268" w:type="dxa"/>
          </w:tcPr>
          <w:p w:rsidR="006A51F0" w:rsidRPr="006A51F0" w:rsidRDefault="006A51F0" w:rsidP="006A51F0">
            <w:pPr>
              <w:contextualSpacing/>
              <w:rPr>
                <w:sz w:val="28"/>
                <w:szCs w:val="28"/>
              </w:rPr>
            </w:pPr>
            <w:r w:rsidRPr="006A51F0">
              <w:rPr>
                <w:sz w:val="28"/>
                <w:szCs w:val="28"/>
              </w:rPr>
              <w:t xml:space="preserve">5 000 руб. </w:t>
            </w:r>
          </w:p>
        </w:tc>
        <w:tc>
          <w:tcPr>
            <w:tcW w:w="2694" w:type="dxa"/>
          </w:tcPr>
          <w:p w:rsidR="006A51F0" w:rsidRPr="006A51F0" w:rsidRDefault="006A51F0" w:rsidP="006A51F0">
            <w:pPr>
              <w:rPr>
                <w:sz w:val="28"/>
                <w:szCs w:val="28"/>
              </w:rPr>
            </w:pPr>
            <w:r w:rsidRPr="006A51F0">
              <w:rPr>
                <w:sz w:val="28"/>
                <w:szCs w:val="28"/>
              </w:rPr>
              <w:t xml:space="preserve">Копия акта о фактах нарушений уборки подвижного состава, с подписью ЧОП или </w:t>
            </w:r>
            <w:proofErr w:type="spellStart"/>
            <w:r w:rsidRPr="006A51F0">
              <w:rPr>
                <w:sz w:val="28"/>
                <w:szCs w:val="28"/>
              </w:rPr>
              <w:t>ТЧм</w:t>
            </w:r>
            <w:proofErr w:type="spellEnd"/>
            <w:r w:rsidRPr="006A51F0">
              <w:rPr>
                <w:sz w:val="28"/>
                <w:szCs w:val="28"/>
              </w:rPr>
              <w:t xml:space="preserve"> (</w:t>
            </w:r>
            <w:proofErr w:type="spellStart"/>
            <w:r w:rsidRPr="006A51F0">
              <w:rPr>
                <w:sz w:val="28"/>
                <w:szCs w:val="28"/>
              </w:rPr>
              <w:t>ТЧпм</w:t>
            </w:r>
            <w:proofErr w:type="spellEnd"/>
            <w:r w:rsidRPr="006A51F0">
              <w:rPr>
                <w:sz w:val="28"/>
                <w:szCs w:val="28"/>
              </w:rPr>
              <w:t>)</w:t>
            </w:r>
          </w:p>
        </w:tc>
      </w:tr>
      <w:tr w:rsidR="006A51F0" w:rsidRPr="006A51F0" w:rsidTr="006A51F0">
        <w:tc>
          <w:tcPr>
            <w:tcW w:w="709" w:type="dxa"/>
          </w:tcPr>
          <w:p w:rsidR="006A51F0" w:rsidRPr="006A51F0" w:rsidRDefault="006A51F0" w:rsidP="006A51F0">
            <w:pPr>
              <w:jc w:val="center"/>
              <w:rPr>
                <w:sz w:val="28"/>
                <w:szCs w:val="28"/>
              </w:rPr>
            </w:pPr>
            <w:r w:rsidRPr="006A51F0">
              <w:rPr>
                <w:sz w:val="28"/>
                <w:szCs w:val="28"/>
              </w:rPr>
              <w:t>8</w:t>
            </w:r>
          </w:p>
        </w:tc>
        <w:tc>
          <w:tcPr>
            <w:tcW w:w="4110" w:type="dxa"/>
          </w:tcPr>
          <w:p w:rsidR="006A51F0" w:rsidRPr="006A51F0" w:rsidRDefault="006A51F0" w:rsidP="006A51F0">
            <w:pPr>
              <w:rPr>
                <w:sz w:val="28"/>
                <w:szCs w:val="28"/>
              </w:rPr>
            </w:pPr>
            <w:r w:rsidRPr="006A51F0">
              <w:rPr>
                <w:sz w:val="28"/>
                <w:szCs w:val="28"/>
              </w:rPr>
              <w:t>Не удален собранный мусор к местам сбора ТБО</w:t>
            </w:r>
          </w:p>
        </w:tc>
        <w:tc>
          <w:tcPr>
            <w:tcW w:w="2268" w:type="dxa"/>
          </w:tcPr>
          <w:p w:rsidR="006A51F0" w:rsidRPr="006A51F0" w:rsidRDefault="006A51F0" w:rsidP="006A51F0">
            <w:pPr>
              <w:rPr>
                <w:sz w:val="28"/>
                <w:szCs w:val="28"/>
              </w:rPr>
            </w:pPr>
            <w:r w:rsidRPr="006A51F0">
              <w:rPr>
                <w:sz w:val="28"/>
                <w:szCs w:val="28"/>
              </w:rPr>
              <w:t xml:space="preserve">3 000 руб. </w:t>
            </w:r>
          </w:p>
        </w:tc>
        <w:tc>
          <w:tcPr>
            <w:tcW w:w="2694" w:type="dxa"/>
          </w:tcPr>
          <w:p w:rsidR="006A51F0" w:rsidRPr="006A51F0" w:rsidRDefault="006A51F0" w:rsidP="006A51F0">
            <w:pPr>
              <w:rPr>
                <w:sz w:val="28"/>
                <w:szCs w:val="28"/>
              </w:rPr>
            </w:pPr>
            <w:r w:rsidRPr="006A51F0">
              <w:rPr>
                <w:sz w:val="28"/>
                <w:szCs w:val="28"/>
              </w:rPr>
              <w:t xml:space="preserve">Копия акта о фактах нарушений уборки подвижного состава, с подписью ЧОП или </w:t>
            </w:r>
            <w:proofErr w:type="spellStart"/>
            <w:r w:rsidRPr="006A51F0">
              <w:rPr>
                <w:sz w:val="28"/>
                <w:szCs w:val="28"/>
              </w:rPr>
              <w:t>ТЧм</w:t>
            </w:r>
            <w:proofErr w:type="spellEnd"/>
            <w:r w:rsidRPr="006A51F0">
              <w:rPr>
                <w:sz w:val="28"/>
                <w:szCs w:val="28"/>
              </w:rPr>
              <w:t xml:space="preserve"> (</w:t>
            </w:r>
            <w:proofErr w:type="spellStart"/>
            <w:r w:rsidRPr="006A51F0">
              <w:rPr>
                <w:sz w:val="28"/>
                <w:szCs w:val="28"/>
              </w:rPr>
              <w:t>ТЧпм</w:t>
            </w:r>
            <w:proofErr w:type="spellEnd"/>
            <w:r w:rsidRPr="006A51F0">
              <w:rPr>
                <w:sz w:val="28"/>
                <w:szCs w:val="28"/>
              </w:rPr>
              <w:t>)</w:t>
            </w:r>
          </w:p>
        </w:tc>
      </w:tr>
    </w:tbl>
    <w:p w:rsidR="006A51F0" w:rsidRPr="006A51F0" w:rsidRDefault="006A51F0" w:rsidP="006A51F0">
      <w:pPr>
        <w:shd w:val="clear" w:color="auto" w:fill="FFFFFF"/>
        <w:ind w:left="284" w:firstLine="425"/>
        <w:contextualSpacing/>
        <w:jc w:val="both"/>
        <w:rPr>
          <w:sz w:val="28"/>
          <w:szCs w:val="28"/>
        </w:rPr>
      </w:pPr>
    </w:p>
    <w:p w:rsidR="006A51F0" w:rsidRPr="006A51F0" w:rsidRDefault="006A51F0" w:rsidP="006A51F0">
      <w:pPr>
        <w:numPr>
          <w:ilvl w:val="0"/>
          <w:numId w:val="15"/>
        </w:numPr>
        <w:shd w:val="clear" w:color="auto" w:fill="FFFFFF"/>
        <w:ind w:left="284" w:firstLine="425"/>
        <w:contextualSpacing/>
        <w:jc w:val="both"/>
        <w:rPr>
          <w:sz w:val="28"/>
          <w:szCs w:val="28"/>
        </w:rPr>
      </w:pPr>
      <w:r w:rsidRPr="006A51F0">
        <w:rPr>
          <w:sz w:val="28"/>
          <w:szCs w:val="28"/>
        </w:rPr>
        <w:t>Неисполнение обязательств по внутренней уборке железнодорожного подвижного состава – штраф в размере 10 000,00 рублей (десять тысяч рублей) за каждый выявленный факт. При этом оплата за не оказанные услуги не производится,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переподписания с учетом внесенных замечаний Заказчика.</w:t>
      </w:r>
    </w:p>
    <w:p w:rsidR="006A51F0" w:rsidRPr="006A51F0" w:rsidRDefault="006A51F0" w:rsidP="006A51F0">
      <w:pPr>
        <w:numPr>
          <w:ilvl w:val="0"/>
          <w:numId w:val="15"/>
        </w:numPr>
        <w:shd w:val="clear" w:color="auto" w:fill="FFFFFF"/>
        <w:ind w:left="284" w:firstLine="425"/>
        <w:contextualSpacing/>
        <w:jc w:val="both"/>
        <w:rPr>
          <w:sz w:val="28"/>
          <w:szCs w:val="28"/>
        </w:rPr>
      </w:pPr>
      <w:r w:rsidRPr="006A51F0">
        <w:rPr>
          <w:sz w:val="28"/>
          <w:szCs w:val="28"/>
        </w:rPr>
        <w:t xml:space="preserve">Некачественное проведение внутренней уборки железнодорожного подвижного состава (за исключением нарушений, перечень которых указан в п.1 настоящего приложения) – штраф в размере предусмотренном </w:t>
      </w:r>
      <w:proofErr w:type="spellStart"/>
      <w:r w:rsidRPr="006A51F0">
        <w:rPr>
          <w:sz w:val="28"/>
          <w:szCs w:val="28"/>
        </w:rPr>
        <w:t>п.п</w:t>
      </w:r>
      <w:proofErr w:type="spellEnd"/>
      <w:r w:rsidRPr="006A51F0">
        <w:rPr>
          <w:sz w:val="28"/>
          <w:szCs w:val="28"/>
        </w:rPr>
        <w:t>. 2-8 данного перечня, при этом оплата за услуги по уборке данного подвижного состава производиться.</w:t>
      </w:r>
    </w:p>
    <w:p w:rsidR="006A51F0" w:rsidRPr="006A51F0" w:rsidRDefault="006A51F0" w:rsidP="006A51F0">
      <w:pPr>
        <w:shd w:val="clear" w:color="auto" w:fill="FFFFFF"/>
        <w:ind w:left="284" w:firstLine="425"/>
        <w:contextualSpacing/>
        <w:jc w:val="both"/>
        <w:rPr>
          <w:sz w:val="28"/>
          <w:szCs w:val="28"/>
        </w:rPr>
      </w:pPr>
      <w:r w:rsidRPr="006A51F0">
        <w:rPr>
          <w:sz w:val="28"/>
          <w:szCs w:val="28"/>
        </w:rPr>
        <w:lastRenderedPageBreak/>
        <w:t xml:space="preserve">Указанные нарушения, зафиксированные Заказчиком путем составления акта о фактах нарушений </w:t>
      </w:r>
      <w:proofErr w:type="gramStart"/>
      <w:r w:rsidRPr="006A51F0">
        <w:rPr>
          <w:sz w:val="28"/>
          <w:szCs w:val="28"/>
        </w:rPr>
        <w:t>в произвольной форме</w:t>
      </w:r>
      <w:proofErr w:type="gramEnd"/>
      <w:r w:rsidRPr="006A51F0">
        <w:rPr>
          <w:sz w:val="28"/>
          <w:szCs w:val="28"/>
        </w:rPr>
        <w:t xml:space="preserve"> являются основанием для предъявления к Исполнителю штрафных санкций.</w:t>
      </w:r>
    </w:p>
    <w:tbl>
      <w:tblPr>
        <w:tblW w:w="0" w:type="auto"/>
        <w:tblInd w:w="43" w:type="dxa"/>
        <w:tblLook w:val="04A0" w:firstRow="1" w:lastRow="0" w:firstColumn="1" w:lastColumn="0" w:noHBand="0" w:noVBand="1"/>
      </w:tblPr>
      <w:tblGrid>
        <w:gridCol w:w="4628"/>
        <w:gridCol w:w="4684"/>
      </w:tblGrid>
      <w:tr w:rsidR="006A51F0" w:rsidRPr="006A51F0" w:rsidTr="006A51F0">
        <w:tc>
          <w:tcPr>
            <w:tcW w:w="4628" w:type="dxa"/>
          </w:tcPr>
          <w:p w:rsidR="006A51F0" w:rsidRPr="006A51F0" w:rsidRDefault="006A51F0" w:rsidP="006A51F0">
            <w:pPr>
              <w:ind w:left="539"/>
              <w:contextualSpacing/>
              <w:rPr>
                <w:b/>
                <w:sz w:val="28"/>
                <w:szCs w:val="28"/>
              </w:rPr>
            </w:pPr>
          </w:p>
          <w:p w:rsidR="006A51F0" w:rsidRPr="006A51F0" w:rsidRDefault="006A51F0" w:rsidP="006A51F0">
            <w:pPr>
              <w:ind w:left="539"/>
              <w:contextualSpacing/>
              <w:rPr>
                <w:b/>
                <w:sz w:val="28"/>
                <w:szCs w:val="28"/>
              </w:rPr>
            </w:pPr>
            <w:r w:rsidRPr="006A51F0">
              <w:rPr>
                <w:b/>
                <w:sz w:val="28"/>
                <w:szCs w:val="28"/>
              </w:rPr>
              <w:t xml:space="preserve">От Заказчика:                                                                                                                                                   </w:t>
            </w:r>
          </w:p>
          <w:p w:rsidR="006A51F0" w:rsidRPr="006A51F0" w:rsidRDefault="006A51F0" w:rsidP="006A51F0">
            <w:pPr>
              <w:ind w:left="539"/>
              <w:contextualSpacing/>
              <w:rPr>
                <w:b/>
                <w:sz w:val="28"/>
                <w:szCs w:val="28"/>
              </w:rPr>
            </w:pPr>
          </w:p>
          <w:p w:rsidR="006A51F0" w:rsidRPr="006A51F0" w:rsidRDefault="006A51F0" w:rsidP="006A51F0">
            <w:pPr>
              <w:ind w:left="539"/>
              <w:contextualSpacing/>
              <w:rPr>
                <w:b/>
                <w:sz w:val="28"/>
                <w:szCs w:val="28"/>
              </w:rPr>
            </w:pPr>
          </w:p>
          <w:p w:rsidR="006A51F0" w:rsidRPr="006A51F0" w:rsidRDefault="006A51F0" w:rsidP="006A51F0">
            <w:pPr>
              <w:ind w:left="539"/>
              <w:contextualSpacing/>
              <w:rPr>
                <w:b/>
                <w:sz w:val="28"/>
                <w:szCs w:val="28"/>
              </w:rPr>
            </w:pPr>
          </w:p>
          <w:p w:rsidR="006A51F0" w:rsidRPr="006A51F0" w:rsidRDefault="006A51F0" w:rsidP="006A51F0">
            <w:pPr>
              <w:ind w:left="539"/>
              <w:contextualSpacing/>
              <w:rPr>
                <w:b/>
                <w:sz w:val="28"/>
                <w:szCs w:val="28"/>
              </w:rPr>
            </w:pPr>
            <w:r w:rsidRPr="006A51F0">
              <w:rPr>
                <w:b/>
                <w:sz w:val="28"/>
                <w:szCs w:val="28"/>
              </w:rPr>
              <w:t xml:space="preserve">_________________ </w:t>
            </w:r>
          </w:p>
          <w:p w:rsidR="006A51F0" w:rsidRPr="006A51F0" w:rsidRDefault="006A51F0" w:rsidP="006A51F0">
            <w:pPr>
              <w:ind w:left="539"/>
              <w:contextualSpacing/>
              <w:rPr>
                <w:b/>
                <w:sz w:val="28"/>
                <w:szCs w:val="28"/>
              </w:rPr>
            </w:pPr>
          </w:p>
        </w:tc>
        <w:tc>
          <w:tcPr>
            <w:tcW w:w="4684" w:type="dxa"/>
          </w:tcPr>
          <w:p w:rsidR="006A51F0" w:rsidRPr="006A51F0" w:rsidRDefault="006A51F0" w:rsidP="006A51F0">
            <w:pPr>
              <w:ind w:left="539"/>
              <w:contextualSpacing/>
              <w:rPr>
                <w:b/>
                <w:sz w:val="28"/>
                <w:szCs w:val="28"/>
              </w:rPr>
            </w:pPr>
          </w:p>
          <w:p w:rsidR="006A51F0" w:rsidRPr="006A51F0" w:rsidRDefault="006A51F0" w:rsidP="006A51F0">
            <w:pPr>
              <w:contextualSpacing/>
              <w:rPr>
                <w:b/>
                <w:sz w:val="28"/>
                <w:szCs w:val="28"/>
              </w:rPr>
            </w:pPr>
            <w:r w:rsidRPr="006A51F0">
              <w:rPr>
                <w:b/>
                <w:sz w:val="28"/>
                <w:szCs w:val="28"/>
              </w:rPr>
              <w:t xml:space="preserve">От Исполнителя:  </w:t>
            </w:r>
          </w:p>
          <w:p w:rsidR="006A51F0" w:rsidRPr="006A51F0" w:rsidRDefault="006A51F0" w:rsidP="006A51F0">
            <w:pPr>
              <w:ind w:left="539"/>
              <w:contextualSpacing/>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contextualSpacing/>
              <w:rPr>
                <w:b/>
                <w:sz w:val="28"/>
                <w:szCs w:val="28"/>
              </w:rPr>
            </w:pPr>
            <w:r w:rsidRPr="006A51F0">
              <w:rPr>
                <w:b/>
                <w:sz w:val="28"/>
                <w:szCs w:val="28"/>
              </w:rPr>
              <w:t>____________________</w:t>
            </w:r>
          </w:p>
        </w:tc>
      </w:tr>
    </w:tbl>
    <w:p w:rsidR="006A51F0" w:rsidRPr="006A51F0" w:rsidRDefault="006A51F0" w:rsidP="006A51F0">
      <w:pPr>
        <w:tabs>
          <w:tab w:val="left" w:pos="1134"/>
        </w:tabs>
        <w:ind w:left="426"/>
        <w:jc w:val="right"/>
        <w:rPr>
          <w:sz w:val="28"/>
          <w:szCs w:val="28"/>
        </w:rPr>
      </w:pPr>
      <w:r w:rsidRPr="006A51F0">
        <w:rPr>
          <w:sz w:val="28"/>
          <w:szCs w:val="28"/>
        </w:rPr>
        <w:t xml:space="preserve">Приложение № 6 </w:t>
      </w:r>
    </w:p>
    <w:p w:rsidR="006A51F0" w:rsidRPr="006A51F0" w:rsidRDefault="006A51F0" w:rsidP="006A51F0">
      <w:pPr>
        <w:shd w:val="clear" w:color="auto" w:fill="FFFFFF"/>
        <w:contextualSpacing/>
        <w:jc w:val="right"/>
        <w:rPr>
          <w:sz w:val="28"/>
          <w:szCs w:val="28"/>
        </w:rPr>
      </w:pPr>
      <w:r w:rsidRPr="006A51F0">
        <w:rPr>
          <w:sz w:val="28"/>
          <w:szCs w:val="28"/>
        </w:rPr>
        <w:t>к договору оказания услуг</w:t>
      </w:r>
    </w:p>
    <w:p w:rsidR="006A51F0" w:rsidRPr="006A51F0" w:rsidRDefault="006A51F0" w:rsidP="006A51F0">
      <w:pPr>
        <w:shd w:val="clear" w:color="auto" w:fill="FFFFFF"/>
        <w:contextualSpacing/>
        <w:jc w:val="right"/>
        <w:rPr>
          <w:sz w:val="28"/>
          <w:szCs w:val="28"/>
        </w:rPr>
      </w:pPr>
      <w:r w:rsidRPr="006A51F0">
        <w:rPr>
          <w:sz w:val="28"/>
          <w:szCs w:val="28"/>
        </w:rPr>
        <w:t>№____ от «_</w:t>
      </w:r>
      <w:proofErr w:type="gramStart"/>
      <w:r w:rsidRPr="006A51F0">
        <w:rPr>
          <w:sz w:val="28"/>
          <w:szCs w:val="28"/>
        </w:rPr>
        <w:t>_»_</w:t>
      </w:r>
      <w:proofErr w:type="gramEnd"/>
      <w:r w:rsidRPr="006A51F0">
        <w:rPr>
          <w:sz w:val="28"/>
          <w:szCs w:val="28"/>
        </w:rPr>
        <w:t>______201_ г.</w:t>
      </w:r>
    </w:p>
    <w:p w:rsidR="006A51F0" w:rsidRPr="006A51F0" w:rsidRDefault="006A51F0" w:rsidP="006A51F0">
      <w:pPr>
        <w:tabs>
          <w:tab w:val="left" w:pos="1134"/>
        </w:tabs>
        <w:ind w:left="426"/>
        <w:jc w:val="right"/>
        <w:rPr>
          <w:b/>
          <w:sz w:val="28"/>
          <w:szCs w:val="28"/>
        </w:rPr>
      </w:pPr>
    </w:p>
    <w:p w:rsidR="006A51F0" w:rsidRPr="006A51F0" w:rsidRDefault="006A51F0" w:rsidP="006A51F0">
      <w:pPr>
        <w:tabs>
          <w:tab w:val="left" w:pos="1134"/>
        </w:tabs>
        <w:ind w:left="426"/>
        <w:jc w:val="right"/>
        <w:rPr>
          <w:b/>
          <w:sz w:val="28"/>
          <w:szCs w:val="28"/>
        </w:rPr>
      </w:pPr>
    </w:p>
    <w:p w:rsidR="006A51F0" w:rsidRPr="006A51F0" w:rsidRDefault="006A51F0" w:rsidP="006A51F0">
      <w:pPr>
        <w:tabs>
          <w:tab w:val="left" w:pos="1134"/>
        </w:tabs>
        <w:ind w:left="426"/>
        <w:rPr>
          <w:b/>
          <w:sz w:val="28"/>
          <w:szCs w:val="28"/>
        </w:rPr>
      </w:pPr>
      <w:r w:rsidRPr="006A51F0">
        <w:rPr>
          <w:b/>
          <w:sz w:val="28"/>
          <w:szCs w:val="28"/>
        </w:rPr>
        <w:t xml:space="preserve">Форма </w:t>
      </w:r>
    </w:p>
    <w:p w:rsidR="006A51F0" w:rsidRPr="006A51F0" w:rsidRDefault="006A51F0" w:rsidP="006A51F0">
      <w:pPr>
        <w:jc w:val="center"/>
        <w:rPr>
          <w:sz w:val="28"/>
          <w:szCs w:val="28"/>
        </w:rPr>
      </w:pPr>
    </w:p>
    <w:p w:rsidR="006A51F0" w:rsidRPr="006A51F0" w:rsidRDefault="006A51F0" w:rsidP="006A51F0">
      <w:pPr>
        <w:jc w:val="center"/>
        <w:rPr>
          <w:sz w:val="28"/>
          <w:szCs w:val="28"/>
        </w:rPr>
      </w:pPr>
    </w:p>
    <w:p w:rsidR="006A51F0" w:rsidRPr="006A51F0" w:rsidRDefault="006A51F0" w:rsidP="006A51F0">
      <w:pPr>
        <w:jc w:val="center"/>
        <w:rPr>
          <w:sz w:val="28"/>
          <w:szCs w:val="28"/>
        </w:rPr>
      </w:pPr>
      <w:r w:rsidRPr="006A51F0">
        <w:rPr>
          <w:sz w:val="28"/>
          <w:szCs w:val="28"/>
        </w:rPr>
        <w:t>ОТЧЕТ</w:t>
      </w:r>
    </w:p>
    <w:p w:rsidR="006A51F0" w:rsidRPr="006A51F0" w:rsidRDefault="006A51F0" w:rsidP="006A51F0">
      <w:pPr>
        <w:jc w:val="center"/>
        <w:rPr>
          <w:sz w:val="28"/>
          <w:szCs w:val="28"/>
        </w:rPr>
      </w:pPr>
      <w:proofErr w:type="gramStart"/>
      <w:r w:rsidRPr="006A51F0">
        <w:rPr>
          <w:sz w:val="28"/>
          <w:szCs w:val="28"/>
        </w:rPr>
        <w:t>об  оказанных</w:t>
      </w:r>
      <w:proofErr w:type="gramEnd"/>
      <w:r w:rsidRPr="006A51F0">
        <w:rPr>
          <w:sz w:val="28"/>
          <w:szCs w:val="28"/>
        </w:rPr>
        <w:t xml:space="preserve"> услугах</w:t>
      </w:r>
    </w:p>
    <w:p w:rsidR="006A51F0" w:rsidRPr="006A51F0" w:rsidRDefault="006A51F0" w:rsidP="006A51F0">
      <w:pPr>
        <w:jc w:val="center"/>
        <w:rPr>
          <w:sz w:val="28"/>
          <w:szCs w:val="28"/>
        </w:rPr>
      </w:pPr>
      <w:r w:rsidRPr="006A51F0">
        <w:rPr>
          <w:sz w:val="28"/>
          <w:szCs w:val="28"/>
        </w:rPr>
        <w:t>за сутки ___ _________ 20_____ года</w:t>
      </w:r>
    </w:p>
    <w:p w:rsidR="006A51F0" w:rsidRPr="006A51F0" w:rsidRDefault="006A51F0" w:rsidP="006A51F0">
      <w:pPr>
        <w:rPr>
          <w:sz w:val="28"/>
          <w:szCs w:val="28"/>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6A51F0" w:rsidRPr="006A51F0" w:rsidTr="006A51F0">
        <w:trPr>
          <w:trHeight w:val="631"/>
        </w:trPr>
        <w:tc>
          <w:tcPr>
            <w:tcW w:w="2160"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r w:rsidRPr="006A51F0">
              <w:rPr>
                <w:sz w:val="28"/>
                <w:szCs w:val="28"/>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r w:rsidRPr="006A51F0">
              <w:rPr>
                <w:sz w:val="28"/>
                <w:szCs w:val="28"/>
              </w:rPr>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r w:rsidRPr="006A51F0">
              <w:rPr>
                <w:sz w:val="28"/>
                <w:szCs w:val="28"/>
              </w:rPr>
              <w:t>Серия и номер электропоезда</w:t>
            </w:r>
          </w:p>
        </w:tc>
      </w:tr>
      <w:tr w:rsidR="006A51F0" w:rsidRPr="006A51F0" w:rsidTr="006A51F0">
        <w:trPr>
          <w:trHeight w:val="482"/>
        </w:trPr>
        <w:tc>
          <w:tcPr>
            <w:tcW w:w="2160"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p>
        </w:tc>
      </w:tr>
      <w:tr w:rsidR="006A51F0" w:rsidRPr="006A51F0" w:rsidTr="006A51F0">
        <w:trPr>
          <w:trHeight w:val="482"/>
        </w:trPr>
        <w:tc>
          <w:tcPr>
            <w:tcW w:w="2160"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p>
        </w:tc>
      </w:tr>
      <w:tr w:rsidR="006A51F0" w:rsidRPr="006A51F0" w:rsidTr="006A51F0">
        <w:trPr>
          <w:trHeight w:val="137"/>
        </w:trPr>
        <w:tc>
          <w:tcPr>
            <w:tcW w:w="2160"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right"/>
              <w:rPr>
                <w:sz w:val="28"/>
                <w:szCs w:val="28"/>
              </w:rPr>
            </w:pPr>
            <w:r w:rsidRPr="006A51F0">
              <w:rPr>
                <w:sz w:val="28"/>
                <w:szCs w:val="28"/>
              </w:rPr>
              <w:t>ИТОГО в месяц:</w:t>
            </w:r>
          </w:p>
        </w:tc>
        <w:tc>
          <w:tcPr>
            <w:tcW w:w="2268"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6A51F0" w:rsidRPr="006A51F0" w:rsidRDefault="006A51F0" w:rsidP="006A51F0">
            <w:pPr>
              <w:widowControl w:val="0"/>
              <w:autoSpaceDE w:val="0"/>
              <w:autoSpaceDN w:val="0"/>
              <w:adjustRightInd w:val="0"/>
              <w:jc w:val="center"/>
              <w:rPr>
                <w:sz w:val="28"/>
                <w:szCs w:val="28"/>
              </w:rPr>
            </w:pPr>
          </w:p>
        </w:tc>
      </w:tr>
    </w:tbl>
    <w:p w:rsidR="006A51F0" w:rsidRPr="006A51F0" w:rsidRDefault="006A51F0" w:rsidP="006A51F0">
      <w:pPr>
        <w:rPr>
          <w:sz w:val="28"/>
          <w:szCs w:val="28"/>
        </w:rPr>
      </w:pPr>
    </w:p>
    <w:p w:rsidR="006A51F0" w:rsidRPr="006A51F0" w:rsidRDefault="006A51F0" w:rsidP="006A51F0">
      <w:pPr>
        <w:ind w:left="426" w:firstLine="567"/>
        <w:jc w:val="both"/>
        <w:rPr>
          <w:sz w:val="28"/>
          <w:szCs w:val="28"/>
        </w:rPr>
      </w:pPr>
      <w:r w:rsidRPr="006A51F0">
        <w:rPr>
          <w:sz w:val="28"/>
          <w:szCs w:val="28"/>
        </w:rPr>
        <w:t>Услуги выполнены в соответствии с условиями Договора, Технического задания на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6A51F0" w:rsidRPr="006A51F0" w:rsidRDefault="006A51F0" w:rsidP="006A51F0">
      <w:pPr>
        <w:ind w:left="426" w:firstLine="567"/>
        <w:jc w:val="both"/>
        <w:rPr>
          <w:sz w:val="28"/>
          <w:szCs w:val="28"/>
        </w:rPr>
      </w:pPr>
      <w:r w:rsidRPr="006A51F0">
        <w:rPr>
          <w:sz w:val="28"/>
          <w:szCs w:val="28"/>
        </w:rPr>
        <w:t>Примечание: настоящий отчет составляется Исполнителем ежедневно 1 раз в 10 дней и передается начальнику соответствующего участка Заказчика.</w:t>
      </w:r>
    </w:p>
    <w:p w:rsidR="006A51F0" w:rsidRPr="006A51F0" w:rsidRDefault="006A51F0" w:rsidP="006A51F0">
      <w:pPr>
        <w:ind w:left="-709"/>
        <w:rPr>
          <w:sz w:val="28"/>
          <w:szCs w:val="28"/>
        </w:rPr>
      </w:pPr>
    </w:p>
    <w:p w:rsidR="006A51F0" w:rsidRPr="006A51F0" w:rsidRDefault="006A51F0" w:rsidP="006A51F0">
      <w:pPr>
        <w:rPr>
          <w:sz w:val="28"/>
          <w:szCs w:val="28"/>
        </w:rPr>
      </w:pPr>
    </w:p>
    <w:tbl>
      <w:tblPr>
        <w:tblW w:w="0" w:type="auto"/>
        <w:tblInd w:w="534" w:type="dxa"/>
        <w:tblLook w:val="04A0" w:firstRow="1" w:lastRow="0" w:firstColumn="1" w:lastColumn="0" w:noHBand="0" w:noVBand="1"/>
      </w:tblPr>
      <w:tblGrid>
        <w:gridCol w:w="4451"/>
        <w:gridCol w:w="4863"/>
      </w:tblGrid>
      <w:tr w:rsidR="006A51F0" w:rsidRPr="006A51F0" w:rsidTr="006A51F0">
        <w:tc>
          <w:tcPr>
            <w:tcW w:w="4535" w:type="dxa"/>
          </w:tcPr>
          <w:p w:rsidR="006A51F0" w:rsidRPr="006A51F0" w:rsidRDefault="006A51F0" w:rsidP="006A51F0">
            <w:pPr>
              <w:autoSpaceDE w:val="0"/>
              <w:autoSpaceDN w:val="0"/>
              <w:adjustRightInd w:val="0"/>
              <w:ind w:firstLine="720"/>
              <w:jc w:val="both"/>
              <w:rPr>
                <w:bCs/>
                <w:i/>
                <w:sz w:val="28"/>
                <w:szCs w:val="28"/>
              </w:rPr>
            </w:pPr>
            <w:r w:rsidRPr="006A51F0">
              <w:rPr>
                <w:bCs/>
                <w:i/>
                <w:sz w:val="28"/>
                <w:szCs w:val="28"/>
              </w:rPr>
              <w:t>ОТЧЕТ ПОЛУЧИЛ:</w:t>
            </w:r>
          </w:p>
          <w:p w:rsidR="006A51F0" w:rsidRPr="006A51F0" w:rsidRDefault="006A51F0" w:rsidP="006A51F0">
            <w:pPr>
              <w:rPr>
                <w:sz w:val="28"/>
                <w:szCs w:val="28"/>
                <w:u w:val="single"/>
              </w:rPr>
            </w:pP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p>
          <w:p w:rsidR="006A51F0" w:rsidRPr="006A51F0" w:rsidRDefault="006A51F0" w:rsidP="006A51F0">
            <w:pPr>
              <w:autoSpaceDE w:val="0"/>
              <w:autoSpaceDN w:val="0"/>
              <w:adjustRightInd w:val="0"/>
              <w:ind w:firstLine="720"/>
              <w:jc w:val="both"/>
              <w:rPr>
                <w:bCs/>
                <w:i/>
                <w:sz w:val="28"/>
                <w:szCs w:val="28"/>
              </w:rPr>
            </w:pPr>
            <w:r w:rsidRPr="006A51F0">
              <w:rPr>
                <w:bCs/>
                <w:i/>
                <w:sz w:val="28"/>
                <w:szCs w:val="28"/>
              </w:rPr>
              <w:t>(Ф.И.О.)</w:t>
            </w:r>
          </w:p>
          <w:p w:rsidR="006A51F0" w:rsidRPr="006A51F0" w:rsidRDefault="006A51F0" w:rsidP="006A51F0">
            <w:pPr>
              <w:rPr>
                <w:sz w:val="28"/>
                <w:szCs w:val="28"/>
                <w:u w:val="single"/>
              </w:rPr>
            </w:pP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p>
          <w:p w:rsidR="006A51F0" w:rsidRPr="006A51F0" w:rsidRDefault="006A51F0" w:rsidP="006A51F0">
            <w:pPr>
              <w:autoSpaceDE w:val="0"/>
              <w:autoSpaceDN w:val="0"/>
              <w:adjustRightInd w:val="0"/>
              <w:jc w:val="both"/>
              <w:rPr>
                <w:bCs/>
                <w:i/>
                <w:sz w:val="28"/>
                <w:szCs w:val="28"/>
              </w:rPr>
            </w:pPr>
            <w:r w:rsidRPr="006A51F0">
              <w:rPr>
                <w:bCs/>
                <w:i/>
                <w:sz w:val="28"/>
                <w:szCs w:val="28"/>
              </w:rPr>
              <w:t xml:space="preserve">Начальник участка Заказчика </w:t>
            </w:r>
          </w:p>
        </w:tc>
        <w:tc>
          <w:tcPr>
            <w:tcW w:w="4962" w:type="dxa"/>
          </w:tcPr>
          <w:p w:rsidR="006A51F0" w:rsidRPr="006A51F0" w:rsidRDefault="006A51F0" w:rsidP="006A51F0">
            <w:pPr>
              <w:rPr>
                <w:sz w:val="28"/>
                <w:szCs w:val="28"/>
              </w:rPr>
            </w:pPr>
            <w:r w:rsidRPr="006A51F0">
              <w:rPr>
                <w:sz w:val="28"/>
                <w:szCs w:val="28"/>
              </w:rPr>
              <w:t>СДАЛ:</w:t>
            </w:r>
          </w:p>
          <w:p w:rsidR="006A51F0" w:rsidRPr="006A51F0" w:rsidRDefault="006A51F0" w:rsidP="006A51F0">
            <w:pPr>
              <w:rPr>
                <w:sz w:val="28"/>
                <w:szCs w:val="28"/>
                <w:u w:val="single"/>
              </w:rPr>
            </w:pP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p>
          <w:p w:rsidR="006A51F0" w:rsidRPr="006A51F0" w:rsidRDefault="006A51F0" w:rsidP="006A51F0">
            <w:pPr>
              <w:autoSpaceDE w:val="0"/>
              <w:autoSpaceDN w:val="0"/>
              <w:adjustRightInd w:val="0"/>
              <w:ind w:firstLine="720"/>
              <w:jc w:val="center"/>
              <w:rPr>
                <w:bCs/>
                <w:i/>
                <w:sz w:val="28"/>
                <w:szCs w:val="28"/>
              </w:rPr>
            </w:pPr>
            <w:r w:rsidRPr="006A51F0">
              <w:rPr>
                <w:bCs/>
                <w:i/>
                <w:sz w:val="28"/>
                <w:szCs w:val="28"/>
              </w:rPr>
              <w:t>(Ф.И.О.)</w:t>
            </w:r>
          </w:p>
          <w:p w:rsidR="006A51F0" w:rsidRPr="006A51F0" w:rsidRDefault="006A51F0" w:rsidP="006A51F0">
            <w:pPr>
              <w:rPr>
                <w:sz w:val="28"/>
                <w:szCs w:val="28"/>
                <w:u w:val="single"/>
              </w:rPr>
            </w:pP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p>
          <w:p w:rsidR="006A51F0" w:rsidRPr="006A51F0" w:rsidRDefault="006A51F0" w:rsidP="006A51F0">
            <w:pPr>
              <w:autoSpaceDE w:val="0"/>
              <w:autoSpaceDN w:val="0"/>
              <w:adjustRightInd w:val="0"/>
              <w:jc w:val="both"/>
              <w:rPr>
                <w:bCs/>
                <w:i/>
                <w:sz w:val="28"/>
                <w:szCs w:val="28"/>
              </w:rPr>
            </w:pPr>
            <w:r w:rsidRPr="006A51F0">
              <w:rPr>
                <w:bCs/>
                <w:i/>
                <w:sz w:val="28"/>
                <w:szCs w:val="28"/>
              </w:rPr>
              <w:t>Исполнитель</w:t>
            </w:r>
          </w:p>
        </w:tc>
      </w:tr>
    </w:tbl>
    <w:p w:rsidR="006A51F0" w:rsidRPr="006A51F0" w:rsidRDefault="006A51F0" w:rsidP="006A51F0">
      <w:pPr>
        <w:rPr>
          <w:sz w:val="28"/>
          <w:szCs w:val="28"/>
        </w:rPr>
      </w:pPr>
    </w:p>
    <w:p w:rsidR="006A51F0" w:rsidRPr="006A51F0" w:rsidRDefault="006A51F0" w:rsidP="006A51F0">
      <w:pPr>
        <w:rPr>
          <w:sz w:val="28"/>
          <w:szCs w:val="28"/>
        </w:rPr>
      </w:pPr>
    </w:p>
    <w:tbl>
      <w:tblPr>
        <w:tblW w:w="0" w:type="auto"/>
        <w:tblInd w:w="534" w:type="dxa"/>
        <w:tblLook w:val="04A0" w:firstRow="1" w:lastRow="0" w:firstColumn="1" w:lastColumn="0" w:noHBand="0" w:noVBand="1"/>
      </w:tblPr>
      <w:tblGrid>
        <w:gridCol w:w="4397"/>
        <w:gridCol w:w="4917"/>
      </w:tblGrid>
      <w:tr w:rsidR="006A51F0" w:rsidRPr="006A51F0" w:rsidTr="006A51F0">
        <w:tc>
          <w:tcPr>
            <w:tcW w:w="4498" w:type="dxa"/>
            <w:shd w:val="clear" w:color="auto" w:fill="auto"/>
          </w:tcPr>
          <w:p w:rsidR="006A51F0" w:rsidRPr="006A51F0" w:rsidRDefault="006A51F0" w:rsidP="006A51F0">
            <w:pPr>
              <w:contextualSpacing/>
              <w:jc w:val="both"/>
              <w:rPr>
                <w:b/>
                <w:sz w:val="28"/>
                <w:szCs w:val="28"/>
              </w:rPr>
            </w:pPr>
            <w:r w:rsidRPr="006A51F0">
              <w:rPr>
                <w:b/>
                <w:sz w:val="28"/>
                <w:szCs w:val="28"/>
              </w:rPr>
              <w:t xml:space="preserve">От Заказчика:                                                                                                                                                   </w:t>
            </w:r>
          </w:p>
          <w:p w:rsidR="006A51F0" w:rsidRPr="006A51F0" w:rsidRDefault="006A51F0" w:rsidP="006A51F0">
            <w:pPr>
              <w:ind w:left="318" w:hanging="874"/>
              <w:contextualSpacing/>
              <w:rPr>
                <w:b/>
                <w:sz w:val="28"/>
                <w:szCs w:val="28"/>
              </w:rPr>
            </w:pPr>
          </w:p>
          <w:p w:rsidR="006A51F0" w:rsidRPr="006A51F0" w:rsidRDefault="006A51F0" w:rsidP="006A51F0">
            <w:pPr>
              <w:ind w:left="318" w:hanging="874"/>
              <w:contextualSpacing/>
              <w:rPr>
                <w:b/>
                <w:sz w:val="28"/>
                <w:szCs w:val="28"/>
              </w:rPr>
            </w:pPr>
          </w:p>
          <w:p w:rsidR="006A51F0" w:rsidRPr="006A51F0" w:rsidRDefault="006A51F0" w:rsidP="006A51F0">
            <w:pPr>
              <w:ind w:left="318" w:hanging="874"/>
              <w:contextualSpacing/>
              <w:rPr>
                <w:b/>
                <w:sz w:val="28"/>
                <w:szCs w:val="28"/>
              </w:rPr>
            </w:pPr>
          </w:p>
          <w:p w:rsidR="006A51F0" w:rsidRPr="006A51F0" w:rsidRDefault="006A51F0" w:rsidP="006A51F0">
            <w:pPr>
              <w:ind w:left="318" w:hanging="874"/>
              <w:contextualSpacing/>
              <w:rPr>
                <w:b/>
                <w:sz w:val="28"/>
                <w:szCs w:val="28"/>
              </w:rPr>
            </w:pPr>
          </w:p>
          <w:p w:rsidR="006A51F0" w:rsidRPr="006A51F0" w:rsidRDefault="006A51F0" w:rsidP="006A51F0">
            <w:pPr>
              <w:contextualSpacing/>
              <w:rPr>
                <w:b/>
                <w:sz w:val="28"/>
                <w:szCs w:val="28"/>
              </w:rPr>
            </w:pPr>
            <w:r w:rsidRPr="006A51F0">
              <w:rPr>
                <w:b/>
                <w:sz w:val="28"/>
                <w:szCs w:val="28"/>
              </w:rPr>
              <w:t xml:space="preserve">__________________ </w:t>
            </w:r>
          </w:p>
          <w:p w:rsidR="006A51F0" w:rsidRPr="006A51F0" w:rsidRDefault="006A51F0" w:rsidP="006A51F0">
            <w:pPr>
              <w:ind w:left="1413" w:hanging="874"/>
              <w:contextualSpacing/>
              <w:rPr>
                <w:b/>
                <w:sz w:val="28"/>
                <w:szCs w:val="28"/>
              </w:rPr>
            </w:pPr>
          </w:p>
          <w:p w:rsidR="006A51F0" w:rsidRPr="006A51F0" w:rsidRDefault="006A51F0" w:rsidP="006A51F0">
            <w:pPr>
              <w:rPr>
                <w:sz w:val="28"/>
                <w:szCs w:val="28"/>
              </w:rPr>
            </w:pPr>
          </w:p>
        </w:tc>
        <w:tc>
          <w:tcPr>
            <w:tcW w:w="5032" w:type="dxa"/>
            <w:shd w:val="clear" w:color="auto" w:fill="auto"/>
          </w:tcPr>
          <w:p w:rsidR="006A51F0" w:rsidRPr="006A51F0" w:rsidRDefault="006A51F0" w:rsidP="006A51F0">
            <w:pPr>
              <w:contextualSpacing/>
              <w:jc w:val="both"/>
              <w:rPr>
                <w:b/>
                <w:sz w:val="28"/>
                <w:szCs w:val="28"/>
              </w:rPr>
            </w:pPr>
            <w:r w:rsidRPr="006A51F0">
              <w:rPr>
                <w:b/>
                <w:sz w:val="28"/>
                <w:szCs w:val="28"/>
              </w:rPr>
              <w:t xml:space="preserve">От Исполнителя:  </w:t>
            </w:r>
          </w:p>
          <w:p w:rsidR="006A51F0" w:rsidRPr="006A51F0" w:rsidRDefault="006A51F0" w:rsidP="006A51F0">
            <w:pPr>
              <w:ind w:left="317" w:hanging="165"/>
              <w:contextualSpacing/>
              <w:rPr>
                <w:b/>
                <w:sz w:val="28"/>
                <w:szCs w:val="28"/>
              </w:rPr>
            </w:pPr>
          </w:p>
          <w:p w:rsidR="006A51F0" w:rsidRPr="006A51F0" w:rsidRDefault="006A51F0" w:rsidP="006A51F0">
            <w:pPr>
              <w:ind w:left="317" w:hanging="165"/>
              <w:contextualSpacing/>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rPr>
                <w:sz w:val="28"/>
                <w:szCs w:val="28"/>
              </w:rPr>
            </w:pPr>
            <w:r w:rsidRPr="006A51F0">
              <w:rPr>
                <w:b/>
                <w:sz w:val="28"/>
                <w:szCs w:val="28"/>
              </w:rPr>
              <w:t>____________________</w:t>
            </w:r>
          </w:p>
        </w:tc>
      </w:tr>
    </w:tbl>
    <w:p w:rsidR="006A51F0" w:rsidRPr="006A51F0" w:rsidRDefault="006A51F0" w:rsidP="006A51F0">
      <w:pPr>
        <w:tabs>
          <w:tab w:val="left" w:pos="1134"/>
        </w:tabs>
        <w:ind w:left="426"/>
        <w:jc w:val="right"/>
        <w:rPr>
          <w:sz w:val="28"/>
          <w:szCs w:val="28"/>
        </w:rPr>
      </w:pPr>
      <w:r w:rsidRPr="006A51F0">
        <w:rPr>
          <w:sz w:val="28"/>
          <w:szCs w:val="28"/>
        </w:rPr>
        <w:t xml:space="preserve">Приложение № 7 </w:t>
      </w:r>
    </w:p>
    <w:p w:rsidR="006A51F0" w:rsidRPr="006A51F0" w:rsidRDefault="006A51F0" w:rsidP="006A51F0">
      <w:pPr>
        <w:shd w:val="clear" w:color="auto" w:fill="FFFFFF"/>
        <w:contextualSpacing/>
        <w:jc w:val="right"/>
        <w:rPr>
          <w:sz w:val="28"/>
          <w:szCs w:val="28"/>
        </w:rPr>
      </w:pPr>
      <w:r w:rsidRPr="006A51F0">
        <w:rPr>
          <w:sz w:val="28"/>
          <w:szCs w:val="28"/>
        </w:rPr>
        <w:t xml:space="preserve">к договору оказания услуг </w:t>
      </w:r>
    </w:p>
    <w:p w:rsidR="006A51F0" w:rsidRPr="006A51F0" w:rsidRDefault="006A51F0" w:rsidP="006A51F0">
      <w:pPr>
        <w:shd w:val="clear" w:color="auto" w:fill="FFFFFF"/>
        <w:contextualSpacing/>
        <w:jc w:val="right"/>
        <w:rPr>
          <w:sz w:val="28"/>
          <w:szCs w:val="28"/>
        </w:rPr>
      </w:pPr>
      <w:r w:rsidRPr="006A51F0">
        <w:rPr>
          <w:sz w:val="28"/>
          <w:szCs w:val="28"/>
        </w:rPr>
        <w:t>№____ от «_</w:t>
      </w:r>
      <w:proofErr w:type="gramStart"/>
      <w:r w:rsidRPr="006A51F0">
        <w:rPr>
          <w:sz w:val="28"/>
          <w:szCs w:val="28"/>
        </w:rPr>
        <w:t>_»_</w:t>
      </w:r>
      <w:proofErr w:type="gramEnd"/>
      <w:r w:rsidRPr="006A51F0">
        <w:rPr>
          <w:sz w:val="28"/>
          <w:szCs w:val="28"/>
        </w:rPr>
        <w:t>______201_ г.</w:t>
      </w:r>
    </w:p>
    <w:p w:rsidR="006A51F0" w:rsidRPr="006A51F0" w:rsidRDefault="006A51F0" w:rsidP="006A51F0">
      <w:pPr>
        <w:tabs>
          <w:tab w:val="left" w:pos="1134"/>
        </w:tabs>
        <w:ind w:left="426"/>
        <w:jc w:val="center"/>
        <w:rPr>
          <w:b/>
          <w:sz w:val="28"/>
          <w:szCs w:val="28"/>
        </w:rPr>
      </w:pPr>
    </w:p>
    <w:p w:rsidR="006A51F0" w:rsidRPr="006A51F0" w:rsidRDefault="006A51F0" w:rsidP="006A51F0">
      <w:pPr>
        <w:tabs>
          <w:tab w:val="left" w:pos="1134"/>
        </w:tabs>
        <w:ind w:left="426"/>
        <w:rPr>
          <w:b/>
          <w:sz w:val="28"/>
          <w:szCs w:val="28"/>
        </w:rPr>
      </w:pPr>
      <w:r w:rsidRPr="006A51F0">
        <w:rPr>
          <w:b/>
          <w:sz w:val="28"/>
          <w:szCs w:val="28"/>
        </w:rPr>
        <w:t xml:space="preserve">Форма </w:t>
      </w:r>
    </w:p>
    <w:p w:rsidR="006A51F0" w:rsidRPr="006A51F0" w:rsidRDefault="006A51F0" w:rsidP="006A51F0">
      <w:pPr>
        <w:rPr>
          <w:sz w:val="28"/>
          <w:szCs w:val="28"/>
        </w:rPr>
      </w:pPr>
    </w:p>
    <w:p w:rsidR="006A51F0" w:rsidRPr="006A51F0" w:rsidRDefault="006A51F0" w:rsidP="006A51F0">
      <w:pPr>
        <w:jc w:val="center"/>
        <w:rPr>
          <w:sz w:val="28"/>
          <w:szCs w:val="28"/>
        </w:rPr>
      </w:pPr>
      <w:r w:rsidRPr="006A51F0">
        <w:rPr>
          <w:sz w:val="28"/>
          <w:szCs w:val="28"/>
        </w:rPr>
        <w:t>ТЕХНИЧЕСКИЙ АКТ</w:t>
      </w:r>
    </w:p>
    <w:p w:rsidR="006A51F0" w:rsidRPr="006A51F0" w:rsidRDefault="006A51F0" w:rsidP="006A51F0">
      <w:pPr>
        <w:jc w:val="center"/>
        <w:rPr>
          <w:sz w:val="28"/>
          <w:szCs w:val="28"/>
        </w:rPr>
      </w:pPr>
      <w:r w:rsidRPr="006A51F0">
        <w:rPr>
          <w:sz w:val="28"/>
          <w:szCs w:val="28"/>
        </w:rPr>
        <w:t>сдачи-приемки оказанных услуг</w:t>
      </w:r>
    </w:p>
    <w:p w:rsidR="006A51F0" w:rsidRPr="006A51F0" w:rsidRDefault="006A51F0" w:rsidP="006A51F0">
      <w:pPr>
        <w:jc w:val="center"/>
        <w:rPr>
          <w:sz w:val="28"/>
          <w:szCs w:val="28"/>
        </w:rPr>
      </w:pPr>
      <w:r w:rsidRPr="006A51F0">
        <w:rPr>
          <w:sz w:val="28"/>
          <w:szCs w:val="28"/>
        </w:rPr>
        <w:t>за ___ _________ 201_____ год</w:t>
      </w:r>
    </w:p>
    <w:p w:rsidR="006A51F0" w:rsidRPr="006A51F0" w:rsidRDefault="006A51F0" w:rsidP="006A51F0"/>
    <w:p w:rsidR="006A51F0" w:rsidRPr="006A51F0" w:rsidRDefault="006A51F0" w:rsidP="006A51F0"/>
    <w:tbl>
      <w:tblPr>
        <w:tblW w:w="9389" w:type="dxa"/>
        <w:tblInd w:w="137" w:type="dxa"/>
        <w:tblLook w:val="0000" w:firstRow="0" w:lastRow="0" w:firstColumn="0" w:lastColumn="0" w:noHBand="0" w:noVBand="0"/>
      </w:tblPr>
      <w:tblGrid>
        <w:gridCol w:w="2443"/>
        <w:gridCol w:w="1985"/>
        <w:gridCol w:w="1842"/>
        <w:gridCol w:w="3119"/>
      </w:tblGrid>
      <w:tr w:rsidR="006A51F0" w:rsidRPr="006A51F0" w:rsidTr="006A51F0">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6A51F0" w:rsidRPr="006A51F0" w:rsidRDefault="006A51F0" w:rsidP="006A51F0">
            <w:pPr>
              <w:jc w:val="center"/>
            </w:pPr>
            <w:r w:rsidRPr="006A51F0">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6A51F0" w:rsidRPr="006A51F0" w:rsidRDefault="006A51F0" w:rsidP="006A51F0">
            <w:pPr>
              <w:jc w:val="center"/>
            </w:pPr>
            <w:r w:rsidRPr="006A51F0">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6A51F0" w:rsidRPr="006A51F0" w:rsidRDefault="006A51F0" w:rsidP="006A51F0">
            <w:pPr>
              <w:jc w:val="center"/>
            </w:pPr>
            <w:r w:rsidRPr="006A51F0">
              <w:t>№ поезда</w:t>
            </w:r>
          </w:p>
        </w:tc>
        <w:tc>
          <w:tcPr>
            <w:tcW w:w="3119" w:type="dxa"/>
            <w:tcBorders>
              <w:top w:val="single" w:sz="4" w:space="0" w:color="auto"/>
              <w:left w:val="nil"/>
              <w:bottom w:val="single" w:sz="4" w:space="0" w:color="auto"/>
              <w:right w:val="single" w:sz="4" w:space="0" w:color="auto"/>
            </w:tcBorders>
            <w:shd w:val="clear" w:color="auto" w:fill="auto"/>
          </w:tcPr>
          <w:p w:rsidR="006A51F0" w:rsidRPr="006A51F0" w:rsidRDefault="006A51F0" w:rsidP="006A51F0">
            <w:pPr>
              <w:jc w:val="center"/>
            </w:pPr>
            <w:r w:rsidRPr="006A51F0">
              <w:t xml:space="preserve">Количество вагонов </w:t>
            </w:r>
          </w:p>
        </w:tc>
      </w:tr>
      <w:tr w:rsidR="006A51F0" w:rsidRPr="006A51F0" w:rsidTr="006A51F0">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985"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842"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3119"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tc>
      </w:tr>
      <w:tr w:rsidR="006A51F0" w:rsidRPr="006A51F0" w:rsidTr="006A51F0">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985"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842"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3119"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tc>
      </w:tr>
      <w:tr w:rsidR="006A51F0" w:rsidRPr="006A51F0" w:rsidTr="006A51F0">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985"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842"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3119"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tc>
      </w:tr>
      <w:tr w:rsidR="006A51F0" w:rsidRPr="006A51F0" w:rsidTr="006A51F0">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A51F0" w:rsidRPr="006A51F0" w:rsidRDefault="006A51F0" w:rsidP="006A51F0">
            <w:pPr>
              <w:jc w:val="right"/>
            </w:pPr>
            <w:r w:rsidRPr="006A51F0">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r w:rsidRPr="006A51F0">
              <w:t> </w:t>
            </w:r>
          </w:p>
        </w:tc>
      </w:tr>
    </w:tbl>
    <w:p w:rsidR="006A51F0" w:rsidRPr="006A51F0" w:rsidRDefault="006A51F0" w:rsidP="006A51F0">
      <w:pPr>
        <w:shd w:val="clear" w:color="auto" w:fill="FFFFFF"/>
      </w:pPr>
    </w:p>
    <w:p w:rsidR="006A51F0" w:rsidRPr="006A51F0" w:rsidRDefault="006A51F0" w:rsidP="006A51F0">
      <w:pPr>
        <w:shd w:val="clear" w:color="auto" w:fill="FFFFFF"/>
      </w:pPr>
    </w:p>
    <w:tbl>
      <w:tblPr>
        <w:tblW w:w="9389" w:type="dxa"/>
        <w:tblInd w:w="137" w:type="dxa"/>
        <w:tblLook w:val="0000" w:firstRow="0" w:lastRow="0" w:firstColumn="0" w:lastColumn="0" w:noHBand="0" w:noVBand="0"/>
      </w:tblPr>
      <w:tblGrid>
        <w:gridCol w:w="2443"/>
        <w:gridCol w:w="1985"/>
        <w:gridCol w:w="1842"/>
        <w:gridCol w:w="3119"/>
      </w:tblGrid>
      <w:tr w:rsidR="006A51F0" w:rsidRPr="006A51F0" w:rsidTr="006A51F0">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6A51F0" w:rsidRPr="006A51F0" w:rsidRDefault="006A51F0" w:rsidP="006A51F0">
            <w:pPr>
              <w:jc w:val="center"/>
            </w:pPr>
            <w:r w:rsidRPr="006A51F0">
              <w:t>Станция</w:t>
            </w:r>
          </w:p>
        </w:tc>
        <w:tc>
          <w:tcPr>
            <w:tcW w:w="1985" w:type="dxa"/>
            <w:tcBorders>
              <w:top w:val="single" w:sz="4" w:space="0" w:color="auto"/>
              <w:left w:val="nil"/>
              <w:bottom w:val="single" w:sz="4" w:space="0" w:color="auto"/>
              <w:right w:val="single" w:sz="4" w:space="0" w:color="auto"/>
            </w:tcBorders>
            <w:shd w:val="clear" w:color="auto" w:fill="auto"/>
          </w:tcPr>
          <w:p w:rsidR="006A51F0" w:rsidRPr="006A51F0" w:rsidRDefault="006A51F0" w:rsidP="006A51F0">
            <w:pPr>
              <w:jc w:val="center"/>
            </w:pPr>
            <w:r w:rsidRPr="006A51F0">
              <w:t>№ поезда</w:t>
            </w:r>
          </w:p>
        </w:tc>
        <w:tc>
          <w:tcPr>
            <w:tcW w:w="1842" w:type="dxa"/>
            <w:tcBorders>
              <w:top w:val="single" w:sz="4" w:space="0" w:color="auto"/>
              <w:left w:val="nil"/>
              <w:bottom w:val="single" w:sz="4" w:space="0" w:color="auto"/>
              <w:right w:val="single" w:sz="4" w:space="0" w:color="auto"/>
            </w:tcBorders>
            <w:shd w:val="clear" w:color="auto" w:fill="auto"/>
          </w:tcPr>
          <w:p w:rsidR="006A51F0" w:rsidRPr="006A51F0" w:rsidRDefault="006A51F0" w:rsidP="006A51F0">
            <w:pPr>
              <w:jc w:val="center"/>
            </w:pPr>
            <w:r w:rsidRPr="006A51F0">
              <w:t>День уборки</w:t>
            </w:r>
          </w:p>
        </w:tc>
        <w:tc>
          <w:tcPr>
            <w:tcW w:w="3119" w:type="dxa"/>
            <w:tcBorders>
              <w:top w:val="single" w:sz="4" w:space="0" w:color="auto"/>
              <w:left w:val="nil"/>
              <w:bottom w:val="single" w:sz="4" w:space="0" w:color="auto"/>
              <w:right w:val="single" w:sz="4" w:space="0" w:color="auto"/>
            </w:tcBorders>
            <w:shd w:val="clear" w:color="auto" w:fill="auto"/>
          </w:tcPr>
          <w:p w:rsidR="006A51F0" w:rsidRPr="006A51F0" w:rsidRDefault="006A51F0" w:rsidP="006A51F0">
            <w:pPr>
              <w:jc w:val="center"/>
            </w:pPr>
            <w:r w:rsidRPr="006A51F0">
              <w:t>Количество туалетов</w:t>
            </w:r>
          </w:p>
        </w:tc>
      </w:tr>
      <w:tr w:rsidR="006A51F0" w:rsidRPr="006A51F0" w:rsidTr="006A51F0">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985"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842"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3119"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tc>
      </w:tr>
      <w:tr w:rsidR="006A51F0" w:rsidRPr="006A51F0" w:rsidTr="006A51F0">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985"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842"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3119"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tc>
      </w:tr>
      <w:tr w:rsidR="006A51F0" w:rsidRPr="006A51F0" w:rsidTr="006A51F0">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985"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1842"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pPr>
              <w:jc w:val="center"/>
            </w:pPr>
          </w:p>
        </w:tc>
        <w:tc>
          <w:tcPr>
            <w:tcW w:w="3119"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tc>
      </w:tr>
      <w:tr w:rsidR="006A51F0" w:rsidRPr="006A51F0" w:rsidTr="006A51F0">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A51F0" w:rsidRPr="006A51F0" w:rsidRDefault="006A51F0" w:rsidP="006A51F0">
            <w:pPr>
              <w:jc w:val="right"/>
            </w:pPr>
            <w:r w:rsidRPr="006A51F0">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6A51F0" w:rsidRPr="006A51F0" w:rsidRDefault="006A51F0" w:rsidP="006A51F0">
            <w:r w:rsidRPr="006A51F0">
              <w:t> </w:t>
            </w:r>
          </w:p>
        </w:tc>
      </w:tr>
    </w:tbl>
    <w:p w:rsidR="006A51F0" w:rsidRPr="006A51F0" w:rsidRDefault="006A51F0" w:rsidP="006A51F0">
      <w:pPr>
        <w:ind w:left="426" w:firstLine="425"/>
        <w:jc w:val="both"/>
        <w:rPr>
          <w:sz w:val="28"/>
          <w:szCs w:val="28"/>
        </w:rPr>
      </w:pPr>
      <w:r w:rsidRPr="006A51F0">
        <w:rPr>
          <w:sz w:val="28"/>
          <w:szCs w:val="28"/>
        </w:rPr>
        <w:t>Услуги оказаны в соответствии с условиями Договора, Технического задания на уборку железнодорожного подвижного состава в пунктах отстоя и оборота (Приложение № 1 к Договору) и Технологией ежедневной уборки подвижного состава (Приложение № 3 к Договору).</w:t>
      </w:r>
    </w:p>
    <w:p w:rsidR="006A51F0" w:rsidRPr="006A51F0" w:rsidRDefault="006A51F0" w:rsidP="006A51F0">
      <w:pPr>
        <w:rPr>
          <w:sz w:val="28"/>
          <w:szCs w:val="28"/>
        </w:rPr>
      </w:pPr>
    </w:p>
    <w:p w:rsidR="006A51F0" w:rsidRPr="006A51F0" w:rsidRDefault="006A51F0" w:rsidP="006A51F0">
      <w:pPr>
        <w:ind w:left="142" w:firstLine="425"/>
        <w:rPr>
          <w:sz w:val="28"/>
          <w:szCs w:val="28"/>
        </w:rPr>
      </w:pPr>
      <w:proofErr w:type="gramStart"/>
      <w:r w:rsidRPr="006A51F0">
        <w:rPr>
          <w:sz w:val="28"/>
          <w:szCs w:val="28"/>
        </w:rPr>
        <w:t>Замечания:_</w:t>
      </w:r>
      <w:proofErr w:type="gramEnd"/>
      <w:r w:rsidRPr="006A51F0">
        <w:rPr>
          <w:sz w:val="28"/>
          <w:szCs w:val="28"/>
        </w:rPr>
        <w:t>____________________.</w:t>
      </w:r>
    </w:p>
    <w:p w:rsidR="006A51F0" w:rsidRPr="006A51F0" w:rsidRDefault="006A51F0" w:rsidP="006A51F0">
      <w:pPr>
        <w:rPr>
          <w:sz w:val="28"/>
          <w:szCs w:val="28"/>
        </w:rPr>
      </w:pPr>
    </w:p>
    <w:tbl>
      <w:tblPr>
        <w:tblW w:w="0" w:type="auto"/>
        <w:tblInd w:w="534" w:type="dxa"/>
        <w:tblLook w:val="04A0" w:firstRow="1" w:lastRow="0" w:firstColumn="1" w:lastColumn="0" w:noHBand="0" w:noVBand="1"/>
      </w:tblPr>
      <w:tblGrid>
        <w:gridCol w:w="4446"/>
        <w:gridCol w:w="4868"/>
      </w:tblGrid>
      <w:tr w:rsidR="006A51F0" w:rsidRPr="006A51F0" w:rsidTr="006A51F0">
        <w:tc>
          <w:tcPr>
            <w:tcW w:w="4535" w:type="dxa"/>
          </w:tcPr>
          <w:p w:rsidR="006A51F0" w:rsidRPr="006A51F0" w:rsidRDefault="006A51F0" w:rsidP="006A51F0">
            <w:pPr>
              <w:autoSpaceDE w:val="0"/>
              <w:autoSpaceDN w:val="0"/>
              <w:adjustRightInd w:val="0"/>
              <w:ind w:firstLine="720"/>
              <w:jc w:val="both"/>
              <w:rPr>
                <w:bCs/>
                <w:i/>
                <w:sz w:val="28"/>
                <w:szCs w:val="28"/>
              </w:rPr>
            </w:pPr>
            <w:r w:rsidRPr="006A51F0">
              <w:rPr>
                <w:bCs/>
                <w:i/>
                <w:sz w:val="28"/>
                <w:szCs w:val="28"/>
              </w:rPr>
              <w:t>ПРИНЯЛ:</w:t>
            </w:r>
          </w:p>
          <w:p w:rsidR="006A51F0" w:rsidRPr="006A51F0" w:rsidRDefault="006A51F0" w:rsidP="006A51F0">
            <w:pPr>
              <w:rPr>
                <w:sz w:val="28"/>
                <w:szCs w:val="28"/>
                <w:u w:val="single"/>
              </w:rPr>
            </w:pP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p>
          <w:p w:rsidR="006A51F0" w:rsidRPr="006A51F0" w:rsidRDefault="006A51F0" w:rsidP="006A51F0">
            <w:pPr>
              <w:autoSpaceDE w:val="0"/>
              <w:autoSpaceDN w:val="0"/>
              <w:adjustRightInd w:val="0"/>
              <w:ind w:firstLine="720"/>
              <w:jc w:val="both"/>
              <w:rPr>
                <w:bCs/>
                <w:i/>
                <w:sz w:val="28"/>
                <w:szCs w:val="28"/>
              </w:rPr>
            </w:pPr>
            <w:r w:rsidRPr="006A51F0">
              <w:rPr>
                <w:bCs/>
                <w:i/>
                <w:sz w:val="28"/>
                <w:szCs w:val="28"/>
              </w:rPr>
              <w:t>(Ф.И.О.)</w:t>
            </w:r>
          </w:p>
          <w:p w:rsidR="006A51F0" w:rsidRPr="006A51F0" w:rsidRDefault="006A51F0" w:rsidP="006A51F0">
            <w:pPr>
              <w:rPr>
                <w:sz w:val="28"/>
                <w:szCs w:val="28"/>
                <w:u w:val="single"/>
              </w:rPr>
            </w:pP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p>
          <w:p w:rsidR="006A51F0" w:rsidRPr="006A51F0" w:rsidRDefault="006A51F0" w:rsidP="006A51F0">
            <w:pPr>
              <w:autoSpaceDE w:val="0"/>
              <w:autoSpaceDN w:val="0"/>
              <w:adjustRightInd w:val="0"/>
              <w:ind w:firstLine="720"/>
              <w:jc w:val="both"/>
              <w:rPr>
                <w:bCs/>
                <w:i/>
                <w:sz w:val="28"/>
                <w:szCs w:val="28"/>
              </w:rPr>
            </w:pPr>
            <w:r w:rsidRPr="006A51F0">
              <w:rPr>
                <w:bCs/>
                <w:i/>
                <w:sz w:val="28"/>
                <w:szCs w:val="28"/>
              </w:rPr>
              <w:lastRenderedPageBreak/>
              <w:t>Начальник участка Заказчика</w:t>
            </w:r>
          </w:p>
        </w:tc>
        <w:tc>
          <w:tcPr>
            <w:tcW w:w="4962" w:type="dxa"/>
          </w:tcPr>
          <w:p w:rsidR="006A51F0" w:rsidRPr="006A51F0" w:rsidRDefault="006A51F0" w:rsidP="006A51F0">
            <w:pPr>
              <w:rPr>
                <w:sz w:val="28"/>
                <w:szCs w:val="28"/>
              </w:rPr>
            </w:pPr>
            <w:r w:rsidRPr="006A51F0">
              <w:rPr>
                <w:sz w:val="28"/>
                <w:szCs w:val="28"/>
              </w:rPr>
              <w:lastRenderedPageBreak/>
              <w:t>СДАЛ:</w:t>
            </w:r>
          </w:p>
          <w:p w:rsidR="006A51F0" w:rsidRPr="006A51F0" w:rsidRDefault="006A51F0" w:rsidP="006A51F0">
            <w:pPr>
              <w:rPr>
                <w:sz w:val="28"/>
                <w:szCs w:val="28"/>
                <w:u w:val="single"/>
              </w:rPr>
            </w:pP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p>
          <w:p w:rsidR="006A51F0" w:rsidRPr="006A51F0" w:rsidRDefault="006A51F0" w:rsidP="006A51F0">
            <w:pPr>
              <w:autoSpaceDE w:val="0"/>
              <w:autoSpaceDN w:val="0"/>
              <w:adjustRightInd w:val="0"/>
              <w:ind w:firstLine="720"/>
              <w:jc w:val="both"/>
              <w:rPr>
                <w:bCs/>
                <w:i/>
                <w:sz w:val="28"/>
                <w:szCs w:val="28"/>
              </w:rPr>
            </w:pPr>
            <w:r w:rsidRPr="006A51F0">
              <w:rPr>
                <w:bCs/>
                <w:i/>
                <w:sz w:val="28"/>
                <w:szCs w:val="28"/>
              </w:rPr>
              <w:t>(Ф.И.О.)</w:t>
            </w:r>
          </w:p>
          <w:p w:rsidR="006A51F0" w:rsidRPr="006A51F0" w:rsidRDefault="006A51F0" w:rsidP="006A51F0">
            <w:pPr>
              <w:rPr>
                <w:sz w:val="28"/>
                <w:szCs w:val="28"/>
                <w:u w:val="single"/>
              </w:rPr>
            </w:pP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r w:rsidRPr="006A51F0">
              <w:rPr>
                <w:sz w:val="28"/>
                <w:szCs w:val="28"/>
                <w:u w:val="single"/>
              </w:rPr>
              <w:tab/>
            </w:r>
          </w:p>
          <w:p w:rsidR="006A51F0" w:rsidRPr="006A51F0" w:rsidRDefault="006A51F0" w:rsidP="006A51F0">
            <w:pPr>
              <w:autoSpaceDE w:val="0"/>
              <w:autoSpaceDN w:val="0"/>
              <w:adjustRightInd w:val="0"/>
              <w:ind w:firstLine="720"/>
              <w:jc w:val="both"/>
              <w:rPr>
                <w:bCs/>
                <w:i/>
                <w:sz w:val="28"/>
                <w:szCs w:val="28"/>
              </w:rPr>
            </w:pPr>
            <w:r w:rsidRPr="006A51F0">
              <w:rPr>
                <w:bCs/>
                <w:i/>
                <w:sz w:val="28"/>
                <w:szCs w:val="28"/>
              </w:rPr>
              <w:lastRenderedPageBreak/>
              <w:t>Исполнитель</w:t>
            </w:r>
          </w:p>
        </w:tc>
      </w:tr>
    </w:tbl>
    <w:p w:rsidR="006A51F0" w:rsidRPr="006A51F0" w:rsidRDefault="006A51F0" w:rsidP="006A51F0">
      <w:pPr>
        <w:contextualSpacing/>
        <w:jc w:val="center"/>
        <w:rPr>
          <w:b/>
          <w:sz w:val="28"/>
          <w:szCs w:val="28"/>
        </w:rPr>
      </w:pPr>
    </w:p>
    <w:p w:rsidR="006A51F0" w:rsidRPr="006A51F0" w:rsidRDefault="006A51F0" w:rsidP="006A51F0">
      <w:pPr>
        <w:shd w:val="clear" w:color="auto" w:fill="FFFFFF"/>
        <w:contextualSpacing/>
        <w:jc w:val="right"/>
        <w:rPr>
          <w:sz w:val="28"/>
          <w:szCs w:val="28"/>
        </w:rPr>
      </w:pPr>
    </w:p>
    <w:tbl>
      <w:tblPr>
        <w:tblW w:w="9122" w:type="dxa"/>
        <w:tblInd w:w="534" w:type="dxa"/>
        <w:tblLook w:val="04A0" w:firstRow="1" w:lastRow="0" w:firstColumn="1" w:lastColumn="0" w:noHBand="0" w:noVBand="1"/>
      </w:tblPr>
      <w:tblGrid>
        <w:gridCol w:w="4819"/>
        <w:gridCol w:w="4303"/>
      </w:tblGrid>
      <w:tr w:rsidR="006A51F0" w:rsidRPr="006A51F0" w:rsidTr="006A51F0">
        <w:trPr>
          <w:trHeight w:val="2096"/>
        </w:trPr>
        <w:tc>
          <w:tcPr>
            <w:tcW w:w="4819" w:type="dxa"/>
          </w:tcPr>
          <w:p w:rsidR="006A51F0" w:rsidRPr="006A51F0" w:rsidRDefault="006A51F0" w:rsidP="006A51F0">
            <w:pPr>
              <w:ind w:left="318"/>
              <w:contextualSpacing/>
              <w:rPr>
                <w:b/>
                <w:sz w:val="28"/>
                <w:szCs w:val="28"/>
              </w:rPr>
            </w:pPr>
            <w:r w:rsidRPr="006A51F0">
              <w:rPr>
                <w:sz w:val="28"/>
                <w:szCs w:val="28"/>
              </w:rPr>
              <w:tab/>
            </w:r>
            <w:r w:rsidRPr="006A51F0">
              <w:rPr>
                <w:b/>
                <w:sz w:val="28"/>
                <w:szCs w:val="28"/>
              </w:rPr>
              <w:t xml:space="preserve">От Заказчика:                                                                                                                                                   </w:t>
            </w:r>
          </w:p>
          <w:p w:rsidR="006A51F0" w:rsidRPr="006A51F0" w:rsidRDefault="006A51F0" w:rsidP="006A51F0">
            <w:pPr>
              <w:ind w:left="318" w:hanging="874"/>
              <w:contextualSpacing/>
              <w:rPr>
                <w:b/>
                <w:sz w:val="28"/>
                <w:szCs w:val="28"/>
              </w:rPr>
            </w:pPr>
          </w:p>
          <w:p w:rsidR="006A51F0" w:rsidRPr="006A51F0" w:rsidRDefault="006A51F0" w:rsidP="006A51F0">
            <w:pPr>
              <w:ind w:left="318" w:hanging="874"/>
              <w:contextualSpacing/>
              <w:rPr>
                <w:b/>
                <w:sz w:val="28"/>
                <w:szCs w:val="28"/>
              </w:rPr>
            </w:pPr>
          </w:p>
          <w:p w:rsidR="006A51F0" w:rsidRPr="006A51F0" w:rsidRDefault="006A51F0" w:rsidP="006A51F0">
            <w:pPr>
              <w:ind w:left="318" w:hanging="874"/>
              <w:contextualSpacing/>
              <w:rPr>
                <w:b/>
                <w:sz w:val="28"/>
                <w:szCs w:val="28"/>
              </w:rPr>
            </w:pPr>
          </w:p>
          <w:p w:rsidR="006A51F0" w:rsidRPr="006A51F0" w:rsidRDefault="006A51F0" w:rsidP="006A51F0">
            <w:pPr>
              <w:ind w:left="318" w:hanging="874"/>
              <w:contextualSpacing/>
              <w:rPr>
                <w:b/>
                <w:sz w:val="28"/>
                <w:szCs w:val="28"/>
              </w:rPr>
            </w:pPr>
          </w:p>
          <w:p w:rsidR="006A51F0" w:rsidRPr="006A51F0" w:rsidRDefault="006A51F0" w:rsidP="006A51F0">
            <w:pPr>
              <w:ind w:left="318"/>
              <w:contextualSpacing/>
              <w:rPr>
                <w:b/>
                <w:sz w:val="28"/>
                <w:szCs w:val="28"/>
              </w:rPr>
            </w:pPr>
            <w:r w:rsidRPr="006A51F0">
              <w:rPr>
                <w:b/>
                <w:sz w:val="28"/>
                <w:szCs w:val="28"/>
              </w:rPr>
              <w:t xml:space="preserve">__________________ </w:t>
            </w:r>
          </w:p>
        </w:tc>
        <w:tc>
          <w:tcPr>
            <w:tcW w:w="4303" w:type="dxa"/>
          </w:tcPr>
          <w:p w:rsidR="006A51F0" w:rsidRPr="006A51F0" w:rsidRDefault="006A51F0" w:rsidP="006A51F0">
            <w:pPr>
              <w:contextualSpacing/>
              <w:rPr>
                <w:b/>
                <w:sz w:val="28"/>
                <w:szCs w:val="28"/>
              </w:rPr>
            </w:pPr>
            <w:r w:rsidRPr="006A51F0">
              <w:rPr>
                <w:b/>
                <w:sz w:val="28"/>
                <w:szCs w:val="28"/>
              </w:rPr>
              <w:t xml:space="preserve">От Исполнителя:  </w:t>
            </w:r>
          </w:p>
          <w:p w:rsidR="006A51F0" w:rsidRPr="006A51F0" w:rsidRDefault="006A51F0" w:rsidP="006A51F0">
            <w:pPr>
              <w:ind w:left="459" w:hanging="165"/>
              <w:contextualSpacing/>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rPr>
                <w:b/>
                <w:sz w:val="28"/>
                <w:szCs w:val="28"/>
              </w:rPr>
            </w:pPr>
          </w:p>
          <w:p w:rsidR="006A51F0" w:rsidRPr="006A51F0" w:rsidRDefault="006A51F0" w:rsidP="006A51F0">
            <w:pPr>
              <w:contextualSpacing/>
              <w:rPr>
                <w:b/>
                <w:sz w:val="28"/>
                <w:szCs w:val="28"/>
              </w:rPr>
            </w:pPr>
            <w:r w:rsidRPr="006A51F0">
              <w:rPr>
                <w:b/>
                <w:sz w:val="28"/>
                <w:szCs w:val="28"/>
              </w:rPr>
              <w:t>____________________</w:t>
            </w:r>
          </w:p>
        </w:tc>
      </w:tr>
    </w:tbl>
    <w:p w:rsidR="006A51F0" w:rsidRPr="006A51F0" w:rsidRDefault="006A51F0" w:rsidP="006A51F0">
      <w:pPr>
        <w:shd w:val="clear" w:color="auto" w:fill="FFFFFF"/>
        <w:tabs>
          <w:tab w:val="left" w:pos="735"/>
        </w:tabs>
        <w:contextualSpacing/>
        <w:rPr>
          <w:sz w:val="22"/>
          <w:szCs w:val="22"/>
        </w:rPr>
      </w:pPr>
    </w:p>
    <w:p w:rsidR="006A51F0" w:rsidRPr="006A51F0" w:rsidRDefault="006A51F0" w:rsidP="006A51F0">
      <w:pPr>
        <w:shd w:val="clear" w:color="auto" w:fill="FFFFFF"/>
        <w:contextualSpacing/>
        <w:jc w:val="right"/>
        <w:rPr>
          <w:sz w:val="22"/>
          <w:szCs w:val="22"/>
        </w:rPr>
      </w:pPr>
    </w:p>
    <w:p w:rsidR="006A51F0" w:rsidRPr="006A51F0" w:rsidRDefault="006A51F0" w:rsidP="006A51F0">
      <w:pPr>
        <w:shd w:val="clear" w:color="auto" w:fill="FFFFFF"/>
        <w:contextualSpacing/>
        <w:jc w:val="right"/>
        <w:rPr>
          <w:sz w:val="28"/>
          <w:szCs w:val="28"/>
        </w:rPr>
      </w:pPr>
      <w:r w:rsidRPr="006A51F0">
        <w:rPr>
          <w:sz w:val="28"/>
          <w:szCs w:val="28"/>
        </w:rPr>
        <w:t>Приложение №8</w:t>
      </w:r>
    </w:p>
    <w:p w:rsidR="006A51F0" w:rsidRPr="006A51F0" w:rsidRDefault="006A51F0" w:rsidP="006A51F0">
      <w:pPr>
        <w:shd w:val="clear" w:color="auto" w:fill="FFFFFF"/>
        <w:contextualSpacing/>
        <w:jc w:val="right"/>
        <w:rPr>
          <w:sz w:val="28"/>
          <w:szCs w:val="28"/>
        </w:rPr>
      </w:pPr>
      <w:r w:rsidRPr="006A51F0">
        <w:rPr>
          <w:sz w:val="28"/>
          <w:szCs w:val="28"/>
        </w:rPr>
        <w:t>к договору оказания услуг</w:t>
      </w:r>
    </w:p>
    <w:p w:rsidR="006A51F0" w:rsidRPr="006A51F0" w:rsidRDefault="006A51F0" w:rsidP="006A51F0">
      <w:pPr>
        <w:shd w:val="clear" w:color="auto" w:fill="FFFFFF"/>
        <w:contextualSpacing/>
        <w:jc w:val="right"/>
        <w:rPr>
          <w:sz w:val="28"/>
          <w:szCs w:val="28"/>
        </w:rPr>
      </w:pPr>
      <w:r w:rsidRPr="006A51F0">
        <w:rPr>
          <w:sz w:val="28"/>
          <w:szCs w:val="28"/>
        </w:rPr>
        <w:t>№____ от «_</w:t>
      </w:r>
      <w:proofErr w:type="gramStart"/>
      <w:r w:rsidRPr="006A51F0">
        <w:rPr>
          <w:sz w:val="28"/>
          <w:szCs w:val="28"/>
        </w:rPr>
        <w:t>_»_</w:t>
      </w:r>
      <w:proofErr w:type="gramEnd"/>
      <w:r w:rsidRPr="006A51F0">
        <w:rPr>
          <w:sz w:val="28"/>
          <w:szCs w:val="28"/>
        </w:rPr>
        <w:t>______201_ г.</w:t>
      </w:r>
    </w:p>
    <w:p w:rsidR="006A51F0" w:rsidRPr="006A51F0" w:rsidRDefault="006A51F0" w:rsidP="006A51F0">
      <w:pPr>
        <w:shd w:val="clear" w:color="auto" w:fill="FFFFFF"/>
        <w:contextualSpacing/>
        <w:jc w:val="right"/>
        <w:rPr>
          <w:sz w:val="28"/>
          <w:szCs w:val="28"/>
        </w:rPr>
      </w:pPr>
    </w:p>
    <w:p w:rsidR="006A51F0" w:rsidRPr="006A51F0" w:rsidRDefault="006A51F0" w:rsidP="006A51F0">
      <w:pPr>
        <w:ind w:left="284" w:firstLine="426"/>
        <w:contextualSpacing/>
        <w:jc w:val="center"/>
        <w:rPr>
          <w:b/>
          <w:sz w:val="28"/>
          <w:szCs w:val="28"/>
        </w:rPr>
      </w:pPr>
    </w:p>
    <w:p w:rsidR="006A51F0" w:rsidRPr="006A51F0" w:rsidRDefault="006A51F0" w:rsidP="006A51F0">
      <w:pPr>
        <w:ind w:left="284" w:firstLine="426"/>
        <w:contextualSpacing/>
        <w:jc w:val="center"/>
        <w:rPr>
          <w:b/>
          <w:sz w:val="28"/>
          <w:szCs w:val="28"/>
        </w:rPr>
      </w:pPr>
      <w:r w:rsidRPr="006A51F0">
        <w:rPr>
          <w:b/>
          <w:sz w:val="28"/>
          <w:szCs w:val="28"/>
        </w:rPr>
        <w:t>Регламент контроля и взаимодействия Заказчика и Исполнителя при проведении уборки подвижного состава и приемки оказанных услуг</w:t>
      </w:r>
    </w:p>
    <w:p w:rsidR="006A51F0" w:rsidRPr="006A51F0" w:rsidRDefault="006A51F0" w:rsidP="006A51F0">
      <w:pPr>
        <w:ind w:left="284" w:firstLine="426"/>
        <w:contextualSpacing/>
        <w:rPr>
          <w:sz w:val="28"/>
          <w:szCs w:val="28"/>
        </w:rPr>
      </w:pPr>
    </w:p>
    <w:p w:rsidR="006A51F0" w:rsidRPr="006A51F0" w:rsidRDefault="006A51F0" w:rsidP="006A51F0">
      <w:pPr>
        <w:ind w:left="284" w:firstLine="426"/>
        <w:contextualSpacing/>
        <w:rPr>
          <w:sz w:val="28"/>
          <w:szCs w:val="28"/>
        </w:rPr>
      </w:pPr>
    </w:p>
    <w:p w:rsidR="006A51F0" w:rsidRPr="006A51F0" w:rsidRDefault="006A51F0" w:rsidP="006A51F0">
      <w:pPr>
        <w:numPr>
          <w:ilvl w:val="0"/>
          <w:numId w:val="18"/>
        </w:numPr>
        <w:tabs>
          <w:tab w:val="left" w:pos="993"/>
        </w:tabs>
        <w:ind w:left="284" w:firstLine="426"/>
        <w:contextualSpacing/>
        <w:jc w:val="both"/>
        <w:rPr>
          <w:b/>
          <w:sz w:val="28"/>
          <w:szCs w:val="28"/>
        </w:rPr>
      </w:pPr>
      <w:r w:rsidRPr="006A51F0">
        <w:rPr>
          <w:b/>
          <w:sz w:val="28"/>
          <w:szCs w:val="28"/>
        </w:rPr>
        <w:t>Основные положения</w:t>
      </w:r>
    </w:p>
    <w:p w:rsidR="006A51F0" w:rsidRPr="006A51F0" w:rsidRDefault="006A51F0" w:rsidP="006A51F0">
      <w:pPr>
        <w:tabs>
          <w:tab w:val="left" w:pos="993"/>
        </w:tabs>
        <w:ind w:left="710"/>
        <w:contextualSpacing/>
        <w:jc w:val="both"/>
        <w:rPr>
          <w:b/>
          <w:sz w:val="28"/>
          <w:szCs w:val="28"/>
        </w:rPr>
      </w:pPr>
    </w:p>
    <w:p w:rsidR="006A51F0" w:rsidRPr="006A51F0" w:rsidRDefault="006A51F0" w:rsidP="006A51F0">
      <w:pPr>
        <w:numPr>
          <w:ilvl w:val="1"/>
          <w:numId w:val="19"/>
        </w:numPr>
        <w:tabs>
          <w:tab w:val="left" w:pos="1134"/>
        </w:tabs>
        <w:ind w:left="284" w:firstLine="426"/>
        <w:contextualSpacing/>
        <w:jc w:val="both"/>
        <w:rPr>
          <w:sz w:val="28"/>
          <w:szCs w:val="28"/>
        </w:rPr>
      </w:pPr>
      <w:r w:rsidRPr="006A51F0">
        <w:rPr>
          <w:sz w:val="28"/>
          <w:szCs w:val="28"/>
        </w:rPr>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6A51F0" w:rsidRPr="006A51F0" w:rsidRDefault="006A51F0" w:rsidP="006A51F0">
      <w:pPr>
        <w:numPr>
          <w:ilvl w:val="1"/>
          <w:numId w:val="19"/>
        </w:numPr>
        <w:tabs>
          <w:tab w:val="left" w:pos="1134"/>
        </w:tabs>
        <w:ind w:left="284" w:firstLine="426"/>
        <w:contextualSpacing/>
        <w:jc w:val="both"/>
        <w:rPr>
          <w:sz w:val="28"/>
          <w:szCs w:val="28"/>
        </w:rPr>
      </w:pPr>
      <w:r w:rsidRPr="006A51F0">
        <w:rPr>
          <w:sz w:val="28"/>
          <w:szCs w:val="28"/>
        </w:rPr>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6A51F0" w:rsidRPr="006A51F0" w:rsidRDefault="006A51F0" w:rsidP="006A51F0">
      <w:pPr>
        <w:numPr>
          <w:ilvl w:val="1"/>
          <w:numId w:val="19"/>
        </w:numPr>
        <w:tabs>
          <w:tab w:val="left" w:pos="1134"/>
        </w:tabs>
        <w:ind w:left="284" w:firstLine="426"/>
        <w:contextualSpacing/>
        <w:jc w:val="both"/>
        <w:rPr>
          <w:sz w:val="28"/>
          <w:szCs w:val="28"/>
        </w:rPr>
      </w:pPr>
      <w:r w:rsidRPr="006A51F0">
        <w:rPr>
          <w:sz w:val="28"/>
          <w:szCs w:val="28"/>
        </w:rPr>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 СП.2.5.1198-03». с целью обеспечения безопасности движения подвижного состава, высокой комфортности проезда в пригородном подвижном составе и поддержании привлекательности железнодорожных перевозок.</w:t>
      </w:r>
    </w:p>
    <w:p w:rsidR="006A51F0" w:rsidRPr="006A51F0" w:rsidRDefault="006A51F0" w:rsidP="006A51F0">
      <w:pPr>
        <w:ind w:left="284" w:firstLine="426"/>
        <w:contextualSpacing/>
        <w:rPr>
          <w:sz w:val="28"/>
          <w:szCs w:val="28"/>
        </w:rPr>
      </w:pPr>
    </w:p>
    <w:p w:rsidR="006A51F0" w:rsidRPr="006A51F0" w:rsidRDefault="006A51F0" w:rsidP="006A51F0">
      <w:pPr>
        <w:numPr>
          <w:ilvl w:val="0"/>
          <w:numId w:val="18"/>
        </w:numPr>
        <w:tabs>
          <w:tab w:val="left" w:pos="993"/>
        </w:tabs>
        <w:ind w:left="284" w:firstLine="426"/>
        <w:contextualSpacing/>
        <w:jc w:val="both"/>
        <w:rPr>
          <w:b/>
          <w:sz w:val="28"/>
          <w:szCs w:val="28"/>
        </w:rPr>
      </w:pPr>
      <w:r w:rsidRPr="006A51F0">
        <w:rPr>
          <w:b/>
          <w:sz w:val="28"/>
          <w:szCs w:val="28"/>
        </w:rPr>
        <w:t>Порядок оказания услуг по уборке железнодорожного подвижного состава и проведения проверок качества оказанных услуг.</w:t>
      </w:r>
    </w:p>
    <w:p w:rsidR="006A51F0" w:rsidRPr="006A51F0" w:rsidRDefault="006A51F0" w:rsidP="006A51F0">
      <w:pPr>
        <w:tabs>
          <w:tab w:val="left" w:pos="993"/>
        </w:tabs>
        <w:ind w:left="710"/>
        <w:contextualSpacing/>
        <w:jc w:val="both"/>
        <w:rPr>
          <w:b/>
          <w:sz w:val="28"/>
          <w:szCs w:val="28"/>
        </w:rPr>
      </w:pPr>
    </w:p>
    <w:p w:rsidR="006A51F0" w:rsidRPr="006A51F0" w:rsidRDefault="006A51F0" w:rsidP="006A51F0">
      <w:pPr>
        <w:numPr>
          <w:ilvl w:val="1"/>
          <w:numId w:val="20"/>
        </w:numPr>
        <w:tabs>
          <w:tab w:val="left" w:pos="1134"/>
        </w:tabs>
        <w:ind w:left="284" w:firstLine="426"/>
        <w:contextualSpacing/>
        <w:jc w:val="both"/>
        <w:rPr>
          <w:sz w:val="28"/>
          <w:szCs w:val="28"/>
        </w:rPr>
      </w:pPr>
      <w:r w:rsidRPr="006A51F0">
        <w:rPr>
          <w:sz w:val="28"/>
          <w:szCs w:val="28"/>
        </w:rPr>
        <w:t>Внутренняя сухая уборка салонов подвижного состава проводится в перерывах между рейсами после прибытия подвижного состава в пункт оборота.</w:t>
      </w:r>
    </w:p>
    <w:p w:rsidR="006A51F0" w:rsidRPr="006A51F0" w:rsidRDefault="006A51F0" w:rsidP="006A51F0">
      <w:pPr>
        <w:numPr>
          <w:ilvl w:val="1"/>
          <w:numId w:val="20"/>
        </w:numPr>
        <w:tabs>
          <w:tab w:val="left" w:pos="1134"/>
        </w:tabs>
        <w:ind w:left="284" w:firstLine="426"/>
        <w:contextualSpacing/>
        <w:jc w:val="both"/>
        <w:rPr>
          <w:sz w:val="28"/>
          <w:szCs w:val="28"/>
        </w:rPr>
      </w:pPr>
      <w:r w:rsidRPr="006A51F0">
        <w:rPr>
          <w:sz w:val="28"/>
          <w:szCs w:val="28"/>
        </w:rPr>
        <w:lastRenderedPageBreak/>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 в том числе Санитарно-эпидемиологического надзора, и, в частности, санитарно-эпидемиологических правил «Санитарные правила по организации перевозок на железнодорожном транспорте. СП.2.5.1198-03».</w:t>
      </w:r>
    </w:p>
    <w:p w:rsidR="006A51F0" w:rsidRPr="006A51F0" w:rsidRDefault="006A51F0" w:rsidP="006A51F0">
      <w:pPr>
        <w:numPr>
          <w:ilvl w:val="1"/>
          <w:numId w:val="20"/>
        </w:numPr>
        <w:tabs>
          <w:tab w:val="left" w:pos="1134"/>
        </w:tabs>
        <w:ind w:left="284" w:firstLine="426"/>
        <w:contextualSpacing/>
        <w:jc w:val="both"/>
        <w:rPr>
          <w:sz w:val="28"/>
          <w:szCs w:val="28"/>
        </w:rPr>
      </w:pPr>
      <w:r w:rsidRPr="006A51F0">
        <w:rPr>
          <w:sz w:val="28"/>
          <w:szCs w:val="28"/>
        </w:rPr>
        <w:t>Устанавливается следующая схема уборки:</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очистка стен салона вагона, окон и тамбуров от посторонних надписей, несанкционированных рекламных объявлений;</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подметание полов вагонов, тамбуров, переходных площадок, удаление локальных загрязнений;</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протирка загрязненных поверхностей диванов с использованием моющих средств и влажной салфетки;</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удаление локальных загрязнений на переходных площадках и их подметание;</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очистка переходных площадок от снега, наледи, обработка антигололёдными реагентами;</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удаление мусора из мусоросборников (если они предусмотрены конструкцией);</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 xml:space="preserve">двукратное протирание унитазов, раковин, ручек дверей туалетного помещения раствором </w:t>
      </w:r>
      <w:proofErr w:type="spellStart"/>
      <w:r w:rsidRPr="006A51F0">
        <w:rPr>
          <w:sz w:val="28"/>
          <w:szCs w:val="28"/>
        </w:rPr>
        <w:t>моюще</w:t>
      </w:r>
      <w:proofErr w:type="spellEnd"/>
      <w:r w:rsidRPr="006A51F0">
        <w:rPr>
          <w:sz w:val="28"/>
          <w:szCs w:val="28"/>
        </w:rPr>
        <w:t>-дезинфицирующего средства с последующей промывкой водой;</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 xml:space="preserve">протирание стен туалетов на высоту 1,5м и пола с использованием </w:t>
      </w:r>
      <w:proofErr w:type="spellStart"/>
      <w:r w:rsidRPr="006A51F0">
        <w:rPr>
          <w:sz w:val="28"/>
          <w:szCs w:val="28"/>
        </w:rPr>
        <w:t>моюще</w:t>
      </w:r>
      <w:proofErr w:type="spellEnd"/>
      <w:r w:rsidRPr="006A51F0">
        <w:rPr>
          <w:sz w:val="28"/>
          <w:szCs w:val="28"/>
        </w:rPr>
        <w:t>-дезинфицирующего раствора с последующей промывкой водой;</w:t>
      </w:r>
    </w:p>
    <w:p w:rsidR="006A51F0" w:rsidRPr="006A51F0" w:rsidRDefault="006A51F0" w:rsidP="006A51F0">
      <w:pPr>
        <w:numPr>
          <w:ilvl w:val="0"/>
          <w:numId w:val="16"/>
        </w:numPr>
        <w:ind w:left="284" w:firstLine="426"/>
        <w:contextualSpacing/>
        <w:jc w:val="both"/>
        <w:rPr>
          <w:sz w:val="28"/>
          <w:szCs w:val="28"/>
        </w:rPr>
      </w:pPr>
      <w:r w:rsidRPr="006A51F0">
        <w:rPr>
          <w:sz w:val="28"/>
          <w:szCs w:val="28"/>
        </w:rPr>
        <w:t>вынос собранного мусора к месту утилизации.</w:t>
      </w:r>
    </w:p>
    <w:p w:rsidR="006A51F0" w:rsidRPr="006A51F0" w:rsidRDefault="006A51F0" w:rsidP="006A51F0">
      <w:pPr>
        <w:numPr>
          <w:ilvl w:val="1"/>
          <w:numId w:val="20"/>
        </w:numPr>
        <w:tabs>
          <w:tab w:val="left" w:pos="1134"/>
        </w:tabs>
        <w:ind w:left="284" w:firstLine="426"/>
        <w:contextualSpacing/>
        <w:jc w:val="both"/>
        <w:rPr>
          <w:sz w:val="28"/>
          <w:szCs w:val="28"/>
        </w:rPr>
      </w:pPr>
      <w:r w:rsidRPr="006A51F0">
        <w:rPr>
          <w:sz w:val="28"/>
          <w:szCs w:val="28"/>
        </w:rPr>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w:t>
      </w:r>
      <w:proofErr w:type="spellStart"/>
      <w:r w:rsidRPr="006A51F0">
        <w:rPr>
          <w:sz w:val="28"/>
          <w:szCs w:val="28"/>
        </w:rPr>
        <w:t>квачами</w:t>
      </w:r>
      <w:proofErr w:type="spellEnd"/>
      <w:r w:rsidRPr="006A51F0">
        <w:rPr>
          <w:sz w:val="28"/>
          <w:szCs w:val="28"/>
        </w:rPr>
        <w:t xml:space="preserve"> или ершами, достаточным количеством ветоши, вениками, щетками, ведрами с маркировкой «для мусора», «для туалетов», «для сидений», «для пола». </w:t>
      </w:r>
    </w:p>
    <w:p w:rsidR="006A51F0" w:rsidRPr="006A51F0" w:rsidRDefault="006A51F0" w:rsidP="006A51F0">
      <w:pPr>
        <w:numPr>
          <w:ilvl w:val="1"/>
          <w:numId w:val="20"/>
        </w:numPr>
        <w:tabs>
          <w:tab w:val="left" w:pos="1134"/>
        </w:tabs>
        <w:ind w:left="284" w:firstLine="426"/>
        <w:contextualSpacing/>
        <w:jc w:val="both"/>
        <w:rPr>
          <w:sz w:val="28"/>
          <w:szCs w:val="28"/>
        </w:rPr>
      </w:pPr>
      <w:r w:rsidRPr="006A51F0">
        <w:rPr>
          <w:sz w:val="28"/>
          <w:szCs w:val="28"/>
        </w:rPr>
        <w:t>Собранный мусор запрещается выбрасывать на железнодорожные пути и платформы.</w:t>
      </w:r>
    </w:p>
    <w:p w:rsidR="006A51F0" w:rsidRPr="006A51F0" w:rsidRDefault="006A51F0" w:rsidP="006A51F0">
      <w:pPr>
        <w:numPr>
          <w:ilvl w:val="1"/>
          <w:numId w:val="20"/>
        </w:numPr>
        <w:tabs>
          <w:tab w:val="left" w:pos="1134"/>
        </w:tabs>
        <w:ind w:left="284" w:firstLine="426"/>
        <w:contextualSpacing/>
        <w:jc w:val="both"/>
        <w:rPr>
          <w:sz w:val="28"/>
          <w:szCs w:val="28"/>
        </w:rPr>
      </w:pPr>
      <w:r w:rsidRPr="006A51F0">
        <w:rPr>
          <w:sz w:val="28"/>
          <w:szCs w:val="28"/>
        </w:rPr>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6A51F0" w:rsidRPr="006A51F0" w:rsidRDefault="006A51F0" w:rsidP="006A51F0">
      <w:pPr>
        <w:numPr>
          <w:ilvl w:val="1"/>
          <w:numId w:val="20"/>
        </w:numPr>
        <w:tabs>
          <w:tab w:val="left" w:pos="1134"/>
        </w:tabs>
        <w:ind w:left="284" w:firstLine="426"/>
        <w:contextualSpacing/>
        <w:jc w:val="both"/>
        <w:rPr>
          <w:sz w:val="28"/>
          <w:szCs w:val="28"/>
        </w:rPr>
      </w:pPr>
      <w:r w:rsidRPr="006A51F0">
        <w:rPr>
          <w:sz w:val="28"/>
          <w:szCs w:val="28"/>
        </w:rPr>
        <w:t xml:space="preserve">При отсутствии представителя Исполнителя факт некачественного оказания услуг фиксируется с помощью фотосъемки (при наличии возможности) и подписанием акта о фактах нарушений уборки подвижного состава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w:t>
      </w:r>
      <w:r w:rsidRPr="006A51F0">
        <w:rPr>
          <w:sz w:val="28"/>
          <w:szCs w:val="28"/>
        </w:rPr>
        <w:lastRenderedPageBreak/>
        <w:t>порядке акт и фотоснимки (при наличии),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p>
    <w:p w:rsidR="006A51F0" w:rsidRPr="006A51F0" w:rsidRDefault="006A51F0" w:rsidP="006A51F0">
      <w:pPr>
        <w:numPr>
          <w:ilvl w:val="1"/>
          <w:numId w:val="20"/>
        </w:numPr>
        <w:tabs>
          <w:tab w:val="left" w:pos="1134"/>
        </w:tabs>
        <w:ind w:left="284" w:firstLine="426"/>
        <w:contextualSpacing/>
        <w:jc w:val="both"/>
        <w:rPr>
          <w:sz w:val="28"/>
          <w:szCs w:val="28"/>
        </w:rPr>
      </w:pPr>
      <w:r w:rsidRPr="006A51F0">
        <w:rPr>
          <w:sz w:val="28"/>
          <w:szCs w:val="28"/>
        </w:rPr>
        <w:t xml:space="preserve">Контроль за выполнением Исполнителем принятых на себя обязательств по внутренней уборке железнодорожного подвижного состава осуществляют ответственные лица Заказчика (в том числе начальники регионов, начальники участков, инспектора технологического контроля, кассиры билетные на железнодорожном транспорте (в поездах)). </w:t>
      </w:r>
    </w:p>
    <w:p w:rsidR="006A51F0" w:rsidRPr="006A51F0" w:rsidRDefault="006A51F0" w:rsidP="006A51F0">
      <w:pPr>
        <w:numPr>
          <w:ilvl w:val="1"/>
          <w:numId w:val="20"/>
        </w:numPr>
        <w:tabs>
          <w:tab w:val="left" w:pos="1134"/>
        </w:tabs>
        <w:ind w:left="284" w:firstLine="426"/>
        <w:contextualSpacing/>
        <w:jc w:val="both"/>
        <w:rPr>
          <w:sz w:val="28"/>
          <w:szCs w:val="28"/>
        </w:rPr>
      </w:pPr>
      <w:r w:rsidRPr="006A51F0">
        <w:rPr>
          <w:sz w:val="28"/>
          <w:szCs w:val="28"/>
        </w:rPr>
        <w:t>Учетными документами, подтверждающими оказание Исполнителем услуг по Договору, являются:</w:t>
      </w:r>
    </w:p>
    <w:p w:rsidR="006A51F0" w:rsidRPr="006A51F0" w:rsidRDefault="006A51F0" w:rsidP="006A51F0">
      <w:pPr>
        <w:numPr>
          <w:ilvl w:val="0"/>
          <w:numId w:val="17"/>
        </w:numPr>
        <w:ind w:left="284" w:firstLine="426"/>
        <w:contextualSpacing/>
        <w:jc w:val="both"/>
        <w:rPr>
          <w:sz w:val="28"/>
          <w:szCs w:val="28"/>
        </w:rPr>
      </w:pPr>
      <w:r w:rsidRPr="006A51F0">
        <w:rPr>
          <w:sz w:val="28"/>
          <w:szCs w:val="28"/>
        </w:rPr>
        <w:t>отчет об оказанных услугах за сутки, согласованный представителем Заказчика;</w:t>
      </w:r>
    </w:p>
    <w:p w:rsidR="006A51F0" w:rsidRPr="006A51F0" w:rsidRDefault="006A51F0" w:rsidP="006A51F0">
      <w:pPr>
        <w:numPr>
          <w:ilvl w:val="0"/>
          <w:numId w:val="17"/>
        </w:numPr>
        <w:ind w:left="284" w:firstLine="426"/>
        <w:contextualSpacing/>
        <w:jc w:val="both"/>
        <w:rPr>
          <w:sz w:val="28"/>
          <w:szCs w:val="28"/>
        </w:rPr>
      </w:pPr>
      <w:r w:rsidRPr="006A51F0">
        <w:rPr>
          <w:sz w:val="28"/>
          <w:szCs w:val="28"/>
        </w:rPr>
        <w:t>технический акт сдачи-приемки оказанных услуг, подписанный уполномоченным лицом Заказчика;</w:t>
      </w:r>
    </w:p>
    <w:p w:rsidR="006A51F0" w:rsidRPr="006A51F0" w:rsidRDefault="006A51F0" w:rsidP="006A51F0">
      <w:pPr>
        <w:numPr>
          <w:ilvl w:val="0"/>
          <w:numId w:val="17"/>
        </w:numPr>
        <w:ind w:left="284" w:firstLine="426"/>
        <w:contextualSpacing/>
        <w:jc w:val="both"/>
        <w:rPr>
          <w:sz w:val="28"/>
          <w:szCs w:val="28"/>
        </w:rPr>
      </w:pPr>
      <w:r w:rsidRPr="006A51F0">
        <w:rPr>
          <w:sz w:val="28"/>
          <w:szCs w:val="28"/>
        </w:rPr>
        <w:t>акт оказанных услуг, подписанный Сторонами договора.</w:t>
      </w:r>
    </w:p>
    <w:p w:rsidR="006A51F0" w:rsidRPr="006A51F0" w:rsidRDefault="006A51F0" w:rsidP="006A51F0">
      <w:pPr>
        <w:contextualSpacing/>
        <w:jc w:val="both"/>
        <w:rPr>
          <w:sz w:val="28"/>
          <w:szCs w:val="28"/>
        </w:rPr>
      </w:pPr>
    </w:p>
    <w:tbl>
      <w:tblPr>
        <w:tblW w:w="9055" w:type="dxa"/>
        <w:tblInd w:w="392" w:type="dxa"/>
        <w:tblLook w:val="04A0" w:firstRow="1" w:lastRow="0" w:firstColumn="1" w:lastColumn="0" w:noHBand="0" w:noVBand="1"/>
      </w:tblPr>
      <w:tblGrid>
        <w:gridCol w:w="4536"/>
        <w:gridCol w:w="4519"/>
      </w:tblGrid>
      <w:tr w:rsidR="006A51F0" w:rsidRPr="006A51F0" w:rsidTr="006A51F0">
        <w:trPr>
          <w:trHeight w:val="3559"/>
        </w:trPr>
        <w:tc>
          <w:tcPr>
            <w:tcW w:w="4536" w:type="dxa"/>
          </w:tcPr>
          <w:p w:rsidR="006A51F0" w:rsidRPr="006A51F0" w:rsidRDefault="006A51F0" w:rsidP="006A51F0">
            <w:pPr>
              <w:contextualSpacing/>
              <w:rPr>
                <w:b/>
                <w:sz w:val="28"/>
                <w:szCs w:val="28"/>
              </w:rPr>
            </w:pPr>
            <w:r w:rsidRPr="006A51F0">
              <w:rPr>
                <w:b/>
                <w:sz w:val="28"/>
                <w:szCs w:val="28"/>
              </w:rPr>
              <w:t xml:space="preserve">От Заказчика:                                                                                                                                                   </w:t>
            </w:r>
          </w:p>
          <w:p w:rsidR="006A51F0" w:rsidRPr="006A51F0" w:rsidRDefault="006A51F0" w:rsidP="006A51F0">
            <w:pPr>
              <w:ind w:left="284" w:firstLine="426"/>
              <w:contextualSpacing/>
              <w:rPr>
                <w:b/>
                <w:sz w:val="28"/>
                <w:szCs w:val="28"/>
              </w:rPr>
            </w:pPr>
          </w:p>
          <w:p w:rsidR="006A51F0" w:rsidRPr="006A51F0" w:rsidRDefault="006A51F0" w:rsidP="006A51F0">
            <w:pPr>
              <w:ind w:left="284" w:firstLine="426"/>
              <w:contextualSpacing/>
              <w:rPr>
                <w:b/>
                <w:sz w:val="28"/>
                <w:szCs w:val="28"/>
              </w:rPr>
            </w:pPr>
          </w:p>
          <w:p w:rsidR="006A51F0" w:rsidRPr="006A51F0" w:rsidRDefault="006A51F0" w:rsidP="006A51F0">
            <w:pPr>
              <w:ind w:left="284" w:firstLine="426"/>
              <w:contextualSpacing/>
              <w:rPr>
                <w:b/>
                <w:sz w:val="28"/>
                <w:szCs w:val="28"/>
              </w:rPr>
            </w:pPr>
          </w:p>
          <w:p w:rsidR="006A51F0" w:rsidRPr="006A51F0" w:rsidRDefault="006A51F0" w:rsidP="006A51F0">
            <w:pPr>
              <w:ind w:left="284" w:firstLine="426"/>
              <w:contextualSpacing/>
              <w:rPr>
                <w:b/>
                <w:sz w:val="28"/>
                <w:szCs w:val="28"/>
              </w:rPr>
            </w:pPr>
          </w:p>
          <w:p w:rsidR="006A51F0" w:rsidRPr="006A51F0" w:rsidRDefault="006A51F0" w:rsidP="006A51F0">
            <w:pPr>
              <w:contextualSpacing/>
              <w:rPr>
                <w:b/>
                <w:sz w:val="28"/>
                <w:szCs w:val="28"/>
              </w:rPr>
            </w:pPr>
            <w:r w:rsidRPr="006A51F0">
              <w:rPr>
                <w:b/>
                <w:sz w:val="28"/>
                <w:szCs w:val="28"/>
              </w:rPr>
              <w:t xml:space="preserve">_________________ </w:t>
            </w:r>
          </w:p>
          <w:p w:rsidR="006A51F0" w:rsidRPr="006A51F0" w:rsidRDefault="006A51F0" w:rsidP="006A51F0">
            <w:pPr>
              <w:ind w:left="284" w:firstLine="426"/>
              <w:contextualSpacing/>
              <w:rPr>
                <w:b/>
                <w:sz w:val="28"/>
                <w:szCs w:val="28"/>
              </w:rPr>
            </w:pPr>
          </w:p>
          <w:p w:rsidR="006A51F0" w:rsidRPr="006A51F0" w:rsidRDefault="006A51F0" w:rsidP="006A51F0">
            <w:pPr>
              <w:ind w:left="284" w:firstLine="426"/>
              <w:contextualSpacing/>
              <w:rPr>
                <w:b/>
                <w:sz w:val="28"/>
                <w:szCs w:val="28"/>
              </w:rPr>
            </w:pPr>
          </w:p>
        </w:tc>
        <w:tc>
          <w:tcPr>
            <w:tcW w:w="4519" w:type="dxa"/>
          </w:tcPr>
          <w:p w:rsidR="006A51F0" w:rsidRPr="006A51F0" w:rsidRDefault="006A51F0" w:rsidP="006A51F0">
            <w:pPr>
              <w:ind w:left="284" w:firstLine="426"/>
              <w:contextualSpacing/>
              <w:rPr>
                <w:b/>
                <w:sz w:val="28"/>
                <w:szCs w:val="28"/>
              </w:rPr>
            </w:pPr>
            <w:r w:rsidRPr="006A51F0">
              <w:rPr>
                <w:b/>
                <w:sz w:val="28"/>
                <w:szCs w:val="28"/>
              </w:rPr>
              <w:t xml:space="preserve">От Исполнителя:  </w:t>
            </w:r>
          </w:p>
          <w:p w:rsidR="006A51F0" w:rsidRPr="006A51F0" w:rsidRDefault="006A51F0" w:rsidP="006A51F0">
            <w:pPr>
              <w:ind w:left="284" w:firstLine="426"/>
              <w:contextualSpacing/>
              <w:rPr>
                <w:b/>
                <w:sz w:val="28"/>
                <w:szCs w:val="28"/>
              </w:rPr>
            </w:pPr>
          </w:p>
          <w:p w:rsidR="006A51F0" w:rsidRPr="006A51F0" w:rsidRDefault="006A51F0" w:rsidP="006A51F0">
            <w:pPr>
              <w:ind w:left="284" w:firstLine="426"/>
              <w:contextualSpacing/>
              <w:rPr>
                <w:b/>
                <w:sz w:val="28"/>
                <w:szCs w:val="28"/>
              </w:rPr>
            </w:pPr>
          </w:p>
          <w:p w:rsidR="006A51F0" w:rsidRPr="006A51F0" w:rsidRDefault="006A51F0" w:rsidP="006A51F0">
            <w:pPr>
              <w:ind w:left="284" w:firstLine="426"/>
              <w:rPr>
                <w:b/>
                <w:sz w:val="28"/>
                <w:szCs w:val="28"/>
              </w:rPr>
            </w:pPr>
          </w:p>
          <w:p w:rsidR="006A51F0" w:rsidRPr="006A51F0" w:rsidRDefault="006A51F0" w:rsidP="006A51F0">
            <w:pPr>
              <w:ind w:left="284" w:firstLine="426"/>
              <w:rPr>
                <w:b/>
                <w:sz w:val="28"/>
                <w:szCs w:val="28"/>
              </w:rPr>
            </w:pPr>
          </w:p>
          <w:p w:rsidR="006A51F0" w:rsidRPr="006A51F0" w:rsidRDefault="006A51F0" w:rsidP="006A51F0">
            <w:pPr>
              <w:contextualSpacing/>
              <w:rPr>
                <w:b/>
                <w:sz w:val="28"/>
                <w:szCs w:val="28"/>
              </w:rPr>
            </w:pPr>
            <w:r w:rsidRPr="006A51F0">
              <w:rPr>
                <w:b/>
                <w:sz w:val="28"/>
                <w:szCs w:val="28"/>
              </w:rPr>
              <w:t>____________________</w:t>
            </w:r>
          </w:p>
        </w:tc>
      </w:tr>
    </w:tbl>
    <w:p w:rsidR="006A51F0" w:rsidRPr="006A51F0" w:rsidRDefault="006A51F0" w:rsidP="006A51F0">
      <w:pPr>
        <w:rPr>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p w:rsidR="006A51F0" w:rsidRPr="006A51F0" w:rsidRDefault="006A51F0" w:rsidP="006A51F0">
      <w:pPr>
        <w:ind w:firstLine="709"/>
        <w:jc w:val="both"/>
        <w:rPr>
          <w:rFonts w:eastAsia="MS Mincho"/>
          <w:color w:val="000000"/>
          <w:sz w:val="28"/>
          <w:szCs w:val="28"/>
        </w:rPr>
      </w:pPr>
    </w:p>
    <w:sectPr w:rsidR="006A51F0" w:rsidRPr="006A51F0" w:rsidSect="00422004">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CFA" w:rsidRDefault="00325CFA">
      <w:r>
        <w:separator/>
      </w:r>
    </w:p>
  </w:endnote>
  <w:endnote w:type="continuationSeparator" w:id="0">
    <w:p w:rsidR="00325CFA" w:rsidRDefault="003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G Times">
    <w:panose1 w:val="02020603050405020304"/>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NewtonC">
    <w:altName w:val="Times New Roman"/>
    <w:panose1 w:val="00000000000000000000"/>
    <w:charset w:val="CC"/>
    <w:family w:val="roman"/>
    <w:notTrueType/>
    <w:pitch w:val="default"/>
    <w:sig w:usb0="00000201" w:usb1="00000000" w:usb2="00000000" w:usb3="00000000" w:csb0="00000004"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Franklin Gothic Heavy">
    <w:charset w:val="CC"/>
    <w:family w:val="swiss"/>
    <w:pitch w:val="variable"/>
    <w:sig w:usb0="00000287" w:usb1="00000000" w:usb2="00000000" w:usb3="00000000" w:csb0="0000009F" w:csb1="00000000"/>
  </w:font>
  <w:font w:name="Officina Serif Book C">
    <w:altName w:val="Officina Serif Book C"/>
    <w:panose1 w:val="00000000000000000000"/>
    <w:charset w:val="CC"/>
    <w:family w:val="roman"/>
    <w:notTrueType/>
    <w:pitch w:val="default"/>
    <w:sig w:usb0="00000201" w:usb1="00000000" w:usb2="00000000" w:usb3="00000000" w:csb0="00000004" w:csb1="00000000"/>
  </w:font>
  <w:font w:name="Free Set Light 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F0" w:rsidRDefault="006A51F0">
    <w:pPr>
      <w:pStyle w:val="af"/>
      <w:jc w:val="center"/>
    </w:pPr>
  </w:p>
  <w:p w:rsidR="006A51F0" w:rsidRDefault="006A51F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F0" w:rsidRDefault="006A51F0">
    <w:pPr>
      <w:pStyle w:val="af"/>
      <w:jc w:val="center"/>
    </w:pPr>
    <w:r>
      <w:fldChar w:fldCharType="begin"/>
    </w:r>
    <w:r>
      <w:instrText xml:space="preserve"> PAGE   \* MERGEFORMAT </w:instrText>
    </w:r>
    <w:r>
      <w:fldChar w:fldCharType="separate"/>
    </w:r>
    <w:r w:rsidR="008B60E1">
      <w:rPr>
        <w:noProof/>
      </w:rPr>
      <w:t>1</w:t>
    </w:r>
    <w:r>
      <w:rPr>
        <w:noProof/>
      </w:rPr>
      <w:fldChar w:fldCharType="end"/>
    </w:r>
  </w:p>
  <w:p w:rsidR="006A51F0" w:rsidRDefault="006A51F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CFA" w:rsidRDefault="00325CFA">
      <w:r>
        <w:separator/>
      </w:r>
    </w:p>
  </w:footnote>
  <w:footnote w:type="continuationSeparator" w:id="0">
    <w:p w:rsidR="00325CFA" w:rsidRDefault="00325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1CB3AA"/>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bullet"/>
      <w:pStyle w:val="a0"/>
      <w:lvlText w:val="­"/>
      <w:lvlJc w:val="left"/>
      <w:pPr>
        <w:tabs>
          <w:tab w:val="num" w:pos="-567"/>
        </w:tabs>
        <w:ind w:left="360" w:hanging="360"/>
      </w:pPr>
      <w:rPr>
        <w:rFonts w:ascii="Courier New" w:hAnsi="Courier New" w:cs="Courier New" w:hint="default"/>
        <w:sz w:val="24"/>
        <w:szCs w:val="24"/>
      </w:rPr>
    </w:lvl>
  </w:abstractNum>
  <w:abstractNum w:abstractNumId="2" w15:restartNumberingAfterBreak="0">
    <w:nsid w:val="00000007"/>
    <w:multiLevelType w:val="multilevel"/>
    <w:tmpl w:val="00000007"/>
    <w:name w:val="WW8Num6"/>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960"/>
        </w:tabs>
        <w:ind w:left="960" w:hanging="420"/>
      </w:pPr>
      <w:rPr>
        <w:rFonts w:cs="Times New Roman"/>
        <w:color w:val="000000"/>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3" w15:restartNumberingAfterBreak="0">
    <w:nsid w:val="01C34244"/>
    <w:multiLevelType w:val="multilevel"/>
    <w:tmpl w:val="05FCECE4"/>
    <w:lvl w:ilvl="0">
      <w:start w:val="13"/>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164FC"/>
    <w:multiLevelType w:val="multilevel"/>
    <w:tmpl w:val="DC3C94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036568"/>
    <w:multiLevelType w:val="multilevel"/>
    <w:tmpl w:val="F988635A"/>
    <w:lvl w:ilvl="0">
      <w:start w:val="1"/>
      <w:numFmt w:val="bullet"/>
      <w:pStyle w:val="Bodybullet"/>
      <w:lvlText w:val=""/>
      <w:lvlJc w:val="left"/>
      <w:pPr>
        <w:tabs>
          <w:tab w:val="num" w:pos="1069"/>
        </w:tabs>
        <w:ind w:firstLine="709"/>
      </w:pPr>
      <w:rPr>
        <w:rFonts w:ascii="Symbol" w:hAnsi="Symbol" w:cs="Times New Roman" w:hint="default"/>
      </w:rPr>
    </w:lvl>
    <w:lvl w:ilvl="1">
      <w:start w:val="1"/>
      <w:numFmt w:val="bullet"/>
      <w:lvlText w:val=""/>
      <w:lvlJc w:val="left"/>
      <w:pPr>
        <w:tabs>
          <w:tab w:val="num" w:pos="1778"/>
        </w:tabs>
        <w:ind w:left="709" w:firstLine="709"/>
      </w:pPr>
      <w:rPr>
        <w:rFonts w:ascii="Wingdings" w:hAnsi="Wingdings" w:cs="Times New Roman" w:hint="default"/>
      </w:rPr>
    </w:lvl>
    <w:lvl w:ilvl="2">
      <w:start w:val="1"/>
      <w:numFmt w:val="bullet"/>
      <w:lvlText w:val=""/>
      <w:lvlJc w:val="left"/>
      <w:pPr>
        <w:tabs>
          <w:tab w:val="num" w:pos="2486"/>
        </w:tabs>
        <w:ind w:left="1418" w:firstLine="708"/>
      </w:pPr>
      <w:rPr>
        <w:rFonts w:ascii="Symbol" w:hAnsi="Symbol" w:cs="Times New Roman" w:hint="default"/>
      </w:rPr>
    </w:lvl>
    <w:lvl w:ilvl="3">
      <w:start w:val="1"/>
      <w:numFmt w:val="bullet"/>
      <w:lvlText w:val=""/>
      <w:lvlJc w:val="left"/>
      <w:pPr>
        <w:tabs>
          <w:tab w:val="num" w:pos="3195"/>
        </w:tabs>
        <w:ind w:left="2126" w:firstLine="709"/>
      </w:pPr>
      <w:rPr>
        <w:rFonts w:ascii="Symbol" w:hAnsi="Symbol" w:cs="Times New Roman" w:hint="default"/>
      </w:rPr>
    </w:lvl>
    <w:lvl w:ilvl="4">
      <w:start w:val="1"/>
      <w:numFmt w:val="bullet"/>
      <w:lvlText w:val=""/>
      <w:lvlJc w:val="left"/>
      <w:pPr>
        <w:tabs>
          <w:tab w:val="num" w:pos="3904"/>
        </w:tabs>
        <w:ind w:left="2835" w:firstLine="709"/>
      </w:pPr>
      <w:rPr>
        <w:rFonts w:ascii="Symbol" w:hAnsi="Symbol" w:cs="Times New Roman" w:hint="default"/>
      </w:rPr>
    </w:lvl>
    <w:lvl w:ilvl="5">
      <w:start w:val="1"/>
      <w:numFmt w:val="bullet"/>
      <w:lvlText w:val=""/>
      <w:lvlJc w:val="left"/>
      <w:pPr>
        <w:tabs>
          <w:tab w:val="num" w:pos="4500"/>
        </w:tabs>
        <w:ind w:left="4320" w:hanging="180"/>
      </w:pPr>
      <w:rPr>
        <w:rFonts w:ascii="Symbol" w:hAnsi="Symbol"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
      <w:lvlJc w:val="left"/>
      <w:pPr>
        <w:tabs>
          <w:tab w:val="num" w:pos="5760"/>
        </w:tabs>
        <w:ind w:left="5760" w:hanging="360"/>
      </w:pPr>
      <w:rPr>
        <w:rFonts w:ascii="Symbol" w:hAnsi="Symbol" w:cs="Times New Roman" w:hint="default"/>
      </w:rPr>
    </w:lvl>
    <w:lvl w:ilvl="8">
      <w:start w:val="1"/>
      <w:numFmt w:val="bullet"/>
      <w:lvlText w:val=""/>
      <w:lvlJc w:val="left"/>
      <w:pPr>
        <w:tabs>
          <w:tab w:val="num" w:pos="6660"/>
        </w:tabs>
        <w:ind w:left="6480" w:hanging="180"/>
      </w:pPr>
      <w:rPr>
        <w:rFonts w:ascii="Symbol" w:hAnsi="Symbol" w:cs="Times New Roman" w:hint="default"/>
      </w:rPr>
    </w:lvl>
  </w:abstractNum>
  <w:abstractNum w:abstractNumId="11"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 w15:restartNumberingAfterBreak="0">
    <w:nsid w:val="3DA4707E"/>
    <w:multiLevelType w:val="multilevel"/>
    <w:tmpl w:val="C6ECFA3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4"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6" w15:restartNumberingAfterBreak="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73A173C"/>
    <w:multiLevelType w:val="multilevel"/>
    <w:tmpl w:val="E7462766"/>
    <w:lvl w:ilvl="0">
      <w:start w:val="9"/>
      <w:numFmt w:val="decimal"/>
      <w:lvlText w:val="%1."/>
      <w:lvlJc w:val="left"/>
      <w:pPr>
        <w:ind w:left="786" w:hanging="360"/>
      </w:pPr>
      <w:rPr>
        <w:rFonts w:hint="default"/>
        <w:b/>
        <w:sz w:val="28"/>
        <w:szCs w:val="28"/>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0" w15:restartNumberingAfterBreak="0">
    <w:nsid w:val="573E35BD"/>
    <w:multiLevelType w:val="multilevel"/>
    <w:tmpl w:val="871240B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623522"/>
    <w:multiLevelType w:val="multilevel"/>
    <w:tmpl w:val="847ADFA6"/>
    <w:lvl w:ilvl="0">
      <w:start w:val="1"/>
      <w:numFmt w:val="decimal"/>
      <w:pStyle w:val="EuroCorp1L1"/>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pStyle w:val="EuroCorp1L2"/>
      <w:lvlText w:val="%1.%2"/>
      <w:lvlJc w:val="left"/>
      <w:pPr>
        <w:tabs>
          <w:tab w:val="num" w:pos="1004"/>
        </w:tabs>
        <w:ind w:left="1004" w:hanging="720"/>
      </w:pPr>
      <w:rPr>
        <w:rFonts w:ascii="Arial" w:hAnsi="Arial" w:cs="Arial" w:hint="default"/>
        <w:b w:val="0"/>
        <w:i w:val="0"/>
        <w:caps w:val="0"/>
        <w:color w:val="auto"/>
        <w:sz w:val="22"/>
        <w:u w:val="none"/>
      </w:rPr>
    </w:lvl>
    <w:lvl w:ilvl="2">
      <w:start w:val="1"/>
      <w:numFmt w:val="decimal"/>
      <w:pStyle w:val="EuroCorp1L3"/>
      <w:lvlText w:val="%1.%2.%3"/>
      <w:lvlJc w:val="left"/>
      <w:pPr>
        <w:tabs>
          <w:tab w:val="num" w:pos="1800"/>
        </w:tabs>
        <w:ind w:left="1800" w:hanging="1080"/>
      </w:pPr>
      <w:rPr>
        <w:rFonts w:ascii="Arial" w:hAnsi="Arial" w:cs="Arial" w:hint="default"/>
        <w:b w:val="0"/>
        <w:i w:val="0"/>
        <w:caps w:val="0"/>
        <w:color w:val="auto"/>
        <w:sz w:val="22"/>
        <w:u w:val="none"/>
      </w:rPr>
    </w:lvl>
    <w:lvl w:ilvl="3">
      <w:start w:val="1"/>
      <w:numFmt w:val="russianLower"/>
      <w:pStyle w:val="EuroCorp1L4"/>
      <w:lvlText w:val="(%4)"/>
      <w:lvlJc w:val="left"/>
      <w:pPr>
        <w:tabs>
          <w:tab w:val="num" w:pos="2520"/>
        </w:tabs>
        <w:ind w:left="2520" w:hanging="720"/>
      </w:pPr>
      <w:rPr>
        <w:rFonts w:ascii="Arial" w:hAnsi="Arial" w:cs="Arial" w:hint="default"/>
        <w:b w:val="0"/>
        <w:i w:val="0"/>
        <w:caps w:val="0"/>
        <w:color w:val="auto"/>
        <w:sz w:val="22"/>
        <w:u w:val="none"/>
      </w:rPr>
    </w:lvl>
    <w:lvl w:ilvl="4">
      <w:start w:val="1"/>
      <w:numFmt w:val="lowerRoman"/>
      <w:pStyle w:val="EuroCorp1L5"/>
      <w:lvlText w:val="(%5)"/>
      <w:lvlJc w:val="left"/>
      <w:pPr>
        <w:tabs>
          <w:tab w:val="num" w:pos="3240"/>
        </w:tabs>
        <w:ind w:left="3240" w:hanging="720"/>
      </w:pPr>
      <w:rPr>
        <w:rFonts w:ascii="Arial" w:hAnsi="Arial" w:cs="Arial" w:hint="default"/>
        <w:b w:val="0"/>
        <w:i w:val="0"/>
        <w:caps w:val="0"/>
        <w:color w:val="auto"/>
        <w:sz w:val="22"/>
        <w:u w:val="none"/>
      </w:rPr>
    </w:lvl>
    <w:lvl w:ilvl="5">
      <w:start w:val="1"/>
      <w:numFmt w:val="decimal"/>
      <w:pStyle w:val="EuroCorp1L6"/>
      <w:lvlText w:val="(%6)"/>
      <w:lvlJc w:val="left"/>
      <w:pPr>
        <w:tabs>
          <w:tab w:val="num" w:pos="3960"/>
        </w:tabs>
        <w:ind w:left="3960" w:hanging="720"/>
      </w:pPr>
      <w:rPr>
        <w:rFonts w:ascii="Arial" w:hAnsi="Arial" w:cs="Arial" w:hint="default"/>
        <w:b w:val="0"/>
        <w:i w:val="0"/>
        <w:caps w:val="0"/>
        <w:color w:val="auto"/>
        <w:sz w:val="22"/>
        <w:u w:val="none"/>
      </w:rPr>
    </w:lvl>
    <w:lvl w:ilvl="6">
      <w:start w:val="1"/>
      <w:numFmt w:val="bullet"/>
      <w:lvlRestart w:val="0"/>
      <w:pStyle w:val="EuroCorp1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EuroCorp1L8"/>
      <w:lvlText w:val="·"/>
      <w:lvlJc w:val="left"/>
      <w:pPr>
        <w:tabs>
          <w:tab w:val="num" w:pos="1440"/>
        </w:tabs>
        <w:ind w:left="1800" w:hanging="1080"/>
      </w:pPr>
      <w:rPr>
        <w:rFonts w:ascii="Symbol" w:hAnsi="Symbol" w:hint="default"/>
        <w:b w:val="0"/>
        <w:i w:val="0"/>
        <w:caps w:val="0"/>
        <w:color w:val="auto"/>
        <w:sz w:val="22"/>
        <w:u w:val="none"/>
      </w:rPr>
    </w:lvl>
    <w:lvl w:ilvl="8">
      <w:start w:val="1"/>
      <w:numFmt w:val="bullet"/>
      <w:lvlRestart w:val="0"/>
      <w:pStyle w:val="EuroCorp1L9"/>
      <w:lvlText w:val="·"/>
      <w:lvlJc w:val="left"/>
      <w:pPr>
        <w:tabs>
          <w:tab w:val="num" w:pos="2520"/>
        </w:tabs>
        <w:ind w:left="2520" w:hanging="720"/>
      </w:pPr>
      <w:rPr>
        <w:rFonts w:ascii="Symbol" w:hAnsi="Symbol" w:hint="default"/>
        <w:b w:val="0"/>
        <w:i w:val="0"/>
        <w:caps w:val="0"/>
        <w:color w:val="auto"/>
        <w:sz w:val="22"/>
        <w:u w:val="none"/>
      </w:r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6" w15:restartNumberingAfterBreak="0">
    <w:nsid w:val="625C2346"/>
    <w:multiLevelType w:val="multilevel"/>
    <w:tmpl w:val="6AF00022"/>
    <w:lvl w:ilvl="0">
      <w:start w:val="1"/>
      <w:numFmt w:val="decimal"/>
      <w:pStyle w:val="a1"/>
      <w:isLgl/>
      <w:suff w:val="space"/>
      <w:lvlText w:val="%1."/>
      <w:lvlJc w:val="left"/>
      <w:pPr>
        <w:ind w:left="1406" w:hanging="1406"/>
      </w:pPr>
      <w:rPr>
        <w:rFonts w:hint="default"/>
        <w:b/>
      </w:rPr>
    </w:lvl>
    <w:lvl w:ilvl="1">
      <w:start w:val="1"/>
      <w:numFmt w:val="decimal"/>
      <w:pStyle w:val="a2"/>
      <w:isLgl/>
      <w:lvlText w:val="%1.%2."/>
      <w:lvlJc w:val="left"/>
      <w:pPr>
        <w:tabs>
          <w:tab w:val="num" w:pos="705"/>
        </w:tabs>
        <w:ind w:left="705" w:hanging="705"/>
      </w:pPr>
      <w:rPr>
        <w:rFonts w:hint="default"/>
        <w:b/>
      </w:rPr>
    </w:lvl>
    <w:lvl w:ilvl="2">
      <w:start w:val="1"/>
      <w:numFmt w:val="decimal"/>
      <w:pStyle w:val="a3"/>
      <w:lvlText w:val="%1.%2.%3."/>
      <w:lvlJc w:val="left"/>
      <w:pPr>
        <w:tabs>
          <w:tab w:val="num" w:pos="720"/>
        </w:tabs>
        <w:ind w:left="720" w:hanging="720"/>
      </w:pPr>
      <w:rPr>
        <w:rFonts w:hint="default"/>
        <w:b/>
      </w:rPr>
    </w:lvl>
    <w:lvl w:ilvl="3">
      <w:start w:val="1"/>
      <w:numFmt w:val="decimal"/>
      <w:pStyle w:val="a4"/>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8"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F57969"/>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15:restartNumberingAfterBreak="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10"/>
  </w:num>
  <w:num w:numId="3">
    <w:abstractNumId w:val="0"/>
  </w:num>
  <w:num w:numId="4">
    <w:abstractNumId w:val="23"/>
  </w:num>
  <w:num w:numId="5">
    <w:abstractNumId w:val="1"/>
  </w:num>
  <w:num w:numId="6">
    <w:abstractNumId w:val="11"/>
  </w:num>
  <w:num w:numId="7">
    <w:abstractNumId w:val="24"/>
  </w:num>
  <w:num w:numId="8">
    <w:abstractNumId w:val="21"/>
  </w:num>
  <w:num w:numId="9">
    <w:abstractNumId w:val="16"/>
  </w:num>
  <w:num w:numId="10">
    <w:abstractNumId w:val="25"/>
  </w:num>
  <w:num w:numId="11">
    <w:abstractNumId w:val="33"/>
  </w:num>
  <w:num w:numId="12">
    <w:abstractNumId w:val="7"/>
  </w:num>
  <w:num w:numId="13">
    <w:abstractNumId w:val="15"/>
  </w:num>
  <w:num w:numId="14">
    <w:abstractNumId w:val="5"/>
  </w:num>
  <w:num w:numId="15">
    <w:abstractNumId w:val="18"/>
  </w:num>
  <w:num w:numId="16">
    <w:abstractNumId w:val="4"/>
  </w:num>
  <w:num w:numId="17">
    <w:abstractNumId w:val="31"/>
  </w:num>
  <w:num w:numId="18">
    <w:abstractNumId w:val="13"/>
  </w:num>
  <w:num w:numId="19">
    <w:abstractNumId w:val="8"/>
  </w:num>
  <w:num w:numId="20">
    <w:abstractNumId w:val="6"/>
  </w:num>
  <w:num w:numId="21">
    <w:abstractNumId w:val="27"/>
  </w:num>
  <w:num w:numId="22">
    <w:abstractNumId w:val="28"/>
  </w:num>
  <w:num w:numId="23">
    <w:abstractNumId w:val="22"/>
  </w:num>
  <w:num w:numId="24">
    <w:abstractNumId w:val="17"/>
  </w:num>
  <w:num w:numId="25">
    <w:abstractNumId w:val="19"/>
  </w:num>
  <w:num w:numId="26">
    <w:abstractNumId w:val="14"/>
  </w:num>
  <w:num w:numId="27">
    <w:abstractNumId w:val="30"/>
  </w:num>
  <w:num w:numId="28">
    <w:abstractNumId w:val="32"/>
  </w:num>
  <w:num w:numId="29">
    <w:abstractNumId w:val="20"/>
  </w:num>
  <w:num w:numId="30">
    <w:abstractNumId w:val="3"/>
  </w:num>
  <w:num w:numId="31">
    <w:abstractNumId w:val="12"/>
  </w:num>
  <w:num w:numId="32">
    <w:abstractNumId w:val="9"/>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C0"/>
    <w:rsid w:val="00002E1E"/>
    <w:rsid w:val="00004A96"/>
    <w:rsid w:val="00004CE7"/>
    <w:rsid w:val="0000576C"/>
    <w:rsid w:val="00007379"/>
    <w:rsid w:val="0001689E"/>
    <w:rsid w:val="00016DA2"/>
    <w:rsid w:val="00017813"/>
    <w:rsid w:val="00023296"/>
    <w:rsid w:val="000239CC"/>
    <w:rsid w:val="00025C1F"/>
    <w:rsid w:val="000270A1"/>
    <w:rsid w:val="0003491E"/>
    <w:rsid w:val="000376E1"/>
    <w:rsid w:val="00040A58"/>
    <w:rsid w:val="00043B74"/>
    <w:rsid w:val="00043C67"/>
    <w:rsid w:val="00053A6F"/>
    <w:rsid w:val="000542DB"/>
    <w:rsid w:val="00057B95"/>
    <w:rsid w:val="00063D5C"/>
    <w:rsid w:val="00066479"/>
    <w:rsid w:val="00066768"/>
    <w:rsid w:val="00066E25"/>
    <w:rsid w:val="00072464"/>
    <w:rsid w:val="00075151"/>
    <w:rsid w:val="000765CC"/>
    <w:rsid w:val="00077705"/>
    <w:rsid w:val="00080DCA"/>
    <w:rsid w:val="00083FB6"/>
    <w:rsid w:val="000843E7"/>
    <w:rsid w:val="00085099"/>
    <w:rsid w:val="00086D46"/>
    <w:rsid w:val="00086F6B"/>
    <w:rsid w:val="00087F24"/>
    <w:rsid w:val="000910E4"/>
    <w:rsid w:val="000A1302"/>
    <w:rsid w:val="000A27BF"/>
    <w:rsid w:val="000A71AD"/>
    <w:rsid w:val="000A799D"/>
    <w:rsid w:val="000B08A3"/>
    <w:rsid w:val="000B2214"/>
    <w:rsid w:val="000B7D43"/>
    <w:rsid w:val="000C6DCD"/>
    <w:rsid w:val="000C7E04"/>
    <w:rsid w:val="000D4A9B"/>
    <w:rsid w:val="000E369E"/>
    <w:rsid w:val="000F454E"/>
    <w:rsid w:val="000F4F3F"/>
    <w:rsid w:val="000F61E1"/>
    <w:rsid w:val="00101848"/>
    <w:rsid w:val="00102274"/>
    <w:rsid w:val="00104799"/>
    <w:rsid w:val="00104853"/>
    <w:rsid w:val="00105307"/>
    <w:rsid w:val="00110088"/>
    <w:rsid w:val="00114C50"/>
    <w:rsid w:val="00117E5C"/>
    <w:rsid w:val="00124BF2"/>
    <w:rsid w:val="0012737E"/>
    <w:rsid w:val="001357B5"/>
    <w:rsid w:val="0014293C"/>
    <w:rsid w:val="00154D31"/>
    <w:rsid w:val="001558FF"/>
    <w:rsid w:val="00163251"/>
    <w:rsid w:val="00163B5C"/>
    <w:rsid w:val="0016545B"/>
    <w:rsid w:val="00171882"/>
    <w:rsid w:val="00176C87"/>
    <w:rsid w:val="00182864"/>
    <w:rsid w:val="00183402"/>
    <w:rsid w:val="00197B75"/>
    <w:rsid w:val="001A084A"/>
    <w:rsid w:val="001A17F3"/>
    <w:rsid w:val="001A60DD"/>
    <w:rsid w:val="001A6C79"/>
    <w:rsid w:val="001B0FAA"/>
    <w:rsid w:val="001B7A9E"/>
    <w:rsid w:val="001B7B36"/>
    <w:rsid w:val="001C1400"/>
    <w:rsid w:val="001C1ACC"/>
    <w:rsid w:val="001D2FD2"/>
    <w:rsid w:val="001D5450"/>
    <w:rsid w:val="001E095F"/>
    <w:rsid w:val="001E3362"/>
    <w:rsid w:val="001F25C7"/>
    <w:rsid w:val="001F27B9"/>
    <w:rsid w:val="001F296F"/>
    <w:rsid w:val="001F329D"/>
    <w:rsid w:val="001F3DE8"/>
    <w:rsid w:val="001F6207"/>
    <w:rsid w:val="00200C2B"/>
    <w:rsid w:val="00204AC7"/>
    <w:rsid w:val="00205A0C"/>
    <w:rsid w:val="00206780"/>
    <w:rsid w:val="00211EA3"/>
    <w:rsid w:val="00223D17"/>
    <w:rsid w:val="00225B09"/>
    <w:rsid w:val="002308B4"/>
    <w:rsid w:val="00232F33"/>
    <w:rsid w:val="002360AA"/>
    <w:rsid w:val="00237503"/>
    <w:rsid w:val="002426ED"/>
    <w:rsid w:val="00246A76"/>
    <w:rsid w:val="002505ED"/>
    <w:rsid w:val="0025262A"/>
    <w:rsid w:val="002554F8"/>
    <w:rsid w:val="00265911"/>
    <w:rsid w:val="002703D2"/>
    <w:rsid w:val="00273339"/>
    <w:rsid w:val="002735AC"/>
    <w:rsid w:val="002748E8"/>
    <w:rsid w:val="0027725A"/>
    <w:rsid w:val="00283B40"/>
    <w:rsid w:val="00284584"/>
    <w:rsid w:val="00284633"/>
    <w:rsid w:val="0028564F"/>
    <w:rsid w:val="00286FBC"/>
    <w:rsid w:val="002879EE"/>
    <w:rsid w:val="00296D8F"/>
    <w:rsid w:val="002A000E"/>
    <w:rsid w:val="002A1148"/>
    <w:rsid w:val="002A5AFF"/>
    <w:rsid w:val="002A644B"/>
    <w:rsid w:val="002A6ABD"/>
    <w:rsid w:val="002B2FB3"/>
    <w:rsid w:val="002B5FF3"/>
    <w:rsid w:val="002C3B87"/>
    <w:rsid w:val="002C6066"/>
    <w:rsid w:val="002D1A60"/>
    <w:rsid w:val="002D31F1"/>
    <w:rsid w:val="002D4A61"/>
    <w:rsid w:val="002D59CF"/>
    <w:rsid w:val="002E0888"/>
    <w:rsid w:val="002E35FF"/>
    <w:rsid w:val="002E3A0B"/>
    <w:rsid w:val="002E4F73"/>
    <w:rsid w:val="002E5CCD"/>
    <w:rsid w:val="002E5FD1"/>
    <w:rsid w:val="002E6BCC"/>
    <w:rsid w:val="002F09B3"/>
    <w:rsid w:val="002F7B9F"/>
    <w:rsid w:val="0030284F"/>
    <w:rsid w:val="00302DF9"/>
    <w:rsid w:val="00303F0E"/>
    <w:rsid w:val="003053D6"/>
    <w:rsid w:val="0031122C"/>
    <w:rsid w:val="00311F5E"/>
    <w:rsid w:val="00317926"/>
    <w:rsid w:val="003201C0"/>
    <w:rsid w:val="00320211"/>
    <w:rsid w:val="0032495A"/>
    <w:rsid w:val="00325CFA"/>
    <w:rsid w:val="00326355"/>
    <w:rsid w:val="00331EFF"/>
    <w:rsid w:val="00335B56"/>
    <w:rsid w:val="0034164D"/>
    <w:rsid w:val="00346D7D"/>
    <w:rsid w:val="00347220"/>
    <w:rsid w:val="00347E07"/>
    <w:rsid w:val="00350773"/>
    <w:rsid w:val="00351690"/>
    <w:rsid w:val="003521D7"/>
    <w:rsid w:val="00354649"/>
    <w:rsid w:val="00355A82"/>
    <w:rsid w:val="00360C37"/>
    <w:rsid w:val="00361F3B"/>
    <w:rsid w:val="00364620"/>
    <w:rsid w:val="003710A0"/>
    <w:rsid w:val="0037164D"/>
    <w:rsid w:val="00371942"/>
    <w:rsid w:val="00372D02"/>
    <w:rsid w:val="003733D9"/>
    <w:rsid w:val="00380401"/>
    <w:rsid w:val="00383721"/>
    <w:rsid w:val="00385535"/>
    <w:rsid w:val="00394EF0"/>
    <w:rsid w:val="00395057"/>
    <w:rsid w:val="00395546"/>
    <w:rsid w:val="00395629"/>
    <w:rsid w:val="00395C01"/>
    <w:rsid w:val="00396939"/>
    <w:rsid w:val="00396DAD"/>
    <w:rsid w:val="003A251D"/>
    <w:rsid w:val="003A40FD"/>
    <w:rsid w:val="003A4A10"/>
    <w:rsid w:val="003A64C2"/>
    <w:rsid w:val="003B2132"/>
    <w:rsid w:val="003B4353"/>
    <w:rsid w:val="003B4FD4"/>
    <w:rsid w:val="003B6116"/>
    <w:rsid w:val="003B6AB5"/>
    <w:rsid w:val="003B7F0C"/>
    <w:rsid w:val="003C1797"/>
    <w:rsid w:val="003C588C"/>
    <w:rsid w:val="003C749D"/>
    <w:rsid w:val="003C7896"/>
    <w:rsid w:val="003C7AA8"/>
    <w:rsid w:val="003D21DC"/>
    <w:rsid w:val="003D2F3B"/>
    <w:rsid w:val="003D72F3"/>
    <w:rsid w:val="003D74F5"/>
    <w:rsid w:val="003E126F"/>
    <w:rsid w:val="003E7574"/>
    <w:rsid w:val="003F0690"/>
    <w:rsid w:val="003F275E"/>
    <w:rsid w:val="003F5D6E"/>
    <w:rsid w:val="003F7427"/>
    <w:rsid w:val="00402E60"/>
    <w:rsid w:val="004052AD"/>
    <w:rsid w:val="00405D21"/>
    <w:rsid w:val="00405E29"/>
    <w:rsid w:val="00406003"/>
    <w:rsid w:val="00414506"/>
    <w:rsid w:val="00422004"/>
    <w:rsid w:val="00422010"/>
    <w:rsid w:val="004237D8"/>
    <w:rsid w:val="00427F54"/>
    <w:rsid w:val="0043017E"/>
    <w:rsid w:val="00434A94"/>
    <w:rsid w:val="00435259"/>
    <w:rsid w:val="004438AF"/>
    <w:rsid w:val="0044464F"/>
    <w:rsid w:val="00445594"/>
    <w:rsid w:val="004479C8"/>
    <w:rsid w:val="00447FD9"/>
    <w:rsid w:val="004524E0"/>
    <w:rsid w:val="004568CC"/>
    <w:rsid w:val="00463372"/>
    <w:rsid w:val="004656CA"/>
    <w:rsid w:val="00466601"/>
    <w:rsid w:val="00466EFA"/>
    <w:rsid w:val="00467816"/>
    <w:rsid w:val="00470E8A"/>
    <w:rsid w:val="004756ED"/>
    <w:rsid w:val="00477198"/>
    <w:rsid w:val="004823B2"/>
    <w:rsid w:val="00493716"/>
    <w:rsid w:val="00495426"/>
    <w:rsid w:val="00495601"/>
    <w:rsid w:val="00497493"/>
    <w:rsid w:val="00497A99"/>
    <w:rsid w:val="004A0710"/>
    <w:rsid w:val="004A40FF"/>
    <w:rsid w:val="004A609A"/>
    <w:rsid w:val="004B14B0"/>
    <w:rsid w:val="004B2645"/>
    <w:rsid w:val="004B3A24"/>
    <w:rsid w:val="004B4415"/>
    <w:rsid w:val="004C090C"/>
    <w:rsid w:val="004C15C0"/>
    <w:rsid w:val="004C3115"/>
    <w:rsid w:val="004C35BF"/>
    <w:rsid w:val="004C3D01"/>
    <w:rsid w:val="004C41C8"/>
    <w:rsid w:val="004C69D7"/>
    <w:rsid w:val="004D4964"/>
    <w:rsid w:val="004D4F87"/>
    <w:rsid w:val="004D64A6"/>
    <w:rsid w:val="004D7893"/>
    <w:rsid w:val="004D79B3"/>
    <w:rsid w:val="004E3F77"/>
    <w:rsid w:val="004E4768"/>
    <w:rsid w:val="004E67AF"/>
    <w:rsid w:val="004F1DAE"/>
    <w:rsid w:val="004F21E6"/>
    <w:rsid w:val="004F50AB"/>
    <w:rsid w:val="004F547A"/>
    <w:rsid w:val="004F6A1E"/>
    <w:rsid w:val="004F78DE"/>
    <w:rsid w:val="005006D9"/>
    <w:rsid w:val="00500A16"/>
    <w:rsid w:val="0050754B"/>
    <w:rsid w:val="00507B1F"/>
    <w:rsid w:val="0051120B"/>
    <w:rsid w:val="00512E40"/>
    <w:rsid w:val="00513B3A"/>
    <w:rsid w:val="00520C19"/>
    <w:rsid w:val="00525267"/>
    <w:rsid w:val="00526347"/>
    <w:rsid w:val="005319AE"/>
    <w:rsid w:val="005328BC"/>
    <w:rsid w:val="00534272"/>
    <w:rsid w:val="00534686"/>
    <w:rsid w:val="0053602F"/>
    <w:rsid w:val="00536E0A"/>
    <w:rsid w:val="00541C28"/>
    <w:rsid w:val="0054233B"/>
    <w:rsid w:val="00543FB9"/>
    <w:rsid w:val="00544383"/>
    <w:rsid w:val="00550E7B"/>
    <w:rsid w:val="00552D09"/>
    <w:rsid w:val="00554B2D"/>
    <w:rsid w:val="00555344"/>
    <w:rsid w:val="00563E63"/>
    <w:rsid w:val="00564827"/>
    <w:rsid w:val="00574875"/>
    <w:rsid w:val="005769E1"/>
    <w:rsid w:val="00577EF8"/>
    <w:rsid w:val="005816BA"/>
    <w:rsid w:val="00590256"/>
    <w:rsid w:val="00593FA4"/>
    <w:rsid w:val="005A3564"/>
    <w:rsid w:val="005A4362"/>
    <w:rsid w:val="005B0DF1"/>
    <w:rsid w:val="005B2751"/>
    <w:rsid w:val="005B3CFA"/>
    <w:rsid w:val="005B4018"/>
    <w:rsid w:val="005B42D7"/>
    <w:rsid w:val="005B6A57"/>
    <w:rsid w:val="005C041C"/>
    <w:rsid w:val="005C04D7"/>
    <w:rsid w:val="005C1E8A"/>
    <w:rsid w:val="005C502A"/>
    <w:rsid w:val="005C7733"/>
    <w:rsid w:val="005C7983"/>
    <w:rsid w:val="005D39F9"/>
    <w:rsid w:val="005D4143"/>
    <w:rsid w:val="005E37ED"/>
    <w:rsid w:val="005E3F27"/>
    <w:rsid w:val="005E4F26"/>
    <w:rsid w:val="005E5544"/>
    <w:rsid w:val="005E5998"/>
    <w:rsid w:val="005E77CF"/>
    <w:rsid w:val="005F0A68"/>
    <w:rsid w:val="005F1879"/>
    <w:rsid w:val="005F188C"/>
    <w:rsid w:val="00604391"/>
    <w:rsid w:val="00605CBE"/>
    <w:rsid w:val="00606FEF"/>
    <w:rsid w:val="006074A4"/>
    <w:rsid w:val="00612338"/>
    <w:rsid w:val="006146EC"/>
    <w:rsid w:val="00615131"/>
    <w:rsid w:val="006203DB"/>
    <w:rsid w:val="0062235C"/>
    <w:rsid w:val="006263C9"/>
    <w:rsid w:val="00626909"/>
    <w:rsid w:val="006301CF"/>
    <w:rsid w:val="00634F16"/>
    <w:rsid w:val="0064043B"/>
    <w:rsid w:val="00642674"/>
    <w:rsid w:val="00643D3A"/>
    <w:rsid w:val="006441F4"/>
    <w:rsid w:val="00645F71"/>
    <w:rsid w:val="00652452"/>
    <w:rsid w:val="00655B35"/>
    <w:rsid w:val="00655BDA"/>
    <w:rsid w:val="0065633A"/>
    <w:rsid w:val="00664AA9"/>
    <w:rsid w:val="00666151"/>
    <w:rsid w:val="0067390A"/>
    <w:rsid w:val="00675867"/>
    <w:rsid w:val="006779D3"/>
    <w:rsid w:val="006842E1"/>
    <w:rsid w:val="006843C7"/>
    <w:rsid w:val="0068579D"/>
    <w:rsid w:val="00691430"/>
    <w:rsid w:val="00691B28"/>
    <w:rsid w:val="006924C0"/>
    <w:rsid w:val="00692672"/>
    <w:rsid w:val="00697A4A"/>
    <w:rsid w:val="006A4A05"/>
    <w:rsid w:val="006A51F0"/>
    <w:rsid w:val="006B282C"/>
    <w:rsid w:val="006B3BBD"/>
    <w:rsid w:val="006C0199"/>
    <w:rsid w:val="006D11BD"/>
    <w:rsid w:val="006D272F"/>
    <w:rsid w:val="006D4621"/>
    <w:rsid w:val="006D788F"/>
    <w:rsid w:val="006D7EE7"/>
    <w:rsid w:val="006E1BB0"/>
    <w:rsid w:val="006E4408"/>
    <w:rsid w:val="006E5420"/>
    <w:rsid w:val="006F085D"/>
    <w:rsid w:val="006F32B2"/>
    <w:rsid w:val="006F6768"/>
    <w:rsid w:val="006F7C51"/>
    <w:rsid w:val="006F7D13"/>
    <w:rsid w:val="00707401"/>
    <w:rsid w:val="0070776B"/>
    <w:rsid w:val="00707D28"/>
    <w:rsid w:val="00711B61"/>
    <w:rsid w:val="00721924"/>
    <w:rsid w:val="0072291A"/>
    <w:rsid w:val="0072485F"/>
    <w:rsid w:val="007257F9"/>
    <w:rsid w:val="007314B2"/>
    <w:rsid w:val="00732D17"/>
    <w:rsid w:val="00734652"/>
    <w:rsid w:val="00735670"/>
    <w:rsid w:val="00744B31"/>
    <w:rsid w:val="007461E5"/>
    <w:rsid w:val="007503D9"/>
    <w:rsid w:val="007524E5"/>
    <w:rsid w:val="00757934"/>
    <w:rsid w:val="00763394"/>
    <w:rsid w:val="00763D67"/>
    <w:rsid w:val="007668CB"/>
    <w:rsid w:val="00766BA6"/>
    <w:rsid w:val="00770579"/>
    <w:rsid w:val="00771628"/>
    <w:rsid w:val="00771885"/>
    <w:rsid w:val="00775302"/>
    <w:rsid w:val="00776C18"/>
    <w:rsid w:val="00781E81"/>
    <w:rsid w:val="00783693"/>
    <w:rsid w:val="00792019"/>
    <w:rsid w:val="007A001A"/>
    <w:rsid w:val="007A2ABD"/>
    <w:rsid w:val="007A5178"/>
    <w:rsid w:val="007A5D9D"/>
    <w:rsid w:val="007A635D"/>
    <w:rsid w:val="007B2F0B"/>
    <w:rsid w:val="007B4BA6"/>
    <w:rsid w:val="007B7BA5"/>
    <w:rsid w:val="007C317D"/>
    <w:rsid w:val="007C3626"/>
    <w:rsid w:val="007C3FDA"/>
    <w:rsid w:val="007C6CF6"/>
    <w:rsid w:val="007D037C"/>
    <w:rsid w:val="007D1581"/>
    <w:rsid w:val="007D372B"/>
    <w:rsid w:val="007D58DB"/>
    <w:rsid w:val="007E0209"/>
    <w:rsid w:val="007E2FA8"/>
    <w:rsid w:val="007F000E"/>
    <w:rsid w:val="007F12F4"/>
    <w:rsid w:val="007F6155"/>
    <w:rsid w:val="0080133B"/>
    <w:rsid w:val="00802D86"/>
    <w:rsid w:val="008100CF"/>
    <w:rsid w:val="008105E7"/>
    <w:rsid w:val="00811B1E"/>
    <w:rsid w:val="00814F92"/>
    <w:rsid w:val="008156C3"/>
    <w:rsid w:val="0082032A"/>
    <w:rsid w:val="008230AD"/>
    <w:rsid w:val="008233A5"/>
    <w:rsid w:val="00823658"/>
    <w:rsid w:val="00825584"/>
    <w:rsid w:val="00825FD9"/>
    <w:rsid w:val="00827749"/>
    <w:rsid w:val="00835872"/>
    <w:rsid w:val="00837241"/>
    <w:rsid w:val="00837B3E"/>
    <w:rsid w:val="0085122A"/>
    <w:rsid w:val="00854F66"/>
    <w:rsid w:val="008566D3"/>
    <w:rsid w:val="00862A4F"/>
    <w:rsid w:val="00862AFA"/>
    <w:rsid w:val="00862EEF"/>
    <w:rsid w:val="00863762"/>
    <w:rsid w:val="00864382"/>
    <w:rsid w:val="008646E9"/>
    <w:rsid w:val="00865488"/>
    <w:rsid w:val="0087403A"/>
    <w:rsid w:val="008746E6"/>
    <w:rsid w:val="00874778"/>
    <w:rsid w:val="00874976"/>
    <w:rsid w:val="008809A8"/>
    <w:rsid w:val="008822A1"/>
    <w:rsid w:val="00884AC0"/>
    <w:rsid w:val="008912A2"/>
    <w:rsid w:val="00891A05"/>
    <w:rsid w:val="00893B32"/>
    <w:rsid w:val="00895739"/>
    <w:rsid w:val="00897A2E"/>
    <w:rsid w:val="008A32EB"/>
    <w:rsid w:val="008A41D5"/>
    <w:rsid w:val="008A4735"/>
    <w:rsid w:val="008A55FF"/>
    <w:rsid w:val="008A5B19"/>
    <w:rsid w:val="008B0E85"/>
    <w:rsid w:val="008B60E1"/>
    <w:rsid w:val="008C55B8"/>
    <w:rsid w:val="008C5A76"/>
    <w:rsid w:val="008C6760"/>
    <w:rsid w:val="008C75EC"/>
    <w:rsid w:val="008C7C5D"/>
    <w:rsid w:val="008D1D86"/>
    <w:rsid w:val="008D5A70"/>
    <w:rsid w:val="008D7167"/>
    <w:rsid w:val="008E1659"/>
    <w:rsid w:val="008E306B"/>
    <w:rsid w:val="008E309C"/>
    <w:rsid w:val="008E5598"/>
    <w:rsid w:val="008F0257"/>
    <w:rsid w:val="008F4D16"/>
    <w:rsid w:val="008F6B40"/>
    <w:rsid w:val="008F7036"/>
    <w:rsid w:val="00900FC8"/>
    <w:rsid w:val="00901E9B"/>
    <w:rsid w:val="00903531"/>
    <w:rsid w:val="009047AC"/>
    <w:rsid w:val="009122ED"/>
    <w:rsid w:val="00912422"/>
    <w:rsid w:val="00912F9A"/>
    <w:rsid w:val="00916EA4"/>
    <w:rsid w:val="00920309"/>
    <w:rsid w:val="00921683"/>
    <w:rsid w:val="00924374"/>
    <w:rsid w:val="00924AF7"/>
    <w:rsid w:val="00932E04"/>
    <w:rsid w:val="009332AC"/>
    <w:rsid w:val="00936AFA"/>
    <w:rsid w:val="00941CA0"/>
    <w:rsid w:val="0094385C"/>
    <w:rsid w:val="00943CB0"/>
    <w:rsid w:val="00945C52"/>
    <w:rsid w:val="00947CBB"/>
    <w:rsid w:val="00962168"/>
    <w:rsid w:val="00963189"/>
    <w:rsid w:val="009640B9"/>
    <w:rsid w:val="00965710"/>
    <w:rsid w:val="0096749F"/>
    <w:rsid w:val="00980F28"/>
    <w:rsid w:val="00981352"/>
    <w:rsid w:val="0098574E"/>
    <w:rsid w:val="00985F65"/>
    <w:rsid w:val="00986AAE"/>
    <w:rsid w:val="00987722"/>
    <w:rsid w:val="009901AA"/>
    <w:rsid w:val="00991381"/>
    <w:rsid w:val="00991FDC"/>
    <w:rsid w:val="00994DF4"/>
    <w:rsid w:val="00996E0C"/>
    <w:rsid w:val="009A0BA9"/>
    <w:rsid w:val="009A44CF"/>
    <w:rsid w:val="009B1A44"/>
    <w:rsid w:val="009B2D48"/>
    <w:rsid w:val="009B49C0"/>
    <w:rsid w:val="009B511E"/>
    <w:rsid w:val="009C048B"/>
    <w:rsid w:val="009C13E5"/>
    <w:rsid w:val="009C40EB"/>
    <w:rsid w:val="009E2020"/>
    <w:rsid w:val="009E4665"/>
    <w:rsid w:val="009E7E57"/>
    <w:rsid w:val="00A008B7"/>
    <w:rsid w:val="00A0318D"/>
    <w:rsid w:val="00A03F49"/>
    <w:rsid w:val="00A04E71"/>
    <w:rsid w:val="00A11E23"/>
    <w:rsid w:val="00A17EAC"/>
    <w:rsid w:val="00A20AE6"/>
    <w:rsid w:val="00A22B9A"/>
    <w:rsid w:val="00A22F9A"/>
    <w:rsid w:val="00A233BF"/>
    <w:rsid w:val="00A336E5"/>
    <w:rsid w:val="00A3388D"/>
    <w:rsid w:val="00A368E2"/>
    <w:rsid w:val="00A36BB2"/>
    <w:rsid w:val="00A3784C"/>
    <w:rsid w:val="00A40D69"/>
    <w:rsid w:val="00A41793"/>
    <w:rsid w:val="00A52A0E"/>
    <w:rsid w:val="00A52C19"/>
    <w:rsid w:val="00A54027"/>
    <w:rsid w:val="00A55B5B"/>
    <w:rsid w:val="00A5630D"/>
    <w:rsid w:val="00A56B50"/>
    <w:rsid w:val="00A62651"/>
    <w:rsid w:val="00A64EB7"/>
    <w:rsid w:val="00A722E7"/>
    <w:rsid w:val="00A73982"/>
    <w:rsid w:val="00A838C5"/>
    <w:rsid w:val="00A867CA"/>
    <w:rsid w:val="00A91EA9"/>
    <w:rsid w:val="00A96E91"/>
    <w:rsid w:val="00AA0D71"/>
    <w:rsid w:val="00AA14C5"/>
    <w:rsid w:val="00AA17C0"/>
    <w:rsid w:val="00AA297E"/>
    <w:rsid w:val="00AA34DE"/>
    <w:rsid w:val="00AA4529"/>
    <w:rsid w:val="00AA6366"/>
    <w:rsid w:val="00AA6ADF"/>
    <w:rsid w:val="00AA7245"/>
    <w:rsid w:val="00AB2113"/>
    <w:rsid w:val="00AB350D"/>
    <w:rsid w:val="00AB7E24"/>
    <w:rsid w:val="00AC16FF"/>
    <w:rsid w:val="00AC2718"/>
    <w:rsid w:val="00AC3558"/>
    <w:rsid w:val="00AC4B1B"/>
    <w:rsid w:val="00AD12C8"/>
    <w:rsid w:val="00AE3CA9"/>
    <w:rsid w:val="00AE4373"/>
    <w:rsid w:val="00AE5067"/>
    <w:rsid w:val="00AF3EC7"/>
    <w:rsid w:val="00AF5569"/>
    <w:rsid w:val="00B03142"/>
    <w:rsid w:val="00B03732"/>
    <w:rsid w:val="00B03FA5"/>
    <w:rsid w:val="00B16C3D"/>
    <w:rsid w:val="00B23B1A"/>
    <w:rsid w:val="00B26E71"/>
    <w:rsid w:val="00B30F01"/>
    <w:rsid w:val="00B311BB"/>
    <w:rsid w:val="00B316AF"/>
    <w:rsid w:val="00B33141"/>
    <w:rsid w:val="00B33308"/>
    <w:rsid w:val="00B338E2"/>
    <w:rsid w:val="00B359A0"/>
    <w:rsid w:val="00B4619C"/>
    <w:rsid w:val="00B46AAB"/>
    <w:rsid w:val="00B56455"/>
    <w:rsid w:val="00B607A7"/>
    <w:rsid w:val="00B6297B"/>
    <w:rsid w:val="00B65980"/>
    <w:rsid w:val="00B670CE"/>
    <w:rsid w:val="00B679D3"/>
    <w:rsid w:val="00B7092E"/>
    <w:rsid w:val="00B7272A"/>
    <w:rsid w:val="00B72A30"/>
    <w:rsid w:val="00B746E0"/>
    <w:rsid w:val="00B77BC0"/>
    <w:rsid w:val="00B8033E"/>
    <w:rsid w:val="00B822B6"/>
    <w:rsid w:val="00B828FF"/>
    <w:rsid w:val="00B82A42"/>
    <w:rsid w:val="00B9210F"/>
    <w:rsid w:val="00B94DAE"/>
    <w:rsid w:val="00BA3EBB"/>
    <w:rsid w:val="00BA79EC"/>
    <w:rsid w:val="00BB132E"/>
    <w:rsid w:val="00BC5ACF"/>
    <w:rsid w:val="00BC727A"/>
    <w:rsid w:val="00BC7C79"/>
    <w:rsid w:val="00BD297B"/>
    <w:rsid w:val="00BD424C"/>
    <w:rsid w:val="00BE0AFD"/>
    <w:rsid w:val="00BE12A7"/>
    <w:rsid w:val="00BF2712"/>
    <w:rsid w:val="00BF28E0"/>
    <w:rsid w:val="00BF3C61"/>
    <w:rsid w:val="00C018DB"/>
    <w:rsid w:val="00C02291"/>
    <w:rsid w:val="00C0575D"/>
    <w:rsid w:val="00C07577"/>
    <w:rsid w:val="00C111AB"/>
    <w:rsid w:val="00C12CB9"/>
    <w:rsid w:val="00C13E5D"/>
    <w:rsid w:val="00C13E71"/>
    <w:rsid w:val="00C147C1"/>
    <w:rsid w:val="00C233C8"/>
    <w:rsid w:val="00C31550"/>
    <w:rsid w:val="00C33DE9"/>
    <w:rsid w:val="00C35406"/>
    <w:rsid w:val="00C36535"/>
    <w:rsid w:val="00C41AD7"/>
    <w:rsid w:val="00C41AE0"/>
    <w:rsid w:val="00C42D43"/>
    <w:rsid w:val="00C45334"/>
    <w:rsid w:val="00C506FF"/>
    <w:rsid w:val="00C60064"/>
    <w:rsid w:val="00C64980"/>
    <w:rsid w:val="00C65777"/>
    <w:rsid w:val="00C70604"/>
    <w:rsid w:val="00C734F6"/>
    <w:rsid w:val="00C75059"/>
    <w:rsid w:val="00C76229"/>
    <w:rsid w:val="00C801D3"/>
    <w:rsid w:val="00C824E9"/>
    <w:rsid w:val="00C846C4"/>
    <w:rsid w:val="00C85742"/>
    <w:rsid w:val="00C860AA"/>
    <w:rsid w:val="00C921A0"/>
    <w:rsid w:val="00C9500A"/>
    <w:rsid w:val="00C95C20"/>
    <w:rsid w:val="00C963D3"/>
    <w:rsid w:val="00CA36FB"/>
    <w:rsid w:val="00CA4319"/>
    <w:rsid w:val="00CA6132"/>
    <w:rsid w:val="00CB463C"/>
    <w:rsid w:val="00CB605D"/>
    <w:rsid w:val="00CD1CFB"/>
    <w:rsid w:val="00CD752E"/>
    <w:rsid w:val="00CE2CB2"/>
    <w:rsid w:val="00CE452F"/>
    <w:rsid w:val="00CE6630"/>
    <w:rsid w:val="00CF0529"/>
    <w:rsid w:val="00CF1AD1"/>
    <w:rsid w:val="00CF28D4"/>
    <w:rsid w:val="00CF529C"/>
    <w:rsid w:val="00CF5FAB"/>
    <w:rsid w:val="00D119A7"/>
    <w:rsid w:val="00D15D7B"/>
    <w:rsid w:val="00D22ED0"/>
    <w:rsid w:val="00D2472E"/>
    <w:rsid w:val="00D26806"/>
    <w:rsid w:val="00D27464"/>
    <w:rsid w:val="00D31E0D"/>
    <w:rsid w:val="00D349DE"/>
    <w:rsid w:val="00D37DAA"/>
    <w:rsid w:val="00D40C3F"/>
    <w:rsid w:val="00D41198"/>
    <w:rsid w:val="00D413D1"/>
    <w:rsid w:val="00D4202B"/>
    <w:rsid w:val="00D42BA0"/>
    <w:rsid w:val="00D4409B"/>
    <w:rsid w:val="00D447D7"/>
    <w:rsid w:val="00D45063"/>
    <w:rsid w:val="00D45371"/>
    <w:rsid w:val="00D46B91"/>
    <w:rsid w:val="00D46C83"/>
    <w:rsid w:val="00D51135"/>
    <w:rsid w:val="00D525E9"/>
    <w:rsid w:val="00D5268A"/>
    <w:rsid w:val="00D539CC"/>
    <w:rsid w:val="00D5450B"/>
    <w:rsid w:val="00D54BD7"/>
    <w:rsid w:val="00D56FC9"/>
    <w:rsid w:val="00D57A35"/>
    <w:rsid w:val="00D656D2"/>
    <w:rsid w:val="00D66D3B"/>
    <w:rsid w:val="00D70417"/>
    <w:rsid w:val="00D7171C"/>
    <w:rsid w:val="00D739CC"/>
    <w:rsid w:val="00D83EB0"/>
    <w:rsid w:val="00D93013"/>
    <w:rsid w:val="00D93F06"/>
    <w:rsid w:val="00D940D4"/>
    <w:rsid w:val="00DA079A"/>
    <w:rsid w:val="00DA1B06"/>
    <w:rsid w:val="00DA40DD"/>
    <w:rsid w:val="00DB3896"/>
    <w:rsid w:val="00DB47FC"/>
    <w:rsid w:val="00DC20AF"/>
    <w:rsid w:val="00DC2E51"/>
    <w:rsid w:val="00DD6963"/>
    <w:rsid w:val="00DD7DC7"/>
    <w:rsid w:val="00DE0198"/>
    <w:rsid w:val="00DE7164"/>
    <w:rsid w:val="00DF51A2"/>
    <w:rsid w:val="00E01C26"/>
    <w:rsid w:val="00E10ABF"/>
    <w:rsid w:val="00E110BB"/>
    <w:rsid w:val="00E110D1"/>
    <w:rsid w:val="00E1213C"/>
    <w:rsid w:val="00E149F6"/>
    <w:rsid w:val="00E16A9C"/>
    <w:rsid w:val="00E21B41"/>
    <w:rsid w:val="00E22090"/>
    <w:rsid w:val="00E231CF"/>
    <w:rsid w:val="00E25724"/>
    <w:rsid w:val="00E27F65"/>
    <w:rsid w:val="00E302A7"/>
    <w:rsid w:val="00E32FEF"/>
    <w:rsid w:val="00E332E0"/>
    <w:rsid w:val="00E34339"/>
    <w:rsid w:val="00E34B40"/>
    <w:rsid w:val="00E41627"/>
    <w:rsid w:val="00E442D4"/>
    <w:rsid w:val="00E44BC6"/>
    <w:rsid w:val="00E45DDE"/>
    <w:rsid w:val="00E467C6"/>
    <w:rsid w:val="00E46FE0"/>
    <w:rsid w:val="00E50F3B"/>
    <w:rsid w:val="00E53C11"/>
    <w:rsid w:val="00E54084"/>
    <w:rsid w:val="00E552A2"/>
    <w:rsid w:val="00E65DB6"/>
    <w:rsid w:val="00E71C71"/>
    <w:rsid w:val="00E725CC"/>
    <w:rsid w:val="00E72C41"/>
    <w:rsid w:val="00E73E5D"/>
    <w:rsid w:val="00E7515C"/>
    <w:rsid w:val="00E80F3C"/>
    <w:rsid w:val="00E93A22"/>
    <w:rsid w:val="00E94A06"/>
    <w:rsid w:val="00E95AAE"/>
    <w:rsid w:val="00E96414"/>
    <w:rsid w:val="00EA3C64"/>
    <w:rsid w:val="00EA5003"/>
    <w:rsid w:val="00EB0B5E"/>
    <w:rsid w:val="00EB32EB"/>
    <w:rsid w:val="00EB4492"/>
    <w:rsid w:val="00EB6EE3"/>
    <w:rsid w:val="00EC0E33"/>
    <w:rsid w:val="00EC1BFC"/>
    <w:rsid w:val="00EC2CD1"/>
    <w:rsid w:val="00ED08F7"/>
    <w:rsid w:val="00ED3FB7"/>
    <w:rsid w:val="00ED4448"/>
    <w:rsid w:val="00ED4AF7"/>
    <w:rsid w:val="00EE14D5"/>
    <w:rsid w:val="00EE1B5B"/>
    <w:rsid w:val="00EE2A28"/>
    <w:rsid w:val="00EE5283"/>
    <w:rsid w:val="00EF1002"/>
    <w:rsid w:val="00F01DEC"/>
    <w:rsid w:val="00F02686"/>
    <w:rsid w:val="00F02E58"/>
    <w:rsid w:val="00F154F8"/>
    <w:rsid w:val="00F16543"/>
    <w:rsid w:val="00F23503"/>
    <w:rsid w:val="00F2357B"/>
    <w:rsid w:val="00F23C2B"/>
    <w:rsid w:val="00F26FC1"/>
    <w:rsid w:val="00F3116E"/>
    <w:rsid w:val="00F31E42"/>
    <w:rsid w:val="00F32D2E"/>
    <w:rsid w:val="00F33CE2"/>
    <w:rsid w:val="00F36C1A"/>
    <w:rsid w:val="00F40076"/>
    <w:rsid w:val="00F4363A"/>
    <w:rsid w:val="00F443D5"/>
    <w:rsid w:val="00F4487B"/>
    <w:rsid w:val="00F50F51"/>
    <w:rsid w:val="00F5315A"/>
    <w:rsid w:val="00F5445A"/>
    <w:rsid w:val="00F57D3B"/>
    <w:rsid w:val="00F60181"/>
    <w:rsid w:val="00F61834"/>
    <w:rsid w:val="00F61CD8"/>
    <w:rsid w:val="00F631D9"/>
    <w:rsid w:val="00F651F9"/>
    <w:rsid w:val="00F663FA"/>
    <w:rsid w:val="00F672F2"/>
    <w:rsid w:val="00F7282B"/>
    <w:rsid w:val="00F72C94"/>
    <w:rsid w:val="00F72ECE"/>
    <w:rsid w:val="00F74501"/>
    <w:rsid w:val="00F772A4"/>
    <w:rsid w:val="00F9135E"/>
    <w:rsid w:val="00F91D90"/>
    <w:rsid w:val="00F93D01"/>
    <w:rsid w:val="00F965D5"/>
    <w:rsid w:val="00F9664B"/>
    <w:rsid w:val="00FA0775"/>
    <w:rsid w:val="00FA7297"/>
    <w:rsid w:val="00FB116D"/>
    <w:rsid w:val="00FB1ADB"/>
    <w:rsid w:val="00FB3918"/>
    <w:rsid w:val="00FB42C1"/>
    <w:rsid w:val="00FB50C7"/>
    <w:rsid w:val="00FC5996"/>
    <w:rsid w:val="00FC6C90"/>
    <w:rsid w:val="00FC759F"/>
    <w:rsid w:val="00FD116E"/>
    <w:rsid w:val="00FD17F9"/>
    <w:rsid w:val="00FD342B"/>
    <w:rsid w:val="00FD3604"/>
    <w:rsid w:val="00FD4C55"/>
    <w:rsid w:val="00FE01C8"/>
    <w:rsid w:val="00FE3F0F"/>
    <w:rsid w:val="00FE677F"/>
    <w:rsid w:val="00FF10FD"/>
    <w:rsid w:val="00FF2C26"/>
    <w:rsid w:val="00FF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68537"/>
  <w15:docId w15:val="{44B3F2DD-6448-4777-B8A4-3DC399AB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201C0"/>
    <w:rPr>
      <w:sz w:val="24"/>
      <w:szCs w:val="24"/>
    </w:rPr>
  </w:style>
  <w:style w:type="paragraph" w:styleId="1">
    <w:name w:val="heading 1"/>
    <w:aliases w:val="перед заголовком 2"/>
    <w:basedOn w:val="a5"/>
    <w:next w:val="a5"/>
    <w:link w:val="10"/>
    <w:uiPriority w:val="9"/>
    <w:qFormat/>
    <w:rsid w:val="00002E1E"/>
    <w:pPr>
      <w:keepNext/>
      <w:ind w:firstLine="720"/>
      <w:jc w:val="center"/>
      <w:outlineLvl w:val="0"/>
    </w:pPr>
    <w:rPr>
      <w:b/>
      <w:sz w:val="28"/>
    </w:rPr>
  </w:style>
  <w:style w:type="paragraph" w:styleId="2">
    <w:name w:val="heading 2"/>
    <w:aliases w:val="Заголовок 2 Знак, Знак,Знак,H2,H2 Знак,Заголовок 21,Заголовок 2 - после заг.1 и перед заг.3,Заголовок 2 Знак Знак Знак Знак,Заголовок нум 2"/>
    <w:basedOn w:val="a5"/>
    <w:next w:val="a5"/>
    <w:link w:val="21"/>
    <w:qFormat/>
    <w:rsid w:val="00C963D3"/>
    <w:pPr>
      <w:keepNext/>
      <w:spacing w:before="240" w:after="60"/>
      <w:outlineLvl w:val="1"/>
    </w:pPr>
    <w:rPr>
      <w:rFonts w:cs="Arial"/>
      <w:b/>
      <w:bCs/>
      <w:i/>
      <w:iCs/>
      <w:sz w:val="28"/>
      <w:szCs w:val="28"/>
    </w:rPr>
  </w:style>
  <w:style w:type="paragraph" w:styleId="3">
    <w:name w:val="heading 3"/>
    <w:aliases w:val="H3"/>
    <w:basedOn w:val="a5"/>
    <w:next w:val="a5"/>
    <w:link w:val="30"/>
    <w:qFormat/>
    <w:rsid w:val="00002E1E"/>
    <w:pPr>
      <w:keepNext/>
      <w:ind w:firstLine="720"/>
      <w:jc w:val="center"/>
      <w:outlineLvl w:val="2"/>
    </w:pPr>
    <w:rPr>
      <w:b/>
      <w:sz w:val="28"/>
      <w:szCs w:val="28"/>
    </w:rPr>
  </w:style>
  <w:style w:type="paragraph" w:styleId="4">
    <w:name w:val="heading 4"/>
    <w:basedOn w:val="a5"/>
    <w:next w:val="a5"/>
    <w:link w:val="40"/>
    <w:uiPriority w:val="9"/>
    <w:qFormat/>
    <w:rsid w:val="00002E1E"/>
    <w:pPr>
      <w:keepNext/>
      <w:spacing w:before="240" w:after="60"/>
      <w:outlineLvl w:val="3"/>
    </w:pPr>
    <w:rPr>
      <w:b/>
      <w:bCs/>
      <w:sz w:val="28"/>
      <w:szCs w:val="28"/>
    </w:rPr>
  </w:style>
  <w:style w:type="paragraph" w:styleId="5">
    <w:name w:val="heading 5"/>
    <w:basedOn w:val="a5"/>
    <w:next w:val="a5"/>
    <w:link w:val="50"/>
    <w:qFormat/>
    <w:rsid w:val="00002E1E"/>
    <w:pPr>
      <w:keepNext/>
      <w:spacing w:line="240" w:lineRule="atLeast"/>
      <w:outlineLvl w:val="4"/>
    </w:pPr>
    <w:rPr>
      <w:szCs w:val="20"/>
    </w:rPr>
  </w:style>
  <w:style w:type="paragraph" w:styleId="6">
    <w:name w:val="heading 6"/>
    <w:basedOn w:val="a5"/>
    <w:next w:val="a5"/>
    <w:link w:val="60"/>
    <w:uiPriority w:val="9"/>
    <w:qFormat/>
    <w:rsid w:val="00002E1E"/>
    <w:pPr>
      <w:keepNext/>
      <w:jc w:val="center"/>
      <w:outlineLvl w:val="5"/>
    </w:pPr>
    <w:rPr>
      <w:b/>
      <w:sz w:val="28"/>
      <w:szCs w:val="28"/>
    </w:rPr>
  </w:style>
  <w:style w:type="paragraph" w:styleId="7">
    <w:name w:val="heading 7"/>
    <w:basedOn w:val="a5"/>
    <w:next w:val="a5"/>
    <w:link w:val="70"/>
    <w:qFormat/>
    <w:rsid w:val="00002E1E"/>
    <w:pPr>
      <w:spacing w:before="240" w:after="60"/>
      <w:outlineLvl w:val="6"/>
    </w:pPr>
  </w:style>
  <w:style w:type="paragraph" w:styleId="8">
    <w:name w:val="heading 8"/>
    <w:basedOn w:val="a5"/>
    <w:next w:val="a5"/>
    <w:link w:val="80"/>
    <w:qFormat/>
    <w:rsid w:val="00002E1E"/>
    <w:pPr>
      <w:keepNext/>
      <w:ind w:left="360"/>
      <w:jc w:val="center"/>
      <w:outlineLvl w:val="7"/>
    </w:pPr>
    <w:rPr>
      <w:b/>
      <w:sz w:val="28"/>
      <w:szCs w:val="28"/>
      <w:u w:val="single"/>
    </w:rPr>
  </w:style>
  <w:style w:type="paragraph" w:styleId="9">
    <w:name w:val="heading 9"/>
    <w:basedOn w:val="a5"/>
    <w:next w:val="a5"/>
    <w:link w:val="90"/>
    <w:qFormat/>
    <w:rsid w:val="00F01DEC"/>
    <w:pPr>
      <w:tabs>
        <w:tab w:val="num" w:pos="1584"/>
      </w:tabs>
      <w:spacing w:before="240" w:after="60"/>
      <w:ind w:left="1584"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0">
    <w:name w:val="Body Text 2"/>
    <w:basedOn w:val="a5"/>
    <w:link w:val="22"/>
    <w:rsid w:val="003201C0"/>
    <w:pPr>
      <w:jc w:val="both"/>
    </w:pPr>
    <w:rPr>
      <w:b/>
      <w:bCs/>
      <w:sz w:val="28"/>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bt"/>
    <w:basedOn w:val="a5"/>
    <w:link w:val="11"/>
    <w:qFormat/>
    <w:rsid w:val="003201C0"/>
    <w:pPr>
      <w:spacing w:after="120"/>
    </w:pPr>
  </w:style>
  <w:style w:type="paragraph" w:customStyle="1" w:styleId="aa">
    <w:name w:val="Таблица шапка"/>
    <w:basedOn w:val="a5"/>
    <w:rsid w:val="003201C0"/>
    <w:pPr>
      <w:keepNext/>
      <w:spacing w:before="40" w:after="40"/>
      <w:ind w:left="57" w:right="57"/>
    </w:pPr>
    <w:rPr>
      <w:sz w:val="22"/>
      <w:szCs w:val="20"/>
    </w:rPr>
  </w:style>
  <w:style w:type="paragraph" w:customStyle="1" w:styleId="ab">
    <w:name w:val="Таблица текст"/>
    <w:basedOn w:val="a5"/>
    <w:rsid w:val="003201C0"/>
    <w:pPr>
      <w:spacing w:before="40" w:after="40"/>
      <w:ind w:left="57" w:right="57"/>
    </w:pPr>
    <w:rPr>
      <w:szCs w:val="20"/>
    </w:rPr>
  </w:style>
  <w:style w:type="paragraph" w:customStyle="1" w:styleId="12">
    <w:name w:val="Обычный1"/>
    <w:rsid w:val="00FC759F"/>
    <w:pPr>
      <w:ind w:firstLine="720"/>
      <w:jc w:val="both"/>
    </w:pPr>
    <w:rPr>
      <w:sz w:val="28"/>
    </w:rPr>
  </w:style>
  <w:style w:type="paragraph" w:styleId="ac">
    <w:name w:val="header"/>
    <w:aliases w:val="gost Знак Знак Знак,Верхний колонтитул1"/>
    <w:basedOn w:val="a5"/>
    <w:link w:val="ad"/>
    <w:uiPriority w:val="99"/>
    <w:rsid w:val="00C60064"/>
    <w:pPr>
      <w:tabs>
        <w:tab w:val="center" w:pos="4677"/>
        <w:tab w:val="right" w:pos="9355"/>
      </w:tabs>
    </w:pPr>
  </w:style>
  <w:style w:type="character" w:styleId="ae">
    <w:name w:val="page number"/>
    <w:basedOn w:val="a6"/>
    <w:rsid w:val="00C60064"/>
  </w:style>
  <w:style w:type="paragraph" w:styleId="af">
    <w:name w:val="footer"/>
    <w:basedOn w:val="a5"/>
    <w:link w:val="af0"/>
    <w:uiPriority w:val="99"/>
    <w:rsid w:val="00C60064"/>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paragraph" w:customStyle="1" w:styleId="ConsNormal">
    <w:name w:val="ConsNormal"/>
    <w:link w:val="ConsNormal0"/>
    <w:qFormat/>
    <w:rsid w:val="00C60064"/>
    <w:pPr>
      <w:widowControl w:val="0"/>
      <w:ind w:firstLine="720"/>
    </w:pPr>
    <w:rPr>
      <w:rFonts w:ascii="Arial" w:hAnsi="Arial"/>
      <w:snapToGrid w:val="0"/>
    </w:rPr>
  </w:style>
  <w:style w:type="paragraph" w:customStyle="1" w:styleId="ConsTitle">
    <w:name w:val="ConsTitle"/>
    <w:rsid w:val="00C60064"/>
    <w:pPr>
      <w:widowControl w:val="0"/>
      <w:autoSpaceDE w:val="0"/>
      <w:autoSpaceDN w:val="0"/>
      <w:adjustRightInd w:val="0"/>
    </w:pPr>
    <w:rPr>
      <w:rFonts w:ascii="Arial" w:hAnsi="Arial" w:cs="Arial"/>
      <w:b/>
      <w:bCs/>
      <w:sz w:val="16"/>
      <w:szCs w:val="16"/>
      <w:lang w:bidi="gu-IN"/>
    </w:rPr>
  </w:style>
  <w:style w:type="character" w:customStyle="1" w:styleId="af0">
    <w:name w:val="Нижний колонтитул Знак"/>
    <w:basedOn w:val="a6"/>
    <w:link w:val="af"/>
    <w:uiPriority w:val="99"/>
    <w:rsid w:val="00C60064"/>
    <w:rPr>
      <w:rFonts w:eastAsia="MS Mincho"/>
      <w:spacing w:val="-2"/>
      <w:sz w:val="24"/>
      <w:szCs w:val="24"/>
      <w:lang w:val="ru-RU" w:eastAsia="ru-RU" w:bidi="ar-SA"/>
    </w:rPr>
  </w:style>
  <w:style w:type="paragraph" w:customStyle="1" w:styleId="13">
    <w:name w:val="Обычный1"/>
    <w:link w:val="Normal"/>
    <w:rsid w:val="00B822B6"/>
    <w:pPr>
      <w:ind w:firstLine="720"/>
      <w:jc w:val="both"/>
    </w:pPr>
    <w:rPr>
      <w:sz w:val="28"/>
    </w:rPr>
  </w:style>
  <w:style w:type="character" w:customStyle="1" w:styleId="Normal">
    <w:name w:val="Normal Знак"/>
    <w:basedOn w:val="a6"/>
    <w:link w:val="13"/>
    <w:rsid w:val="00B822B6"/>
    <w:rPr>
      <w:sz w:val="28"/>
      <w:lang w:val="ru-RU" w:eastAsia="ru-RU" w:bidi="ar-SA"/>
    </w:rPr>
  </w:style>
  <w:style w:type="paragraph" w:customStyle="1" w:styleId="14">
    <w:name w:val="заголовок 1"/>
    <w:basedOn w:val="a5"/>
    <w:next w:val="a5"/>
    <w:rsid w:val="00564827"/>
    <w:pPr>
      <w:keepNext/>
      <w:spacing w:before="240" w:after="60"/>
      <w:jc w:val="both"/>
    </w:pPr>
    <w:rPr>
      <w:rFonts w:ascii="Arial" w:hAnsi="Arial"/>
      <w:b/>
      <w:snapToGrid w:val="0"/>
      <w:kern w:val="28"/>
      <w:sz w:val="28"/>
      <w:szCs w:val="20"/>
      <w:lang w:val="en-GB"/>
    </w:rPr>
  </w:style>
  <w:style w:type="character" w:customStyle="1" w:styleId="21">
    <w:name w:val="Заголовок 2 Знак1"/>
    <w:aliases w:val="Заголовок 2 Знак Знак, Знак Знак,Знак Знак2,H2 Знак1,H2 Знак Знак,Заголовок 21 Знак,Заголовок 2 - после заг.1 и перед заг.3 Знак,Заголовок 2 Знак Знак Знак Знак Знак,Заголовок нум 2 Знак"/>
    <w:basedOn w:val="a6"/>
    <w:link w:val="2"/>
    <w:locked/>
    <w:rsid w:val="00C963D3"/>
    <w:rPr>
      <w:rFonts w:cs="Arial"/>
      <w:b/>
      <w:bCs/>
      <w:i/>
      <w:iCs/>
      <w:sz w:val="28"/>
      <w:szCs w:val="28"/>
      <w:lang w:val="ru-RU" w:eastAsia="ru-RU" w:bidi="ar-SA"/>
    </w:rPr>
  </w:style>
  <w:style w:type="character" w:customStyle="1" w:styleId="FooterChar">
    <w:name w:val="Footer Char"/>
    <w:basedOn w:val="a6"/>
    <w:locked/>
    <w:rsid w:val="00C963D3"/>
    <w:rPr>
      <w:rFonts w:eastAsia="MS Mincho"/>
      <w:spacing w:val="-2"/>
      <w:sz w:val="24"/>
      <w:szCs w:val="24"/>
      <w:lang w:val="ru-RU" w:eastAsia="ru-RU" w:bidi="ar-SA"/>
    </w:rPr>
  </w:style>
  <w:style w:type="paragraph" w:styleId="af1">
    <w:name w:val="Body Text Indent"/>
    <w:aliases w:val=" Знак16,Знак16,Знак10, Знак10"/>
    <w:basedOn w:val="a5"/>
    <w:link w:val="15"/>
    <w:uiPriority w:val="99"/>
    <w:rsid w:val="00D15D7B"/>
    <w:pPr>
      <w:spacing w:after="120"/>
      <w:ind w:left="283"/>
    </w:pPr>
  </w:style>
  <w:style w:type="character" w:styleId="af2">
    <w:name w:val="Hyperlink"/>
    <w:uiPriority w:val="99"/>
    <w:rsid w:val="00862EEF"/>
    <w:rPr>
      <w:color w:val="0000FF"/>
      <w:u w:val="single"/>
    </w:rPr>
  </w:style>
  <w:style w:type="character" w:customStyle="1" w:styleId="10">
    <w:name w:val="Заголовок 1 Знак"/>
    <w:aliases w:val="перед заголовком 2 Знак"/>
    <w:basedOn w:val="a6"/>
    <w:link w:val="1"/>
    <w:uiPriority w:val="9"/>
    <w:locked/>
    <w:rsid w:val="00002E1E"/>
    <w:rPr>
      <w:b/>
      <w:sz w:val="28"/>
      <w:szCs w:val="24"/>
      <w:lang w:val="ru-RU" w:eastAsia="ru-RU" w:bidi="ar-SA"/>
    </w:rPr>
  </w:style>
  <w:style w:type="character" w:customStyle="1" w:styleId="af3">
    <w:name w:val="Знак Знак"/>
    <w:aliases w:val="Заголовок 2 Знак Знак Знак"/>
    <w:basedOn w:val="a6"/>
    <w:locked/>
    <w:rsid w:val="00002E1E"/>
    <w:rPr>
      <w:sz w:val="28"/>
      <w:szCs w:val="24"/>
      <w:lang w:val="ru-RU" w:eastAsia="ru-RU" w:bidi="ar-SA"/>
    </w:rPr>
  </w:style>
  <w:style w:type="character" w:customStyle="1" w:styleId="30">
    <w:name w:val="Заголовок 3 Знак"/>
    <w:aliases w:val="H3 Знак"/>
    <w:basedOn w:val="a6"/>
    <w:link w:val="3"/>
    <w:locked/>
    <w:rsid w:val="00002E1E"/>
    <w:rPr>
      <w:b/>
      <w:sz w:val="28"/>
      <w:szCs w:val="28"/>
      <w:lang w:val="ru-RU" w:eastAsia="ru-RU" w:bidi="ar-SA"/>
    </w:rPr>
  </w:style>
  <w:style w:type="character" w:customStyle="1" w:styleId="40">
    <w:name w:val="Заголовок 4 Знак"/>
    <w:basedOn w:val="a6"/>
    <w:link w:val="4"/>
    <w:uiPriority w:val="9"/>
    <w:locked/>
    <w:rsid w:val="00002E1E"/>
    <w:rPr>
      <w:b/>
      <w:bCs/>
      <w:sz w:val="28"/>
      <w:szCs w:val="28"/>
      <w:lang w:val="ru-RU" w:eastAsia="ru-RU" w:bidi="ar-SA"/>
    </w:rPr>
  </w:style>
  <w:style w:type="character" w:customStyle="1" w:styleId="70">
    <w:name w:val="Заголовок 7 Знак"/>
    <w:basedOn w:val="a6"/>
    <w:link w:val="7"/>
    <w:locked/>
    <w:rsid w:val="00002E1E"/>
    <w:rPr>
      <w:sz w:val="24"/>
      <w:szCs w:val="24"/>
      <w:lang w:val="ru-RU" w:eastAsia="ru-RU" w:bidi="ar-SA"/>
    </w:rPr>
  </w:style>
  <w:style w:type="paragraph" w:customStyle="1" w:styleId="ConsNonformat">
    <w:name w:val="ConsNonformat"/>
    <w:link w:val="ConsNonformat0"/>
    <w:uiPriority w:val="99"/>
    <w:rsid w:val="00002E1E"/>
    <w:pPr>
      <w:widowControl w:val="0"/>
      <w:autoSpaceDE w:val="0"/>
      <w:autoSpaceDN w:val="0"/>
      <w:adjustRightInd w:val="0"/>
    </w:pPr>
    <w:rPr>
      <w:rFonts w:ascii="Courier New" w:hAnsi="Courier New" w:cs="Courier New"/>
    </w:rPr>
  </w:style>
  <w:style w:type="character" w:customStyle="1" w:styleId="11">
    <w:name w:val="Основной текст Знак1"/>
    <w:aliases w:val="Основной текст Знак Знак Знак Знак Знак,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6"/>
    <w:link w:val="a9"/>
    <w:rsid w:val="00002E1E"/>
    <w:rPr>
      <w:sz w:val="24"/>
      <w:szCs w:val="24"/>
      <w:lang w:val="ru-RU" w:eastAsia="ru-RU" w:bidi="ar-SA"/>
    </w:rPr>
  </w:style>
  <w:style w:type="character" w:customStyle="1" w:styleId="15">
    <w:name w:val="Основной текст с отступом Знак1"/>
    <w:aliases w:val=" Знак16 Знак1,Знак16 Знак1,Знак10 Знак1, Знак10 Знак1"/>
    <w:basedOn w:val="a6"/>
    <w:link w:val="af1"/>
    <w:locked/>
    <w:rsid w:val="00002E1E"/>
    <w:rPr>
      <w:sz w:val="24"/>
      <w:szCs w:val="24"/>
      <w:lang w:val="ru-RU" w:eastAsia="ru-RU" w:bidi="ar-SA"/>
    </w:rPr>
  </w:style>
  <w:style w:type="paragraph" w:styleId="23">
    <w:name w:val="Body Text Indent 2"/>
    <w:basedOn w:val="a5"/>
    <w:link w:val="24"/>
    <w:rsid w:val="00002E1E"/>
    <w:pPr>
      <w:ind w:firstLine="708"/>
      <w:jc w:val="both"/>
    </w:pPr>
    <w:rPr>
      <w:sz w:val="28"/>
    </w:rPr>
  </w:style>
  <w:style w:type="paragraph" w:styleId="31">
    <w:name w:val="Body Text Indent 3"/>
    <w:basedOn w:val="a5"/>
    <w:link w:val="32"/>
    <w:rsid w:val="00002E1E"/>
    <w:pPr>
      <w:spacing w:line="360" w:lineRule="auto"/>
      <w:ind w:firstLine="709"/>
      <w:jc w:val="both"/>
    </w:pPr>
    <w:rPr>
      <w:sz w:val="28"/>
    </w:rPr>
  </w:style>
  <w:style w:type="paragraph" w:styleId="33">
    <w:name w:val="Body Text 3"/>
    <w:basedOn w:val="a5"/>
    <w:link w:val="310"/>
    <w:rsid w:val="00002E1E"/>
    <w:pPr>
      <w:spacing w:after="60"/>
      <w:jc w:val="center"/>
    </w:pPr>
    <w:rPr>
      <w:sz w:val="28"/>
    </w:rPr>
  </w:style>
  <w:style w:type="character" w:customStyle="1" w:styleId="310">
    <w:name w:val="Основной текст 3 Знак1"/>
    <w:basedOn w:val="a6"/>
    <w:link w:val="33"/>
    <w:uiPriority w:val="99"/>
    <w:locked/>
    <w:rsid w:val="00002E1E"/>
    <w:rPr>
      <w:sz w:val="28"/>
      <w:szCs w:val="24"/>
      <w:lang w:val="ru-RU" w:eastAsia="ru-RU" w:bidi="ar-SA"/>
    </w:rPr>
  </w:style>
  <w:style w:type="paragraph" w:customStyle="1" w:styleId="FR2">
    <w:name w:val="FR2"/>
    <w:rsid w:val="00002E1E"/>
    <w:pPr>
      <w:widowControl w:val="0"/>
      <w:autoSpaceDE w:val="0"/>
      <w:autoSpaceDN w:val="0"/>
      <w:adjustRightInd w:val="0"/>
      <w:ind w:left="5480"/>
    </w:pPr>
    <w:rPr>
      <w:rFonts w:ascii="Arial" w:hAnsi="Arial" w:cs="Arial"/>
      <w:b/>
      <w:bCs/>
      <w:i/>
      <w:iCs/>
      <w:sz w:val="40"/>
      <w:szCs w:val="40"/>
    </w:rPr>
  </w:style>
  <w:style w:type="character" w:customStyle="1" w:styleId="ad">
    <w:name w:val="Верхний колонтитул Знак"/>
    <w:aliases w:val="gost Знак Знак Знак Знак,Верхний колонтитул1 Знак"/>
    <w:basedOn w:val="a6"/>
    <w:link w:val="ac"/>
    <w:uiPriority w:val="99"/>
    <w:rsid w:val="00002E1E"/>
    <w:rPr>
      <w:sz w:val="24"/>
      <w:szCs w:val="24"/>
      <w:lang w:val="ru-RU" w:eastAsia="ru-RU" w:bidi="ar-SA"/>
    </w:rPr>
  </w:style>
  <w:style w:type="character" w:styleId="af4">
    <w:name w:val="Emphasis"/>
    <w:basedOn w:val="a6"/>
    <w:qFormat/>
    <w:rsid w:val="00002E1E"/>
    <w:rPr>
      <w:i/>
      <w:iCs/>
    </w:rPr>
  </w:style>
  <w:style w:type="paragraph" w:styleId="af5">
    <w:name w:val="Balloon Text"/>
    <w:basedOn w:val="a5"/>
    <w:link w:val="af6"/>
    <w:uiPriority w:val="99"/>
    <w:rsid w:val="00002E1E"/>
    <w:rPr>
      <w:rFonts w:ascii="Tahoma" w:hAnsi="Tahoma" w:cs="Tahoma"/>
      <w:sz w:val="16"/>
      <w:szCs w:val="16"/>
    </w:rPr>
  </w:style>
  <w:style w:type="character" w:customStyle="1" w:styleId="af6">
    <w:name w:val="Текст выноски Знак"/>
    <w:basedOn w:val="a6"/>
    <w:link w:val="af5"/>
    <w:uiPriority w:val="99"/>
    <w:locked/>
    <w:rsid w:val="00002E1E"/>
    <w:rPr>
      <w:rFonts w:ascii="Tahoma" w:hAnsi="Tahoma" w:cs="Tahoma"/>
      <w:sz w:val="16"/>
      <w:szCs w:val="16"/>
      <w:lang w:val="ru-RU" w:eastAsia="ru-RU" w:bidi="ar-SA"/>
    </w:rPr>
  </w:style>
  <w:style w:type="table" w:styleId="af7">
    <w:name w:val="Table Grid"/>
    <w:basedOn w:val="a7"/>
    <w:uiPriority w:val="59"/>
    <w:rsid w:val="0000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нак Знак9"/>
    <w:basedOn w:val="a6"/>
    <w:locked/>
    <w:rsid w:val="00002E1E"/>
    <w:rPr>
      <w:sz w:val="28"/>
      <w:szCs w:val="24"/>
      <w:lang w:val="ru-RU" w:eastAsia="ru-RU" w:bidi="ar-SA"/>
    </w:rPr>
  </w:style>
  <w:style w:type="character" w:customStyle="1" w:styleId="61">
    <w:name w:val="Знак Знак6"/>
    <w:basedOn w:val="a6"/>
    <w:rsid w:val="00002E1E"/>
    <w:rPr>
      <w:b/>
      <w:bCs/>
      <w:sz w:val="28"/>
      <w:szCs w:val="24"/>
      <w:lang w:val="ru-RU" w:eastAsia="ru-RU" w:bidi="ar-SA"/>
    </w:rPr>
  </w:style>
  <w:style w:type="character" w:customStyle="1" w:styleId="34">
    <w:name w:val="Знак Знак3"/>
    <w:basedOn w:val="a6"/>
    <w:rsid w:val="00002E1E"/>
    <w:rPr>
      <w:sz w:val="28"/>
      <w:szCs w:val="24"/>
      <w:lang w:val="ru-RU" w:eastAsia="ru-RU" w:bidi="ar-SA"/>
    </w:rPr>
  </w:style>
  <w:style w:type="paragraph" w:customStyle="1" w:styleId="110">
    <w:name w:val="Заголовок 11"/>
    <w:basedOn w:val="a5"/>
    <w:next w:val="a5"/>
    <w:rsid w:val="00002E1E"/>
    <w:pPr>
      <w:keepNext/>
      <w:spacing w:before="240" w:after="60"/>
      <w:jc w:val="center"/>
    </w:pPr>
    <w:rPr>
      <w:b/>
      <w:kern w:val="28"/>
      <w:sz w:val="28"/>
      <w:szCs w:val="20"/>
    </w:rPr>
  </w:style>
  <w:style w:type="paragraph" w:customStyle="1" w:styleId="16">
    <w:name w:val="Текст1"/>
    <w:basedOn w:val="a5"/>
    <w:rsid w:val="00002E1E"/>
    <w:rPr>
      <w:sz w:val="26"/>
      <w:szCs w:val="20"/>
    </w:rPr>
  </w:style>
  <w:style w:type="paragraph" w:styleId="af8">
    <w:name w:val="Document Map"/>
    <w:basedOn w:val="a5"/>
    <w:link w:val="af9"/>
    <w:rsid w:val="00002E1E"/>
    <w:pPr>
      <w:shd w:val="clear" w:color="auto" w:fill="000080"/>
    </w:pPr>
    <w:rPr>
      <w:rFonts w:ascii="Tahoma" w:hAnsi="Tahoma" w:cs="Tahoma"/>
      <w:sz w:val="20"/>
      <w:szCs w:val="20"/>
    </w:rPr>
  </w:style>
  <w:style w:type="character" w:customStyle="1" w:styleId="af9">
    <w:name w:val="Схема документа Знак"/>
    <w:basedOn w:val="a6"/>
    <w:link w:val="af8"/>
    <w:locked/>
    <w:rsid w:val="00002E1E"/>
    <w:rPr>
      <w:rFonts w:ascii="Tahoma" w:hAnsi="Tahoma" w:cs="Tahoma"/>
      <w:lang w:val="ru-RU" w:eastAsia="ru-RU" w:bidi="ar-SA"/>
    </w:rPr>
  </w:style>
  <w:style w:type="paragraph" w:customStyle="1" w:styleId="41">
    <w:name w:val="заголовок 4"/>
    <w:basedOn w:val="a5"/>
    <w:next w:val="a5"/>
    <w:rsid w:val="00002E1E"/>
    <w:pPr>
      <w:keepNext/>
      <w:tabs>
        <w:tab w:val="left" w:pos="0"/>
      </w:tabs>
      <w:suppressAutoHyphens/>
      <w:jc w:val="center"/>
    </w:pPr>
    <w:rPr>
      <w:snapToGrid w:val="0"/>
      <w:spacing w:val="-2"/>
      <w:szCs w:val="20"/>
    </w:rPr>
  </w:style>
  <w:style w:type="paragraph" w:styleId="afa">
    <w:name w:val="Plain Text"/>
    <w:basedOn w:val="a5"/>
    <w:link w:val="afb"/>
    <w:rsid w:val="00002E1E"/>
    <w:pPr>
      <w:tabs>
        <w:tab w:val="left" w:pos="360"/>
      </w:tabs>
      <w:ind w:firstLine="900"/>
      <w:jc w:val="both"/>
    </w:pPr>
    <w:rPr>
      <w:rFonts w:eastAsia="MS Mincho"/>
      <w:spacing w:val="-2"/>
      <w:sz w:val="26"/>
      <w:szCs w:val="20"/>
    </w:rPr>
  </w:style>
  <w:style w:type="character" w:customStyle="1" w:styleId="afb">
    <w:name w:val="Текст Знак"/>
    <w:basedOn w:val="a6"/>
    <w:link w:val="afa"/>
    <w:rsid w:val="00002E1E"/>
    <w:rPr>
      <w:rFonts w:eastAsia="MS Mincho"/>
      <w:spacing w:val="-2"/>
      <w:sz w:val="26"/>
      <w:lang w:val="ru-RU" w:eastAsia="ru-RU" w:bidi="ar-SA"/>
    </w:rPr>
  </w:style>
  <w:style w:type="character" w:styleId="afc">
    <w:name w:val="footnote reference"/>
    <w:basedOn w:val="a6"/>
    <w:qFormat/>
    <w:rsid w:val="00002E1E"/>
    <w:rPr>
      <w:vertAlign w:val="superscript"/>
    </w:rPr>
  </w:style>
  <w:style w:type="paragraph" w:styleId="af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
    <w:basedOn w:val="a5"/>
    <w:link w:val="afe"/>
    <w:qFormat/>
    <w:rsid w:val="00002E1E"/>
    <w:pPr>
      <w:widowControl w:val="0"/>
      <w:autoSpaceDE w:val="0"/>
      <w:autoSpaceDN w:val="0"/>
    </w:pPr>
    <w:rPr>
      <w:sz w:val="20"/>
      <w:szCs w:val="20"/>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6"/>
    <w:link w:val="afd"/>
    <w:qFormat/>
    <w:rsid w:val="00002E1E"/>
    <w:rPr>
      <w:lang w:val="ru-RU" w:eastAsia="ru-RU" w:bidi="ar-SA"/>
    </w:rPr>
  </w:style>
  <w:style w:type="paragraph" w:styleId="aff">
    <w:name w:val="Subtitle"/>
    <w:basedOn w:val="a5"/>
    <w:link w:val="aff0"/>
    <w:uiPriority w:val="11"/>
    <w:qFormat/>
    <w:rsid w:val="00002E1E"/>
    <w:rPr>
      <w:b/>
      <w:bCs/>
    </w:rPr>
  </w:style>
  <w:style w:type="character" w:customStyle="1" w:styleId="aff0">
    <w:name w:val="Подзаголовок Знак"/>
    <w:basedOn w:val="a6"/>
    <w:link w:val="aff"/>
    <w:uiPriority w:val="11"/>
    <w:rsid w:val="00002E1E"/>
    <w:rPr>
      <w:b/>
      <w:bCs/>
      <w:sz w:val="24"/>
      <w:szCs w:val="24"/>
      <w:lang w:val="ru-RU" w:eastAsia="ru-RU" w:bidi="ar-SA"/>
    </w:rPr>
  </w:style>
  <w:style w:type="character" w:customStyle="1" w:styleId="FontStyle28">
    <w:name w:val="Font Style28"/>
    <w:basedOn w:val="a6"/>
    <w:rsid w:val="00002E1E"/>
    <w:rPr>
      <w:rFonts w:ascii="Times New Roman" w:hAnsi="Times New Roman" w:cs="Times New Roman"/>
      <w:sz w:val="24"/>
      <w:szCs w:val="24"/>
    </w:rPr>
  </w:style>
  <w:style w:type="paragraph" w:customStyle="1" w:styleId="Style17">
    <w:name w:val="Style17"/>
    <w:basedOn w:val="a5"/>
    <w:rsid w:val="00002E1E"/>
    <w:pPr>
      <w:widowControl w:val="0"/>
      <w:suppressAutoHyphens/>
      <w:autoSpaceDE w:val="0"/>
      <w:spacing w:line="275" w:lineRule="exact"/>
    </w:pPr>
    <w:rPr>
      <w:rFonts w:cs="Calibri"/>
      <w:lang w:eastAsia="ar-SA"/>
    </w:rPr>
  </w:style>
  <w:style w:type="paragraph" w:customStyle="1" w:styleId="aff1">
    <w:name w:val="áû÷íûé"/>
    <w:rsid w:val="00002E1E"/>
    <w:pPr>
      <w:overflowPunct w:val="0"/>
      <w:autoSpaceDE w:val="0"/>
      <w:autoSpaceDN w:val="0"/>
      <w:adjustRightInd w:val="0"/>
      <w:textAlignment w:val="baseline"/>
    </w:pPr>
  </w:style>
  <w:style w:type="paragraph" w:styleId="aff2">
    <w:name w:val="Title"/>
    <w:basedOn w:val="a5"/>
    <w:link w:val="aff3"/>
    <w:qFormat/>
    <w:rsid w:val="00002E1E"/>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ConsPlusNonformat">
    <w:name w:val="ConsPlusNonformat"/>
    <w:uiPriority w:val="99"/>
    <w:rsid w:val="00002E1E"/>
    <w:pPr>
      <w:widowControl w:val="0"/>
      <w:autoSpaceDE w:val="0"/>
      <w:autoSpaceDN w:val="0"/>
      <w:adjustRightInd w:val="0"/>
    </w:pPr>
    <w:rPr>
      <w:rFonts w:ascii="Courier New" w:hAnsi="Courier New" w:cs="Courier New"/>
    </w:rPr>
  </w:style>
  <w:style w:type="paragraph" w:customStyle="1" w:styleId="aff4">
    <w:name w:val="Знак Знак Знак Знак Знак Знак Знак Знак Знак Знак"/>
    <w:basedOn w:val="a5"/>
    <w:rsid w:val="00002E1E"/>
    <w:pPr>
      <w:spacing w:after="160" w:line="240" w:lineRule="exact"/>
    </w:pPr>
    <w:rPr>
      <w:rFonts w:ascii="Verdana" w:hAnsi="Verdana" w:cs="Verdana"/>
      <w:lang w:val="en-US" w:eastAsia="en-US"/>
    </w:rPr>
  </w:style>
  <w:style w:type="paragraph" w:customStyle="1" w:styleId="210">
    <w:name w:val="Основной текст 21"/>
    <w:basedOn w:val="a5"/>
    <w:uiPriority w:val="99"/>
    <w:rsid w:val="00002E1E"/>
    <w:pPr>
      <w:suppressAutoHyphens/>
      <w:spacing w:after="120" w:line="480" w:lineRule="auto"/>
    </w:pPr>
    <w:rPr>
      <w:lang w:eastAsia="ar-SA"/>
    </w:rPr>
  </w:style>
  <w:style w:type="paragraph" w:customStyle="1" w:styleId="17">
    <w:name w:val="Текст1"/>
    <w:basedOn w:val="13"/>
    <w:rsid w:val="00002E1E"/>
    <w:pPr>
      <w:ind w:firstLine="0"/>
      <w:jc w:val="left"/>
    </w:pPr>
    <w:rPr>
      <w:sz w:val="26"/>
      <w:szCs w:val="26"/>
    </w:rPr>
  </w:style>
  <w:style w:type="paragraph" w:customStyle="1" w:styleId="111">
    <w:name w:val="Заголовок 11"/>
    <w:basedOn w:val="13"/>
    <w:next w:val="13"/>
    <w:rsid w:val="00002E1E"/>
    <w:pPr>
      <w:keepNext/>
      <w:spacing w:before="240" w:after="60"/>
      <w:ind w:firstLine="0"/>
      <w:jc w:val="center"/>
    </w:pPr>
    <w:rPr>
      <w:b/>
      <w:bCs/>
      <w:kern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a6"/>
    <w:uiPriority w:val="99"/>
    <w:locked/>
    <w:rsid w:val="00002E1E"/>
    <w:rPr>
      <w:rFonts w:eastAsia="MS Mincho"/>
      <w:sz w:val="24"/>
      <w:szCs w:val="24"/>
      <w:lang w:val="ru-RU" w:eastAsia="ru-RU"/>
    </w:rPr>
  </w:style>
  <w:style w:type="paragraph" w:styleId="aff5">
    <w:name w:val="List Bullet"/>
    <w:basedOn w:val="a5"/>
    <w:autoRedefine/>
    <w:rsid w:val="00DD6963"/>
    <w:pPr>
      <w:numPr>
        <w:ilvl w:val="2"/>
      </w:numPr>
      <w:autoSpaceDE w:val="0"/>
      <w:autoSpaceDN w:val="0"/>
      <w:adjustRightInd w:val="0"/>
      <w:ind w:firstLine="709"/>
      <w:jc w:val="both"/>
    </w:pPr>
    <w:rPr>
      <w:bCs/>
      <w:iCs/>
      <w:sz w:val="28"/>
      <w:szCs w:val="28"/>
    </w:rPr>
  </w:style>
  <w:style w:type="paragraph" w:customStyle="1" w:styleId="aff6">
    <w:name w:val="Статья"/>
    <w:basedOn w:val="a9"/>
    <w:next w:val="a5"/>
    <w:rsid w:val="00002E1E"/>
    <w:pPr>
      <w:keepNext/>
      <w:keepLines/>
      <w:tabs>
        <w:tab w:val="num" w:pos="717"/>
      </w:tabs>
      <w:spacing w:before="160" w:after="160"/>
      <w:ind w:left="717" w:hanging="360"/>
      <w:jc w:val="center"/>
    </w:pPr>
    <w:rPr>
      <w:b/>
      <w:bCs/>
    </w:rPr>
  </w:style>
  <w:style w:type="paragraph" w:styleId="aff7">
    <w:name w:val="annotation text"/>
    <w:aliases w:val="Comment Text Char"/>
    <w:basedOn w:val="a5"/>
    <w:link w:val="aff8"/>
    <w:rsid w:val="00002E1E"/>
    <w:rPr>
      <w:sz w:val="20"/>
      <w:szCs w:val="20"/>
    </w:rPr>
  </w:style>
  <w:style w:type="character" w:customStyle="1" w:styleId="aff8">
    <w:name w:val="Текст примечания Знак"/>
    <w:aliases w:val="Comment Text Char Знак"/>
    <w:basedOn w:val="a6"/>
    <w:link w:val="aff7"/>
    <w:locked/>
    <w:rsid w:val="00002E1E"/>
    <w:rPr>
      <w:lang w:val="ru-RU" w:eastAsia="ru-RU" w:bidi="ar-SA"/>
    </w:rPr>
  </w:style>
  <w:style w:type="paragraph" w:customStyle="1" w:styleId="Head71">
    <w:name w:val="Head 7.1"/>
    <w:basedOn w:val="a5"/>
    <w:rsid w:val="00002E1E"/>
    <w:pPr>
      <w:widowControl w:val="0"/>
      <w:suppressAutoHyphens/>
      <w:jc w:val="center"/>
    </w:pPr>
    <w:rPr>
      <w:rFonts w:ascii="CG Times" w:hAnsi="CG Times" w:cs="CG Times"/>
      <w:b/>
      <w:bCs/>
      <w:sz w:val="28"/>
      <w:szCs w:val="28"/>
      <w:lang w:val="en-US"/>
    </w:rPr>
  </w:style>
  <w:style w:type="paragraph" w:customStyle="1" w:styleId="aff9">
    <w:name w:val="Нормальный"/>
    <w:rsid w:val="00002E1E"/>
  </w:style>
  <w:style w:type="paragraph" w:styleId="affa">
    <w:name w:val="annotation subject"/>
    <w:basedOn w:val="aff7"/>
    <w:next w:val="aff7"/>
    <w:link w:val="affb"/>
    <w:uiPriority w:val="99"/>
    <w:rsid w:val="00002E1E"/>
    <w:rPr>
      <w:b/>
      <w:bCs/>
    </w:rPr>
  </w:style>
  <w:style w:type="character" w:customStyle="1" w:styleId="SubtitleChar">
    <w:name w:val="Subtitle Char"/>
    <w:basedOn w:val="a6"/>
    <w:locked/>
    <w:rsid w:val="00002E1E"/>
    <w:rPr>
      <w:b/>
      <w:bCs/>
      <w:sz w:val="24"/>
      <w:szCs w:val="24"/>
    </w:rPr>
  </w:style>
  <w:style w:type="paragraph" w:styleId="affc">
    <w:name w:val="List Paragraph"/>
    <w:aliases w:val="Маркер,Bullet Number,Нумерованый список,List Paragraph1,Bullet List,FooterText,numbered,lp1,название,SL_Абзац списка,f_Абзац 1,List Paragraph,Абзац списка4,ПАРАГРАФ,Текстовая,Абзац списка11,Paragraphe de liste1,текст,фото,1,UL"/>
    <w:basedOn w:val="a5"/>
    <w:link w:val="affd"/>
    <w:qFormat/>
    <w:rsid w:val="00002E1E"/>
    <w:pPr>
      <w:ind w:left="720"/>
      <w:contextualSpacing/>
    </w:pPr>
  </w:style>
  <w:style w:type="paragraph" w:customStyle="1" w:styleId="18">
    <w:name w:val="Абзац списка1"/>
    <w:basedOn w:val="a5"/>
    <w:rsid w:val="00002E1E"/>
    <w:pPr>
      <w:ind w:left="720"/>
      <w:contextualSpacing/>
    </w:pPr>
    <w:rPr>
      <w:rFonts w:eastAsia="Calibri"/>
    </w:rPr>
  </w:style>
  <w:style w:type="paragraph" w:customStyle="1" w:styleId="25">
    <w:name w:val="Цитата2"/>
    <w:basedOn w:val="a5"/>
    <w:rsid w:val="00002E1E"/>
    <w:pPr>
      <w:ind w:left="-284" w:right="-766"/>
      <w:jc w:val="both"/>
    </w:pPr>
    <w:rPr>
      <w:szCs w:val="20"/>
      <w:lang w:eastAsia="ar-SA"/>
    </w:rPr>
  </w:style>
  <w:style w:type="paragraph" w:styleId="affe">
    <w:name w:val="Block Text"/>
    <w:basedOn w:val="a5"/>
    <w:rsid w:val="00002E1E"/>
    <w:pPr>
      <w:ind w:left="-284" w:right="-766"/>
      <w:jc w:val="both"/>
    </w:pPr>
    <w:rPr>
      <w:szCs w:val="20"/>
    </w:rPr>
  </w:style>
  <w:style w:type="paragraph" w:customStyle="1" w:styleId="19">
    <w:name w:val="Цитата1"/>
    <w:basedOn w:val="a5"/>
    <w:rsid w:val="00002E1E"/>
    <w:pPr>
      <w:suppressAutoHyphens/>
      <w:ind w:left="-284" w:right="-766"/>
      <w:jc w:val="both"/>
    </w:pPr>
    <w:rPr>
      <w:szCs w:val="20"/>
      <w:lang w:eastAsia="ar-SA"/>
    </w:rPr>
  </w:style>
  <w:style w:type="paragraph" w:customStyle="1" w:styleId="42">
    <w:name w:val="оглавление 4"/>
    <w:basedOn w:val="a5"/>
    <w:next w:val="a5"/>
    <w:rsid w:val="00002E1E"/>
    <w:pPr>
      <w:ind w:left="720"/>
    </w:pPr>
    <w:rPr>
      <w:rFonts w:ascii="Garamond" w:hAnsi="Garamond"/>
      <w:snapToGrid w:val="0"/>
      <w:sz w:val="18"/>
      <w:szCs w:val="20"/>
      <w:lang w:val="en-GB"/>
    </w:rPr>
  </w:style>
  <w:style w:type="character" w:customStyle="1" w:styleId="afff">
    <w:name w:val="Основной текст Знак"/>
    <w:aliases w:val="Основной текст Знак Знак Знак Знак Знак2,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qFormat/>
    <w:locked/>
    <w:rsid w:val="00002E1E"/>
    <w:rPr>
      <w:rFonts w:eastAsia="MS Mincho"/>
      <w:sz w:val="26"/>
      <w:szCs w:val="26"/>
      <w:lang w:val="ru-RU" w:eastAsia="ru-RU" w:bidi="ar-SA"/>
    </w:rPr>
  </w:style>
  <w:style w:type="character" w:customStyle="1" w:styleId="afff0">
    <w:name w:val="Основной текст с отступом Знак"/>
    <w:aliases w:val=" Знак16 Знак,Знак16 Знак,Знак10 Знак, Знак10 Знак"/>
    <w:basedOn w:val="a6"/>
    <w:uiPriority w:val="99"/>
    <w:locked/>
    <w:rsid w:val="00002E1E"/>
    <w:rPr>
      <w:sz w:val="28"/>
      <w:szCs w:val="28"/>
      <w:lang w:val="ru-RU" w:eastAsia="ru-RU" w:bidi="ar-SA"/>
    </w:rPr>
  </w:style>
  <w:style w:type="character" w:customStyle="1" w:styleId="35">
    <w:name w:val="Основной текст 3 Знак"/>
    <w:basedOn w:val="a6"/>
    <w:locked/>
    <w:rsid w:val="00002E1E"/>
    <w:rPr>
      <w:sz w:val="16"/>
      <w:szCs w:val="16"/>
      <w:lang w:bidi="ar-SA"/>
    </w:rPr>
  </w:style>
  <w:style w:type="paragraph" w:styleId="43">
    <w:name w:val="List 4"/>
    <w:basedOn w:val="a5"/>
    <w:rsid w:val="00002E1E"/>
    <w:pPr>
      <w:ind w:left="1132" w:hanging="283"/>
    </w:pPr>
    <w:rPr>
      <w:sz w:val="20"/>
      <w:szCs w:val="20"/>
    </w:rPr>
  </w:style>
  <w:style w:type="paragraph" w:customStyle="1" w:styleId="ConsCell">
    <w:name w:val="ConsCell"/>
    <w:rsid w:val="00002E1E"/>
    <w:pPr>
      <w:widowControl w:val="0"/>
      <w:autoSpaceDE w:val="0"/>
      <w:autoSpaceDN w:val="0"/>
      <w:adjustRightInd w:val="0"/>
    </w:pPr>
    <w:rPr>
      <w:rFonts w:ascii="Arial" w:hAnsi="Arial" w:cs="Arial"/>
    </w:rPr>
  </w:style>
  <w:style w:type="character" w:customStyle="1" w:styleId="aff3">
    <w:name w:val="Заголовок Знак"/>
    <w:basedOn w:val="a6"/>
    <w:link w:val="aff2"/>
    <w:rsid w:val="00002E1E"/>
    <w:rPr>
      <w:rFonts w:ascii="Arial" w:hAnsi="Arial" w:cs="Arial"/>
      <w:b/>
      <w:bCs/>
      <w:kern w:val="28"/>
      <w:sz w:val="32"/>
      <w:szCs w:val="32"/>
      <w:lang w:val="ru-RU" w:eastAsia="ru-RU" w:bidi="ar-SA"/>
    </w:rPr>
  </w:style>
  <w:style w:type="character" w:customStyle="1" w:styleId="190">
    <w:name w:val="Знак Знак19"/>
    <w:basedOn w:val="a6"/>
    <w:locked/>
    <w:rsid w:val="00002E1E"/>
    <w:rPr>
      <w:b/>
      <w:sz w:val="28"/>
      <w:szCs w:val="24"/>
      <w:lang w:val="ru-RU" w:eastAsia="ru-RU" w:bidi="ar-SA"/>
    </w:rPr>
  </w:style>
  <w:style w:type="character" w:customStyle="1" w:styleId="1a">
    <w:name w:val="Знак Знак1"/>
    <w:aliases w:val="Заголовок 2 Знак Знак Знак1,H2 Знак2,H2 Знак Знак1,Заголовок 21 Знак1,Заголовок 2 - после заг.1 и перед заг.3 Знак1,Заголовок 2 Знак Знак Знак Знак Знак1,Заголовок нум 2 Знак1"/>
    <w:basedOn w:val="a6"/>
    <w:locked/>
    <w:rsid w:val="00002E1E"/>
    <w:rPr>
      <w:sz w:val="28"/>
      <w:szCs w:val="24"/>
      <w:lang w:val="ru-RU" w:eastAsia="ru-RU" w:bidi="ar-SA"/>
    </w:rPr>
  </w:style>
  <w:style w:type="character" w:customStyle="1" w:styleId="180">
    <w:name w:val="Знак Знак18"/>
    <w:basedOn w:val="a6"/>
    <w:locked/>
    <w:rsid w:val="00002E1E"/>
    <w:rPr>
      <w:b/>
      <w:sz w:val="28"/>
      <w:szCs w:val="28"/>
      <w:lang w:val="ru-RU" w:eastAsia="ru-RU" w:bidi="ar-SA"/>
    </w:rPr>
  </w:style>
  <w:style w:type="character" w:customStyle="1" w:styleId="1b">
    <w:name w:val="Основной текст Знак Знак Знак Знак Знак1"/>
    <w:aliases w:val="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
    <w:basedOn w:val="a6"/>
    <w:rsid w:val="00002E1E"/>
    <w:rPr>
      <w:b/>
      <w:bCs/>
      <w:sz w:val="28"/>
      <w:szCs w:val="24"/>
      <w:lang w:val="ru-RU" w:eastAsia="ru-RU" w:bidi="ar-SA"/>
    </w:rPr>
  </w:style>
  <w:style w:type="paragraph" w:customStyle="1" w:styleId="-">
    <w:name w:val="Таблица-текст"/>
    <w:basedOn w:val="a5"/>
    <w:rsid w:val="00002E1E"/>
    <w:pPr>
      <w:widowControl w:val="0"/>
      <w:adjustRightInd w:val="0"/>
      <w:spacing w:line="288" w:lineRule="auto"/>
      <w:jc w:val="both"/>
    </w:pPr>
    <w:rPr>
      <w:kern w:val="20"/>
    </w:rPr>
  </w:style>
  <w:style w:type="character" w:customStyle="1" w:styleId="50">
    <w:name w:val="Заголовок 5 Знак"/>
    <w:link w:val="5"/>
    <w:rsid w:val="00D42BA0"/>
    <w:rPr>
      <w:sz w:val="24"/>
    </w:rPr>
  </w:style>
  <w:style w:type="character" w:customStyle="1" w:styleId="affd">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f_Абзац 1 Знак,List Paragraph Знак,Абзац списка4 Знак,ПАРАГРАФ Знак"/>
    <w:basedOn w:val="a6"/>
    <w:link w:val="affc"/>
    <w:qFormat/>
    <w:rsid w:val="00072464"/>
    <w:rPr>
      <w:sz w:val="24"/>
      <w:szCs w:val="24"/>
    </w:rPr>
  </w:style>
  <w:style w:type="character" w:customStyle="1" w:styleId="ConsNormal0">
    <w:name w:val="ConsNormal Знак"/>
    <w:link w:val="ConsNormal"/>
    <w:rsid w:val="00072464"/>
    <w:rPr>
      <w:rFonts w:ascii="Arial" w:hAnsi="Arial"/>
      <w:snapToGrid w:val="0"/>
      <w:lang w:val="ru-RU" w:eastAsia="ru-RU" w:bidi="ar-SA"/>
    </w:rPr>
  </w:style>
  <w:style w:type="character" w:customStyle="1" w:styleId="24">
    <w:name w:val="Основной текст с отступом 2 Знак"/>
    <w:link w:val="23"/>
    <w:rsid w:val="0067390A"/>
    <w:rPr>
      <w:sz w:val="28"/>
      <w:szCs w:val="24"/>
    </w:rPr>
  </w:style>
  <w:style w:type="paragraph" w:customStyle="1" w:styleId="44">
    <w:name w:val="Обычный4"/>
    <w:rsid w:val="009C40EB"/>
    <w:pPr>
      <w:ind w:firstLine="720"/>
      <w:jc w:val="both"/>
    </w:pPr>
    <w:rPr>
      <w:sz w:val="28"/>
    </w:rPr>
  </w:style>
  <w:style w:type="paragraph" w:styleId="afff1">
    <w:name w:val="Normal (Web)"/>
    <w:basedOn w:val="a5"/>
    <w:unhideWhenUsed/>
    <w:rsid w:val="00C0575D"/>
    <w:pPr>
      <w:spacing w:before="100" w:beforeAutospacing="1" w:after="240"/>
    </w:pPr>
  </w:style>
  <w:style w:type="paragraph" w:customStyle="1" w:styleId="36">
    <w:name w:val="Текст3"/>
    <w:basedOn w:val="a5"/>
    <w:rsid w:val="005C7983"/>
    <w:rPr>
      <w:sz w:val="26"/>
      <w:szCs w:val="20"/>
    </w:rPr>
  </w:style>
  <w:style w:type="paragraph" w:customStyle="1" w:styleId="26">
    <w:name w:val="Абзац списка2"/>
    <w:basedOn w:val="a5"/>
    <w:link w:val="ListParagraphChar"/>
    <w:qFormat/>
    <w:rsid w:val="00E65DB6"/>
    <w:pPr>
      <w:ind w:left="708"/>
    </w:pPr>
    <w:rPr>
      <w:rFonts w:eastAsia="Calibri"/>
    </w:rPr>
  </w:style>
  <w:style w:type="paragraph" w:customStyle="1" w:styleId="130">
    <w:name w:val="Обычный13"/>
    <w:rsid w:val="00E65DB6"/>
    <w:pPr>
      <w:ind w:firstLine="720"/>
      <w:jc w:val="both"/>
    </w:pPr>
    <w:rPr>
      <w:sz w:val="28"/>
    </w:rPr>
  </w:style>
  <w:style w:type="character" w:customStyle="1" w:styleId="FontStyle63">
    <w:name w:val="Font Style63"/>
    <w:basedOn w:val="a6"/>
    <w:uiPriority w:val="99"/>
    <w:rsid w:val="00331EFF"/>
    <w:rPr>
      <w:rFonts w:ascii="Times New Roman" w:hAnsi="Times New Roman" w:cs="Times New Roman" w:hint="default"/>
      <w:b/>
      <w:bCs/>
      <w:spacing w:val="10"/>
      <w:sz w:val="44"/>
      <w:szCs w:val="44"/>
    </w:rPr>
  </w:style>
  <w:style w:type="character" w:customStyle="1" w:styleId="ListParagraphChar">
    <w:name w:val="List Paragraph Char"/>
    <w:link w:val="26"/>
    <w:locked/>
    <w:rsid w:val="002E3A0B"/>
    <w:rPr>
      <w:rFonts w:eastAsia="Calibri"/>
      <w:sz w:val="24"/>
      <w:szCs w:val="24"/>
    </w:rPr>
  </w:style>
  <w:style w:type="paragraph" w:customStyle="1" w:styleId="ConsPlusNormal">
    <w:name w:val="ConsPlusNormal"/>
    <w:link w:val="ConsPlusNormal0"/>
    <w:rsid w:val="00E1213C"/>
    <w:pPr>
      <w:autoSpaceDE w:val="0"/>
      <w:autoSpaceDN w:val="0"/>
      <w:adjustRightInd w:val="0"/>
    </w:pPr>
  </w:style>
  <w:style w:type="character" w:customStyle="1" w:styleId="90">
    <w:name w:val="Заголовок 9 Знак"/>
    <w:basedOn w:val="a6"/>
    <w:link w:val="9"/>
    <w:rsid w:val="00F01DEC"/>
    <w:rPr>
      <w:rFonts w:ascii="Arial" w:hAnsi="Arial" w:cs="Arial"/>
      <w:sz w:val="22"/>
      <w:szCs w:val="22"/>
    </w:rPr>
  </w:style>
  <w:style w:type="paragraph" w:customStyle="1" w:styleId="ConsPlusTitle">
    <w:name w:val="ConsPlusTitle"/>
    <w:rsid w:val="00F01DEC"/>
    <w:pPr>
      <w:widowControl w:val="0"/>
      <w:autoSpaceDE w:val="0"/>
      <w:autoSpaceDN w:val="0"/>
      <w:adjustRightInd w:val="0"/>
    </w:pPr>
    <w:rPr>
      <w:b/>
      <w:bCs/>
      <w:sz w:val="24"/>
      <w:szCs w:val="24"/>
      <w:lang w:eastAsia="ko-KR"/>
    </w:rPr>
  </w:style>
  <w:style w:type="character" w:styleId="afff2">
    <w:name w:val="annotation reference"/>
    <w:basedOn w:val="a6"/>
    <w:unhideWhenUsed/>
    <w:rsid w:val="00F01DEC"/>
    <w:rPr>
      <w:sz w:val="16"/>
      <w:szCs w:val="16"/>
    </w:rPr>
  </w:style>
  <w:style w:type="character" w:customStyle="1" w:styleId="60">
    <w:name w:val="Заголовок 6 Знак"/>
    <w:basedOn w:val="a6"/>
    <w:link w:val="6"/>
    <w:uiPriority w:val="9"/>
    <w:rsid w:val="00F01DEC"/>
    <w:rPr>
      <w:b/>
      <w:sz w:val="28"/>
      <w:szCs w:val="28"/>
    </w:rPr>
  </w:style>
  <w:style w:type="character" w:customStyle="1" w:styleId="80">
    <w:name w:val="Заголовок 8 Знак"/>
    <w:basedOn w:val="a6"/>
    <w:link w:val="8"/>
    <w:rsid w:val="00F01DEC"/>
    <w:rPr>
      <w:b/>
      <w:sz w:val="28"/>
      <w:szCs w:val="28"/>
      <w:u w:val="single"/>
    </w:rPr>
  </w:style>
  <w:style w:type="character" w:customStyle="1" w:styleId="220">
    <w:name w:val="Заголовок 2 Знак2"/>
    <w:aliases w:val="Знак Знак9, Знак Знак1,Заголовок 2 Знак Знак1"/>
    <w:basedOn w:val="a6"/>
    <w:rsid w:val="00F01DEC"/>
    <w:rPr>
      <w:rFonts w:ascii="Cambria" w:eastAsia="Times New Roman" w:hAnsi="Cambria" w:cs="Cambria"/>
      <w:b/>
      <w:bCs/>
      <w:i/>
      <w:iCs/>
      <w:sz w:val="28"/>
      <w:szCs w:val="28"/>
      <w:lang w:eastAsia="ru-RU"/>
    </w:rPr>
  </w:style>
  <w:style w:type="character" w:styleId="afff3">
    <w:name w:val="Strong"/>
    <w:basedOn w:val="a6"/>
    <w:uiPriority w:val="22"/>
    <w:qFormat/>
    <w:rsid w:val="00F01DEC"/>
    <w:rPr>
      <w:b/>
      <w:bCs/>
    </w:rPr>
  </w:style>
  <w:style w:type="paragraph" w:customStyle="1" w:styleId="140">
    <w:name w:val="Обычный14"/>
    <w:rsid w:val="00F01DEC"/>
    <w:pPr>
      <w:ind w:firstLine="720"/>
      <w:jc w:val="both"/>
    </w:pPr>
    <w:rPr>
      <w:sz w:val="28"/>
    </w:rPr>
  </w:style>
  <w:style w:type="character" w:customStyle="1" w:styleId="32">
    <w:name w:val="Основной текст с отступом 3 Знак"/>
    <w:basedOn w:val="a6"/>
    <w:link w:val="31"/>
    <w:rsid w:val="00F01DEC"/>
    <w:rPr>
      <w:sz w:val="28"/>
      <w:szCs w:val="24"/>
    </w:rPr>
  </w:style>
  <w:style w:type="paragraph" w:customStyle="1" w:styleId="27">
    <w:name w:val="Обычный2"/>
    <w:rsid w:val="00F01DEC"/>
    <w:pPr>
      <w:ind w:firstLine="720"/>
      <w:jc w:val="both"/>
    </w:pPr>
    <w:rPr>
      <w:sz w:val="28"/>
    </w:rPr>
  </w:style>
  <w:style w:type="character" w:customStyle="1" w:styleId="affb">
    <w:name w:val="Тема примечания Знак"/>
    <w:basedOn w:val="aff8"/>
    <w:link w:val="affa"/>
    <w:uiPriority w:val="99"/>
    <w:rsid w:val="00F01DEC"/>
    <w:rPr>
      <w:b/>
      <w:bCs/>
      <w:lang w:val="ru-RU" w:eastAsia="ru-RU" w:bidi="ar-SA"/>
    </w:rPr>
  </w:style>
  <w:style w:type="paragraph" w:styleId="afff4">
    <w:name w:val="Revision"/>
    <w:hidden/>
    <w:uiPriority w:val="99"/>
    <w:semiHidden/>
    <w:rsid w:val="00F01DEC"/>
    <w:rPr>
      <w:sz w:val="24"/>
      <w:szCs w:val="24"/>
    </w:rPr>
  </w:style>
  <w:style w:type="paragraph" w:customStyle="1" w:styleId="37">
    <w:name w:val="Обычный3"/>
    <w:rsid w:val="00F01DEC"/>
    <w:pPr>
      <w:ind w:firstLine="720"/>
      <w:jc w:val="both"/>
    </w:pPr>
    <w:rPr>
      <w:sz w:val="28"/>
    </w:rPr>
  </w:style>
  <w:style w:type="character" w:customStyle="1" w:styleId="22">
    <w:name w:val="Основной текст 2 Знак"/>
    <w:basedOn w:val="a6"/>
    <w:link w:val="20"/>
    <w:rsid w:val="00F01DEC"/>
    <w:rPr>
      <w:b/>
      <w:bCs/>
      <w:sz w:val="28"/>
      <w:szCs w:val="24"/>
    </w:rPr>
  </w:style>
  <w:style w:type="paragraph" w:customStyle="1" w:styleId="Normal1">
    <w:name w:val="Normal1"/>
    <w:uiPriority w:val="99"/>
    <w:rsid w:val="00F01DEC"/>
    <w:pPr>
      <w:ind w:firstLine="720"/>
      <w:jc w:val="both"/>
    </w:pPr>
    <w:rPr>
      <w:sz w:val="28"/>
    </w:rPr>
  </w:style>
  <w:style w:type="paragraph" w:customStyle="1" w:styleId="1c">
    <w:name w:val="Знак Знак Знак1"/>
    <w:basedOn w:val="a5"/>
    <w:rsid w:val="00F01DEC"/>
    <w:pPr>
      <w:tabs>
        <w:tab w:val="num" w:pos="360"/>
      </w:tabs>
      <w:spacing w:after="160" w:line="240" w:lineRule="exact"/>
    </w:pPr>
    <w:rPr>
      <w:rFonts w:ascii="Verdana" w:hAnsi="Verdana" w:cs="Verdana"/>
      <w:sz w:val="20"/>
      <w:szCs w:val="20"/>
      <w:lang w:val="en-US" w:eastAsia="en-US"/>
    </w:rPr>
  </w:style>
  <w:style w:type="character" w:customStyle="1" w:styleId="71">
    <w:name w:val="Знак Знак7"/>
    <w:basedOn w:val="a6"/>
    <w:locked/>
    <w:rsid w:val="00F01DEC"/>
    <w:rPr>
      <w:sz w:val="28"/>
      <w:szCs w:val="24"/>
      <w:lang w:val="ru-RU" w:eastAsia="ru-RU" w:bidi="ar-SA"/>
    </w:rPr>
  </w:style>
  <w:style w:type="character" w:customStyle="1" w:styleId="51">
    <w:name w:val="Знак Знак5"/>
    <w:basedOn w:val="a6"/>
    <w:rsid w:val="00F01DEC"/>
    <w:rPr>
      <w:lang w:val="ru-RU" w:eastAsia="ru-RU" w:bidi="ar-SA"/>
    </w:rPr>
  </w:style>
  <w:style w:type="character" w:customStyle="1" w:styleId="62">
    <w:name w:val="Знак Знак6"/>
    <w:basedOn w:val="a6"/>
    <w:rsid w:val="00F01DEC"/>
    <w:rPr>
      <w:b/>
      <w:bCs/>
      <w:sz w:val="28"/>
      <w:szCs w:val="24"/>
      <w:lang w:val="ru-RU" w:eastAsia="ru-RU" w:bidi="ar-SA"/>
    </w:rPr>
  </w:style>
  <w:style w:type="character" w:customStyle="1" w:styleId="38">
    <w:name w:val="Знак Знак3"/>
    <w:basedOn w:val="a6"/>
    <w:rsid w:val="00F01DEC"/>
    <w:rPr>
      <w:sz w:val="28"/>
      <w:szCs w:val="24"/>
      <w:lang w:val="ru-RU" w:eastAsia="ru-RU" w:bidi="ar-SA"/>
    </w:rPr>
  </w:style>
  <w:style w:type="paragraph" w:customStyle="1" w:styleId="120">
    <w:name w:val="Заголовок 12"/>
    <w:basedOn w:val="a5"/>
    <w:next w:val="a5"/>
    <w:rsid w:val="00F01DEC"/>
    <w:pPr>
      <w:keepNext/>
      <w:spacing w:before="240" w:after="60"/>
      <w:jc w:val="center"/>
    </w:pPr>
    <w:rPr>
      <w:b/>
      <w:kern w:val="28"/>
      <w:sz w:val="28"/>
      <w:szCs w:val="20"/>
    </w:rPr>
  </w:style>
  <w:style w:type="paragraph" w:customStyle="1" w:styleId="28">
    <w:name w:val="Текст2"/>
    <w:basedOn w:val="a5"/>
    <w:rsid w:val="00F01DEC"/>
    <w:rPr>
      <w:sz w:val="26"/>
      <w:szCs w:val="20"/>
    </w:rPr>
  </w:style>
  <w:style w:type="paragraph" w:styleId="afff5">
    <w:name w:val="List"/>
    <w:basedOn w:val="a5"/>
    <w:rsid w:val="00F01DEC"/>
    <w:pPr>
      <w:ind w:left="283" w:hanging="283"/>
    </w:pPr>
  </w:style>
  <w:style w:type="paragraph" w:customStyle="1" w:styleId="1d">
    <w:name w:val="Знак1 Знак Знак Знак"/>
    <w:basedOn w:val="a5"/>
    <w:rsid w:val="00F01DEC"/>
    <w:pPr>
      <w:widowControl w:val="0"/>
      <w:adjustRightInd w:val="0"/>
      <w:spacing w:after="160" w:line="240" w:lineRule="exact"/>
      <w:jc w:val="right"/>
    </w:pPr>
    <w:rPr>
      <w:sz w:val="20"/>
      <w:szCs w:val="20"/>
      <w:lang w:val="en-GB" w:eastAsia="en-US"/>
    </w:rPr>
  </w:style>
  <w:style w:type="paragraph" w:customStyle="1" w:styleId="Style10">
    <w:name w:val="Style10"/>
    <w:basedOn w:val="a5"/>
    <w:rsid w:val="00F01DEC"/>
    <w:pPr>
      <w:widowControl w:val="0"/>
      <w:autoSpaceDE w:val="0"/>
      <w:autoSpaceDN w:val="0"/>
      <w:adjustRightInd w:val="0"/>
    </w:pPr>
    <w:rPr>
      <w:rFonts w:ascii="Book Antiqua" w:hAnsi="Book Antiqua"/>
    </w:rPr>
  </w:style>
  <w:style w:type="character" w:customStyle="1" w:styleId="FontStyle54">
    <w:name w:val="Font Style54"/>
    <w:basedOn w:val="a6"/>
    <w:rsid w:val="00F01DEC"/>
    <w:rPr>
      <w:rFonts w:ascii="Book Antiqua" w:hAnsi="Book Antiqua" w:cs="Book Antiqua"/>
      <w:b/>
      <w:bCs/>
      <w:sz w:val="20"/>
      <w:szCs w:val="20"/>
    </w:rPr>
  </w:style>
  <w:style w:type="paragraph" w:styleId="39">
    <w:name w:val="List 3"/>
    <w:basedOn w:val="a5"/>
    <w:rsid w:val="00F01DEC"/>
    <w:pPr>
      <w:ind w:left="849" w:hanging="283"/>
    </w:pPr>
    <w:rPr>
      <w:sz w:val="28"/>
    </w:rPr>
  </w:style>
  <w:style w:type="character" w:customStyle="1" w:styleId="FontStyle27">
    <w:name w:val="Font Style27"/>
    <w:basedOn w:val="a6"/>
    <w:uiPriority w:val="99"/>
    <w:rsid w:val="00F01DEC"/>
    <w:rPr>
      <w:rFonts w:ascii="Times New Roman" w:hAnsi="Times New Roman" w:cs="Times New Roman"/>
      <w:sz w:val="22"/>
      <w:szCs w:val="22"/>
    </w:rPr>
  </w:style>
  <w:style w:type="paragraph" w:customStyle="1" w:styleId="Style6">
    <w:name w:val="Style6"/>
    <w:basedOn w:val="a5"/>
    <w:rsid w:val="00F01DEC"/>
    <w:pPr>
      <w:widowControl w:val="0"/>
      <w:autoSpaceDE w:val="0"/>
      <w:autoSpaceDN w:val="0"/>
      <w:adjustRightInd w:val="0"/>
      <w:spacing w:line="254" w:lineRule="exact"/>
      <w:ind w:firstLine="734"/>
      <w:jc w:val="both"/>
    </w:pPr>
  </w:style>
  <w:style w:type="character" w:customStyle="1" w:styleId="FontStyle43">
    <w:name w:val="Font Style43"/>
    <w:basedOn w:val="a6"/>
    <w:rsid w:val="00F01DEC"/>
    <w:rPr>
      <w:rFonts w:ascii="Times New Roman" w:hAnsi="Times New Roman" w:cs="Times New Roman"/>
      <w:sz w:val="20"/>
      <w:szCs w:val="20"/>
    </w:rPr>
  </w:style>
  <w:style w:type="paragraph" w:customStyle="1" w:styleId="Style11">
    <w:name w:val="Style11"/>
    <w:basedOn w:val="a5"/>
    <w:rsid w:val="00F01DEC"/>
    <w:pPr>
      <w:widowControl w:val="0"/>
      <w:autoSpaceDE w:val="0"/>
      <w:autoSpaceDN w:val="0"/>
      <w:adjustRightInd w:val="0"/>
      <w:spacing w:line="252" w:lineRule="exact"/>
      <w:jc w:val="both"/>
    </w:pPr>
  </w:style>
  <w:style w:type="character" w:styleId="afff6">
    <w:name w:val="FollowedHyperlink"/>
    <w:basedOn w:val="a6"/>
    <w:uiPriority w:val="99"/>
    <w:rsid w:val="00F01DEC"/>
    <w:rPr>
      <w:color w:val="800080"/>
      <w:u w:val="single"/>
    </w:rPr>
  </w:style>
  <w:style w:type="character" w:customStyle="1" w:styleId="45">
    <w:name w:val="Знак Знак4"/>
    <w:basedOn w:val="a6"/>
    <w:locked/>
    <w:rsid w:val="00F01DEC"/>
    <w:rPr>
      <w:rFonts w:ascii="MS Mincho" w:eastAsia="MS Mincho" w:hint="eastAsia"/>
      <w:spacing w:val="-2"/>
      <w:sz w:val="26"/>
      <w:lang w:val="ru-RU" w:eastAsia="ru-RU" w:bidi="ar-SA"/>
    </w:rPr>
  </w:style>
  <w:style w:type="paragraph" w:customStyle="1" w:styleId="xl22">
    <w:name w:val="xl22"/>
    <w:basedOn w:val="a5"/>
    <w:rsid w:val="00F01DEC"/>
    <w:pPr>
      <w:spacing w:before="100" w:beforeAutospacing="1" w:after="100" w:afterAutospacing="1"/>
    </w:pPr>
    <w:rPr>
      <w:sz w:val="16"/>
      <w:szCs w:val="16"/>
    </w:rPr>
  </w:style>
  <w:style w:type="paragraph" w:customStyle="1" w:styleId="xl23">
    <w:name w:val="xl23"/>
    <w:basedOn w:val="a5"/>
    <w:rsid w:val="00F01DEC"/>
    <w:pPr>
      <w:spacing w:before="100" w:beforeAutospacing="1" w:after="100" w:afterAutospacing="1"/>
    </w:pPr>
    <w:rPr>
      <w:sz w:val="20"/>
      <w:szCs w:val="20"/>
    </w:rPr>
  </w:style>
  <w:style w:type="paragraph" w:customStyle="1" w:styleId="xl24">
    <w:name w:val="xl24"/>
    <w:basedOn w:val="a5"/>
    <w:rsid w:val="00F01DEC"/>
    <w:pPr>
      <w:spacing w:before="100" w:beforeAutospacing="1" w:after="100" w:afterAutospacing="1"/>
    </w:pPr>
    <w:rPr>
      <w:sz w:val="20"/>
      <w:szCs w:val="20"/>
    </w:rPr>
  </w:style>
  <w:style w:type="paragraph" w:customStyle="1" w:styleId="xl25">
    <w:name w:val="xl25"/>
    <w:basedOn w:val="a5"/>
    <w:rsid w:val="00F01DEC"/>
    <w:pPr>
      <w:spacing w:before="100" w:beforeAutospacing="1" w:after="100" w:afterAutospacing="1"/>
    </w:pPr>
    <w:rPr>
      <w:b/>
      <w:bCs/>
      <w:sz w:val="20"/>
      <w:szCs w:val="20"/>
    </w:rPr>
  </w:style>
  <w:style w:type="paragraph" w:customStyle="1" w:styleId="xl26">
    <w:name w:val="xl26"/>
    <w:basedOn w:val="a5"/>
    <w:rsid w:val="00F01DE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7">
    <w:name w:val="xl27"/>
    <w:basedOn w:val="a5"/>
    <w:rsid w:val="00F01DEC"/>
    <w:pPr>
      <w:spacing w:before="100" w:beforeAutospacing="1" w:after="100" w:afterAutospacing="1"/>
      <w:jc w:val="right"/>
    </w:pPr>
    <w:rPr>
      <w:sz w:val="20"/>
      <w:szCs w:val="20"/>
    </w:rPr>
  </w:style>
  <w:style w:type="paragraph" w:customStyle="1" w:styleId="xl28">
    <w:name w:val="xl28"/>
    <w:basedOn w:val="a5"/>
    <w:rsid w:val="00F01DEC"/>
    <w:pPr>
      <w:spacing w:before="100" w:beforeAutospacing="1" w:after="100" w:afterAutospacing="1"/>
      <w:jc w:val="center"/>
    </w:pPr>
    <w:rPr>
      <w:sz w:val="20"/>
      <w:szCs w:val="20"/>
    </w:rPr>
  </w:style>
  <w:style w:type="paragraph" w:customStyle="1" w:styleId="xl29">
    <w:name w:val="xl29"/>
    <w:basedOn w:val="a5"/>
    <w:rsid w:val="00F01DEC"/>
    <w:pPr>
      <w:spacing w:before="100" w:beforeAutospacing="1" w:after="100" w:afterAutospacing="1"/>
      <w:jc w:val="center"/>
    </w:pPr>
    <w:rPr>
      <w:sz w:val="16"/>
      <w:szCs w:val="16"/>
    </w:rPr>
  </w:style>
  <w:style w:type="paragraph" w:customStyle="1" w:styleId="xl30">
    <w:name w:val="xl30"/>
    <w:basedOn w:val="a5"/>
    <w:rsid w:val="00F01DEC"/>
    <w:pPr>
      <w:spacing w:before="100" w:beforeAutospacing="1" w:after="100" w:afterAutospacing="1"/>
    </w:pPr>
    <w:rPr>
      <w:sz w:val="18"/>
      <w:szCs w:val="18"/>
    </w:rPr>
  </w:style>
  <w:style w:type="paragraph" w:customStyle="1" w:styleId="xl31">
    <w:name w:val="xl31"/>
    <w:basedOn w:val="a5"/>
    <w:rsid w:val="00F01DE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32">
    <w:name w:val="xl32"/>
    <w:basedOn w:val="a5"/>
    <w:rsid w:val="00F01DEC"/>
    <w:pPr>
      <w:spacing w:before="100" w:beforeAutospacing="1" w:after="100" w:afterAutospacing="1"/>
      <w:jc w:val="center"/>
    </w:pPr>
    <w:rPr>
      <w:b/>
      <w:bCs/>
      <w:sz w:val="20"/>
      <w:szCs w:val="20"/>
    </w:rPr>
  </w:style>
  <w:style w:type="paragraph" w:customStyle="1" w:styleId="xl33">
    <w:name w:val="xl33"/>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4">
    <w:name w:val="xl34"/>
    <w:basedOn w:val="a5"/>
    <w:rsid w:val="00F01D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35">
    <w:name w:val="xl35"/>
    <w:basedOn w:val="a5"/>
    <w:rsid w:val="00F01D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6">
    <w:name w:val="xl36"/>
    <w:basedOn w:val="a5"/>
    <w:rsid w:val="00F01DEC"/>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37">
    <w:name w:val="xl37"/>
    <w:basedOn w:val="a5"/>
    <w:rsid w:val="00F01DEC"/>
    <w:pPr>
      <w:pBdr>
        <w:top w:val="single" w:sz="4" w:space="0" w:color="auto"/>
        <w:bottom w:val="single" w:sz="4" w:space="0" w:color="auto"/>
      </w:pBdr>
      <w:spacing w:before="100" w:beforeAutospacing="1" w:after="100" w:afterAutospacing="1"/>
      <w:jc w:val="right"/>
    </w:pPr>
    <w:rPr>
      <w:sz w:val="20"/>
      <w:szCs w:val="20"/>
    </w:rPr>
  </w:style>
  <w:style w:type="paragraph" w:customStyle="1" w:styleId="xl38">
    <w:name w:val="xl38"/>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39">
    <w:name w:val="xl39"/>
    <w:basedOn w:val="a5"/>
    <w:rsid w:val="00F01D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0">
    <w:name w:val="xl40"/>
    <w:basedOn w:val="a5"/>
    <w:rsid w:val="00F01D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1">
    <w:name w:val="xl41"/>
    <w:basedOn w:val="a5"/>
    <w:rsid w:val="00F01D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42">
    <w:name w:val="xl42"/>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43">
    <w:name w:val="xl43"/>
    <w:basedOn w:val="a5"/>
    <w:rsid w:val="00F01DEC"/>
    <w:pPr>
      <w:pBdr>
        <w:top w:val="single" w:sz="4" w:space="0" w:color="auto"/>
        <w:left w:val="single" w:sz="8" w:space="0" w:color="auto"/>
      </w:pBdr>
      <w:spacing w:before="100" w:beforeAutospacing="1" w:after="100" w:afterAutospacing="1"/>
      <w:jc w:val="center"/>
    </w:pPr>
    <w:rPr>
      <w:b/>
      <w:bCs/>
      <w:sz w:val="20"/>
      <w:szCs w:val="20"/>
    </w:rPr>
  </w:style>
  <w:style w:type="paragraph" w:customStyle="1" w:styleId="xl44">
    <w:name w:val="xl44"/>
    <w:basedOn w:val="a5"/>
    <w:rsid w:val="00F01DEC"/>
    <w:pPr>
      <w:pBdr>
        <w:top w:val="single" w:sz="4" w:space="0" w:color="auto"/>
      </w:pBdr>
      <w:spacing w:before="100" w:beforeAutospacing="1" w:after="100" w:afterAutospacing="1"/>
      <w:jc w:val="center"/>
    </w:pPr>
    <w:rPr>
      <w:b/>
      <w:bCs/>
      <w:sz w:val="20"/>
      <w:szCs w:val="20"/>
    </w:rPr>
  </w:style>
  <w:style w:type="paragraph" w:customStyle="1" w:styleId="xl45">
    <w:name w:val="xl45"/>
    <w:basedOn w:val="a5"/>
    <w:rsid w:val="00F01DEC"/>
    <w:pPr>
      <w:pBdr>
        <w:top w:val="single" w:sz="4" w:space="0" w:color="auto"/>
        <w:right w:val="single" w:sz="8" w:space="0" w:color="auto"/>
      </w:pBdr>
      <w:spacing w:before="100" w:beforeAutospacing="1" w:after="100" w:afterAutospacing="1"/>
      <w:jc w:val="center"/>
    </w:pPr>
    <w:rPr>
      <w:b/>
      <w:bCs/>
      <w:sz w:val="20"/>
      <w:szCs w:val="20"/>
    </w:rPr>
  </w:style>
  <w:style w:type="paragraph" w:customStyle="1" w:styleId="xl46">
    <w:name w:val="xl46"/>
    <w:basedOn w:val="a5"/>
    <w:rsid w:val="00F01DEC"/>
    <w:pPr>
      <w:pBdr>
        <w:left w:val="single" w:sz="8" w:space="0" w:color="auto"/>
        <w:bottom w:val="single" w:sz="4" w:space="0" w:color="auto"/>
      </w:pBdr>
      <w:spacing w:before="100" w:beforeAutospacing="1" w:after="100" w:afterAutospacing="1"/>
      <w:jc w:val="center"/>
    </w:pPr>
    <w:rPr>
      <w:b/>
      <w:bCs/>
      <w:sz w:val="20"/>
      <w:szCs w:val="20"/>
    </w:rPr>
  </w:style>
  <w:style w:type="paragraph" w:customStyle="1" w:styleId="xl47">
    <w:name w:val="xl47"/>
    <w:basedOn w:val="a5"/>
    <w:rsid w:val="00F01DEC"/>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48">
    <w:name w:val="xl48"/>
    <w:basedOn w:val="a5"/>
    <w:rsid w:val="00F01DEC"/>
    <w:pPr>
      <w:pBdr>
        <w:top w:val="single" w:sz="4" w:space="0" w:color="auto"/>
        <w:left w:val="single" w:sz="4" w:space="0" w:color="auto"/>
        <w:bottom w:val="single" w:sz="8" w:space="0" w:color="auto"/>
      </w:pBdr>
      <w:spacing w:before="100" w:beforeAutospacing="1" w:after="100" w:afterAutospacing="1"/>
      <w:jc w:val="center"/>
    </w:pPr>
    <w:rPr>
      <w:b/>
      <w:bCs/>
      <w:sz w:val="20"/>
      <w:szCs w:val="20"/>
    </w:rPr>
  </w:style>
  <w:style w:type="paragraph" w:customStyle="1" w:styleId="xl49">
    <w:name w:val="xl49"/>
    <w:basedOn w:val="a5"/>
    <w:rsid w:val="00F01DEC"/>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50">
    <w:name w:val="xl50"/>
    <w:basedOn w:val="a5"/>
    <w:rsid w:val="00F01DEC"/>
    <w:pPr>
      <w:pBdr>
        <w:top w:val="single" w:sz="4"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51">
    <w:name w:val="xl51"/>
    <w:basedOn w:val="a5"/>
    <w:rsid w:val="00F01DEC"/>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52">
    <w:name w:val="xl52"/>
    <w:basedOn w:val="a5"/>
    <w:rsid w:val="00F01DEC"/>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3">
    <w:name w:val="xl53"/>
    <w:basedOn w:val="a5"/>
    <w:rsid w:val="00F01DEC"/>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4">
    <w:name w:val="xl54"/>
    <w:basedOn w:val="a5"/>
    <w:rsid w:val="00F01DEC"/>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55">
    <w:name w:val="xl55"/>
    <w:basedOn w:val="a5"/>
    <w:rsid w:val="00F01DEC"/>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56">
    <w:name w:val="xl56"/>
    <w:basedOn w:val="a5"/>
    <w:rsid w:val="00F01DEC"/>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57">
    <w:name w:val="xl57"/>
    <w:basedOn w:val="a5"/>
    <w:rsid w:val="00F01DEC"/>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8">
    <w:name w:val="xl58"/>
    <w:basedOn w:val="a5"/>
    <w:rsid w:val="00F01DEC"/>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9">
    <w:name w:val="xl59"/>
    <w:basedOn w:val="a5"/>
    <w:rsid w:val="00F01DEC"/>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0">
    <w:name w:val="xl60"/>
    <w:basedOn w:val="a5"/>
    <w:rsid w:val="00F01DEC"/>
    <w:pPr>
      <w:pBdr>
        <w:top w:val="single" w:sz="4" w:space="0" w:color="auto"/>
      </w:pBdr>
      <w:spacing w:before="100" w:beforeAutospacing="1" w:after="100" w:afterAutospacing="1"/>
      <w:jc w:val="center"/>
    </w:pPr>
    <w:rPr>
      <w:sz w:val="16"/>
      <w:szCs w:val="16"/>
    </w:rPr>
  </w:style>
  <w:style w:type="paragraph" w:customStyle="1" w:styleId="xl61">
    <w:name w:val="xl61"/>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62">
    <w:name w:val="xl62"/>
    <w:basedOn w:val="a5"/>
    <w:rsid w:val="00F01DEC"/>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3">
    <w:name w:val="xl63"/>
    <w:basedOn w:val="a5"/>
    <w:rsid w:val="00F01DEC"/>
    <w:pPr>
      <w:pBdr>
        <w:top w:val="single" w:sz="4"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64">
    <w:name w:val="xl64"/>
    <w:basedOn w:val="a5"/>
    <w:rsid w:val="00F01DE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65">
    <w:name w:val="xl65"/>
    <w:basedOn w:val="a5"/>
    <w:rsid w:val="00F01DEC"/>
    <w:pPr>
      <w:pBdr>
        <w:top w:val="single" w:sz="4" w:space="0" w:color="auto"/>
        <w:bottom w:val="single" w:sz="4" w:space="0" w:color="auto"/>
      </w:pBdr>
      <w:spacing w:before="100" w:beforeAutospacing="1" w:after="100" w:afterAutospacing="1"/>
      <w:jc w:val="center"/>
    </w:pPr>
    <w:rPr>
      <w:sz w:val="20"/>
      <w:szCs w:val="20"/>
    </w:rPr>
  </w:style>
  <w:style w:type="paragraph" w:customStyle="1" w:styleId="xl66">
    <w:name w:val="xl66"/>
    <w:basedOn w:val="a5"/>
    <w:rsid w:val="00F01DE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5"/>
    <w:rsid w:val="00F01DEC"/>
    <w:pPr>
      <w:pBdr>
        <w:top w:val="single" w:sz="4" w:space="0" w:color="auto"/>
        <w:bottom w:val="single" w:sz="4" w:space="0" w:color="auto"/>
      </w:pBdr>
      <w:spacing w:before="100" w:beforeAutospacing="1" w:after="100" w:afterAutospacing="1"/>
    </w:pPr>
    <w:rPr>
      <w:sz w:val="20"/>
      <w:szCs w:val="20"/>
    </w:rPr>
  </w:style>
  <w:style w:type="paragraph" w:customStyle="1" w:styleId="xl68">
    <w:name w:val="xl68"/>
    <w:basedOn w:val="a5"/>
    <w:rsid w:val="00F01DEC"/>
    <w:pPr>
      <w:pBdr>
        <w:top w:val="single" w:sz="4" w:space="0" w:color="auto"/>
        <w:left w:val="single" w:sz="8" w:space="0" w:color="auto"/>
        <w:bottom w:val="single" w:sz="8" w:space="0" w:color="auto"/>
      </w:pBdr>
      <w:spacing w:before="100" w:beforeAutospacing="1" w:after="100" w:afterAutospacing="1"/>
      <w:jc w:val="center"/>
    </w:pPr>
    <w:rPr>
      <w:b/>
      <w:bCs/>
      <w:sz w:val="20"/>
      <w:szCs w:val="20"/>
    </w:rPr>
  </w:style>
  <w:style w:type="paragraph" w:customStyle="1" w:styleId="xl69">
    <w:name w:val="xl69"/>
    <w:basedOn w:val="a5"/>
    <w:rsid w:val="00F01DEC"/>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70">
    <w:name w:val="xl70"/>
    <w:basedOn w:val="a5"/>
    <w:rsid w:val="00F01DEC"/>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5"/>
    <w:rsid w:val="00F01DE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5"/>
    <w:rsid w:val="00F01DE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F01DEC"/>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75">
    <w:name w:val="xl75"/>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5"/>
    <w:rsid w:val="00F01DEC"/>
    <w:pPr>
      <w:pBdr>
        <w:top w:val="single" w:sz="4" w:space="0" w:color="auto"/>
        <w:left w:val="single" w:sz="4" w:space="0" w:color="auto"/>
      </w:pBdr>
      <w:spacing w:before="100" w:beforeAutospacing="1" w:after="100" w:afterAutospacing="1"/>
    </w:pPr>
    <w:rPr>
      <w:sz w:val="20"/>
      <w:szCs w:val="20"/>
    </w:rPr>
  </w:style>
  <w:style w:type="paragraph" w:customStyle="1" w:styleId="xl78">
    <w:name w:val="xl78"/>
    <w:basedOn w:val="a5"/>
    <w:rsid w:val="00F01DEC"/>
    <w:pPr>
      <w:pBdr>
        <w:top w:val="single" w:sz="4" w:space="0" w:color="auto"/>
      </w:pBdr>
      <w:spacing w:before="100" w:beforeAutospacing="1" w:after="100" w:afterAutospacing="1"/>
    </w:pPr>
    <w:rPr>
      <w:sz w:val="20"/>
      <w:szCs w:val="20"/>
    </w:rPr>
  </w:style>
  <w:style w:type="paragraph" w:customStyle="1" w:styleId="xl79">
    <w:name w:val="xl79"/>
    <w:basedOn w:val="a5"/>
    <w:rsid w:val="00F01DEC"/>
    <w:pPr>
      <w:pBdr>
        <w:left w:val="single" w:sz="4" w:space="0" w:color="auto"/>
        <w:bottom w:val="single" w:sz="4" w:space="0" w:color="auto"/>
      </w:pBdr>
      <w:spacing w:before="100" w:beforeAutospacing="1" w:after="100" w:afterAutospacing="1"/>
    </w:pPr>
    <w:rPr>
      <w:sz w:val="20"/>
      <w:szCs w:val="20"/>
    </w:rPr>
  </w:style>
  <w:style w:type="paragraph" w:customStyle="1" w:styleId="xl80">
    <w:name w:val="xl80"/>
    <w:basedOn w:val="a5"/>
    <w:rsid w:val="00F01DEC"/>
    <w:pPr>
      <w:pBdr>
        <w:bottom w:val="single" w:sz="4" w:space="0" w:color="auto"/>
      </w:pBdr>
      <w:spacing w:before="100" w:beforeAutospacing="1" w:after="100" w:afterAutospacing="1"/>
    </w:pPr>
    <w:rPr>
      <w:sz w:val="20"/>
      <w:szCs w:val="20"/>
    </w:rPr>
  </w:style>
  <w:style w:type="paragraph" w:customStyle="1" w:styleId="xl81">
    <w:name w:val="xl81"/>
    <w:basedOn w:val="a5"/>
    <w:rsid w:val="00F01DEC"/>
    <w:pPr>
      <w:pBdr>
        <w:top w:val="single" w:sz="4" w:space="0" w:color="auto"/>
        <w:bottom w:val="single" w:sz="4" w:space="0" w:color="auto"/>
      </w:pBdr>
      <w:spacing w:before="100" w:beforeAutospacing="1" w:after="100" w:afterAutospacing="1"/>
    </w:pPr>
    <w:rPr>
      <w:sz w:val="20"/>
      <w:szCs w:val="20"/>
    </w:rPr>
  </w:style>
  <w:style w:type="paragraph" w:customStyle="1" w:styleId="xl82">
    <w:name w:val="xl82"/>
    <w:basedOn w:val="a5"/>
    <w:rsid w:val="00F01D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3">
    <w:name w:val="xl83"/>
    <w:basedOn w:val="a5"/>
    <w:rsid w:val="00F01D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5"/>
    <w:rsid w:val="00F01D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85">
    <w:name w:val="xl85"/>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5"/>
    <w:rsid w:val="00F01D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7">
    <w:name w:val="xl87"/>
    <w:basedOn w:val="a5"/>
    <w:rsid w:val="00F01DE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5"/>
    <w:rsid w:val="00F01D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9">
    <w:name w:val="xl89"/>
    <w:basedOn w:val="a5"/>
    <w:rsid w:val="00F01DE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5"/>
    <w:rsid w:val="00F01DE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1">
    <w:name w:val="xl91"/>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92">
    <w:name w:val="xl92"/>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3">
    <w:name w:val="xl93"/>
    <w:basedOn w:val="a5"/>
    <w:rsid w:val="00F01DE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94">
    <w:name w:val="xl94"/>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5"/>
    <w:rsid w:val="00F01D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96">
    <w:name w:val="xl96"/>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7">
    <w:name w:val="xl97"/>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5"/>
    <w:rsid w:val="00F01DEC"/>
    <w:pPr>
      <w:pBdr>
        <w:bottom w:val="single" w:sz="4" w:space="0" w:color="auto"/>
      </w:pBdr>
      <w:spacing w:before="100" w:beforeAutospacing="1" w:after="100" w:afterAutospacing="1"/>
    </w:pPr>
    <w:rPr>
      <w:b/>
      <w:bCs/>
      <w:sz w:val="20"/>
      <w:szCs w:val="20"/>
    </w:rPr>
  </w:style>
  <w:style w:type="paragraph" w:customStyle="1" w:styleId="xl100">
    <w:name w:val="xl100"/>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101">
    <w:name w:val="xl101"/>
    <w:basedOn w:val="a5"/>
    <w:rsid w:val="00F01DEC"/>
    <w:pPr>
      <w:pBdr>
        <w:bottom w:val="single" w:sz="4" w:space="0" w:color="auto"/>
      </w:pBdr>
      <w:spacing w:before="100" w:beforeAutospacing="1" w:after="100" w:afterAutospacing="1"/>
      <w:jc w:val="center"/>
    </w:pPr>
    <w:rPr>
      <w:sz w:val="20"/>
      <w:szCs w:val="20"/>
    </w:rPr>
  </w:style>
  <w:style w:type="paragraph" w:customStyle="1" w:styleId="xl102">
    <w:name w:val="xl102"/>
    <w:basedOn w:val="a5"/>
    <w:rsid w:val="00F01DEC"/>
    <w:pPr>
      <w:pBdr>
        <w:bottom w:val="single" w:sz="4" w:space="0" w:color="auto"/>
      </w:pBdr>
      <w:spacing w:before="100" w:beforeAutospacing="1" w:after="100" w:afterAutospacing="1"/>
      <w:jc w:val="center"/>
    </w:pPr>
    <w:rPr>
      <w:i/>
      <w:iCs/>
      <w:sz w:val="20"/>
      <w:szCs w:val="20"/>
    </w:rPr>
  </w:style>
  <w:style w:type="paragraph" w:customStyle="1" w:styleId="xl103">
    <w:name w:val="xl103"/>
    <w:basedOn w:val="a5"/>
    <w:rsid w:val="00F01DEC"/>
    <w:pPr>
      <w:spacing w:before="100" w:beforeAutospacing="1" w:after="100" w:afterAutospacing="1"/>
      <w:jc w:val="center"/>
    </w:pPr>
    <w:rPr>
      <w:b/>
      <w:bCs/>
      <w:sz w:val="18"/>
      <w:szCs w:val="18"/>
    </w:rPr>
  </w:style>
  <w:style w:type="paragraph" w:customStyle="1" w:styleId="xl104">
    <w:name w:val="xl104"/>
    <w:basedOn w:val="a5"/>
    <w:rsid w:val="00F01DEC"/>
    <w:pPr>
      <w:pBdr>
        <w:bottom w:val="single" w:sz="4" w:space="0" w:color="auto"/>
      </w:pBdr>
      <w:spacing w:before="100" w:beforeAutospacing="1" w:after="100" w:afterAutospacing="1"/>
    </w:pPr>
    <w:rPr>
      <w:b/>
      <w:bCs/>
      <w:sz w:val="20"/>
      <w:szCs w:val="20"/>
    </w:rPr>
  </w:style>
  <w:style w:type="paragraph" w:customStyle="1" w:styleId="xl105">
    <w:name w:val="xl105"/>
    <w:basedOn w:val="a5"/>
    <w:rsid w:val="00F01DEC"/>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06">
    <w:name w:val="xl106"/>
    <w:basedOn w:val="a5"/>
    <w:rsid w:val="00F01DEC"/>
    <w:pPr>
      <w:pBdr>
        <w:top w:val="single" w:sz="4" w:space="0" w:color="auto"/>
      </w:pBdr>
      <w:spacing w:before="100" w:beforeAutospacing="1" w:after="100" w:afterAutospacing="1"/>
      <w:jc w:val="center"/>
      <w:textAlignment w:val="top"/>
    </w:pPr>
    <w:rPr>
      <w:sz w:val="20"/>
      <w:szCs w:val="20"/>
    </w:rPr>
  </w:style>
  <w:style w:type="paragraph" w:customStyle="1" w:styleId="xl107">
    <w:name w:val="xl107"/>
    <w:basedOn w:val="a5"/>
    <w:rsid w:val="00F01DEC"/>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5"/>
    <w:rsid w:val="00F01DEC"/>
    <w:pPr>
      <w:pBdr>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09">
    <w:name w:val="xl109"/>
    <w:basedOn w:val="a5"/>
    <w:rsid w:val="00F01DEC"/>
    <w:pPr>
      <w:pBdr>
        <w:bottom w:val="single" w:sz="4" w:space="0" w:color="auto"/>
      </w:pBdr>
      <w:spacing w:before="100" w:beforeAutospacing="1" w:after="100" w:afterAutospacing="1"/>
      <w:jc w:val="center"/>
      <w:textAlignment w:val="top"/>
    </w:pPr>
    <w:rPr>
      <w:sz w:val="20"/>
      <w:szCs w:val="20"/>
    </w:rPr>
  </w:style>
  <w:style w:type="paragraph" w:customStyle="1" w:styleId="xl110">
    <w:name w:val="xl110"/>
    <w:basedOn w:val="a5"/>
    <w:rsid w:val="00F01DEC"/>
    <w:pPr>
      <w:pBdr>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5"/>
    <w:rsid w:val="00F01DEC"/>
    <w:pPr>
      <w:spacing w:before="100" w:beforeAutospacing="1" w:after="100" w:afterAutospacing="1"/>
      <w:jc w:val="center"/>
    </w:pPr>
    <w:rPr>
      <w:b/>
      <w:bCs/>
      <w:sz w:val="20"/>
      <w:szCs w:val="20"/>
    </w:rPr>
  </w:style>
  <w:style w:type="paragraph" w:customStyle="1" w:styleId="xl112">
    <w:name w:val="xl112"/>
    <w:basedOn w:val="a5"/>
    <w:rsid w:val="00F01DE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13">
    <w:name w:val="xl113"/>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character" w:customStyle="1" w:styleId="ConsNonformat0">
    <w:name w:val="ConsNonformat Знак"/>
    <w:link w:val="ConsNonformat"/>
    <w:uiPriority w:val="99"/>
    <w:rsid w:val="00F01DEC"/>
    <w:rPr>
      <w:rFonts w:ascii="Courier New" w:hAnsi="Courier New" w:cs="Courier New"/>
      <w:lang w:val="ru-RU" w:eastAsia="ru-RU" w:bidi="ar-SA"/>
    </w:rPr>
  </w:style>
  <w:style w:type="paragraph" w:customStyle="1" w:styleId="52">
    <w:name w:val="Обычный5"/>
    <w:basedOn w:val="a5"/>
    <w:rsid w:val="00F01DEC"/>
    <w:pPr>
      <w:spacing w:before="100" w:beforeAutospacing="1" w:after="100" w:afterAutospacing="1"/>
    </w:pPr>
  </w:style>
  <w:style w:type="paragraph" w:customStyle="1" w:styleId="53">
    <w:name w:val="Обычный5"/>
    <w:uiPriority w:val="99"/>
    <w:rsid w:val="00F01DEC"/>
    <w:pPr>
      <w:ind w:firstLine="720"/>
      <w:jc w:val="both"/>
    </w:pPr>
    <w:rPr>
      <w:sz w:val="28"/>
    </w:rPr>
  </w:style>
  <w:style w:type="character" w:customStyle="1" w:styleId="610">
    <w:name w:val="Знак Знак61"/>
    <w:rsid w:val="00F01DEC"/>
    <w:rPr>
      <w:b/>
      <w:bCs/>
      <w:sz w:val="28"/>
      <w:szCs w:val="24"/>
      <w:lang w:val="ru-RU" w:eastAsia="ru-RU" w:bidi="ar-SA"/>
    </w:rPr>
  </w:style>
  <w:style w:type="character" w:customStyle="1" w:styleId="311">
    <w:name w:val="Знак Знак31"/>
    <w:rsid w:val="00F01DEC"/>
    <w:rPr>
      <w:sz w:val="28"/>
      <w:szCs w:val="24"/>
      <w:lang w:val="ru-RU" w:eastAsia="ru-RU" w:bidi="ar-SA"/>
    </w:rPr>
  </w:style>
  <w:style w:type="paragraph" w:customStyle="1" w:styleId="131">
    <w:name w:val="Заголовок 13"/>
    <w:basedOn w:val="a5"/>
    <w:next w:val="a5"/>
    <w:rsid w:val="00F01DEC"/>
    <w:pPr>
      <w:keepNext/>
      <w:spacing w:before="240" w:after="60"/>
      <w:jc w:val="center"/>
    </w:pPr>
    <w:rPr>
      <w:b/>
      <w:kern w:val="28"/>
      <w:sz w:val="28"/>
      <w:szCs w:val="20"/>
    </w:rPr>
  </w:style>
  <w:style w:type="paragraph" w:customStyle="1" w:styleId="Cell">
    <w:name w:val="Cell"/>
    <w:basedOn w:val="a5"/>
    <w:rsid w:val="00F01DEC"/>
    <w:pPr>
      <w:widowControl w:val="0"/>
    </w:pPr>
    <w:rPr>
      <w:snapToGrid w:val="0"/>
      <w:sz w:val="20"/>
      <w:szCs w:val="20"/>
    </w:rPr>
  </w:style>
  <w:style w:type="paragraph" w:customStyle="1" w:styleId="afff7">
    <w:name w:val="Îáû÷íûé"/>
    <w:rsid w:val="00F01DEC"/>
  </w:style>
  <w:style w:type="paragraph" w:customStyle="1" w:styleId="141">
    <w:name w:val="Обычный + 14"/>
    <w:basedOn w:val="a5"/>
    <w:rsid w:val="00F01DEC"/>
    <w:pPr>
      <w:jc w:val="center"/>
    </w:pPr>
  </w:style>
  <w:style w:type="paragraph" w:customStyle="1" w:styleId="Style13">
    <w:name w:val="Style13"/>
    <w:basedOn w:val="a5"/>
    <w:uiPriority w:val="99"/>
    <w:rsid w:val="00F01DEC"/>
    <w:pPr>
      <w:widowControl w:val="0"/>
      <w:autoSpaceDE w:val="0"/>
      <w:autoSpaceDN w:val="0"/>
      <w:adjustRightInd w:val="0"/>
    </w:pPr>
  </w:style>
  <w:style w:type="paragraph" w:customStyle="1" w:styleId="Style14">
    <w:name w:val="Style14"/>
    <w:basedOn w:val="a5"/>
    <w:uiPriority w:val="99"/>
    <w:rsid w:val="00F01DEC"/>
    <w:pPr>
      <w:widowControl w:val="0"/>
      <w:autoSpaceDE w:val="0"/>
      <w:autoSpaceDN w:val="0"/>
      <w:adjustRightInd w:val="0"/>
    </w:pPr>
  </w:style>
  <w:style w:type="paragraph" w:customStyle="1" w:styleId="Style15">
    <w:name w:val="Style15"/>
    <w:basedOn w:val="a5"/>
    <w:uiPriority w:val="99"/>
    <w:rsid w:val="00F01DEC"/>
    <w:pPr>
      <w:widowControl w:val="0"/>
      <w:autoSpaceDE w:val="0"/>
      <w:autoSpaceDN w:val="0"/>
      <w:adjustRightInd w:val="0"/>
    </w:pPr>
  </w:style>
  <w:style w:type="character" w:customStyle="1" w:styleId="FontStyle21">
    <w:name w:val="Font Style21"/>
    <w:basedOn w:val="a6"/>
    <w:uiPriority w:val="99"/>
    <w:rsid w:val="00F01DEC"/>
    <w:rPr>
      <w:rFonts w:ascii="Times New Roman" w:hAnsi="Times New Roman" w:cs="Times New Roman"/>
      <w:b/>
      <w:bCs/>
      <w:color w:val="000000"/>
      <w:sz w:val="26"/>
      <w:szCs w:val="26"/>
    </w:rPr>
  </w:style>
  <w:style w:type="character" w:customStyle="1" w:styleId="FontStyle22">
    <w:name w:val="Font Style22"/>
    <w:basedOn w:val="a6"/>
    <w:rsid w:val="00F01DEC"/>
    <w:rPr>
      <w:rFonts w:ascii="Times New Roman" w:hAnsi="Times New Roman" w:cs="Times New Roman"/>
      <w:b/>
      <w:bCs/>
      <w:color w:val="000000"/>
      <w:sz w:val="28"/>
      <w:szCs w:val="28"/>
    </w:rPr>
  </w:style>
  <w:style w:type="character" w:customStyle="1" w:styleId="FontStyle23">
    <w:name w:val="Font Style23"/>
    <w:basedOn w:val="a6"/>
    <w:rsid w:val="00F01DEC"/>
    <w:rPr>
      <w:rFonts w:ascii="Times New Roman" w:hAnsi="Times New Roman" w:cs="Times New Roman"/>
      <w:color w:val="000000"/>
      <w:sz w:val="26"/>
      <w:szCs w:val="26"/>
    </w:rPr>
  </w:style>
  <w:style w:type="paragraph" w:customStyle="1" w:styleId="conscell0">
    <w:name w:val="conscell"/>
    <w:basedOn w:val="a5"/>
    <w:uiPriority w:val="99"/>
    <w:rsid w:val="00F01DEC"/>
  </w:style>
  <w:style w:type="paragraph" w:customStyle="1" w:styleId="1e">
    <w:name w:val="Знак1 Знак Знак Знак"/>
    <w:basedOn w:val="a5"/>
    <w:rsid w:val="00F01DEC"/>
    <w:pPr>
      <w:widowControl w:val="0"/>
      <w:adjustRightInd w:val="0"/>
      <w:spacing w:after="160" w:line="240" w:lineRule="exact"/>
      <w:jc w:val="right"/>
    </w:pPr>
    <w:rPr>
      <w:sz w:val="20"/>
      <w:szCs w:val="20"/>
      <w:lang w:val="en-GB" w:eastAsia="en-US"/>
    </w:rPr>
  </w:style>
  <w:style w:type="character" w:customStyle="1" w:styleId="100">
    <w:name w:val="Знак Знак10"/>
    <w:basedOn w:val="a6"/>
    <w:locked/>
    <w:rsid w:val="00F01DEC"/>
    <w:rPr>
      <w:rFonts w:ascii="Cambria" w:hAnsi="Cambria" w:cs="Cambria"/>
      <w:b/>
      <w:bCs/>
      <w:i/>
      <w:iCs/>
      <w:sz w:val="28"/>
      <w:szCs w:val="28"/>
    </w:rPr>
  </w:style>
  <w:style w:type="character" w:customStyle="1" w:styleId="apple-style-span">
    <w:name w:val="apple-style-span"/>
    <w:basedOn w:val="a6"/>
    <w:rsid w:val="00F01DEC"/>
  </w:style>
  <w:style w:type="paragraph" w:customStyle="1" w:styleId="112">
    <w:name w:val="Обычный11"/>
    <w:link w:val="1f"/>
    <w:uiPriority w:val="99"/>
    <w:rsid w:val="00F01DEC"/>
    <w:pPr>
      <w:ind w:firstLine="720"/>
      <w:jc w:val="both"/>
    </w:pPr>
    <w:rPr>
      <w:sz w:val="28"/>
      <w:szCs w:val="22"/>
    </w:rPr>
  </w:style>
  <w:style w:type="paragraph" w:customStyle="1" w:styleId="121">
    <w:name w:val="Обычный12"/>
    <w:rsid w:val="00F01DEC"/>
    <w:pPr>
      <w:ind w:firstLine="720"/>
      <w:jc w:val="both"/>
    </w:pPr>
    <w:rPr>
      <w:sz w:val="28"/>
    </w:rPr>
  </w:style>
  <w:style w:type="paragraph" w:customStyle="1" w:styleId="3a">
    <w:name w:val="Знак3"/>
    <w:basedOn w:val="a5"/>
    <w:rsid w:val="00F01DEC"/>
    <w:pPr>
      <w:spacing w:after="160" w:line="240" w:lineRule="exact"/>
    </w:pPr>
    <w:rPr>
      <w:rFonts w:ascii="Verdana" w:hAnsi="Verdana"/>
      <w:sz w:val="20"/>
      <w:szCs w:val="20"/>
      <w:lang w:val="en-US" w:eastAsia="en-US"/>
    </w:rPr>
  </w:style>
  <w:style w:type="paragraph" w:customStyle="1" w:styleId="Iauiue">
    <w:name w:val="Iau?iue"/>
    <w:uiPriority w:val="99"/>
    <w:rsid w:val="00F01DEC"/>
    <w:pPr>
      <w:widowControl w:val="0"/>
      <w:snapToGrid w:val="0"/>
      <w:spacing w:before="80" w:after="80"/>
    </w:pPr>
    <w:rPr>
      <w:sz w:val="22"/>
      <w:lang w:eastAsia="en-US"/>
    </w:rPr>
  </w:style>
  <w:style w:type="paragraph" w:styleId="afff8">
    <w:name w:val="caption"/>
    <w:basedOn w:val="a5"/>
    <w:next w:val="a5"/>
    <w:qFormat/>
    <w:rsid w:val="00F01DEC"/>
    <w:pPr>
      <w:shd w:val="clear" w:color="auto" w:fill="FFFFFF"/>
    </w:pPr>
    <w:rPr>
      <w:b/>
      <w:sz w:val="22"/>
      <w:szCs w:val="22"/>
    </w:rPr>
  </w:style>
  <w:style w:type="paragraph" w:customStyle="1" w:styleId="113">
    <w:name w:val="Знак Знак Знак Знак Знак Знак Знак Знак Знак Знак1 Знак1 Знак Знак Знак Знак Знак Знак"/>
    <w:basedOn w:val="a5"/>
    <w:rsid w:val="00F01DEC"/>
    <w:pPr>
      <w:spacing w:before="100" w:beforeAutospacing="1" w:after="100" w:afterAutospacing="1"/>
    </w:pPr>
    <w:rPr>
      <w:rFonts w:ascii="Tahoma" w:hAnsi="Tahoma"/>
      <w:sz w:val="20"/>
      <w:szCs w:val="20"/>
      <w:lang w:val="en-US" w:eastAsia="en-US"/>
    </w:rPr>
  </w:style>
  <w:style w:type="character" w:customStyle="1" w:styleId="221">
    <w:name w:val="Знак Знак22"/>
    <w:locked/>
    <w:rsid w:val="00F01DEC"/>
    <w:rPr>
      <w:rFonts w:cs="Arial"/>
      <w:b/>
      <w:bCs/>
      <w:i/>
      <w:iCs/>
      <w:sz w:val="28"/>
      <w:szCs w:val="28"/>
      <w:lang w:val="ru-RU" w:eastAsia="ru-RU" w:bidi="ar-SA"/>
    </w:rPr>
  </w:style>
  <w:style w:type="character" w:customStyle="1" w:styleId="211">
    <w:name w:val="Знак Знак21"/>
    <w:locked/>
    <w:rsid w:val="00F01DEC"/>
    <w:rPr>
      <w:rFonts w:cs="Arial"/>
      <w:b/>
      <w:bCs/>
      <w:i/>
      <w:iCs/>
      <w:sz w:val="28"/>
      <w:szCs w:val="28"/>
      <w:lang w:val="ru-RU" w:eastAsia="ru-RU" w:bidi="ar-SA"/>
    </w:rPr>
  </w:style>
  <w:style w:type="paragraph" w:customStyle="1" w:styleId="114">
    <w:name w:val="Текст11"/>
    <w:basedOn w:val="121"/>
    <w:rsid w:val="00F01DEC"/>
    <w:pPr>
      <w:ind w:firstLine="0"/>
      <w:jc w:val="left"/>
    </w:pPr>
    <w:rPr>
      <w:sz w:val="26"/>
    </w:rPr>
  </w:style>
  <w:style w:type="paragraph" w:customStyle="1" w:styleId="1110">
    <w:name w:val="Заголовок 111"/>
    <w:basedOn w:val="121"/>
    <w:next w:val="121"/>
    <w:rsid w:val="00F01DEC"/>
    <w:pPr>
      <w:keepNext/>
      <w:spacing w:before="240" w:after="60"/>
      <w:ind w:firstLine="0"/>
      <w:jc w:val="center"/>
    </w:pPr>
    <w:rPr>
      <w:b/>
      <w:kern w:val="28"/>
    </w:rPr>
  </w:style>
  <w:style w:type="paragraph" w:customStyle="1" w:styleId="72">
    <w:name w:val="заголовок 7"/>
    <w:basedOn w:val="a5"/>
    <w:next w:val="a5"/>
    <w:rsid w:val="00F01DEC"/>
    <w:pPr>
      <w:keepNext/>
      <w:jc w:val="center"/>
    </w:pPr>
    <w:rPr>
      <w:b/>
      <w:snapToGrid w:val="0"/>
      <w:szCs w:val="20"/>
    </w:rPr>
  </w:style>
  <w:style w:type="paragraph" w:customStyle="1" w:styleId="IniiaioaenoIoieo">
    <w:name w:val="Iniiai? oaenoIoieo"/>
    <w:basedOn w:val="a5"/>
    <w:rsid w:val="00F01DEC"/>
    <w:pPr>
      <w:tabs>
        <w:tab w:val="left" w:pos="360"/>
      </w:tabs>
      <w:ind w:left="360" w:hanging="360"/>
      <w:jc w:val="both"/>
    </w:pPr>
    <w:rPr>
      <w:snapToGrid w:val="0"/>
      <w:szCs w:val="20"/>
      <w:lang w:val="en-GB"/>
    </w:rPr>
  </w:style>
  <w:style w:type="paragraph" w:customStyle="1" w:styleId="FR1">
    <w:name w:val="FR1"/>
    <w:rsid w:val="00F01DEC"/>
    <w:pPr>
      <w:widowControl w:val="0"/>
      <w:autoSpaceDE w:val="0"/>
      <w:autoSpaceDN w:val="0"/>
      <w:adjustRightInd w:val="0"/>
      <w:spacing w:before="1240"/>
    </w:pPr>
    <w:rPr>
      <w:b/>
      <w:bCs/>
      <w:sz w:val="28"/>
      <w:szCs w:val="28"/>
    </w:rPr>
  </w:style>
  <w:style w:type="paragraph" w:customStyle="1" w:styleId="1f0">
    <w:name w:val="Основной текст1"/>
    <w:aliases w:val="Знак Знак Знак Знак"/>
    <w:basedOn w:val="a5"/>
    <w:link w:val="afff9"/>
    <w:rsid w:val="00F01DEC"/>
    <w:rPr>
      <w:snapToGrid w:val="0"/>
      <w:szCs w:val="20"/>
    </w:rPr>
  </w:style>
  <w:style w:type="character" w:customStyle="1" w:styleId="afffa">
    <w:name w:val="a"/>
    <w:rsid w:val="00F01DEC"/>
    <w:rPr>
      <w:b/>
      <w:bCs/>
      <w:color w:val="000080"/>
    </w:rPr>
  </w:style>
  <w:style w:type="character" w:customStyle="1" w:styleId="115">
    <w:name w:val="Знак Знак11"/>
    <w:rsid w:val="00F01DEC"/>
    <w:rPr>
      <w:rFonts w:hAnsi="Times New Roman"/>
      <w:sz w:val="28"/>
    </w:rPr>
  </w:style>
  <w:style w:type="paragraph" w:customStyle="1" w:styleId="consnormal00">
    <w:name w:val="consnormal0"/>
    <w:basedOn w:val="a5"/>
    <w:rsid w:val="00F01DEC"/>
    <w:pPr>
      <w:ind w:firstLine="720"/>
    </w:pPr>
    <w:rPr>
      <w:rFonts w:ascii="Arial" w:eastAsia="Calibri" w:hAnsi="Arial" w:cs="Arial"/>
      <w:sz w:val="18"/>
      <w:szCs w:val="18"/>
    </w:rPr>
  </w:style>
  <w:style w:type="paragraph" w:customStyle="1" w:styleId="Style3">
    <w:name w:val="Style3"/>
    <w:basedOn w:val="a5"/>
    <w:rsid w:val="00F01DEC"/>
    <w:pPr>
      <w:widowControl w:val="0"/>
      <w:autoSpaceDE w:val="0"/>
      <w:autoSpaceDN w:val="0"/>
      <w:adjustRightInd w:val="0"/>
      <w:spacing w:line="322" w:lineRule="exact"/>
      <w:ind w:firstLine="710"/>
      <w:jc w:val="both"/>
    </w:pPr>
  </w:style>
  <w:style w:type="paragraph" w:customStyle="1" w:styleId="-11">
    <w:name w:val="Цветной список - Акцент 11"/>
    <w:basedOn w:val="a5"/>
    <w:uiPriority w:val="72"/>
    <w:qFormat/>
    <w:rsid w:val="00F01DEC"/>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5"/>
    <w:uiPriority w:val="99"/>
    <w:rsid w:val="00F01DEC"/>
    <w:pPr>
      <w:widowControl w:val="0"/>
      <w:autoSpaceDE w:val="0"/>
      <w:autoSpaceDN w:val="0"/>
      <w:adjustRightInd w:val="0"/>
      <w:spacing w:line="331" w:lineRule="exact"/>
      <w:jc w:val="both"/>
    </w:pPr>
  </w:style>
  <w:style w:type="character" w:customStyle="1" w:styleId="FontStyle12">
    <w:name w:val="Font Style12"/>
    <w:rsid w:val="00F01DEC"/>
    <w:rPr>
      <w:rFonts w:ascii="Times New Roman" w:hAnsi="Times New Roman" w:cs="Times New Roman"/>
      <w:sz w:val="26"/>
      <w:szCs w:val="26"/>
    </w:rPr>
  </w:style>
  <w:style w:type="character" w:customStyle="1" w:styleId="FontStyle11">
    <w:name w:val="Font Style11"/>
    <w:rsid w:val="00F01DEC"/>
    <w:rPr>
      <w:rFonts w:ascii="Times New Roman" w:hAnsi="Times New Roman" w:cs="Times New Roman"/>
      <w:b/>
      <w:bCs/>
      <w:sz w:val="26"/>
      <w:szCs w:val="26"/>
    </w:rPr>
  </w:style>
  <w:style w:type="paragraph" w:customStyle="1" w:styleId="afffb">
    <w:name w:val="Содержимое таблицы"/>
    <w:basedOn w:val="a5"/>
    <w:rsid w:val="00F01DEC"/>
    <w:pPr>
      <w:widowControl w:val="0"/>
      <w:suppressLineNumbers/>
      <w:suppressAutoHyphens/>
    </w:pPr>
    <w:rPr>
      <w:rFonts w:eastAsia="Andale Sans UI"/>
      <w:kern w:val="1"/>
    </w:rPr>
  </w:style>
  <w:style w:type="character" w:customStyle="1" w:styleId="rpadding10">
    <w:name w:val="rpadding10"/>
    <w:basedOn w:val="a6"/>
    <w:rsid w:val="00F01DEC"/>
  </w:style>
  <w:style w:type="character" w:customStyle="1" w:styleId="bp">
    <w:name w:val="bp"/>
    <w:basedOn w:val="a6"/>
    <w:rsid w:val="00F01DEC"/>
  </w:style>
  <w:style w:type="character" w:customStyle="1" w:styleId="afff9">
    <w:name w:val="Основной текст_"/>
    <w:link w:val="1f0"/>
    <w:rsid w:val="00F01DEC"/>
    <w:rPr>
      <w:snapToGrid w:val="0"/>
      <w:sz w:val="24"/>
    </w:rPr>
  </w:style>
  <w:style w:type="paragraph" w:styleId="afffc">
    <w:name w:val="No Spacing"/>
    <w:uiPriority w:val="1"/>
    <w:qFormat/>
    <w:rsid w:val="00F01DEC"/>
    <w:rPr>
      <w:sz w:val="24"/>
      <w:szCs w:val="24"/>
    </w:rPr>
  </w:style>
  <w:style w:type="numbering" w:customStyle="1" w:styleId="29">
    <w:name w:val="Нет списка2"/>
    <w:next w:val="a8"/>
    <w:uiPriority w:val="99"/>
    <w:semiHidden/>
    <w:rsid w:val="00F01DEC"/>
  </w:style>
  <w:style w:type="character" w:customStyle="1" w:styleId="rfrnbsp">
    <w:name w:val="rfr_nbsp"/>
    <w:rsid w:val="00F01DEC"/>
    <w:rPr>
      <w:rFonts w:cs="Times New Roman"/>
    </w:rPr>
  </w:style>
  <w:style w:type="paragraph" w:customStyle="1" w:styleId="12pt">
    <w:name w:val="Обычный + 12 pt"/>
    <w:aliases w:val="по ширине"/>
    <w:basedOn w:val="a5"/>
    <w:rsid w:val="00F01DEC"/>
    <w:pPr>
      <w:jc w:val="both"/>
    </w:pPr>
  </w:style>
  <w:style w:type="character" w:customStyle="1" w:styleId="rvts25">
    <w:name w:val="rvts25"/>
    <w:rsid w:val="00F01DEC"/>
    <w:rPr>
      <w:rFonts w:ascii="Times New Roman" w:hAnsi="Times New Roman"/>
    </w:rPr>
  </w:style>
  <w:style w:type="paragraph" w:customStyle="1" w:styleId="WW-2">
    <w:name w:val="WW-Основной текст 2"/>
    <w:basedOn w:val="a5"/>
    <w:rsid w:val="00F01DEC"/>
    <w:pPr>
      <w:suppressAutoHyphens/>
      <w:jc w:val="both"/>
    </w:pPr>
    <w:rPr>
      <w:sz w:val="28"/>
      <w:szCs w:val="28"/>
      <w:lang w:eastAsia="ar-SA"/>
    </w:rPr>
  </w:style>
  <w:style w:type="character" w:styleId="afffd">
    <w:name w:val="line number"/>
    <w:uiPriority w:val="99"/>
    <w:rsid w:val="00F01DEC"/>
    <w:rPr>
      <w:rFonts w:cs="Times New Roman"/>
    </w:rPr>
  </w:style>
  <w:style w:type="paragraph" w:customStyle="1" w:styleId="1f1">
    <w:name w:val="Абзац списка1"/>
    <w:basedOn w:val="a5"/>
    <w:qFormat/>
    <w:rsid w:val="00F01DEC"/>
    <w:pPr>
      <w:widowControl w:val="0"/>
      <w:overflowPunct w:val="0"/>
      <w:adjustRightInd w:val="0"/>
      <w:ind w:left="720"/>
    </w:pPr>
    <w:rPr>
      <w:kern w:val="28"/>
    </w:rPr>
  </w:style>
  <w:style w:type="paragraph" w:customStyle="1" w:styleId="1f2">
    <w:name w:val="Рецензия1"/>
    <w:hidden/>
    <w:semiHidden/>
    <w:rsid w:val="00F01DEC"/>
    <w:rPr>
      <w:kern w:val="28"/>
      <w:sz w:val="24"/>
      <w:szCs w:val="24"/>
    </w:rPr>
  </w:style>
  <w:style w:type="paragraph" w:customStyle="1" w:styleId="212">
    <w:name w:val="Обычный21"/>
    <w:rsid w:val="00F01DEC"/>
    <w:pPr>
      <w:widowControl w:val="0"/>
      <w:spacing w:line="280" w:lineRule="auto"/>
      <w:ind w:left="400" w:hanging="340"/>
    </w:pPr>
  </w:style>
  <w:style w:type="paragraph" w:customStyle="1" w:styleId="1f3">
    <w:name w:val="Знак Знак1 Знак Знак Знак Знак"/>
    <w:basedOn w:val="a5"/>
    <w:autoRedefine/>
    <w:rsid w:val="00F01DEC"/>
    <w:pPr>
      <w:spacing w:after="160" w:line="240" w:lineRule="exact"/>
    </w:pPr>
    <w:rPr>
      <w:rFonts w:eastAsia="SimSun"/>
      <w:b/>
      <w:bCs/>
      <w:sz w:val="28"/>
      <w:szCs w:val="28"/>
      <w:lang w:val="en-US" w:eastAsia="en-US"/>
    </w:rPr>
  </w:style>
  <w:style w:type="paragraph" w:customStyle="1" w:styleId="2a">
    <w:name w:val="Знак Знак2 Знак Знак"/>
    <w:basedOn w:val="a5"/>
    <w:autoRedefine/>
    <w:rsid w:val="00F01DEC"/>
    <w:pPr>
      <w:spacing w:after="160" w:line="240" w:lineRule="exact"/>
    </w:pPr>
    <w:rPr>
      <w:rFonts w:eastAsia="SimSun"/>
      <w:b/>
      <w:bCs/>
      <w:sz w:val="28"/>
      <w:szCs w:val="28"/>
      <w:lang w:val="en-US" w:eastAsia="en-US"/>
    </w:rPr>
  </w:style>
  <w:style w:type="character" w:customStyle="1" w:styleId="222">
    <w:name w:val="Заголовок №2 (2)"/>
    <w:rsid w:val="00F01DEC"/>
    <w:rPr>
      <w:rFonts w:ascii="Constantia" w:eastAsia="Constantia" w:hAnsi="Constantia" w:cs="Constantia"/>
      <w:b w:val="0"/>
      <w:bCs w:val="0"/>
      <w:i w:val="0"/>
      <w:iCs w:val="0"/>
      <w:smallCaps w:val="0"/>
      <w:strike w:val="0"/>
      <w:sz w:val="26"/>
      <w:szCs w:val="26"/>
    </w:rPr>
  </w:style>
  <w:style w:type="paragraph" w:customStyle="1" w:styleId="312">
    <w:name w:val="Обычный31"/>
    <w:rsid w:val="00F01DEC"/>
    <w:pPr>
      <w:ind w:firstLine="720"/>
      <w:jc w:val="both"/>
    </w:pPr>
    <w:rPr>
      <w:sz w:val="28"/>
    </w:rPr>
  </w:style>
  <w:style w:type="character" w:styleId="afffe">
    <w:name w:val="Placeholder Text"/>
    <w:uiPriority w:val="99"/>
    <w:semiHidden/>
    <w:rsid w:val="00F01DEC"/>
    <w:rPr>
      <w:color w:val="808080"/>
    </w:rPr>
  </w:style>
  <w:style w:type="paragraph" w:customStyle="1" w:styleId="affff">
    <w:name w:val="Пункт"/>
    <w:basedOn w:val="a5"/>
    <w:uiPriority w:val="99"/>
    <w:rsid w:val="00F01DEC"/>
    <w:pPr>
      <w:tabs>
        <w:tab w:val="num" w:pos="1134"/>
      </w:tabs>
      <w:snapToGrid w:val="0"/>
      <w:spacing w:line="360" w:lineRule="auto"/>
      <w:ind w:left="1134" w:hanging="1134"/>
      <w:jc w:val="both"/>
    </w:pPr>
    <w:rPr>
      <w:sz w:val="28"/>
      <w:szCs w:val="20"/>
    </w:rPr>
  </w:style>
  <w:style w:type="paragraph" w:customStyle="1" w:styleId="affff0">
    <w:name w:val="Подпункт"/>
    <w:basedOn w:val="affff"/>
    <w:uiPriority w:val="99"/>
    <w:rsid w:val="00F01DEC"/>
  </w:style>
  <w:style w:type="character" w:customStyle="1" w:styleId="1f">
    <w:name w:val="Обычный1 Знак"/>
    <w:link w:val="112"/>
    <w:locked/>
    <w:rsid w:val="00F01DEC"/>
    <w:rPr>
      <w:sz w:val="28"/>
      <w:szCs w:val="22"/>
      <w:lang w:bidi="ar-SA"/>
    </w:rPr>
  </w:style>
  <w:style w:type="paragraph" w:customStyle="1" w:styleId="TEXT">
    <w:name w:val="TEXT"/>
    <w:basedOn w:val="a5"/>
    <w:rsid w:val="00F01DEC"/>
    <w:pPr>
      <w:overflowPunct w:val="0"/>
      <w:autoSpaceDE w:val="0"/>
      <w:autoSpaceDN w:val="0"/>
      <w:adjustRightInd w:val="0"/>
      <w:spacing w:before="120" w:after="60"/>
      <w:jc w:val="both"/>
      <w:textAlignment w:val="baseline"/>
    </w:pPr>
  </w:style>
  <w:style w:type="character" w:customStyle="1" w:styleId="rvts48220">
    <w:name w:val="rvts48220"/>
    <w:uiPriority w:val="99"/>
    <w:rsid w:val="00F01DEC"/>
    <w:rPr>
      <w:rFonts w:ascii="Verdana" w:hAnsi="Verdana" w:cs="Verdana"/>
      <w:color w:val="000000"/>
      <w:sz w:val="16"/>
      <w:szCs w:val="16"/>
      <w:u w:val="none"/>
      <w:effect w:val="none"/>
    </w:rPr>
  </w:style>
  <w:style w:type="paragraph" w:customStyle="1" w:styleId="caaieiaie1">
    <w:name w:val="caaieiaie 1"/>
    <w:basedOn w:val="a5"/>
    <w:next w:val="a5"/>
    <w:rsid w:val="00F01DEC"/>
    <w:pPr>
      <w:keepNext/>
      <w:overflowPunct w:val="0"/>
      <w:autoSpaceDE w:val="0"/>
      <w:autoSpaceDN w:val="0"/>
      <w:adjustRightInd w:val="0"/>
      <w:jc w:val="both"/>
      <w:textAlignment w:val="baseline"/>
    </w:pPr>
    <w:rPr>
      <w:szCs w:val="20"/>
    </w:rPr>
  </w:style>
  <w:style w:type="paragraph" w:styleId="2b">
    <w:name w:val="List 2"/>
    <w:basedOn w:val="a5"/>
    <w:rsid w:val="00F01DEC"/>
    <w:pPr>
      <w:ind w:left="566" w:hanging="283"/>
      <w:contextualSpacing/>
    </w:pPr>
  </w:style>
  <w:style w:type="paragraph" w:customStyle="1" w:styleId="Nienie2">
    <w:name w:val="Nienie 2"/>
    <w:basedOn w:val="a5"/>
    <w:rsid w:val="00F01DEC"/>
    <w:pPr>
      <w:widowControl w:val="0"/>
      <w:ind w:left="566" w:hanging="283"/>
    </w:pPr>
    <w:rPr>
      <w:rFonts w:ascii="Tms Rmn" w:hAnsi="Tms Rmn" w:cs="Tms Rmn"/>
      <w:sz w:val="20"/>
      <w:szCs w:val="20"/>
    </w:rPr>
  </w:style>
  <w:style w:type="paragraph" w:customStyle="1" w:styleId="Iauiue3">
    <w:name w:val="Iau?iue3"/>
    <w:rsid w:val="00F01DEC"/>
    <w:pPr>
      <w:widowControl w:val="0"/>
      <w:overflowPunct w:val="0"/>
      <w:autoSpaceDE w:val="0"/>
      <w:autoSpaceDN w:val="0"/>
      <w:adjustRightInd w:val="0"/>
      <w:ind w:firstLine="720"/>
    </w:pPr>
    <w:rPr>
      <w:rFonts w:ascii="Tms Rmn" w:hAnsi="Tms Rmn"/>
    </w:rPr>
  </w:style>
  <w:style w:type="paragraph" w:customStyle="1" w:styleId="Nienie3">
    <w:name w:val="Nienie 3"/>
    <w:basedOn w:val="Iauiue3"/>
    <w:rsid w:val="00F01DEC"/>
    <w:pPr>
      <w:overflowPunct/>
      <w:autoSpaceDE/>
      <w:autoSpaceDN/>
      <w:adjustRightInd/>
      <w:ind w:left="849" w:hanging="283"/>
    </w:pPr>
    <w:rPr>
      <w:rFonts w:cs="Tms Rmn"/>
    </w:rPr>
  </w:style>
  <w:style w:type="paragraph" w:customStyle="1" w:styleId="a4">
    <w:name w:val="Подподпункт договора"/>
    <w:basedOn w:val="a3"/>
    <w:rsid w:val="00F01DEC"/>
    <w:pPr>
      <w:numPr>
        <w:ilvl w:val="3"/>
      </w:numPr>
    </w:pPr>
  </w:style>
  <w:style w:type="paragraph" w:customStyle="1" w:styleId="a2">
    <w:name w:val="Пункт договора"/>
    <w:basedOn w:val="a5"/>
    <w:rsid w:val="00F01DEC"/>
    <w:pPr>
      <w:widowControl w:val="0"/>
      <w:numPr>
        <w:ilvl w:val="1"/>
        <w:numId w:val="1"/>
      </w:numPr>
      <w:jc w:val="both"/>
    </w:pPr>
    <w:rPr>
      <w:rFonts w:ascii="Arial" w:hAnsi="Arial"/>
      <w:sz w:val="20"/>
      <w:szCs w:val="20"/>
    </w:rPr>
  </w:style>
  <w:style w:type="paragraph" w:customStyle="1" w:styleId="a1">
    <w:name w:val="Раздел договора"/>
    <w:basedOn w:val="a5"/>
    <w:next w:val="a2"/>
    <w:rsid w:val="00F01DEC"/>
    <w:pPr>
      <w:keepNext/>
      <w:keepLines/>
      <w:widowControl w:val="0"/>
      <w:numPr>
        <w:numId w:val="1"/>
      </w:numPr>
      <w:spacing w:before="240" w:after="200"/>
      <w:ind w:left="953" w:hanging="227"/>
    </w:pPr>
    <w:rPr>
      <w:rFonts w:ascii="Arial" w:hAnsi="Arial"/>
      <w:b/>
      <w:caps/>
      <w:sz w:val="20"/>
      <w:szCs w:val="20"/>
    </w:rPr>
  </w:style>
  <w:style w:type="paragraph" w:customStyle="1" w:styleId="a3">
    <w:name w:val="Подпункт договора"/>
    <w:basedOn w:val="a2"/>
    <w:rsid w:val="00F01DEC"/>
    <w:pPr>
      <w:widowControl/>
      <w:numPr>
        <w:ilvl w:val="2"/>
      </w:numPr>
    </w:p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locked/>
    <w:rsid w:val="00F01DEC"/>
    <w:rPr>
      <w:rFonts w:ascii="Times New Roman" w:eastAsia="MS Mincho" w:hAnsi="Times New Roman" w:cs="Times New Roman"/>
      <w:sz w:val="24"/>
      <w:szCs w:val="24"/>
      <w:lang w:eastAsia="ru-RU"/>
    </w:rPr>
  </w:style>
  <w:style w:type="character" w:customStyle="1" w:styleId="Heading2Char">
    <w:name w:val="Heading 2 Char"/>
    <w:aliases w:val="H2 Char,H2 Знак Char,Заголовок 21 Char,Знак Char"/>
    <w:locked/>
    <w:rsid w:val="00F01DEC"/>
    <w:rPr>
      <w:rFonts w:ascii="Times New Roman" w:hAnsi="Times New Roman" w:cs="Arial"/>
      <w:b/>
      <w:bCs/>
      <w:i/>
      <w:iCs/>
      <w:sz w:val="28"/>
      <w:szCs w:val="28"/>
      <w:lang w:eastAsia="ru-RU"/>
    </w:rPr>
  </w:style>
  <w:style w:type="character" w:customStyle="1" w:styleId="s-left">
    <w:name w:val="s-left"/>
    <w:basedOn w:val="a6"/>
    <w:rsid w:val="00F01DEC"/>
  </w:style>
  <w:style w:type="paragraph" w:customStyle="1" w:styleId="Default">
    <w:name w:val="Default"/>
    <w:rsid w:val="00F01DEC"/>
    <w:pPr>
      <w:autoSpaceDE w:val="0"/>
      <w:autoSpaceDN w:val="0"/>
      <w:adjustRightInd w:val="0"/>
    </w:pPr>
    <w:rPr>
      <w:rFonts w:ascii="NewtonC" w:eastAsia="Calibri" w:hAnsi="NewtonC" w:cs="NewtonC"/>
      <w:color w:val="000000"/>
      <w:sz w:val="24"/>
      <w:szCs w:val="24"/>
      <w:lang w:eastAsia="en-US"/>
    </w:rPr>
  </w:style>
  <w:style w:type="paragraph" w:customStyle="1" w:styleId="affff1">
    <w:name w:val="???????"/>
    <w:rsid w:val="00F01DEC"/>
    <w:pPr>
      <w:ind w:firstLine="709"/>
    </w:pPr>
    <w:rPr>
      <w:sz w:val="24"/>
      <w:lang w:eastAsia="en-US"/>
    </w:rPr>
  </w:style>
  <w:style w:type="paragraph" w:customStyle="1" w:styleId="affff2">
    <w:name w:val="???????? ????????"/>
    <w:basedOn w:val="a5"/>
    <w:next w:val="affff1"/>
    <w:rsid w:val="00F01DEC"/>
    <w:pPr>
      <w:spacing w:before="240" w:after="240"/>
      <w:ind w:firstLine="709"/>
      <w:jc w:val="center"/>
    </w:pPr>
    <w:rPr>
      <w:b/>
      <w:caps/>
      <w:spacing w:val="80"/>
      <w:sz w:val="28"/>
      <w:szCs w:val="20"/>
      <w:lang w:eastAsia="en-US"/>
    </w:rPr>
  </w:style>
  <w:style w:type="paragraph" w:customStyle="1" w:styleId="punktdog">
    <w:name w:val="punkt_dog"/>
    <w:basedOn w:val="a5"/>
    <w:rsid w:val="00F01DEC"/>
    <w:pPr>
      <w:keepNext/>
      <w:spacing w:before="360" w:after="120"/>
      <w:ind w:firstLine="720"/>
      <w:jc w:val="center"/>
    </w:pPr>
    <w:rPr>
      <w:rFonts w:ascii="Futuris" w:hAnsi="Futuris"/>
      <w:b/>
      <w:sz w:val="28"/>
      <w:szCs w:val="20"/>
      <w:lang w:val="en-US"/>
    </w:rPr>
  </w:style>
  <w:style w:type="paragraph" w:customStyle="1" w:styleId="abzaz">
    <w:name w:val="abzaz"/>
    <w:basedOn w:val="a5"/>
    <w:rsid w:val="00F01DEC"/>
    <w:pPr>
      <w:spacing w:before="120"/>
      <w:ind w:firstLine="567"/>
      <w:jc w:val="both"/>
    </w:pPr>
    <w:rPr>
      <w:rFonts w:ascii="Futuris" w:hAnsi="Futuris"/>
      <w:sz w:val="22"/>
      <w:szCs w:val="20"/>
      <w:lang w:val="en-GB"/>
    </w:rPr>
  </w:style>
  <w:style w:type="paragraph" w:customStyle="1" w:styleId="Normal0">
    <w:name w:val="Normal+"/>
    <w:basedOn w:val="a5"/>
    <w:rsid w:val="00F01DEC"/>
    <w:pPr>
      <w:tabs>
        <w:tab w:val="left" w:pos="993"/>
        <w:tab w:val="left" w:pos="1276"/>
      </w:tabs>
      <w:spacing w:before="120" w:after="120"/>
      <w:ind w:firstLine="567"/>
      <w:jc w:val="both"/>
    </w:pPr>
    <w:rPr>
      <w:rFonts w:ascii="Journal" w:hAnsi="Journal"/>
      <w:szCs w:val="20"/>
      <w:lang w:val="en-US"/>
    </w:rPr>
  </w:style>
  <w:style w:type="paragraph" w:customStyle="1" w:styleId="46">
    <w:name w:val="????????? 4"/>
    <w:basedOn w:val="affff1"/>
    <w:next w:val="affff1"/>
    <w:rsid w:val="00F01DEC"/>
  </w:style>
  <w:style w:type="paragraph" w:customStyle="1" w:styleId="1f4">
    <w:name w:val="????????? 1"/>
    <w:basedOn w:val="affff1"/>
    <w:next w:val="affff1"/>
    <w:rsid w:val="00F01DEC"/>
  </w:style>
  <w:style w:type="paragraph" w:customStyle="1" w:styleId="affff3">
    <w:name w:val="борткевич"/>
    <w:basedOn w:val="a5"/>
    <w:rsid w:val="00F01DEC"/>
    <w:pPr>
      <w:spacing w:line="360" w:lineRule="auto"/>
      <w:ind w:firstLine="720"/>
      <w:jc w:val="both"/>
    </w:pPr>
    <w:rPr>
      <w:sz w:val="28"/>
      <w:szCs w:val="28"/>
    </w:rPr>
  </w:style>
  <w:style w:type="paragraph" w:styleId="1f5">
    <w:name w:val="toc 1"/>
    <w:basedOn w:val="a5"/>
    <w:next w:val="a5"/>
    <w:autoRedefine/>
    <w:rsid w:val="00F01DEC"/>
  </w:style>
  <w:style w:type="paragraph" w:customStyle="1" w:styleId="Normal2">
    <w:name w:val="Normal2"/>
    <w:basedOn w:val="a5"/>
    <w:rsid w:val="00F01DEC"/>
    <w:pPr>
      <w:ind w:left="720"/>
      <w:jc w:val="both"/>
    </w:pPr>
    <w:rPr>
      <w:sz w:val="28"/>
      <w:szCs w:val="20"/>
    </w:rPr>
  </w:style>
  <w:style w:type="paragraph" w:customStyle="1" w:styleId="63">
    <w:name w:val="заголовок 6"/>
    <w:basedOn w:val="a5"/>
    <w:next w:val="a5"/>
    <w:rsid w:val="00F01DEC"/>
    <w:pPr>
      <w:keepNext/>
      <w:tabs>
        <w:tab w:val="left" w:pos="0"/>
      </w:tabs>
      <w:suppressAutoHyphens/>
    </w:pPr>
    <w:rPr>
      <w:snapToGrid w:val="0"/>
      <w:spacing w:val="-2"/>
      <w:szCs w:val="20"/>
    </w:rPr>
  </w:style>
  <w:style w:type="character" w:customStyle="1" w:styleId="affff4">
    <w:name w:val="номер страницы"/>
    <w:basedOn w:val="a6"/>
    <w:rsid w:val="00F01DEC"/>
  </w:style>
  <w:style w:type="character" w:customStyle="1" w:styleId="142">
    <w:name w:val="Знак Знак14"/>
    <w:locked/>
    <w:rsid w:val="00F01DEC"/>
    <w:rPr>
      <w:rFonts w:eastAsia="Calibri"/>
      <w:sz w:val="24"/>
      <w:szCs w:val="24"/>
      <w:lang w:val="ru-RU" w:eastAsia="ru-RU" w:bidi="ar-SA"/>
    </w:rPr>
  </w:style>
  <w:style w:type="paragraph" w:customStyle="1" w:styleId="affff5">
    <w:name w:val="_КакЕсть"/>
    <w:basedOn w:val="112"/>
    <w:rsid w:val="00F01DEC"/>
    <w:pPr>
      <w:ind w:firstLine="0"/>
      <w:jc w:val="left"/>
    </w:pPr>
    <w:rPr>
      <w:rFonts w:ascii="a_Typer" w:eastAsia="Calibri" w:hAnsi="a_Typer"/>
      <w:sz w:val="24"/>
    </w:rPr>
  </w:style>
  <w:style w:type="paragraph" w:customStyle="1" w:styleId="Bodybullet">
    <w:name w:val="Body_bullet"/>
    <w:basedOn w:val="a9"/>
    <w:rsid w:val="00F01DEC"/>
    <w:pPr>
      <w:numPr>
        <w:numId w:val="2"/>
      </w:numPr>
      <w:tabs>
        <w:tab w:val="left" w:pos="992"/>
      </w:tabs>
      <w:spacing w:after="0"/>
      <w:jc w:val="both"/>
    </w:pPr>
    <w:rPr>
      <w:lang w:eastAsia="en-US"/>
    </w:rPr>
  </w:style>
  <w:style w:type="paragraph" w:customStyle="1" w:styleId="64">
    <w:name w:val="Знак Знак Знак Знак Знак Знак Знак Знак Знак Знак6"/>
    <w:basedOn w:val="a5"/>
    <w:rsid w:val="00F01DEC"/>
    <w:pPr>
      <w:spacing w:after="160" w:line="240" w:lineRule="exact"/>
    </w:pPr>
    <w:rPr>
      <w:rFonts w:ascii="Verdana" w:hAnsi="Verdana"/>
      <w:lang w:val="en-US" w:eastAsia="en-US"/>
    </w:rPr>
  </w:style>
  <w:style w:type="paragraph" w:customStyle="1" w:styleId="116">
    <w:name w:val="заголовок 11"/>
    <w:basedOn w:val="a5"/>
    <w:next w:val="a5"/>
    <w:rsid w:val="00F01DEC"/>
    <w:pPr>
      <w:keepNext/>
      <w:autoSpaceDE w:val="0"/>
      <w:autoSpaceDN w:val="0"/>
      <w:jc w:val="center"/>
    </w:pPr>
    <w:rPr>
      <w:sz w:val="20"/>
    </w:rPr>
  </w:style>
  <w:style w:type="character" w:customStyle="1" w:styleId="2c">
    <w:name w:val="Основной текст (2)_"/>
    <w:link w:val="2d"/>
    <w:rsid w:val="00F01DEC"/>
    <w:rPr>
      <w:sz w:val="15"/>
      <w:szCs w:val="15"/>
      <w:shd w:val="clear" w:color="auto" w:fill="FFFFFF"/>
    </w:rPr>
  </w:style>
  <w:style w:type="paragraph" w:customStyle="1" w:styleId="2d">
    <w:name w:val="Основной текст (2)"/>
    <w:basedOn w:val="a5"/>
    <w:link w:val="2c"/>
    <w:rsid w:val="00F01DEC"/>
    <w:pPr>
      <w:shd w:val="clear" w:color="auto" w:fill="FFFFFF"/>
      <w:spacing w:line="0" w:lineRule="atLeast"/>
    </w:pPr>
    <w:rPr>
      <w:sz w:val="15"/>
      <w:szCs w:val="15"/>
    </w:rPr>
  </w:style>
  <w:style w:type="character" w:customStyle="1" w:styleId="3b">
    <w:name w:val="Основной текст (3)_"/>
    <w:link w:val="3c"/>
    <w:rsid w:val="00F01DEC"/>
    <w:rPr>
      <w:sz w:val="10"/>
      <w:szCs w:val="10"/>
      <w:shd w:val="clear" w:color="auto" w:fill="FFFFFF"/>
    </w:rPr>
  </w:style>
  <w:style w:type="paragraph" w:customStyle="1" w:styleId="3c">
    <w:name w:val="Основной текст (3)"/>
    <w:basedOn w:val="a5"/>
    <w:link w:val="3b"/>
    <w:rsid w:val="00F01DEC"/>
    <w:pPr>
      <w:shd w:val="clear" w:color="auto" w:fill="FFFFFF"/>
      <w:spacing w:line="0" w:lineRule="atLeast"/>
    </w:pPr>
    <w:rPr>
      <w:sz w:val="10"/>
      <w:szCs w:val="10"/>
    </w:rPr>
  </w:style>
  <w:style w:type="character" w:customStyle="1" w:styleId="47">
    <w:name w:val="Основной текст (4)_"/>
    <w:link w:val="48"/>
    <w:rsid w:val="00F01DEC"/>
    <w:rPr>
      <w:sz w:val="15"/>
      <w:szCs w:val="15"/>
      <w:shd w:val="clear" w:color="auto" w:fill="FFFFFF"/>
    </w:rPr>
  </w:style>
  <w:style w:type="paragraph" w:customStyle="1" w:styleId="48">
    <w:name w:val="Основной текст (4)"/>
    <w:basedOn w:val="a5"/>
    <w:link w:val="47"/>
    <w:rsid w:val="00F01DEC"/>
    <w:pPr>
      <w:shd w:val="clear" w:color="auto" w:fill="FFFFFF"/>
      <w:spacing w:line="0" w:lineRule="atLeast"/>
    </w:pPr>
    <w:rPr>
      <w:sz w:val="15"/>
      <w:szCs w:val="15"/>
    </w:rPr>
  </w:style>
  <w:style w:type="character" w:customStyle="1" w:styleId="73">
    <w:name w:val="Основной текст (7)_"/>
    <w:link w:val="74"/>
    <w:rsid w:val="00F01DEC"/>
    <w:rPr>
      <w:sz w:val="17"/>
      <w:szCs w:val="17"/>
      <w:shd w:val="clear" w:color="auto" w:fill="FFFFFF"/>
    </w:rPr>
  </w:style>
  <w:style w:type="paragraph" w:customStyle="1" w:styleId="74">
    <w:name w:val="Основной текст (7)"/>
    <w:basedOn w:val="a5"/>
    <w:link w:val="73"/>
    <w:rsid w:val="00F01DEC"/>
    <w:pPr>
      <w:shd w:val="clear" w:color="auto" w:fill="FFFFFF"/>
      <w:spacing w:line="0" w:lineRule="atLeast"/>
    </w:pPr>
    <w:rPr>
      <w:sz w:val="17"/>
      <w:szCs w:val="17"/>
    </w:rPr>
  </w:style>
  <w:style w:type="character" w:customStyle="1" w:styleId="49">
    <w:name w:val="Основной текст (4) + Не полужирный"/>
    <w:rsid w:val="00F01DEC"/>
    <w:rPr>
      <w:b/>
      <w:bCs/>
      <w:i w:val="0"/>
      <w:iCs w:val="0"/>
      <w:smallCaps w:val="0"/>
      <w:strike w:val="0"/>
      <w:spacing w:val="0"/>
      <w:sz w:val="15"/>
      <w:szCs w:val="15"/>
      <w:shd w:val="clear" w:color="auto" w:fill="FFFFFF"/>
    </w:rPr>
  </w:style>
  <w:style w:type="character" w:customStyle="1" w:styleId="485pt">
    <w:name w:val="Основной текст (4) + 8;5 pt"/>
    <w:rsid w:val="00F01DEC"/>
    <w:rPr>
      <w:b w:val="0"/>
      <w:bCs w:val="0"/>
      <w:i w:val="0"/>
      <w:iCs w:val="0"/>
      <w:smallCaps w:val="0"/>
      <w:strike w:val="0"/>
      <w:spacing w:val="0"/>
      <w:sz w:val="17"/>
      <w:szCs w:val="17"/>
      <w:shd w:val="clear" w:color="auto" w:fill="FFFFFF"/>
    </w:rPr>
  </w:style>
  <w:style w:type="character" w:customStyle="1" w:styleId="150">
    <w:name w:val="Основной текст (15)_"/>
    <w:link w:val="151"/>
    <w:rsid w:val="00F01DEC"/>
    <w:rPr>
      <w:sz w:val="13"/>
      <w:szCs w:val="13"/>
      <w:shd w:val="clear" w:color="auto" w:fill="FFFFFF"/>
    </w:rPr>
  </w:style>
  <w:style w:type="paragraph" w:customStyle="1" w:styleId="151">
    <w:name w:val="Основной текст (15)"/>
    <w:basedOn w:val="a5"/>
    <w:link w:val="150"/>
    <w:rsid w:val="00F01DEC"/>
    <w:pPr>
      <w:shd w:val="clear" w:color="auto" w:fill="FFFFFF"/>
      <w:spacing w:line="0" w:lineRule="atLeast"/>
    </w:pPr>
    <w:rPr>
      <w:sz w:val="13"/>
      <w:szCs w:val="13"/>
    </w:rPr>
  </w:style>
  <w:style w:type="character" w:customStyle="1" w:styleId="143">
    <w:name w:val="Основной текст (14)_"/>
    <w:link w:val="144"/>
    <w:rsid w:val="00F01DEC"/>
    <w:rPr>
      <w:spacing w:val="10"/>
      <w:w w:val="66"/>
      <w:sz w:val="23"/>
      <w:szCs w:val="23"/>
      <w:shd w:val="clear" w:color="auto" w:fill="FFFFFF"/>
    </w:rPr>
  </w:style>
  <w:style w:type="paragraph" w:customStyle="1" w:styleId="144">
    <w:name w:val="Основной текст (14)"/>
    <w:basedOn w:val="a5"/>
    <w:link w:val="143"/>
    <w:rsid w:val="00F01DEC"/>
    <w:pPr>
      <w:shd w:val="clear" w:color="auto" w:fill="FFFFFF"/>
      <w:spacing w:line="0" w:lineRule="atLeast"/>
    </w:pPr>
    <w:rPr>
      <w:spacing w:val="10"/>
      <w:w w:val="66"/>
      <w:sz w:val="23"/>
      <w:szCs w:val="23"/>
    </w:rPr>
  </w:style>
  <w:style w:type="character" w:customStyle="1" w:styleId="250">
    <w:name w:val="Основной текст (25)_"/>
    <w:link w:val="251"/>
    <w:rsid w:val="00F01DEC"/>
    <w:rPr>
      <w:sz w:val="19"/>
      <w:szCs w:val="19"/>
      <w:shd w:val="clear" w:color="auto" w:fill="FFFFFF"/>
    </w:rPr>
  </w:style>
  <w:style w:type="paragraph" w:customStyle="1" w:styleId="251">
    <w:name w:val="Основной текст (25)"/>
    <w:basedOn w:val="a5"/>
    <w:link w:val="250"/>
    <w:rsid w:val="00F01DEC"/>
    <w:pPr>
      <w:shd w:val="clear" w:color="auto" w:fill="FFFFFF"/>
      <w:spacing w:line="0" w:lineRule="atLeast"/>
    </w:pPr>
    <w:rPr>
      <w:sz w:val="19"/>
      <w:szCs w:val="19"/>
    </w:rPr>
  </w:style>
  <w:style w:type="character" w:customStyle="1" w:styleId="122">
    <w:name w:val="Основной текст (12)_"/>
    <w:link w:val="123"/>
    <w:rsid w:val="00F01DEC"/>
    <w:rPr>
      <w:sz w:val="17"/>
      <w:szCs w:val="17"/>
      <w:shd w:val="clear" w:color="auto" w:fill="FFFFFF"/>
    </w:rPr>
  </w:style>
  <w:style w:type="paragraph" w:customStyle="1" w:styleId="123">
    <w:name w:val="Основной текст (12)"/>
    <w:basedOn w:val="a5"/>
    <w:link w:val="122"/>
    <w:rsid w:val="00F01DEC"/>
    <w:pPr>
      <w:shd w:val="clear" w:color="auto" w:fill="FFFFFF"/>
      <w:spacing w:line="0" w:lineRule="atLeast"/>
    </w:pPr>
    <w:rPr>
      <w:sz w:val="17"/>
      <w:szCs w:val="17"/>
    </w:rPr>
  </w:style>
  <w:style w:type="character" w:customStyle="1" w:styleId="92">
    <w:name w:val="Основной текст (9)_"/>
    <w:link w:val="93"/>
    <w:rsid w:val="00F01DEC"/>
    <w:rPr>
      <w:sz w:val="19"/>
      <w:szCs w:val="19"/>
      <w:shd w:val="clear" w:color="auto" w:fill="FFFFFF"/>
    </w:rPr>
  </w:style>
  <w:style w:type="paragraph" w:customStyle="1" w:styleId="93">
    <w:name w:val="Основной текст (9)"/>
    <w:basedOn w:val="a5"/>
    <w:link w:val="92"/>
    <w:rsid w:val="00F01DEC"/>
    <w:pPr>
      <w:shd w:val="clear" w:color="auto" w:fill="FFFFFF"/>
      <w:spacing w:line="0" w:lineRule="atLeast"/>
    </w:pPr>
    <w:rPr>
      <w:sz w:val="19"/>
      <w:szCs w:val="19"/>
    </w:rPr>
  </w:style>
  <w:style w:type="character" w:customStyle="1" w:styleId="132">
    <w:name w:val="Основной текст (13)_"/>
    <w:link w:val="133"/>
    <w:rsid w:val="00F01DEC"/>
    <w:rPr>
      <w:sz w:val="17"/>
      <w:szCs w:val="17"/>
      <w:shd w:val="clear" w:color="auto" w:fill="FFFFFF"/>
    </w:rPr>
  </w:style>
  <w:style w:type="paragraph" w:customStyle="1" w:styleId="133">
    <w:name w:val="Основной текст (13)"/>
    <w:basedOn w:val="a5"/>
    <w:link w:val="132"/>
    <w:rsid w:val="00F01DEC"/>
    <w:pPr>
      <w:shd w:val="clear" w:color="auto" w:fill="FFFFFF"/>
      <w:spacing w:line="0" w:lineRule="atLeast"/>
    </w:pPr>
    <w:rPr>
      <w:sz w:val="17"/>
      <w:szCs w:val="17"/>
    </w:rPr>
  </w:style>
  <w:style w:type="character" w:customStyle="1" w:styleId="85pt">
    <w:name w:val="Основной текст + 8;5 pt"/>
    <w:rsid w:val="00F01DEC"/>
    <w:rPr>
      <w:rFonts w:ascii="Times New Roman" w:eastAsia="Times New Roman" w:hAnsi="Times New Roman" w:cs="Times New Roman"/>
      <w:b w:val="0"/>
      <w:bCs w:val="0"/>
      <w:i w:val="0"/>
      <w:iCs w:val="0"/>
      <w:smallCaps w:val="0"/>
      <w:strike w:val="0"/>
      <w:snapToGrid w:val="0"/>
      <w:spacing w:val="0"/>
      <w:sz w:val="17"/>
      <w:szCs w:val="17"/>
      <w:lang w:eastAsia="ru-RU"/>
    </w:rPr>
  </w:style>
  <w:style w:type="character" w:customStyle="1" w:styleId="410">
    <w:name w:val="Основной текст (41)_"/>
    <w:link w:val="411"/>
    <w:rsid w:val="00F01DEC"/>
    <w:rPr>
      <w:sz w:val="17"/>
      <w:szCs w:val="17"/>
      <w:shd w:val="clear" w:color="auto" w:fill="FFFFFF"/>
    </w:rPr>
  </w:style>
  <w:style w:type="paragraph" w:customStyle="1" w:styleId="411">
    <w:name w:val="Основной текст (41)"/>
    <w:basedOn w:val="a5"/>
    <w:link w:val="410"/>
    <w:rsid w:val="00F01DEC"/>
    <w:pPr>
      <w:shd w:val="clear" w:color="auto" w:fill="FFFFFF"/>
      <w:spacing w:line="0" w:lineRule="atLeast"/>
    </w:pPr>
    <w:rPr>
      <w:sz w:val="17"/>
      <w:szCs w:val="17"/>
    </w:rPr>
  </w:style>
  <w:style w:type="character" w:customStyle="1" w:styleId="420">
    <w:name w:val="Основной текст (42)_"/>
    <w:link w:val="421"/>
    <w:rsid w:val="00F01DEC"/>
    <w:rPr>
      <w:sz w:val="18"/>
      <w:szCs w:val="18"/>
      <w:shd w:val="clear" w:color="auto" w:fill="FFFFFF"/>
    </w:rPr>
  </w:style>
  <w:style w:type="paragraph" w:customStyle="1" w:styleId="421">
    <w:name w:val="Основной текст (42)"/>
    <w:basedOn w:val="a5"/>
    <w:link w:val="420"/>
    <w:rsid w:val="00F01DEC"/>
    <w:pPr>
      <w:shd w:val="clear" w:color="auto" w:fill="FFFFFF"/>
      <w:spacing w:line="0" w:lineRule="atLeast"/>
    </w:pPr>
    <w:rPr>
      <w:sz w:val="18"/>
      <w:szCs w:val="18"/>
    </w:rPr>
  </w:style>
  <w:style w:type="character" w:customStyle="1" w:styleId="4285pt">
    <w:name w:val="Основной текст (42) + 8;5 pt"/>
    <w:rsid w:val="00F01DEC"/>
    <w:rPr>
      <w:sz w:val="17"/>
      <w:szCs w:val="17"/>
      <w:shd w:val="clear" w:color="auto" w:fill="FFFFFF"/>
    </w:rPr>
  </w:style>
  <w:style w:type="character" w:customStyle="1" w:styleId="4275pt">
    <w:name w:val="Основной текст (42) + 7;5 pt"/>
    <w:rsid w:val="00F01DEC"/>
    <w:rPr>
      <w:sz w:val="15"/>
      <w:szCs w:val="15"/>
      <w:shd w:val="clear" w:color="auto" w:fill="FFFFFF"/>
    </w:rPr>
  </w:style>
  <w:style w:type="character" w:customStyle="1" w:styleId="4285pt0">
    <w:name w:val="Основной текст (42) + 8;5 pt;Полужирный"/>
    <w:rsid w:val="00F01DEC"/>
    <w:rPr>
      <w:b/>
      <w:bCs/>
      <w:i w:val="0"/>
      <w:iCs w:val="0"/>
      <w:smallCaps w:val="0"/>
      <w:strike w:val="0"/>
      <w:spacing w:val="0"/>
      <w:sz w:val="17"/>
      <w:szCs w:val="17"/>
      <w:shd w:val="clear" w:color="auto" w:fill="FFFFFF"/>
    </w:rPr>
  </w:style>
  <w:style w:type="paragraph" w:customStyle="1" w:styleId="4a">
    <w:name w:val="Основной текст4"/>
    <w:basedOn w:val="a5"/>
    <w:rsid w:val="00F01DEC"/>
    <w:pPr>
      <w:widowControl w:val="0"/>
      <w:shd w:val="clear" w:color="auto" w:fill="FFFFFF"/>
      <w:spacing w:after="300" w:line="0" w:lineRule="atLeast"/>
      <w:jc w:val="center"/>
    </w:pPr>
    <w:rPr>
      <w:sz w:val="23"/>
      <w:szCs w:val="23"/>
      <w:lang w:eastAsia="en-US"/>
    </w:rPr>
  </w:style>
  <w:style w:type="character" w:customStyle="1" w:styleId="3d">
    <w:name w:val="Заголовок №3_"/>
    <w:link w:val="3e"/>
    <w:locked/>
    <w:rsid w:val="00F01DEC"/>
    <w:rPr>
      <w:b/>
      <w:bCs/>
      <w:sz w:val="23"/>
      <w:szCs w:val="23"/>
      <w:shd w:val="clear" w:color="auto" w:fill="FFFFFF"/>
    </w:rPr>
  </w:style>
  <w:style w:type="paragraph" w:customStyle="1" w:styleId="3e">
    <w:name w:val="Заголовок №3"/>
    <w:basedOn w:val="a5"/>
    <w:link w:val="3d"/>
    <w:rsid w:val="00F01DEC"/>
    <w:pPr>
      <w:widowControl w:val="0"/>
      <w:shd w:val="clear" w:color="auto" w:fill="FFFFFF"/>
      <w:spacing w:before="300" w:after="420" w:line="0" w:lineRule="atLeast"/>
      <w:jc w:val="center"/>
      <w:outlineLvl w:val="2"/>
    </w:pPr>
    <w:rPr>
      <w:b/>
      <w:bCs/>
      <w:sz w:val="23"/>
      <w:szCs w:val="23"/>
    </w:rPr>
  </w:style>
  <w:style w:type="character" w:customStyle="1" w:styleId="affff6">
    <w:name w:val="Основной текст + Полужирный"/>
    <w:rsid w:val="00F01DEC"/>
    <w:rPr>
      <w:rFonts w:ascii="Times New Roman" w:eastAsia="Times New Roman" w:hAnsi="Times New Roman" w:cs="Times New Roman"/>
      <w:b/>
      <w:bCs/>
      <w:snapToGrid w:val="0"/>
      <w:color w:val="000000"/>
      <w:spacing w:val="0"/>
      <w:w w:val="100"/>
      <w:position w:val="0"/>
      <w:sz w:val="23"/>
      <w:szCs w:val="23"/>
      <w:shd w:val="clear" w:color="auto" w:fill="FFFFFF"/>
      <w:lang w:val="ru-RU" w:eastAsia="ru-RU"/>
    </w:rPr>
  </w:style>
  <w:style w:type="character" w:customStyle="1" w:styleId="124">
    <w:name w:val="Основной текст + 12"/>
    <w:aliases w:val="5 pt,Полужирный,Масштаб 80%,Основной текст + 10,5 pt3,Полужирный3,Оглавление + 13,Курсив1"/>
    <w:uiPriority w:val="99"/>
    <w:rsid w:val="00F01DEC"/>
    <w:rPr>
      <w:rFonts w:ascii="Times New Roman" w:eastAsia="Times New Roman" w:hAnsi="Times New Roman" w:cs="Times New Roman"/>
      <w:snapToGrid w:val="0"/>
      <w:color w:val="000000"/>
      <w:spacing w:val="0"/>
      <w:w w:val="100"/>
      <w:position w:val="0"/>
      <w:sz w:val="15"/>
      <w:szCs w:val="15"/>
      <w:shd w:val="clear" w:color="auto" w:fill="FFFFFF"/>
      <w:lang w:val="ru-RU" w:eastAsia="ru-RU"/>
    </w:rPr>
  </w:style>
  <w:style w:type="character" w:customStyle="1" w:styleId="2e">
    <w:name w:val="Основной текст2"/>
    <w:rsid w:val="00F01DEC"/>
    <w:rPr>
      <w:rFonts w:ascii="Times New Roman" w:eastAsia="Times New Roman" w:hAnsi="Times New Roman" w:cs="Times New Roman"/>
      <w:snapToGrid w:val="0"/>
      <w:color w:val="000000"/>
      <w:spacing w:val="0"/>
      <w:w w:val="100"/>
      <w:position w:val="0"/>
      <w:sz w:val="23"/>
      <w:szCs w:val="23"/>
      <w:shd w:val="clear" w:color="auto" w:fill="FFFFFF"/>
      <w:lang w:val="ru-RU" w:eastAsia="ru-RU"/>
    </w:rPr>
  </w:style>
  <w:style w:type="character" w:customStyle="1" w:styleId="105pt">
    <w:name w:val="Основной текст + 10;5 pt;Полужирный"/>
    <w:rsid w:val="00F01DEC"/>
    <w:rPr>
      <w:rFonts w:ascii="Times New Roman" w:eastAsia="Times New Roman" w:hAnsi="Times New Roman" w:cs="Times New Roman"/>
      <w:b/>
      <w:bCs/>
      <w:snapToGrid w:val="0"/>
      <w:color w:val="000000"/>
      <w:spacing w:val="0"/>
      <w:w w:val="100"/>
      <w:position w:val="0"/>
      <w:sz w:val="21"/>
      <w:szCs w:val="21"/>
      <w:shd w:val="clear" w:color="auto" w:fill="FFFFFF"/>
      <w:lang w:val="ru-RU" w:eastAsia="ru-RU"/>
    </w:rPr>
  </w:style>
  <w:style w:type="character" w:customStyle="1" w:styleId="65">
    <w:name w:val="Основной текст (6)_"/>
    <w:link w:val="66"/>
    <w:locked/>
    <w:rsid w:val="00F01DEC"/>
    <w:rPr>
      <w:b/>
      <w:bCs/>
      <w:shd w:val="clear" w:color="auto" w:fill="FFFFFF"/>
    </w:rPr>
  </w:style>
  <w:style w:type="paragraph" w:customStyle="1" w:styleId="66">
    <w:name w:val="Основной текст (6)"/>
    <w:basedOn w:val="a5"/>
    <w:link w:val="65"/>
    <w:rsid w:val="00F01DEC"/>
    <w:pPr>
      <w:widowControl w:val="0"/>
      <w:shd w:val="clear" w:color="auto" w:fill="FFFFFF"/>
      <w:spacing w:before="6240" w:after="60" w:line="0" w:lineRule="atLeast"/>
    </w:pPr>
    <w:rPr>
      <w:b/>
      <w:bCs/>
      <w:sz w:val="20"/>
      <w:szCs w:val="20"/>
    </w:rPr>
  </w:style>
  <w:style w:type="character" w:customStyle="1" w:styleId="1f6">
    <w:name w:val="Заголовок №1_"/>
    <w:link w:val="1f7"/>
    <w:locked/>
    <w:rsid w:val="00F01DEC"/>
    <w:rPr>
      <w:b/>
      <w:bCs/>
      <w:spacing w:val="10"/>
      <w:sz w:val="25"/>
      <w:szCs w:val="25"/>
      <w:shd w:val="clear" w:color="auto" w:fill="FFFFFF"/>
    </w:rPr>
  </w:style>
  <w:style w:type="paragraph" w:customStyle="1" w:styleId="1f7">
    <w:name w:val="Заголовок №1"/>
    <w:basedOn w:val="a5"/>
    <w:link w:val="1f6"/>
    <w:rsid w:val="00F01DEC"/>
    <w:pPr>
      <w:widowControl w:val="0"/>
      <w:shd w:val="clear" w:color="auto" w:fill="FFFFFF"/>
      <w:spacing w:before="60" w:line="0" w:lineRule="atLeast"/>
      <w:outlineLvl w:val="0"/>
    </w:pPr>
    <w:rPr>
      <w:b/>
      <w:bCs/>
      <w:spacing w:val="10"/>
      <w:sz w:val="25"/>
      <w:szCs w:val="25"/>
    </w:rPr>
  </w:style>
  <w:style w:type="character" w:customStyle="1" w:styleId="3f">
    <w:name w:val="Основной текст3"/>
    <w:rsid w:val="00F01DEC"/>
    <w:rPr>
      <w:rFonts w:ascii="Times New Roman" w:eastAsia="Times New Roman" w:hAnsi="Times New Roman" w:cs="Times New Roman"/>
      <w:snapToGrid w:val="0"/>
      <w:color w:val="000000"/>
      <w:spacing w:val="0"/>
      <w:w w:val="100"/>
      <w:position w:val="0"/>
      <w:sz w:val="23"/>
      <w:szCs w:val="23"/>
      <w:shd w:val="clear" w:color="auto" w:fill="FFFFFF"/>
      <w:lang w:val="ru-RU" w:eastAsia="ru-RU"/>
    </w:rPr>
  </w:style>
  <w:style w:type="character" w:customStyle="1" w:styleId="125pt80">
    <w:name w:val="Основной текст + 12;5 pt;Полужирный;Масштаб 80%"/>
    <w:rsid w:val="00F01DEC"/>
    <w:rPr>
      <w:rFonts w:ascii="Times New Roman" w:eastAsia="Times New Roman" w:hAnsi="Times New Roman" w:cs="Times New Roman"/>
      <w:b/>
      <w:bCs/>
      <w:i w:val="0"/>
      <w:iCs w:val="0"/>
      <w:smallCaps w:val="0"/>
      <w:strike w:val="0"/>
      <w:snapToGrid w:val="0"/>
      <w:color w:val="000000"/>
      <w:spacing w:val="0"/>
      <w:w w:val="80"/>
      <w:position w:val="0"/>
      <w:sz w:val="25"/>
      <w:szCs w:val="25"/>
      <w:u w:val="none"/>
      <w:lang w:val="ru-RU" w:eastAsia="ru-RU"/>
    </w:rPr>
  </w:style>
  <w:style w:type="character" w:customStyle="1" w:styleId="affff7">
    <w:name w:val="Основной текст + Курсив"/>
    <w:rsid w:val="00F01DEC"/>
    <w:rPr>
      <w:rFonts w:ascii="Times New Roman" w:eastAsia="Times New Roman" w:hAnsi="Times New Roman" w:cs="Times New Roman"/>
      <w:i/>
      <w:iCs/>
      <w:snapToGrid w:val="0"/>
      <w:sz w:val="26"/>
      <w:szCs w:val="26"/>
      <w:shd w:val="clear" w:color="auto" w:fill="FFFFFF"/>
      <w:lang w:eastAsia="ru-RU"/>
    </w:rPr>
  </w:style>
  <w:style w:type="paragraph" w:customStyle="1" w:styleId="117">
    <w:name w:val="Основной текст11"/>
    <w:basedOn w:val="a5"/>
    <w:rsid w:val="00F01DEC"/>
    <w:pPr>
      <w:shd w:val="clear" w:color="auto" w:fill="FFFFFF"/>
      <w:spacing w:before="240" w:line="326" w:lineRule="exact"/>
      <w:jc w:val="both"/>
    </w:pPr>
    <w:rPr>
      <w:sz w:val="26"/>
      <w:szCs w:val="26"/>
    </w:rPr>
  </w:style>
  <w:style w:type="character" w:customStyle="1" w:styleId="54">
    <w:name w:val="Основной текст (5)_"/>
    <w:link w:val="55"/>
    <w:rsid w:val="00F01DEC"/>
    <w:rPr>
      <w:sz w:val="26"/>
      <w:szCs w:val="26"/>
      <w:shd w:val="clear" w:color="auto" w:fill="FFFFFF"/>
    </w:rPr>
  </w:style>
  <w:style w:type="paragraph" w:customStyle="1" w:styleId="55">
    <w:name w:val="Основной текст (5)"/>
    <w:basedOn w:val="a5"/>
    <w:link w:val="54"/>
    <w:rsid w:val="00F01DEC"/>
    <w:pPr>
      <w:shd w:val="clear" w:color="auto" w:fill="FFFFFF"/>
      <w:spacing w:line="317" w:lineRule="exact"/>
      <w:ind w:hanging="400"/>
      <w:jc w:val="both"/>
    </w:pPr>
    <w:rPr>
      <w:sz w:val="26"/>
      <w:szCs w:val="26"/>
    </w:rPr>
  </w:style>
  <w:style w:type="character" w:customStyle="1" w:styleId="56">
    <w:name w:val="Основной текст (5) + Не полужирный;Не курсив"/>
    <w:rsid w:val="00F01DEC"/>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01">
    <w:name w:val="Основной текст + 101"/>
    <w:aliases w:val="5 pt2,Полужирный2"/>
    <w:rsid w:val="00F01DEC"/>
    <w:rPr>
      <w:rFonts w:ascii="Times New Roman" w:hAnsi="Times New Roman" w:cs="Times New Roman" w:hint="default"/>
      <w:b/>
      <w:bCs/>
      <w:snapToGrid w:val="0"/>
      <w:color w:val="000000"/>
      <w:spacing w:val="0"/>
      <w:w w:val="100"/>
      <w:position w:val="0"/>
      <w:sz w:val="21"/>
      <w:szCs w:val="21"/>
      <w:shd w:val="clear" w:color="auto" w:fill="FFFFFF"/>
      <w:lang w:val="ru-RU"/>
    </w:rPr>
  </w:style>
  <w:style w:type="paragraph" w:customStyle="1" w:styleId="normal00">
    <w:name w:val="normal0"/>
    <w:basedOn w:val="a5"/>
    <w:rsid w:val="00F01DEC"/>
    <w:pPr>
      <w:ind w:firstLine="720"/>
      <w:jc w:val="both"/>
    </w:pPr>
    <w:rPr>
      <w:rFonts w:ascii="Calibri" w:eastAsia="Calibri" w:hAnsi="Calibri" w:cs="Calibri"/>
      <w:sz w:val="28"/>
      <w:szCs w:val="28"/>
    </w:rPr>
  </w:style>
  <w:style w:type="character" w:customStyle="1" w:styleId="1111">
    <w:name w:val="Основной текст + 111"/>
    <w:aliases w:val="5 pt5"/>
    <w:uiPriority w:val="99"/>
    <w:rsid w:val="00F01DEC"/>
    <w:rPr>
      <w:rFonts w:ascii="Times New Roman" w:hAnsi="Times New Roman" w:cs="Times New Roman"/>
      <w:sz w:val="23"/>
      <w:szCs w:val="23"/>
      <w:u w:val="none"/>
    </w:rPr>
  </w:style>
  <w:style w:type="character" w:customStyle="1" w:styleId="125">
    <w:name w:val="Заголовок №1 (2)_"/>
    <w:link w:val="126"/>
    <w:uiPriority w:val="99"/>
    <w:locked/>
    <w:rsid w:val="00F01DEC"/>
    <w:rPr>
      <w:sz w:val="26"/>
      <w:szCs w:val="26"/>
      <w:shd w:val="clear" w:color="auto" w:fill="FFFFFF"/>
    </w:rPr>
  </w:style>
  <w:style w:type="character" w:customStyle="1" w:styleId="134">
    <w:name w:val="Основной текст + 13"/>
    <w:aliases w:val="5 pt4,Курсив"/>
    <w:uiPriority w:val="99"/>
    <w:rsid w:val="00F01DEC"/>
    <w:rPr>
      <w:rFonts w:ascii="Times New Roman" w:hAnsi="Times New Roman" w:cs="Times New Roman"/>
      <w:i/>
      <w:iCs/>
      <w:noProof/>
      <w:sz w:val="27"/>
      <w:szCs w:val="27"/>
      <w:u w:val="none"/>
    </w:rPr>
  </w:style>
  <w:style w:type="character" w:customStyle="1" w:styleId="affff8">
    <w:name w:val="Оглавление_"/>
    <w:link w:val="affff9"/>
    <w:uiPriority w:val="99"/>
    <w:locked/>
    <w:rsid w:val="00F01DEC"/>
    <w:rPr>
      <w:sz w:val="26"/>
      <w:szCs w:val="26"/>
      <w:shd w:val="clear" w:color="auto" w:fill="FFFFFF"/>
    </w:rPr>
  </w:style>
  <w:style w:type="character" w:customStyle="1" w:styleId="3f0">
    <w:name w:val="Основной текст (3) + Не полужирный"/>
    <w:uiPriority w:val="99"/>
    <w:rsid w:val="00F01DEC"/>
    <w:rPr>
      <w:rFonts w:ascii="Times New Roman" w:hAnsi="Times New Roman" w:cs="Times New Roman"/>
      <w:b/>
      <w:bCs/>
      <w:sz w:val="26"/>
      <w:szCs w:val="26"/>
      <w:shd w:val="clear" w:color="auto" w:fill="FFFFFF"/>
    </w:rPr>
  </w:style>
  <w:style w:type="paragraph" w:customStyle="1" w:styleId="313">
    <w:name w:val="Основной текст (3)1"/>
    <w:basedOn w:val="a5"/>
    <w:uiPriority w:val="99"/>
    <w:rsid w:val="00F01DEC"/>
    <w:pPr>
      <w:widowControl w:val="0"/>
      <w:shd w:val="clear" w:color="auto" w:fill="FFFFFF"/>
      <w:spacing w:line="317" w:lineRule="exact"/>
      <w:jc w:val="center"/>
    </w:pPr>
    <w:rPr>
      <w:rFonts w:eastAsia="Calibri"/>
      <w:b/>
      <w:bCs/>
      <w:sz w:val="26"/>
      <w:szCs w:val="26"/>
      <w:lang w:eastAsia="en-US"/>
    </w:rPr>
  </w:style>
  <w:style w:type="paragraph" w:customStyle="1" w:styleId="126">
    <w:name w:val="Заголовок №1 (2)"/>
    <w:basedOn w:val="a5"/>
    <w:link w:val="125"/>
    <w:uiPriority w:val="99"/>
    <w:rsid w:val="00F01DEC"/>
    <w:pPr>
      <w:widowControl w:val="0"/>
      <w:shd w:val="clear" w:color="auto" w:fill="FFFFFF"/>
      <w:spacing w:before="240" w:line="328" w:lineRule="exact"/>
      <w:ind w:firstLine="440"/>
      <w:jc w:val="both"/>
      <w:outlineLvl w:val="0"/>
    </w:pPr>
    <w:rPr>
      <w:sz w:val="26"/>
      <w:szCs w:val="26"/>
    </w:rPr>
  </w:style>
  <w:style w:type="paragraph" w:customStyle="1" w:styleId="affff9">
    <w:name w:val="Оглавление"/>
    <w:basedOn w:val="a5"/>
    <w:link w:val="affff8"/>
    <w:uiPriority w:val="99"/>
    <w:rsid w:val="00F01DEC"/>
    <w:pPr>
      <w:widowControl w:val="0"/>
      <w:shd w:val="clear" w:color="auto" w:fill="FFFFFF"/>
      <w:spacing w:line="320" w:lineRule="exact"/>
      <w:ind w:firstLine="440"/>
      <w:jc w:val="both"/>
    </w:pPr>
    <w:rPr>
      <w:sz w:val="26"/>
      <w:szCs w:val="26"/>
    </w:rPr>
  </w:style>
  <w:style w:type="character" w:customStyle="1" w:styleId="2Exact">
    <w:name w:val="Основной текст (2) Exact"/>
    <w:uiPriority w:val="99"/>
    <w:locked/>
    <w:rsid w:val="00F01DEC"/>
    <w:rPr>
      <w:rFonts w:ascii="Franklin Gothic Heavy" w:hAnsi="Franklin Gothic Heavy" w:cs="Franklin Gothic Heavy"/>
      <w:i/>
      <w:iCs/>
      <w:spacing w:val="-15"/>
      <w:sz w:val="25"/>
      <w:szCs w:val="25"/>
      <w:u w:val="none"/>
    </w:rPr>
  </w:style>
  <w:style w:type="character" w:customStyle="1" w:styleId="3f1">
    <w:name w:val="Основной текст (3) + Не курсив"/>
    <w:rsid w:val="00F01DE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13">
    <w:name w:val="Основной текст с отступом 21"/>
    <w:basedOn w:val="a5"/>
    <w:rsid w:val="00F01DEC"/>
    <w:pPr>
      <w:suppressAutoHyphens/>
      <w:spacing w:after="120" w:line="480" w:lineRule="auto"/>
      <w:ind w:left="283"/>
    </w:pPr>
    <w:rPr>
      <w:lang w:eastAsia="ar-SA"/>
    </w:rPr>
  </w:style>
  <w:style w:type="numbering" w:customStyle="1" w:styleId="1f8">
    <w:name w:val="Нет списка1"/>
    <w:next w:val="a8"/>
    <w:uiPriority w:val="99"/>
    <w:semiHidden/>
    <w:unhideWhenUsed/>
    <w:rsid w:val="00F01DEC"/>
  </w:style>
  <w:style w:type="table" w:customStyle="1" w:styleId="1f9">
    <w:name w:val="Сетка таблицы1"/>
    <w:basedOn w:val="a7"/>
    <w:next w:val="af7"/>
    <w:uiPriority w:val="59"/>
    <w:rsid w:val="00F0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Без интервала1"/>
    <w:rsid w:val="00F01DEC"/>
    <w:rPr>
      <w:rFonts w:ascii="Calibri" w:hAnsi="Calibri"/>
      <w:sz w:val="22"/>
      <w:szCs w:val="22"/>
    </w:rPr>
  </w:style>
  <w:style w:type="paragraph" w:customStyle="1" w:styleId="affffa">
    <w:name w:val="# Заголовок таблицы"/>
    <w:basedOn w:val="afff8"/>
    <w:qFormat/>
    <w:rsid w:val="00F01DEC"/>
    <w:pPr>
      <w:keepNext/>
      <w:spacing w:before="120"/>
      <w:jc w:val="right"/>
    </w:pPr>
  </w:style>
  <w:style w:type="paragraph" w:customStyle="1" w:styleId="Noparagraphstyle">
    <w:name w:val="[No paragraph style]"/>
    <w:uiPriority w:val="99"/>
    <w:rsid w:val="00F01DEC"/>
    <w:pPr>
      <w:autoSpaceDE w:val="0"/>
      <w:autoSpaceDN w:val="0"/>
      <w:adjustRightInd w:val="0"/>
      <w:spacing w:line="288" w:lineRule="auto"/>
    </w:pPr>
    <w:rPr>
      <w:color w:val="000000"/>
      <w:sz w:val="24"/>
      <w:szCs w:val="24"/>
      <w:lang w:eastAsia="en-US"/>
    </w:rPr>
  </w:style>
  <w:style w:type="paragraph" w:customStyle="1" w:styleId="block">
    <w:name w:val="block"/>
    <w:basedOn w:val="a5"/>
    <w:uiPriority w:val="99"/>
    <w:rsid w:val="00F01DEC"/>
    <w:pPr>
      <w:autoSpaceDE w:val="0"/>
      <w:autoSpaceDN w:val="0"/>
      <w:spacing w:after="300"/>
    </w:pPr>
    <w:rPr>
      <w:rFonts w:ascii="Tahoma" w:hAnsi="Tahoma" w:cs="Tahoma"/>
      <w:color w:val="808080"/>
    </w:rPr>
  </w:style>
  <w:style w:type="paragraph" w:styleId="a">
    <w:name w:val="List Number"/>
    <w:basedOn w:val="a5"/>
    <w:uiPriority w:val="99"/>
    <w:unhideWhenUsed/>
    <w:rsid w:val="00F01DEC"/>
    <w:pPr>
      <w:numPr>
        <w:numId w:val="3"/>
      </w:numPr>
      <w:contextualSpacing/>
    </w:pPr>
  </w:style>
  <w:style w:type="character" w:customStyle="1" w:styleId="DeltaViewInsertion">
    <w:name w:val="DeltaView Insertion"/>
    <w:rsid w:val="00F01DEC"/>
    <w:rPr>
      <w:color w:val="0000FF"/>
      <w:spacing w:val="0"/>
      <w:u w:val="double"/>
    </w:rPr>
  </w:style>
  <w:style w:type="paragraph" w:customStyle="1" w:styleId="EuroCorp1L1">
    <w:name w:val="EuroCorp1_L1"/>
    <w:basedOn w:val="a5"/>
    <w:link w:val="EuroCorp1L1Char"/>
    <w:rsid w:val="00F01DEC"/>
    <w:pPr>
      <w:keepNext/>
      <w:numPr>
        <w:numId w:val="4"/>
      </w:numPr>
      <w:spacing w:after="240"/>
      <w:jc w:val="both"/>
      <w:outlineLvl w:val="0"/>
    </w:pPr>
    <w:rPr>
      <w:rFonts w:ascii="Arial" w:hAnsi="Arial"/>
      <w:b/>
      <w:caps/>
      <w:sz w:val="20"/>
      <w:szCs w:val="20"/>
    </w:rPr>
  </w:style>
  <w:style w:type="paragraph" w:customStyle="1" w:styleId="EuroCorp1L2">
    <w:name w:val="EuroCorp1_L2"/>
    <w:basedOn w:val="EuroCorp1L1"/>
    <w:link w:val="EuroCorp1L2Char"/>
    <w:rsid w:val="00F01DEC"/>
    <w:pPr>
      <w:keepNext w:val="0"/>
      <w:numPr>
        <w:ilvl w:val="1"/>
      </w:numPr>
      <w:tabs>
        <w:tab w:val="clear" w:pos="1004"/>
        <w:tab w:val="num" w:pos="360"/>
      </w:tabs>
      <w:ind w:left="360" w:hanging="360"/>
      <w:outlineLvl w:val="1"/>
    </w:pPr>
    <w:rPr>
      <w:b w:val="0"/>
      <w:caps w:val="0"/>
    </w:rPr>
  </w:style>
  <w:style w:type="paragraph" w:customStyle="1" w:styleId="EuroCorp1L3">
    <w:name w:val="EuroCorp1_L3"/>
    <w:basedOn w:val="EuroCorp1L2"/>
    <w:link w:val="EuroCorp1L3Char"/>
    <w:rsid w:val="00F01DEC"/>
    <w:pPr>
      <w:numPr>
        <w:ilvl w:val="2"/>
      </w:numPr>
      <w:tabs>
        <w:tab w:val="clear" w:pos="1800"/>
        <w:tab w:val="num" w:pos="360"/>
      </w:tabs>
      <w:ind w:left="360" w:hanging="360"/>
      <w:outlineLvl w:val="2"/>
    </w:pPr>
  </w:style>
  <w:style w:type="paragraph" w:customStyle="1" w:styleId="EuroCorp1L4">
    <w:name w:val="EuroCorp1_L4"/>
    <w:basedOn w:val="EuroCorp1L3"/>
    <w:rsid w:val="00F01DEC"/>
    <w:pPr>
      <w:numPr>
        <w:ilvl w:val="3"/>
      </w:numPr>
      <w:tabs>
        <w:tab w:val="clear" w:pos="2520"/>
        <w:tab w:val="num" w:pos="360"/>
      </w:tabs>
      <w:ind w:left="360" w:hanging="360"/>
    </w:pPr>
  </w:style>
  <w:style w:type="paragraph" w:customStyle="1" w:styleId="EuroCorp1L5">
    <w:name w:val="EuroCorp1_L5"/>
    <w:basedOn w:val="EuroCorp1L4"/>
    <w:rsid w:val="00F01DEC"/>
    <w:pPr>
      <w:numPr>
        <w:ilvl w:val="4"/>
      </w:numPr>
      <w:tabs>
        <w:tab w:val="clear" w:pos="3240"/>
        <w:tab w:val="num" w:pos="360"/>
      </w:tabs>
      <w:ind w:left="360" w:hanging="360"/>
      <w:outlineLvl w:val="4"/>
    </w:pPr>
  </w:style>
  <w:style w:type="paragraph" w:customStyle="1" w:styleId="EuroCorp1L6">
    <w:name w:val="EuroCorp1_L6"/>
    <w:basedOn w:val="EuroCorp1L5"/>
    <w:rsid w:val="00F01DEC"/>
    <w:pPr>
      <w:numPr>
        <w:ilvl w:val="5"/>
      </w:numPr>
      <w:tabs>
        <w:tab w:val="clear" w:pos="3960"/>
        <w:tab w:val="num" w:pos="360"/>
      </w:tabs>
      <w:ind w:left="360" w:right="720" w:hanging="360"/>
      <w:outlineLvl w:val="5"/>
    </w:pPr>
  </w:style>
  <w:style w:type="paragraph" w:customStyle="1" w:styleId="EuroCorp1L7">
    <w:name w:val="EuroCorp1_L7"/>
    <w:basedOn w:val="EuroCorp1L6"/>
    <w:rsid w:val="00F01DEC"/>
    <w:pPr>
      <w:numPr>
        <w:ilvl w:val="6"/>
      </w:numPr>
      <w:tabs>
        <w:tab w:val="clear" w:pos="720"/>
        <w:tab w:val="num" w:pos="360"/>
      </w:tabs>
      <w:ind w:left="360" w:hanging="360"/>
      <w:outlineLvl w:val="6"/>
    </w:pPr>
  </w:style>
  <w:style w:type="paragraph" w:customStyle="1" w:styleId="EuroCorp1L8">
    <w:name w:val="EuroCorp1_L8"/>
    <w:basedOn w:val="EuroCorp1L7"/>
    <w:rsid w:val="00F01DEC"/>
    <w:pPr>
      <w:numPr>
        <w:ilvl w:val="7"/>
      </w:numPr>
      <w:tabs>
        <w:tab w:val="clear" w:pos="1440"/>
        <w:tab w:val="num" w:pos="360"/>
      </w:tabs>
      <w:ind w:left="360" w:hanging="360"/>
      <w:outlineLvl w:val="7"/>
    </w:pPr>
  </w:style>
  <w:style w:type="paragraph" w:customStyle="1" w:styleId="EuroCorp1L9">
    <w:name w:val="EuroCorp1_L9"/>
    <w:basedOn w:val="EuroCorp1L8"/>
    <w:rsid w:val="00F01DEC"/>
    <w:pPr>
      <w:numPr>
        <w:ilvl w:val="8"/>
      </w:numPr>
      <w:tabs>
        <w:tab w:val="clear" w:pos="2520"/>
        <w:tab w:val="num" w:pos="360"/>
      </w:tabs>
      <w:ind w:left="360" w:hanging="360"/>
      <w:outlineLvl w:val="8"/>
    </w:pPr>
  </w:style>
  <w:style w:type="character" w:customStyle="1" w:styleId="EuroCorp1L1Char">
    <w:name w:val="EuroCorp1_L1 Char"/>
    <w:link w:val="EuroCorp1L1"/>
    <w:rsid w:val="00F01DEC"/>
    <w:rPr>
      <w:rFonts w:ascii="Arial" w:hAnsi="Arial"/>
      <w:b/>
      <w:caps/>
    </w:rPr>
  </w:style>
  <w:style w:type="character" w:customStyle="1" w:styleId="EuroCorp1L2Char">
    <w:name w:val="EuroCorp1_L2 Char"/>
    <w:link w:val="EuroCorp1L2"/>
    <w:rsid w:val="00F01DEC"/>
    <w:rPr>
      <w:rFonts w:ascii="Arial" w:hAnsi="Arial"/>
    </w:rPr>
  </w:style>
  <w:style w:type="paragraph" w:customStyle="1" w:styleId="Text0">
    <w:name w:val="Text"/>
    <w:basedOn w:val="a5"/>
    <w:rsid w:val="00F01DEC"/>
    <w:pPr>
      <w:spacing w:after="240"/>
    </w:pPr>
    <w:rPr>
      <w:szCs w:val="20"/>
      <w:lang w:val="en-US" w:eastAsia="en-US"/>
    </w:rPr>
  </w:style>
  <w:style w:type="paragraph" w:customStyle="1" w:styleId="Standard">
    <w:name w:val="Standard"/>
    <w:rsid w:val="00F01DEC"/>
    <w:pPr>
      <w:widowControl w:val="0"/>
      <w:suppressAutoHyphens/>
      <w:autoSpaceDN w:val="0"/>
      <w:textAlignment w:val="baseline"/>
    </w:pPr>
    <w:rPr>
      <w:rFonts w:eastAsia="Andale Sans UI" w:cs="Tahoma"/>
      <w:kern w:val="3"/>
      <w:sz w:val="24"/>
      <w:szCs w:val="24"/>
      <w:lang w:val="de-DE" w:eastAsia="ja-JP" w:bidi="fa-IR"/>
    </w:rPr>
  </w:style>
  <w:style w:type="character" w:customStyle="1" w:styleId="w">
    <w:name w:val="w"/>
    <w:basedOn w:val="a6"/>
    <w:rsid w:val="00F01DEC"/>
  </w:style>
  <w:style w:type="character" w:customStyle="1" w:styleId="A10">
    <w:name w:val="A1"/>
    <w:rsid w:val="00F01DEC"/>
    <w:rPr>
      <w:rFonts w:cs="Officina Serif Book C"/>
      <w:color w:val="000000"/>
      <w:sz w:val="16"/>
      <w:szCs w:val="16"/>
    </w:rPr>
  </w:style>
  <w:style w:type="paragraph" w:customStyle="1" w:styleId="Pa2">
    <w:name w:val="Pa2"/>
    <w:basedOn w:val="Default"/>
    <w:next w:val="Default"/>
    <w:rsid w:val="00F01DEC"/>
    <w:pPr>
      <w:spacing w:line="241" w:lineRule="atLeast"/>
    </w:pPr>
    <w:rPr>
      <w:rFonts w:ascii="Officina Serif Book C" w:eastAsia="Times New Roman" w:hAnsi="Officina Serif Book C" w:cs="Times New Roman"/>
      <w:color w:val="auto"/>
      <w:lang w:eastAsia="ru-RU"/>
    </w:rPr>
  </w:style>
  <w:style w:type="paragraph" w:customStyle="1" w:styleId="Pa1">
    <w:name w:val="Pa1"/>
    <w:basedOn w:val="Default"/>
    <w:next w:val="Default"/>
    <w:rsid w:val="00F01DEC"/>
    <w:pPr>
      <w:spacing w:line="241" w:lineRule="atLeast"/>
    </w:pPr>
    <w:rPr>
      <w:rFonts w:ascii="Officina Serif Book C" w:eastAsia="Times New Roman" w:hAnsi="Officina Serif Book C" w:cs="Times New Roman"/>
      <w:color w:val="auto"/>
      <w:lang w:eastAsia="ru-RU"/>
    </w:rPr>
  </w:style>
  <w:style w:type="paragraph" w:customStyle="1" w:styleId="Pa3">
    <w:name w:val="Pa3"/>
    <w:basedOn w:val="Default"/>
    <w:next w:val="Default"/>
    <w:rsid w:val="00F01DEC"/>
    <w:pPr>
      <w:spacing w:line="201" w:lineRule="atLeast"/>
    </w:pPr>
    <w:rPr>
      <w:rFonts w:ascii="Officina Serif Book C" w:eastAsia="Times New Roman" w:hAnsi="Officina Serif Book C" w:cs="Times New Roman"/>
      <w:color w:val="auto"/>
      <w:lang w:eastAsia="ru-RU"/>
    </w:rPr>
  </w:style>
  <w:style w:type="character" w:customStyle="1" w:styleId="EuroCorp1L3Char">
    <w:name w:val="EuroCorp1_L3 Char"/>
    <w:link w:val="EuroCorp1L3"/>
    <w:rsid w:val="00F01DEC"/>
    <w:rPr>
      <w:rFonts w:ascii="Arial" w:hAnsi="Arial"/>
    </w:rPr>
  </w:style>
  <w:style w:type="paragraph" w:customStyle="1" w:styleId="Style1">
    <w:name w:val="Style 1"/>
    <w:basedOn w:val="a5"/>
    <w:rsid w:val="00F01DEC"/>
    <w:pPr>
      <w:autoSpaceDE w:val="0"/>
      <w:autoSpaceDN w:val="0"/>
    </w:pPr>
    <w:rPr>
      <w:sz w:val="20"/>
      <w:szCs w:val="20"/>
    </w:rPr>
  </w:style>
  <w:style w:type="character" w:customStyle="1" w:styleId="FontStyle19">
    <w:name w:val="Font Style19"/>
    <w:uiPriority w:val="99"/>
    <w:rsid w:val="00CB605D"/>
    <w:rPr>
      <w:rFonts w:ascii="Times New Roman" w:hAnsi="Times New Roman" w:cs="Times New Roman"/>
      <w:sz w:val="26"/>
      <w:szCs w:val="26"/>
    </w:rPr>
  </w:style>
  <w:style w:type="character" w:customStyle="1" w:styleId="Bodytext4">
    <w:name w:val="Body text (4)_"/>
    <w:link w:val="Bodytext40"/>
    <w:locked/>
    <w:rsid w:val="00CB605D"/>
    <w:rPr>
      <w:sz w:val="21"/>
      <w:shd w:val="clear" w:color="auto" w:fill="FFFFFF"/>
    </w:rPr>
  </w:style>
  <w:style w:type="paragraph" w:customStyle="1" w:styleId="Bodytext40">
    <w:name w:val="Body text (4)"/>
    <w:basedOn w:val="a5"/>
    <w:link w:val="Bodytext4"/>
    <w:rsid w:val="00CB605D"/>
    <w:pPr>
      <w:shd w:val="clear" w:color="auto" w:fill="FFFFFF"/>
      <w:spacing w:line="250" w:lineRule="exact"/>
    </w:pPr>
    <w:rPr>
      <w:sz w:val="21"/>
      <w:szCs w:val="20"/>
    </w:rPr>
  </w:style>
  <w:style w:type="character" w:customStyle="1" w:styleId="Bodytext">
    <w:name w:val="Body text_"/>
    <w:locked/>
    <w:rsid w:val="00CB605D"/>
    <w:rPr>
      <w:snapToGrid w:val="0"/>
      <w:sz w:val="24"/>
    </w:rPr>
  </w:style>
  <w:style w:type="character" w:customStyle="1" w:styleId="Heading4">
    <w:name w:val="Heading #4_"/>
    <w:link w:val="Heading41"/>
    <w:locked/>
    <w:rsid w:val="00CB605D"/>
    <w:rPr>
      <w:sz w:val="21"/>
      <w:shd w:val="clear" w:color="auto" w:fill="FFFFFF"/>
    </w:rPr>
  </w:style>
  <w:style w:type="paragraph" w:customStyle="1" w:styleId="Heading41">
    <w:name w:val="Heading #41"/>
    <w:basedOn w:val="a5"/>
    <w:link w:val="Heading4"/>
    <w:rsid w:val="00CB605D"/>
    <w:pPr>
      <w:shd w:val="clear" w:color="auto" w:fill="FFFFFF"/>
      <w:spacing w:before="60" w:line="240" w:lineRule="atLeast"/>
      <w:outlineLvl w:val="3"/>
    </w:pPr>
    <w:rPr>
      <w:sz w:val="21"/>
      <w:szCs w:val="20"/>
      <w:shd w:val="clear" w:color="auto" w:fill="FFFFFF"/>
    </w:rPr>
  </w:style>
  <w:style w:type="character" w:customStyle="1" w:styleId="FontStyle56">
    <w:name w:val="Font Style56"/>
    <w:rsid w:val="00CB605D"/>
    <w:rPr>
      <w:rFonts w:ascii="Times New Roman" w:hAnsi="Times New Roman"/>
      <w:b/>
      <w:i/>
      <w:sz w:val="26"/>
    </w:rPr>
  </w:style>
  <w:style w:type="paragraph" w:customStyle="1" w:styleId="3f2">
    <w:name w:val="Абзац списка3"/>
    <w:basedOn w:val="a5"/>
    <w:rsid w:val="00CB605D"/>
    <w:pPr>
      <w:ind w:left="708"/>
    </w:pPr>
  </w:style>
  <w:style w:type="paragraph" w:customStyle="1" w:styleId="font5">
    <w:name w:val="font5"/>
    <w:basedOn w:val="a5"/>
    <w:rsid w:val="00CB605D"/>
    <w:pPr>
      <w:spacing w:before="100" w:beforeAutospacing="1" w:after="100" w:afterAutospacing="1"/>
    </w:pPr>
    <w:rPr>
      <w:b/>
      <w:bCs/>
      <w:color w:val="000000"/>
    </w:rPr>
  </w:style>
  <w:style w:type="paragraph" w:customStyle="1" w:styleId="font6">
    <w:name w:val="font6"/>
    <w:basedOn w:val="a5"/>
    <w:rsid w:val="00CB605D"/>
    <w:pPr>
      <w:spacing w:before="100" w:beforeAutospacing="1" w:after="100" w:afterAutospacing="1"/>
    </w:pPr>
    <w:rPr>
      <w:color w:val="000000"/>
    </w:rPr>
  </w:style>
  <w:style w:type="paragraph" w:customStyle="1" w:styleId="font7">
    <w:name w:val="font7"/>
    <w:basedOn w:val="a5"/>
    <w:rsid w:val="00CB605D"/>
    <w:pPr>
      <w:spacing w:before="100" w:beforeAutospacing="1" w:after="100" w:afterAutospacing="1"/>
    </w:pPr>
    <w:rPr>
      <w:b/>
      <w:bCs/>
      <w:i/>
      <w:iCs/>
      <w:color w:val="000000"/>
    </w:rPr>
  </w:style>
  <w:style w:type="paragraph" w:customStyle="1" w:styleId="font8">
    <w:name w:val="font8"/>
    <w:basedOn w:val="a5"/>
    <w:rsid w:val="00CB605D"/>
    <w:pPr>
      <w:spacing w:before="100" w:beforeAutospacing="1" w:after="100" w:afterAutospacing="1"/>
    </w:pPr>
    <w:rPr>
      <w:b/>
      <w:bCs/>
      <w:color w:val="000000"/>
    </w:rPr>
  </w:style>
  <w:style w:type="paragraph" w:customStyle="1" w:styleId="font9">
    <w:name w:val="font9"/>
    <w:basedOn w:val="a5"/>
    <w:rsid w:val="00CB605D"/>
    <w:pPr>
      <w:spacing w:before="100" w:beforeAutospacing="1" w:after="100" w:afterAutospacing="1"/>
    </w:pPr>
    <w:rPr>
      <w:b/>
      <w:bCs/>
      <w:i/>
      <w:iCs/>
      <w:color w:val="000000"/>
      <w:sz w:val="28"/>
      <w:szCs w:val="28"/>
    </w:rPr>
  </w:style>
  <w:style w:type="paragraph" w:customStyle="1" w:styleId="xl114">
    <w:name w:val="xl114"/>
    <w:basedOn w:val="a5"/>
    <w:rsid w:val="00CB605D"/>
    <w:pPr>
      <w:pBdr>
        <w:bottom w:val="single" w:sz="8" w:space="0" w:color="auto"/>
        <w:right w:val="single" w:sz="8" w:space="0" w:color="auto"/>
      </w:pBdr>
      <w:spacing w:before="100" w:beforeAutospacing="1" w:after="100" w:afterAutospacing="1"/>
      <w:jc w:val="right"/>
    </w:pPr>
    <w:rPr>
      <w:b/>
      <w:bCs/>
      <w:color w:val="000000"/>
    </w:rPr>
  </w:style>
  <w:style w:type="paragraph" w:customStyle="1" w:styleId="xl115">
    <w:name w:val="xl115"/>
    <w:basedOn w:val="a5"/>
    <w:rsid w:val="00CB605D"/>
    <w:pPr>
      <w:spacing w:before="100" w:beforeAutospacing="1" w:after="100" w:afterAutospacing="1"/>
    </w:pPr>
    <w:rPr>
      <w:b/>
      <w:bCs/>
    </w:rPr>
  </w:style>
  <w:style w:type="paragraph" w:customStyle="1" w:styleId="xl116">
    <w:name w:val="xl116"/>
    <w:basedOn w:val="a5"/>
    <w:rsid w:val="00CB605D"/>
    <w:pPr>
      <w:pBdr>
        <w:right w:val="single" w:sz="8" w:space="0" w:color="auto"/>
      </w:pBdr>
      <w:spacing w:before="100" w:beforeAutospacing="1" w:after="100" w:afterAutospacing="1"/>
      <w:jc w:val="center"/>
      <w:textAlignment w:val="top"/>
    </w:pPr>
  </w:style>
  <w:style w:type="paragraph" w:customStyle="1" w:styleId="xl117">
    <w:name w:val="xl117"/>
    <w:basedOn w:val="a5"/>
    <w:rsid w:val="00CB605D"/>
    <w:pPr>
      <w:pBdr>
        <w:right w:val="single" w:sz="8" w:space="0" w:color="auto"/>
      </w:pBdr>
      <w:spacing w:before="100" w:beforeAutospacing="1" w:after="100" w:afterAutospacing="1"/>
      <w:textAlignment w:val="top"/>
    </w:pPr>
  </w:style>
  <w:style w:type="paragraph" w:customStyle="1" w:styleId="xl118">
    <w:name w:val="xl118"/>
    <w:basedOn w:val="a5"/>
    <w:rsid w:val="00CB605D"/>
    <w:pPr>
      <w:pBdr>
        <w:right w:val="single" w:sz="8" w:space="0" w:color="auto"/>
      </w:pBdr>
      <w:spacing w:before="100" w:beforeAutospacing="1" w:after="100" w:afterAutospacing="1"/>
      <w:textAlignment w:val="top"/>
    </w:pPr>
    <w:rPr>
      <w:b/>
      <w:bCs/>
    </w:rPr>
  </w:style>
  <w:style w:type="paragraph" w:customStyle="1" w:styleId="xl119">
    <w:name w:val="xl119"/>
    <w:basedOn w:val="a5"/>
    <w:rsid w:val="00CB605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0">
    <w:name w:val="xl120"/>
    <w:basedOn w:val="a5"/>
    <w:rsid w:val="00CB605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5"/>
    <w:rsid w:val="00CB605D"/>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3">
    <w:name w:val="xl123"/>
    <w:basedOn w:val="a5"/>
    <w:rsid w:val="00CB605D"/>
    <w:pPr>
      <w:spacing w:before="100" w:beforeAutospacing="1" w:after="100" w:afterAutospacing="1"/>
    </w:pPr>
  </w:style>
  <w:style w:type="paragraph" w:customStyle="1" w:styleId="xl124">
    <w:name w:val="xl124"/>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5">
    <w:name w:val="xl125"/>
    <w:basedOn w:val="a5"/>
    <w:rsid w:val="00CB605D"/>
    <w:pPr>
      <w:pBdr>
        <w:bottom w:val="single" w:sz="8" w:space="0" w:color="auto"/>
      </w:pBdr>
      <w:spacing w:before="100" w:beforeAutospacing="1" w:after="100" w:afterAutospacing="1"/>
      <w:jc w:val="both"/>
      <w:textAlignment w:val="top"/>
    </w:pPr>
  </w:style>
  <w:style w:type="paragraph" w:customStyle="1" w:styleId="xl126">
    <w:name w:val="xl126"/>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5"/>
    <w:rsid w:val="00CB605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B605D"/>
    <w:pPr>
      <w:pBdr>
        <w:right w:val="single" w:sz="8" w:space="0" w:color="auto"/>
      </w:pBdr>
      <w:spacing w:before="100" w:beforeAutospacing="1" w:after="100" w:afterAutospacing="1"/>
      <w:jc w:val="center"/>
      <w:textAlignment w:val="top"/>
    </w:pPr>
    <w:rPr>
      <w:b/>
      <w:bCs/>
    </w:rPr>
  </w:style>
  <w:style w:type="paragraph" w:customStyle="1" w:styleId="xl130">
    <w:name w:val="xl130"/>
    <w:basedOn w:val="a5"/>
    <w:rsid w:val="00CB605D"/>
    <w:pPr>
      <w:pBdr>
        <w:left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5"/>
    <w:rsid w:val="00CB605D"/>
    <w:pPr>
      <w:pBdr>
        <w:left w:val="single" w:sz="8" w:space="0" w:color="auto"/>
        <w:bottom w:val="single" w:sz="8" w:space="0" w:color="auto"/>
      </w:pBdr>
      <w:spacing w:before="100" w:beforeAutospacing="1" w:after="100" w:afterAutospacing="1"/>
      <w:jc w:val="center"/>
      <w:textAlignment w:val="top"/>
    </w:pPr>
  </w:style>
  <w:style w:type="paragraph" w:customStyle="1" w:styleId="xl132">
    <w:name w:val="xl132"/>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3">
    <w:name w:val="xl133"/>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5"/>
    <w:rsid w:val="00CB605D"/>
    <w:pPr>
      <w:spacing w:before="100" w:beforeAutospacing="1" w:after="100" w:afterAutospacing="1"/>
      <w:ind w:firstLineChars="500" w:firstLine="500"/>
      <w:jc w:val="right"/>
    </w:pPr>
  </w:style>
  <w:style w:type="paragraph" w:customStyle="1" w:styleId="xl135">
    <w:name w:val="xl135"/>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6">
    <w:name w:val="xl136"/>
    <w:basedOn w:val="a5"/>
    <w:rsid w:val="00CB605D"/>
    <w:pPr>
      <w:pBdr>
        <w:bottom w:val="single" w:sz="8" w:space="0" w:color="auto"/>
        <w:right w:val="single" w:sz="8" w:space="0" w:color="auto"/>
      </w:pBdr>
      <w:spacing w:before="100" w:beforeAutospacing="1" w:after="100" w:afterAutospacing="1"/>
      <w:jc w:val="right"/>
    </w:pPr>
    <w:rPr>
      <w:b/>
      <w:bCs/>
    </w:rPr>
  </w:style>
  <w:style w:type="paragraph" w:customStyle="1" w:styleId="xl137">
    <w:name w:val="xl137"/>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8">
    <w:name w:val="xl138"/>
    <w:basedOn w:val="a5"/>
    <w:rsid w:val="00CB605D"/>
    <w:pPr>
      <w:pBdr>
        <w:bottom w:val="single" w:sz="8" w:space="0" w:color="auto"/>
      </w:pBdr>
      <w:spacing w:before="100" w:beforeAutospacing="1" w:after="100" w:afterAutospacing="1"/>
      <w:textAlignment w:val="top"/>
    </w:pPr>
  </w:style>
  <w:style w:type="paragraph" w:customStyle="1" w:styleId="xl139">
    <w:name w:val="xl139"/>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0">
    <w:name w:val="xl140"/>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41">
    <w:name w:val="xl14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2">
    <w:name w:val="xl142"/>
    <w:basedOn w:val="a5"/>
    <w:rsid w:val="00CB605D"/>
    <w:pPr>
      <w:pBdr>
        <w:right w:val="single" w:sz="8" w:space="0" w:color="auto"/>
      </w:pBdr>
      <w:spacing w:before="100" w:beforeAutospacing="1" w:after="100" w:afterAutospacing="1"/>
      <w:jc w:val="center"/>
      <w:textAlignment w:val="center"/>
    </w:pPr>
    <w:rPr>
      <w:b/>
      <w:bCs/>
    </w:rPr>
  </w:style>
  <w:style w:type="paragraph" w:customStyle="1" w:styleId="xl143">
    <w:name w:val="xl143"/>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44">
    <w:name w:val="xl144"/>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45">
    <w:name w:val="xl145"/>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147">
    <w:name w:val="xl147"/>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8">
    <w:name w:val="xl148"/>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49">
    <w:name w:val="xl149"/>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rPr>
  </w:style>
  <w:style w:type="paragraph" w:customStyle="1" w:styleId="xl150">
    <w:name w:val="xl150"/>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151">
    <w:name w:val="xl151"/>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52">
    <w:name w:val="xl152"/>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rPr>
  </w:style>
  <w:style w:type="paragraph" w:customStyle="1" w:styleId="xl153">
    <w:name w:val="xl153"/>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color w:val="000000"/>
    </w:rPr>
  </w:style>
  <w:style w:type="paragraph" w:customStyle="1" w:styleId="xl154">
    <w:name w:val="xl154"/>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i/>
      <w:iCs/>
      <w:sz w:val="28"/>
      <w:szCs w:val="28"/>
    </w:rPr>
  </w:style>
  <w:style w:type="paragraph" w:customStyle="1" w:styleId="xl156">
    <w:name w:val="xl156"/>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sz w:val="28"/>
      <w:szCs w:val="28"/>
    </w:rPr>
  </w:style>
  <w:style w:type="paragraph" w:customStyle="1" w:styleId="xl157">
    <w:name w:val="xl157"/>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sz w:val="28"/>
      <w:szCs w:val="28"/>
    </w:rPr>
  </w:style>
  <w:style w:type="paragraph" w:customStyle="1" w:styleId="xl158">
    <w:name w:val="xl158"/>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9">
    <w:name w:val="xl159"/>
    <w:basedOn w:val="a5"/>
    <w:rsid w:val="00CB605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0">
    <w:name w:val="xl160"/>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1">
    <w:name w:val="xl16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2">
    <w:name w:val="xl162"/>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5"/>
    <w:rsid w:val="00CB605D"/>
    <w:pPr>
      <w:pBdr>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5"/>
    <w:rsid w:val="00CB605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b/>
      <w:bCs/>
      <w:i/>
      <w:iCs/>
    </w:rPr>
  </w:style>
  <w:style w:type="paragraph" w:customStyle="1" w:styleId="xl166">
    <w:name w:val="xl166"/>
    <w:basedOn w:val="a5"/>
    <w:rsid w:val="00CB605D"/>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5"/>
    <w:rsid w:val="00CB605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rPr>
  </w:style>
  <w:style w:type="paragraph" w:customStyle="1" w:styleId="xl169">
    <w:name w:val="xl169"/>
    <w:basedOn w:val="a5"/>
    <w:rsid w:val="00CB605D"/>
    <w:pPr>
      <w:pBdr>
        <w:right w:val="single" w:sz="8" w:space="0" w:color="auto"/>
      </w:pBdr>
      <w:spacing w:before="100" w:beforeAutospacing="1" w:after="100" w:afterAutospacing="1"/>
      <w:textAlignment w:val="top"/>
    </w:pPr>
    <w:rPr>
      <w:sz w:val="20"/>
      <w:szCs w:val="20"/>
    </w:rPr>
  </w:style>
  <w:style w:type="paragraph" w:customStyle="1" w:styleId="xl170">
    <w:name w:val="xl170"/>
    <w:basedOn w:val="a5"/>
    <w:rsid w:val="00CB605D"/>
    <w:pPr>
      <w:pBdr>
        <w:bottom w:val="single" w:sz="8" w:space="0" w:color="auto"/>
        <w:right w:val="single" w:sz="8" w:space="0" w:color="auto"/>
      </w:pBdr>
      <w:spacing w:before="100" w:beforeAutospacing="1" w:after="100" w:afterAutospacing="1"/>
      <w:textAlignment w:val="top"/>
    </w:pPr>
    <w:rPr>
      <w:b/>
      <w:bCs/>
    </w:rPr>
  </w:style>
  <w:style w:type="paragraph" w:customStyle="1" w:styleId="xl171">
    <w:name w:val="xl171"/>
    <w:basedOn w:val="a5"/>
    <w:rsid w:val="00CB605D"/>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72">
    <w:name w:val="xl172"/>
    <w:basedOn w:val="a5"/>
    <w:rsid w:val="00CB605D"/>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73">
    <w:name w:val="xl173"/>
    <w:basedOn w:val="a5"/>
    <w:rsid w:val="00CB605D"/>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74">
    <w:name w:val="xl174"/>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5">
    <w:name w:val="xl175"/>
    <w:basedOn w:val="a5"/>
    <w:rsid w:val="00CB605D"/>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6">
    <w:name w:val="xl176"/>
    <w:basedOn w:val="a5"/>
    <w:rsid w:val="00CB605D"/>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77">
    <w:name w:val="xl177"/>
    <w:basedOn w:val="a5"/>
    <w:rsid w:val="00CB605D"/>
    <w:pPr>
      <w:pBdr>
        <w:top w:val="single" w:sz="8" w:space="0" w:color="auto"/>
        <w:right w:val="single" w:sz="8" w:space="0" w:color="auto"/>
      </w:pBdr>
      <w:spacing w:before="100" w:beforeAutospacing="1" w:after="100" w:afterAutospacing="1"/>
      <w:jc w:val="both"/>
      <w:textAlignment w:val="top"/>
    </w:pPr>
    <w:rPr>
      <w:b/>
      <w:bCs/>
    </w:rPr>
  </w:style>
  <w:style w:type="paragraph" w:customStyle="1" w:styleId="xl178">
    <w:name w:val="xl178"/>
    <w:basedOn w:val="a5"/>
    <w:rsid w:val="00CB605D"/>
    <w:pPr>
      <w:pBdr>
        <w:left w:val="single" w:sz="8" w:space="0" w:color="auto"/>
        <w:bottom w:val="single" w:sz="8" w:space="0" w:color="auto"/>
      </w:pBdr>
      <w:spacing w:before="100" w:beforeAutospacing="1" w:after="100" w:afterAutospacing="1"/>
      <w:jc w:val="both"/>
      <w:textAlignment w:val="top"/>
    </w:pPr>
    <w:rPr>
      <w:b/>
      <w:bCs/>
    </w:rPr>
  </w:style>
  <w:style w:type="paragraph" w:customStyle="1" w:styleId="xl179">
    <w:name w:val="xl179"/>
    <w:basedOn w:val="a5"/>
    <w:rsid w:val="00CB605D"/>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xl180">
    <w:name w:val="xl180"/>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81">
    <w:name w:val="xl181"/>
    <w:basedOn w:val="a5"/>
    <w:rsid w:val="00CB605D"/>
    <w:pPr>
      <w:pBdr>
        <w:top w:val="single" w:sz="8" w:space="0" w:color="auto"/>
        <w:left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5"/>
    <w:rsid w:val="00CB605D"/>
    <w:pPr>
      <w:pBdr>
        <w:left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3">
    <w:name w:val="xl183"/>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84">
    <w:name w:val="xl184"/>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85">
    <w:name w:val="xl185"/>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86">
    <w:name w:val="xl186"/>
    <w:basedOn w:val="a5"/>
    <w:rsid w:val="00CB605D"/>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7">
    <w:name w:val="xl187"/>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8">
    <w:name w:val="xl188"/>
    <w:basedOn w:val="a5"/>
    <w:rsid w:val="00CB605D"/>
    <w:pPr>
      <w:pBdr>
        <w:top w:val="single" w:sz="8" w:space="0" w:color="auto"/>
        <w:right w:val="single" w:sz="8" w:space="0" w:color="auto"/>
      </w:pBdr>
      <w:spacing w:before="100" w:beforeAutospacing="1" w:after="100" w:afterAutospacing="1"/>
      <w:textAlignment w:val="top"/>
    </w:pPr>
    <w:rPr>
      <w:b/>
      <w:bCs/>
    </w:rPr>
  </w:style>
  <w:style w:type="paragraph" w:customStyle="1" w:styleId="xl189">
    <w:name w:val="xl189"/>
    <w:basedOn w:val="a5"/>
    <w:rsid w:val="00CB605D"/>
    <w:pPr>
      <w:pBdr>
        <w:top w:val="single" w:sz="8" w:space="0" w:color="auto"/>
      </w:pBdr>
      <w:spacing w:before="100" w:beforeAutospacing="1" w:after="100" w:afterAutospacing="1"/>
      <w:jc w:val="center"/>
    </w:pPr>
    <w:rPr>
      <w:b/>
      <w:bCs/>
    </w:rPr>
  </w:style>
  <w:style w:type="paragraph" w:customStyle="1" w:styleId="xl190">
    <w:name w:val="xl190"/>
    <w:basedOn w:val="a5"/>
    <w:rsid w:val="00CB605D"/>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191">
    <w:name w:val="xl191"/>
    <w:basedOn w:val="a5"/>
    <w:rsid w:val="00CB605D"/>
    <w:pPr>
      <w:pBdr>
        <w:top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92">
    <w:name w:val="xl192"/>
    <w:basedOn w:val="a5"/>
    <w:rsid w:val="00CB605D"/>
    <w:pPr>
      <w:pBdr>
        <w:top w:val="single" w:sz="8" w:space="0" w:color="auto"/>
        <w:left w:val="single" w:sz="8" w:space="0" w:color="auto"/>
        <w:bottom w:val="single" w:sz="8" w:space="0" w:color="auto"/>
      </w:pBdr>
      <w:spacing w:before="100" w:beforeAutospacing="1" w:after="100" w:afterAutospacing="1"/>
      <w:jc w:val="center"/>
    </w:pPr>
    <w:rPr>
      <w:b/>
      <w:bCs/>
      <w:color w:val="000000"/>
    </w:rPr>
  </w:style>
  <w:style w:type="paragraph" w:customStyle="1" w:styleId="xl193">
    <w:name w:val="xl193"/>
    <w:basedOn w:val="a5"/>
    <w:rsid w:val="00CB605D"/>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94">
    <w:name w:val="xl194"/>
    <w:basedOn w:val="a5"/>
    <w:rsid w:val="00CB605D"/>
    <w:pPr>
      <w:pBdr>
        <w:top w:val="single" w:sz="8" w:space="0" w:color="auto"/>
        <w:left w:val="single" w:sz="8" w:space="0" w:color="auto"/>
        <w:bottom w:val="single" w:sz="8" w:space="0" w:color="auto"/>
      </w:pBdr>
      <w:spacing w:before="100" w:beforeAutospacing="1" w:after="100" w:afterAutospacing="1"/>
    </w:pPr>
    <w:rPr>
      <w:b/>
      <w:bCs/>
      <w:color w:val="000000"/>
    </w:rPr>
  </w:style>
  <w:style w:type="paragraph" w:customStyle="1" w:styleId="xl195">
    <w:name w:val="xl195"/>
    <w:basedOn w:val="a5"/>
    <w:rsid w:val="00CB605D"/>
    <w:pPr>
      <w:pBdr>
        <w:top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96">
    <w:name w:val="xl196"/>
    <w:basedOn w:val="a5"/>
    <w:rsid w:val="00CB605D"/>
    <w:pPr>
      <w:pBdr>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97">
    <w:name w:val="xl197"/>
    <w:basedOn w:val="a5"/>
    <w:rsid w:val="00CB605D"/>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98">
    <w:name w:val="xl198"/>
    <w:basedOn w:val="a5"/>
    <w:rsid w:val="00CB605D"/>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99">
    <w:name w:val="xl199"/>
    <w:basedOn w:val="a5"/>
    <w:rsid w:val="00CB605D"/>
    <w:pPr>
      <w:pBdr>
        <w:top w:val="single" w:sz="8" w:space="0" w:color="auto"/>
        <w:left w:val="single" w:sz="8" w:space="0" w:color="auto"/>
      </w:pBdr>
      <w:spacing w:before="100" w:beforeAutospacing="1" w:after="100" w:afterAutospacing="1"/>
      <w:textAlignment w:val="top"/>
    </w:pPr>
    <w:rPr>
      <w:b/>
      <w:bCs/>
    </w:rPr>
  </w:style>
  <w:style w:type="paragraph" w:customStyle="1" w:styleId="xl200">
    <w:name w:val="xl200"/>
    <w:basedOn w:val="a5"/>
    <w:rsid w:val="00CB605D"/>
    <w:pPr>
      <w:pBdr>
        <w:top w:val="single" w:sz="8" w:space="0" w:color="auto"/>
      </w:pBdr>
      <w:spacing w:before="100" w:beforeAutospacing="1" w:after="100" w:afterAutospacing="1"/>
      <w:textAlignment w:val="top"/>
    </w:pPr>
    <w:rPr>
      <w:b/>
      <w:bCs/>
    </w:rPr>
  </w:style>
  <w:style w:type="paragraph" w:customStyle="1" w:styleId="xl201">
    <w:name w:val="xl20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5"/>
    <w:rsid w:val="00CB605D"/>
    <w:pPr>
      <w:pBdr>
        <w:top w:val="single" w:sz="4" w:space="0" w:color="auto"/>
      </w:pBdr>
      <w:spacing w:before="100" w:beforeAutospacing="1" w:after="100" w:afterAutospacing="1"/>
      <w:jc w:val="center"/>
    </w:pPr>
    <w:rPr>
      <w:b/>
      <w:bCs/>
    </w:rPr>
  </w:style>
  <w:style w:type="paragraph" w:customStyle="1" w:styleId="Style12">
    <w:name w:val="Style1"/>
    <w:basedOn w:val="a5"/>
    <w:uiPriority w:val="99"/>
    <w:rsid w:val="00CB605D"/>
    <w:pPr>
      <w:widowControl w:val="0"/>
      <w:autoSpaceDE w:val="0"/>
      <w:autoSpaceDN w:val="0"/>
      <w:adjustRightInd w:val="0"/>
      <w:jc w:val="center"/>
    </w:pPr>
  </w:style>
  <w:style w:type="character" w:customStyle="1" w:styleId="FontStyle17">
    <w:name w:val="Font Style17"/>
    <w:uiPriority w:val="99"/>
    <w:rsid w:val="00CB605D"/>
    <w:rPr>
      <w:rFonts w:ascii="Times New Roman" w:hAnsi="Times New Roman" w:cs="Times New Roman"/>
      <w:sz w:val="26"/>
      <w:szCs w:val="26"/>
    </w:rPr>
  </w:style>
  <w:style w:type="character" w:customStyle="1" w:styleId="A30">
    <w:name w:val="A3"/>
    <w:rsid w:val="00CB605D"/>
    <w:rPr>
      <w:rFonts w:cs="Free Set Light C"/>
      <w:color w:val="000000"/>
      <w:sz w:val="18"/>
      <w:szCs w:val="18"/>
    </w:rPr>
  </w:style>
  <w:style w:type="paragraph" w:customStyle="1" w:styleId="67">
    <w:name w:val="Обычный6"/>
    <w:uiPriority w:val="99"/>
    <w:rsid w:val="00CB605D"/>
    <w:pPr>
      <w:ind w:firstLine="720"/>
      <w:jc w:val="both"/>
    </w:pPr>
    <w:rPr>
      <w:sz w:val="28"/>
    </w:rPr>
  </w:style>
  <w:style w:type="paragraph" w:customStyle="1" w:styleId="tekstvpr">
    <w:name w:val="tekstvpr"/>
    <w:basedOn w:val="a5"/>
    <w:uiPriority w:val="99"/>
    <w:rsid w:val="00CB605D"/>
    <w:pPr>
      <w:spacing w:before="100" w:beforeAutospacing="1" w:after="100" w:afterAutospacing="1"/>
    </w:pPr>
  </w:style>
  <w:style w:type="character" w:customStyle="1" w:styleId="normaltextrunscx122692">
    <w:name w:val="normaltextrun scx122692"/>
    <w:basedOn w:val="a6"/>
    <w:uiPriority w:val="99"/>
    <w:rsid w:val="004568CC"/>
    <w:rPr>
      <w:rFonts w:cs="Times New Roman"/>
    </w:rPr>
  </w:style>
  <w:style w:type="paragraph" w:customStyle="1" w:styleId="1fb">
    <w:name w:val="Список1"/>
    <w:basedOn w:val="13"/>
    <w:uiPriority w:val="99"/>
    <w:rsid w:val="00DC20AF"/>
    <w:pPr>
      <w:widowControl w:val="0"/>
      <w:spacing w:line="300" w:lineRule="auto"/>
      <w:ind w:left="360" w:hanging="360"/>
    </w:pPr>
    <w:rPr>
      <w:snapToGrid w:val="0"/>
      <w:sz w:val="22"/>
    </w:rPr>
  </w:style>
  <w:style w:type="paragraph" w:customStyle="1" w:styleId="a0">
    <w:name w:val="Подподпункт"/>
    <w:basedOn w:val="a5"/>
    <w:rsid w:val="002D59CF"/>
    <w:pPr>
      <w:numPr>
        <w:numId w:val="5"/>
      </w:numPr>
      <w:suppressAutoHyphens/>
      <w:spacing w:line="360" w:lineRule="auto"/>
      <w:jc w:val="both"/>
    </w:pPr>
    <w:rPr>
      <w:bCs/>
      <w:sz w:val="22"/>
      <w:szCs w:val="22"/>
      <w:lang w:eastAsia="ar-SA"/>
    </w:rPr>
  </w:style>
  <w:style w:type="character" w:customStyle="1" w:styleId="ConsPlusNormal0">
    <w:name w:val="ConsPlusNormal Знак"/>
    <w:link w:val="ConsPlusNormal"/>
    <w:rsid w:val="00744B31"/>
  </w:style>
  <w:style w:type="paragraph" w:customStyle="1" w:styleId="1fc">
    <w:name w:val="Марк1.Список"/>
    <w:basedOn w:val="a5"/>
    <w:rsid w:val="00744B31"/>
    <w:pPr>
      <w:keepLines/>
      <w:spacing w:line="360" w:lineRule="atLeast"/>
      <w:ind w:left="1480" w:hanging="940"/>
      <w:jc w:val="both"/>
    </w:pPr>
    <w:rPr>
      <w:sz w:val="28"/>
      <w:szCs w:val="20"/>
    </w:rPr>
  </w:style>
  <w:style w:type="character" w:customStyle="1" w:styleId="135">
    <w:name w:val="Знак Знак13"/>
    <w:rsid w:val="00744B31"/>
    <w:rPr>
      <w:rFonts w:ascii="Arial" w:hAnsi="Arial"/>
      <w:b/>
      <w:bCs/>
      <w:i/>
      <w:iCs/>
      <w:sz w:val="28"/>
      <w:szCs w:val="28"/>
      <w:lang w:val="x-none" w:eastAsia="x-none" w:bidi="ar-SA"/>
    </w:rPr>
  </w:style>
  <w:style w:type="character" w:customStyle="1" w:styleId="160">
    <w:name w:val="Основной текст (16)_"/>
    <w:link w:val="161"/>
    <w:rsid w:val="00744B31"/>
    <w:rPr>
      <w:shd w:val="clear" w:color="auto" w:fill="FFFFFF"/>
    </w:rPr>
  </w:style>
  <w:style w:type="paragraph" w:customStyle="1" w:styleId="161">
    <w:name w:val="Основной текст (16)"/>
    <w:basedOn w:val="a5"/>
    <w:link w:val="160"/>
    <w:rsid w:val="00744B31"/>
    <w:pPr>
      <w:shd w:val="clear" w:color="auto" w:fill="FFFFFF"/>
      <w:spacing w:after="240" w:line="274" w:lineRule="exact"/>
      <w:jc w:val="both"/>
    </w:pPr>
    <w:rPr>
      <w:sz w:val="20"/>
      <w:szCs w:val="20"/>
      <w:shd w:val="clear" w:color="auto" w:fill="FFFFFF"/>
    </w:rPr>
  </w:style>
  <w:style w:type="character" w:customStyle="1" w:styleId="FontStyle44">
    <w:name w:val="Font Style44"/>
    <w:rsid w:val="00744B31"/>
    <w:rPr>
      <w:rFonts w:ascii="Times New Roman" w:hAnsi="Times New Roman" w:cs="Times New Roman" w:hint="default"/>
      <w:sz w:val="28"/>
      <w:szCs w:val="28"/>
    </w:rPr>
  </w:style>
  <w:style w:type="character" w:customStyle="1" w:styleId="highlight">
    <w:name w:val="highlight"/>
    <w:rsid w:val="00744B31"/>
  </w:style>
  <w:style w:type="character" w:customStyle="1" w:styleId="FontStyle61">
    <w:name w:val="Font Style61"/>
    <w:uiPriority w:val="99"/>
    <w:rsid w:val="00744B31"/>
    <w:rPr>
      <w:rFonts w:ascii="Times New Roman" w:hAnsi="Times New Roman" w:cs="Times New Roman"/>
      <w:sz w:val="22"/>
      <w:szCs w:val="22"/>
    </w:rPr>
  </w:style>
  <w:style w:type="numbering" w:customStyle="1" w:styleId="3f3">
    <w:name w:val="Нет списка3"/>
    <w:next w:val="a8"/>
    <w:uiPriority w:val="99"/>
    <w:semiHidden/>
    <w:unhideWhenUsed/>
    <w:rsid w:val="006A51F0"/>
  </w:style>
  <w:style w:type="table" w:customStyle="1" w:styleId="2f">
    <w:name w:val="Сетка таблицы2"/>
    <w:basedOn w:val="a7"/>
    <w:next w:val="af7"/>
    <w:uiPriority w:val="59"/>
    <w:rsid w:val="006A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970">
      <w:bodyDiv w:val="1"/>
      <w:marLeft w:val="0"/>
      <w:marRight w:val="0"/>
      <w:marTop w:val="0"/>
      <w:marBottom w:val="0"/>
      <w:divBdr>
        <w:top w:val="none" w:sz="0" w:space="0" w:color="auto"/>
        <w:left w:val="none" w:sz="0" w:space="0" w:color="auto"/>
        <w:bottom w:val="none" w:sz="0" w:space="0" w:color="auto"/>
        <w:right w:val="none" w:sz="0" w:space="0" w:color="auto"/>
      </w:divBdr>
    </w:div>
    <w:div w:id="175922849">
      <w:bodyDiv w:val="1"/>
      <w:marLeft w:val="0"/>
      <w:marRight w:val="0"/>
      <w:marTop w:val="0"/>
      <w:marBottom w:val="0"/>
      <w:divBdr>
        <w:top w:val="none" w:sz="0" w:space="0" w:color="auto"/>
        <w:left w:val="none" w:sz="0" w:space="0" w:color="auto"/>
        <w:bottom w:val="none" w:sz="0" w:space="0" w:color="auto"/>
        <w:right w:val="none" w:sz="0" w:space="0" w:color="auto"/>
      </w:divBdr>
    </w:div>
    <w:div w:id="225730028">
      <w:bodyDiv w:val="1"/>
      <w:marLeft w:val="0"/>
      <w:marRight w:val="0"/>
      <w:marTop w:val="0"/>
      <w:marBottom w:val="0"/>
      <w:divBdr>
        <w:top w:val="none" w:sz="0" w:space="0" w:color="auto"/>
        <w:left w:val="none" w:sz="0" w:space="0" w:color="auto"/>
        <w:bottom w:val="none" w:sz="0" w:space="0" w:color="auto"/>
        <w:right w:val="none" w:sz="0" w:space="0" w:color="auto"/>
      </w:divBdr>
    </w:div>
    <w:div w:id="474570302">
      <w:bodyDiv w:val="1"/>
      <w:marLeft w:val="0"/>
      <w:marRight w:val="0"/>
      <w:marTop w:val="0"/>
      <w:marBottom w:val="0"/>
      <w:divBdr>
        <w:top w:val="none" w:sz="0" w:space="0" w:color="auto"/>
        <w:left w:val="none" w:sz="0" w:space="0" w:color="auto"/>
        <w:bottom w:val="none" w:sz="0" w:space="0" w:color="auto"/>
        <w:right w:val="none" w:sz="0" w:space="0" w:color="auto"/>
      </w:divBdr>
    </w:div>
    <w:div w:id="866219766">
      <w:bodyDiv w:val="1"/>
      <w:marLeft w:val="0"/>
      <w:marRight w:val="0"/>
      <w:marTop w:val="0"/>
      <w:marBottom w:val="0"/>
      <w:divBdr>
        <w:top w:val="none" w:sz="0" w:space="0" w:color="auto"/>
        <w:left w:val="none" w:sz="0" w:space="0" w:color="auto"/>
        <w:bottom w:val="none" w:sz="0" w:space="0" w:color="auto"/>
        <w:right w:val="none" w:sz="0" w:space="0" w:color="auto"/>
      </w:divBdr>
    </w:div>
    <w:div w:id="964234716">
      <w:bodyDiv w:val="1"/>
      <w:marLeft w:val="0"/>
      <w:marRight w:val="0"/>
      <w:marTop w:val="0"/>
      <w:marBottom w:val="0"/>
      <w:divBdr>
        <w:top w:val="none" w:sz="0" w:space="0" w:color="auto"/>
        <w:left w:val="none" w:sz="0" w:space="0" w:color="auto"/>
        <w:bottom w:val="none" w:sz="0" w:space="0" w:color="auto"/>
        <w:right w:val="none" w:sz="0" w:space="0" w:color="auto"/>
      </w:divBdr>
    </w:div>
    <w:div w:id="1041326560">
      <w:bodyDiv w:val="1"/>
      <w:marLeft w:val="0"/>
      <w:marRight w:val="0"/>
      <w:marTop w:val="0"/>
      <w:marBottom w:val="0"/>
      <w:divBdr>
        <w:top w:val="none" w:sz="0" w:space="0" w:color="auto"/>
        <w:left w:val="none" w:sz="0" w:space="0" w:color="auto"/>
        <w:bottom w:val="none" w:sz="0" w:space="0" w:color="auto"/>
        <w:right w:val="none" w:sz="0" w:space="0" w:color="auto"/>
      </w:divBdr>
    </w:div>
    <w:div w:id="1403217740">
      <w:bodyDiv w:val="1"/>
      <w:marLeft w:val="0"/>
      <w:marRight w:val="0"/>
      <w:marTop w:val="0"/>
      <w:marBottom w:val="0"/>
      <w:divBdr>
        <w:top w:val="none" w:sz="0" w:space="0" w:color="auto"/>
        <w:left w:val="none" w:sz="0" w:space="0" w:color="auto"/>
        <w:bottom w:val="none" w:sz="0" w:space="0" w:color="auto"/>
        <w:right w:val="none" w:sz="0" w:space="0" w:color="auto"/>
      </w:divBdr>
    </w:div>
    <w:div w:id="1701126681">
      <w:bodyDiv w:val="1"/>
      <w:marLeft w:val="0"/>
      <w:marRight w:val="0"/>
      <w:marTop w:val="0"/>
      <w:marBottom w:val="0"/>
      <w:divBdr>
        <w:top w:val="none" w:sz="0" w:space="0" w:color="auto"/>
        <w:left w:val="none" w:sz="0" w:space="0" w:color="auto"/>
        <w:bottom w:val="none" w:sz="0" w:space="0" w:color="auto"/>
        <w:right w:val="none" w:sz="0" w:space="0" w:color="auto"/>
      </w:divBdr>
    </w:div>
    <w:div w:id="1973630070">
      <w:bodyDiv w:val="1"/>
      <w:marLeft w:val="0"/>
      <w:marRight w:val="0"/>
      <w:marTop w:val="0"/>
      <w:marBottom w:val="0"/>
      <w:divBdr>
        <w:top w:val="none" w:sz="0" w:space="0" w:color="auto"/>
        <w:left w:val="none" w:sz="0" w:space="0" w:color="auto"/>
        <w:bottom w:val="none" w:sz="0" w:space="0" w:color="auto"/>
        <w:right w:val="none" w:sz="0" w:space="0" w:color="auto"/>
      </w:divBdr>
    </w:div>
    <w:div w:id="1982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hyperlink" Target="consultantplus://offline/ref=FEFBAA9FE5CC33C0605016C6FC8FB53E9ED2F939DB0C98D338A23E1631B750A90D79865AE4FE4060vCy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EE9C12BBDD8CE3F7D316D2C743C3624A2CF50253D719BFD838E4318B50EDBE0048337F91561DUAR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69;&#1058;&#1047;&#10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F0DD1-E952-4205-AD89-8D3DD119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12300</Words>
  <Characters>70111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ВНИМАНИЕ</vt:lpstr>
    </vt:vector>
  </TitlesOfParts>
  <Company>SERW</Company>
  <LinksUpToDate>false</LinksUpToDate>
  <CharactersWithSpaces>82247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dc:title>
  <dc:creator>KKryukova</dc:creator>
  <cp:lastModifiedBy>tihonovalv@ppk.ch</cp:lastModifiedBy>
  <cp:revision>10</cp:revision>
  <cp:lastPrinted>2019-05-15T13:39:00Z</cp:lastPrinted>
  <dcterms:created xsi:type="dcterms:W3CDTF">2019-05-15T13:19:00Z</dcterms:created>
  <dcterms:modified xsi:type="dcterms:W3CDTF">2019-05-15T13:39:00Z</dcterms:modified>
</cp:coreProperties>
</file>