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2E3189"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578AC" w:rsidRPr="007242BE" w:rsidRDefault="002E3189" w:rsidP="009578AC">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4575B2" w:rsidRPr="007242BE" w:rsidRDefault="009578AC" w:rsidP="004575B2">
      <w:pPr>
        <w:pStyle w:val="11"/>
        <w:ind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rsidR="009578AC"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2E3189" w:rsidRPr="002E3189" w:rsidRDefault="002E3189" w:rsidP="002E3189">
      <w:pPr>
        <w:pStyle w:val="a6"/>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w:t>
      </w:r>
      <w:r w:rsidR="0032086B">
        <w:rPr>
          <w:sz w:val="28"/>
          <w:szCs w:val="28"/>
        </w:rPr>
        <w:t>4</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w:t>
      </w:r>
      <w:r w:rsidRPr="007242BE">
        <w:rPr>
          <w:bCs/>
          <w:szCs w:val="28"/>
        </w:rPr>
        <w:lastRenderedPageBreak/>
        <w:t>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B34926" w:rsidRDefault="009578AC" w:rsidP="00B34926">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B34926" w:rsidRPr="00B34926" w:rsidRDefault="00B34926" w:rsidP="00B34926">
      <w:pPr>
        <w:pStyle w:val="11"/>
        <w:numPr>
          <w:ilvl w:val="2"/>
          <w:numId w:val="22"/>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 осуществляет организацию и проведение закупки;</w:t>
      </w:r>
    </w:p>
    <w:p w:rsidR="00B34926" w:rsidRDefault="00B34926" w:rsidP="00B34926">
      <w:pPr>
        <w:pStyle w:val="11"/>
        <w:ind w:firstLine="709"/>
        <w:rPr>
          <w:szCs w:val="28"/>
        </w:rPr>
      </w:pPr>
      <w:r>
        <w:rPr>
          <w:szCs w:val="28"/>
        </w:rPr>
        <w:t>экспертная группа – коллегиальный орган, образ</w:t>
      </w:r>
      <w:r w:rsidR="007414F7">
        <w:rPr>
          <w:szCs w:val="28"/>
        </w:rPr>
        <w:t>уемый</w:t>
      </w:r>
      <w:r>
        <w:rPr>
          <w:szCs w:val="28"/>
        </w:rPr>
        <w:t xml:space="preserve"> для рассмотрения заявок;</w:t>
      </w:r>
    </w:p>
    <w:p w:rsidR="00B34926" w:rsidRPr="007242BE" w:rsidRDefault="00B34926" w:rsidP="007359E7">
      <w:pPr>
        <w:pStyle w:val="11"/>
        <w:ind w:firstLine="709"/>
        <w:rPr>
          <w:szCs w:val="28"/>
        </w:rPr>
      </w:pPr>
      <w:r>
        <w:rPr>
          <w:szCs w:val="28"/>
        </w:rPr>
        <w:t>комиссия по осуществлению закупок– коллегиальный орган, образуемый по решению заказчика для проведения процедур закупок.</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EA0C69"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w:t>
      </w:r>
    </w:p>
    <w:p w:rsidR="009578AC" w:rsidRPr="007242BE" w:rsidRDefault="00EA0C69" w:rsidP="009578AC">
      <w:pPr>
        <w:pStyle w:val="a6"/>
        <w:numPr>
          <w:ilvl w:val="2"/>
          <w:numId w:val="22"/>
        </w:numPr>
        <w:ind w:left="0" w:firstLine="709"/>
        <w:jc w:val="both"/>
        <w:rPr>
          <w:rFonts w:eastAsia="MS Mincho"/>
          <w:sz w:val="28"/>
          <w:szCs w:val="28"/>
        </w:rPr>
      </w:pPr>
      <w:r w:rsidRPr="00F24C89">
        <w:rPr>
          <w:rFonts w:eastAsia="MS Mincho"/>
          <w:sz w:val="28"/>
          <w:szCs w:val="28"/>
        </w:rPr>
        <w:t xml:space="preserve">При проведении конкурса, конкурсные заявки на участие в котором подаются на бумажном носителе, </w:t>
      </w:r>
      <w:r>
        <w:rPr>
          <w:rFonts w:eastAsia="MS Mincho"/>
          <w:sz w:val="28"/>
          <w:szCs w:val="28"/>
        </w:rPr>
        <w:t>з</w:t>
      </w:r>
      <w:r w:rsidR="009578AC" w:rsidRPr="007242BE">
        <w:rPr>
          <w:rFonts w:eastAsia="MS Mincho"/>
          <w:sz w:val="28"/>
          <w:szCs w:val="28"/>
        </w:rPr>
        <w:t xml:space="preserve">апрос может быть направлен посредством почтовой связи, курьерской доставки по адресу, указанному в </w:t>
      </w:r>
      <w:r w:rsidR="009578AC"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009578AC" w:rsidRPr="007242BE">
        <w:rPr>
          <w:rFonts w:eastAsia="MS Mincho"/>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 xml:space="preserve">При проведении конкурса в электронной форме запрос </w:t>
      </w:r>
      <w:r w:rsidR="00B25726">
        <w:rPr>
          <w:rFonts w:eastAsia="MS Mincho"/>
          <w:sz w:val="28"/>
          <w:szCs w:val="28"/>
        </w:rPr>
        <w:t xml:space="preserve">должен </w:t>
      </w:r>
      <w:r w:rsidRPr="007242BE">
        <w:rPr>
          <w:rFonts w:eastAsia="MS Mincho"/>
          <w:sz w:val="28"/>
          <w:szCs w:val="28"/>
        </w:rPr>
        <w:t xml:space="preserve">быть направлен посредством ЭТЗП с обязательным подписанием </w:t>
      </w:r>
      <w:r w:rsidR="00EA0C69" w:rsidRPr="00EC32AC">
        <w:rPr>
          <w:rFonts w:eastAsia="MS Mincho"/>
          <w:sz w:val="28"/>
          <w:szCs w:val="28"/>
        </w:rPr>
        <w:t xml:space="preserve">усиленной квалифицированной </w:t>
      </w:r>
      <w:r w:rsidRPr="007242BE">
        <w:rPr>
          <w:rFonts w:eastAsia="MS Mincho"/>
          <w:sz w:val="28"/>
          <w:szCs w:val="28"/>
        </w:rPr>
        <w:t xml:space="preserve">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Разъяснения </w:t>
      </w:r>
      <w:r w:rsidR="00EA0C69" w:rsidRPr="00480E6D">
        <w:rPr>
          <w:sz w:val="28"/>
          <w:szCs w:val="28"/>
        </w:rPr>
        <w:t xml:space="preserve">положений </w:t>
      </w:r>
      <w:r w:rsidR="00EA0C69">
        <w:rPr>
          <w:sz w:val="28"/>
          <w:szCs w:val="28"/>
        </w:rPr>
        <w:t xml:space="preserve">извещения и (или) </w:t>
      </w:r>
      <w:r w:rsidRPr="007242BE">
        <w:rPr>
          <w:rFonts w:eastAsia="MS Mincho"/>
          <w:sz w:val="28"/>
          <w:szCs w:val="28"/>
        </w:rPr>
        <w:t xml:space="preserve">конкурсной документации предоставляются </w:t>
      </w:r>
      <w:r w:rsidR="00EA0C69" w:rsidRPr="009A1BBB">
        <w:rPr>
          <w:rFonts w:eastAsia="MS Mincho"/>
          <w:sz w:val="28"/>
          <w:szCs w:val="28"/>
        </w:rPr>
        <w:t>и размещаются на сайтах</w:t>
      </w:r>
      <w:r w:rsidR="00EA0C69" w:rsidRPr="00F24C89">
        <w:rPr>
          <w:rFonts w:eastAsia="MS Mincho"/>
          <w:sz w:val="28"/>
          <w:szCs w:val="28"/>
        </w:rPr>
        <w:t xml:space="preserve">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w:t>
      </w:r>
      <w:proofErr w:type="gramStart"/>
      <w:r w:rsidRPr="007242BE">
        <w:rPr>
          <w:rFonts w:eastAsia="MS Mincho"/>
          <w:sz w:val="28"/>
          <w:szCs w:val="28"/>
        </w:rPr>
        <w:t xml:space="preserve">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w:t>
      </w:r>
      <w:proofErr w:type="gramEnd"/>
      <w:r w:rsidRPr="007242BE">
        <w:rPr>
          <w:rFonts w:eastAsia="MS Mincho"/>
          <w:sz w:val="28"/>
          <w:szCs w:val="28"/>
        </w:rPr>
        <w:t xml:space="preserve">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запрос.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9578AC" w:rsidRPr="00976CC3"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76CC3"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76CC3">
        <w:rPr>
          <w:sz w:val="28"/>
          <w:szCs w:val="28"/>
        </w:rPr>
        <w:t>конкурсной документацией.</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9578AC" w:rsidRPr="00976CC3" w:rsidRDefault="00EA6208" w:rsidP="009578AC">
      <w:pPr>
        <w:pStyle w:val="a6"/>
        <w:numPr>
          <w:ilvl w:val="2"/>
          <w:numId w:val="22"/>
        </w:numPr>
        <w:ind w:left="0" w:firstLine="709"/>
        <w:jc w:val="both"/>
        <w:rPr>
          <w:rFonts w:eastAsia="MS Mincho"/>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32086B" w:rsidRPr="00BF618B" w:rsidRDefault="0032086B" w:rsidP="0032086B">
      <w:pPr>
        <w:pStyle w:val="4"/>
        <w:spacing w:before="0" w:after="0"/>
        <w:ind w:firstLine="708"/>
        <w:jc w:val="both"/>
        <w:rPr>
          <w:rFonts w:ascii="Times New Roman" w:hAnsi="Times New Roman" w:cs="Times New Roman"/>
          <w:b w:val="0"/>
        </w:rPr>
      </w:pPr>
      <w:r>
        <w:rPr>
          <w:rFonts w:ascii="Times New Roman" w:hAnsi="Times New Roman" w:cs="Times New Roman"/>
          <w:b w:val="0"/>
        </w:rPr>
        <w:t xml:space="preserve">7.4.1. </w:t>
      </w:r>
      <w:r w:rsidRPr="00BF618B">
        <w:rPr>
          <w:rFonts w:ascii="Times New Roman" w:hAnsi="Times New Roman" w:cs="Times New Roman"/>
          <w:b w:val="0"/>
        </w:rPr>
        <w:t xml:space="preserve">Конкурс в электронной форме проводится на ЭТЗП. Порядок и правила регистрации, получения ключей </w:t>
      </w:r>
      <w:commentRangeStart w:id="0"/>
      <w:r w:rsidRPr="00656094">
        <w:rPr>
          <w:rFonts w:ascii="Times New Roman" w:hAnsi="Times New Roman" w:cs="Times New Roman"/>
          <w:b w:val="0"/>
        </w:rPr>
        <w:t xml:space="preserve">усиленной квалифицированной </w:t>
      </w:r>
      <w:r w:rsidRPr="00BF618B">
        <w:rPr>
          <w:rFonts w:ascii="Times New Roman" w:hAnsi="Times New Roman" w:cs="Times New Roman"/>
          <w:b w:val="0"/>
        </w:rPr>
        <w:t>электронной подписи</w:t>
      </w:r>
      <w:commentRangeEnd w:id="0"/>
      <w:r>
        <w:rPr>
          <w:rStyle w:val="afb"/>
          <w:rFonts w:ascii="Times New Roman" w:hAnsi="Times New Roman" w:cs="Times New Roman"/>
          <w:b w:val="0"/>
          <w:bCs w:val="0"/>
        </w:rPr>
        <w:commentReference w:id="0"/>
      </w:r>
      <w:r w:rsidRPr="00BF618B">
        <w:rPr>
          <w:rFonts w:ascii="Times New Roman" w:hAnsi="Times New Roman" w:cs="Times New Roman"/>
          <w:b w:val="0"/>
        </w:rPr>
        <w:t>, работы на ЭТЗП размещены на сайте ЭТЗП.</w:t>
      </w:r>
    </w:p>
    <w:p w:rsidR="0032086B" w:rsidRPr="00F24C89" w:rsidRDefault="0032086B" w:rsidP="0032086B">
      <w:pPr>
        <w:pStyle w:val="11"/>
        <w:ind w:firstLine="709"/>
        <w:rPr>
          <w:szCs w:val="28"/>
        </w:rPr>
      </w:pPr>
      <w:r w:rsidRPr="00BF618B">
        <w:rPr>
          <w:szCs w:val="28"/>
        </w:rPr>
        <w:t>7.</w:t>
      </w:r>
      <w:r w:rsidRPr="00F24C8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086B" w:rsidRPr="00F24C89" w:rsidRDefault="0032086B" w:rsidP="0032086B">
      <w:pPr>
        <w:pStyle w:val="11"/>
        <w:ind w:firstLine="709"/>
        <w:rPr>
          <w:szCs w:val="28"/>
        </w:rPr>
      </w:pPr>
      <w:r w:rsidRPr="00F24C89">
        <w:rPr>
          <w:szCs w:val="28"/>
        </w:rPr>
        <w:t>7.4.3. Если конкурс проводится в электронной форме на ЭТЗП, участник должен:</w:t>
      </w:r>
    </w:p>
    <w:p w:rsidR="0032086B" w:rsidRPr="00F24C89" w:rsidRDefault="0032086B" w:rsidP="0032086B">
      <w:pPr>
        <w:pStyle w:val="11"/>
        <w:ind w:firstLine="709"/>
        <w:rPr>
          <w:szCs w:val="28"/>
        </w:rPr>
      </w:pPr>
      <w:r w:rsidRPr="00F24C89">
        <w:rPr>
          <w:szCs w:val="28"/>
        </w:rPr>
        <w:t xml:space="preserve">получить сертификаты </w:t>
      </w:r>
      <w:commentRangeStart w:id="1"/>
      <w:r w:rsidRPr="00EC32AC">
        <w:rPr>
          <w:rFonts w:eastAsia="MS Mincho"/>
          <w:szCs w:val="28"/>
        </w:rPr>
        <w:t>усиленной квалифицированной</w:t>
      </w:r>
      <w:r w:rsidRPr="00F24C89">
        <w:rPr>
          <w:szCs w:val="28"/>
        </w:rPr>
        <w:t xml:space="preserve"> электронной подписи </w:t>
      </w:r>
      <w:commentRangeEnd w:id="1"/>
      <w:r>
        <w:rPr>
          <w:rStyle w:val="afb"/>
        </w:rPr>
        <w:commentReference w:id="1"/>
      </w:r>
      <w:r w:rsidRPr="00F24C89">
        <w:rPr>
          <w:szCs w:val="28"/>
        </w:rPr>
        <w:t>для своих уполномоченных представителей;</w:t>
      </w:r>
    </w:p>
    <w:p w:rsidR="0032086B" w:rsidRPr="00F24C89" w:rsidRDefault="0032086B" w:rsidP="0032086B">
      <w:pPr>
        <w:pStyle w:val="11"/>
        <w:ind w:firstLine="709"/>
        <w:rPr>
          <w:rFonts w:eastAsia="Calibri"/>
          <w:szCs w:val="28"/>
          <w:lang w:eastAsia="en-US"/>
        </w:rPr>
      </w:pPr>
      <w:r w:rsidRPr="00F24C89">
        <w:rPr>
          <w:szCs w:val="28"/>
        </w:rPr>
        <w:t>зарегистрироваться на ЭТЗП.</w:t>
      </w:r>
      <w:r w:rsidRPr="00F24C89">
        <w:rPr>
          <w:rFonts w:eastAsia="Calibri"/>
          <w:szCs w:val="28"/>
          <w:lang w:eastAsia="en-US"/>
        </w:rPr>
        <w:t xml:space="preserve"> </w:t>
      </w:r>
    </w:p>
    <w:p w:rsidR="0032086B" w:rsidRPr="00F24C89" w:rsidRDefault="0032086B" w:rsidP="0032086B">
      <w:pPr>
        <w:pStyle w:val="11"/>
        <w:ind w:firstLine="709"/>
        <w:rPr>
          <w:szCs w:val="28"/>
        </w:rPr>
      </w:pPr>
      <w:r w:rsidRPr="00F24C89">
        <w:rPr>
          <w:szCs w:val="28"/>
        </w:rPr>
        <w:t xml:space="preserve">7.4.4.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w:t>
      </w:r>
      <w:commentRangeStart w:id="2"/>
      <w:r w:rsidRPr="00F24C89">
        <w:rPr>
          <w:szCs w:val="28"/>
        </w:rPr>
        <w:t xml:space="preserve">его </w:t>
      </w:r>
      <w:r w:rsidRPr="00EC32AC">
        <w:rPr>
          <w:rFonts w:eastAsia="MS Mincho"/>
          <w:szCs w:val="28"/>
        </w:rPr>
        <w:t>усиленной квалифицированной</w:t>
      </w:r>
      <w:r w:rsidRPr="00F24C89">
        <w:rPr>
          <w:szCs w:val="28"/>
        </w:rPr>
        <w:t xml:space="preserve"> электронной подписью,</w:t>
      </w:r>
      <w:commentRangeEnd w:id="2"/>
      <w:r>
        <w:rPr>
          <w:rStyle w:val="afb"/>
        </w:rPr>
        <w:commentReference w:id="2"/>
      </w:r>
      <w:r w:rsidRPr="00F24C89">
        <w:rPr>
          <w:szCs w:val="28"/>
        </w:rPr>
        <w:t xml:space="preserve"> ответственность несет лицо, зарегистрированное на ЭТЗП.</w:t>
      </w:r>
    </w:p>
    <w:p w:rsidR="0032086B" w:rsidRPr="00F24C89" w:rsidRDefault="0032086B" w:rsidP="0032086B">
      <w:pPr>
        <w:pStyle w:val="11"/>
        <w:ind w:firstLine="709"/>
        <w:rPr>
          <w:szCs w:val="28"/>
        </w:rPr>
      </w:pPr>
      <w:r w:rsidRPr="00F24C89">
        <w:rPr>
          <w:szCs w:val="28"/>
        </w:rPr>
        <w:t>7.4.5.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32086B" w:rsidRPr="00F24C89" w:rsidRDefault="0032086B" w:rsidP="0032086B">
      <w:pPr>
        <w:pStyle w:val="11"/>
        <w:ind w:firstLine="709"/>
        <w:rPr>
          <w:szCs w:val="28"/>
        </w:rPr>
      </w:pPr>
      <w:r w:rsidRPr="00F24C89">
        <w:rPr>
          <w:szCs w:val="28"/>
        </w:rPr>
        <w:t>7.4.6. Все действия, осуществляемые зарегистрированным лицом на ЭТЗП, а также время их совершения фиксируются автоматически.</w:t>
      </w:r>
    </w:p>
    <w:p w:rsidR="0032086B" w:rsidRPr="00F24C89" w:rsidRDefault="0032086B" w:rsidP="0032086B">
      <w:pPr>
        <w:pStyle w:val="11"/>
        <w:ind w:firstLine="709"/>
        <w:rPr>
          <w:szCs w:val="28"/>
        </w:rPr>
      </w:pPr>
      <w:r w:rsidRPr="00F24C89">
        <w:rPr>
          <w:szCs w:val="28"/>
        </w:rPr>
        <w:t>7.4.7.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32086B" w:rsidRPr="00F24C89" w:rsidRDefault="0032086B" w:rsidP="0032086B">
      <w:pPr>
        <w:pStyle w:val="11"/>
        <w:ind w:firstLine="709"/>
        <w:rPr>
          <w:szCs w:val="28"/>
        </w:rPr>
      </w:pPr>
      <w:r w:rsidRPr="00F24C89">
        <w:rPr>
          <w:szCs w:val="28"/>
        </w:rPr>
        <w:lastRenderedPageBreak/>
        <w:t xml:space="preserve">7.4.8. Заказчик рассматривает только те конкурсные заявки (части заявок) на участие в конкурсе, которые подписаны </w:t>
      </w:r>
      <w:commentRangeStart w:id="3"/>
      <w:r w:rsidRPr="00EC32AC">
        <w:rPr>
          <w:rFonts w:eastAsia="MS Mincho"/>
          <w:szCs w:val="28"/>
        </w:rPr>
        <w:t>усиленной квалифицированной</w:t>
      </w:r>
      <w:r w:rsidRPr="00F24C89">
        <w:rPr>
          <w:szCs w:val="28"/>
        </w:rPr>
        <w:t xml:space="preserve"> электронной подписью</w:t>
      </w:r>
      <w:commentRangeEnd w:id="3"/>
      <w:r>
        <w:rPr>
          <w:rStyle w:val="afb"/>
        </w:rPr>
        <w:commentReference w:id="3"/>
      </w:r>
      <w:r w:rsidRPr="00F24C89">
        <w:rPr>
          <w:szCs w:val="28"/>
        </w:rPr>
        <w:t xml:space="preserve"> и направлены ему до наступления срока окончания подачи заявок.</w:t>
      </w:r>
    </w:p>
    <w:p w:rsidR="0032086B" w:rsidRPr="00F24C89" w:rsidRDefault="0032086B" w:rsidP="0032086B">
      <w:pPr>
        <w:pStyle w:val="11"/>
        <w:ind w:firstLine="709"/>
        <w:rPr>
          <w:szCs w:val="28"/>
        </w:rPr>
      </w:pPr>
      <w:r w:rsidRPr="00F24C89">
        <w:rPr>
          <w:szCs w:val="28"/>
        </w:rPr>
        <w:t>7.4.9. Лица, зарегистрированные на ЭТЗП, осуществляют обмен электронными документами только с заказчиком.</w:t>
      </w:r>
    </w:p>
    <w:p w:rsidR="0032086B" w:rsidRPr="00F24C89" w:rsidRDefault="0032086B" w:rsidP="0032086B">
      <w:pPr>
        <w:pStyle w:val="11"/>
        <w:ind w:firstLine="709"/>
        <w:rPr>
          <w:szCs w:val="28"/>
        </w:rPr>
      </w:pPr>
      <w:r w:rsidRPr="00F24C89">
        <w:rPr>
          <w:szCs w:val="28"/>
        </w:rPr>
        <w:t xml:space="preserve">7.4.10. Лица, зарегистрированные на ЭТЗП, несут ответственность за сохранность закрытой части ключа </w:t>
      </w:r>
      <w:commentRangeStart w:id="4"/>
      <w:r w:rsidRPr="00EC32AC">
        <w:rPr>
          <w:rFonts w:eastAsia="MS Mincho"/>
          <w:szCs w:val="28"/>
        </w:rPr>
        <w:t>усиленной квалифицированной</w:t>
      </w:r>
      <w:r w:rsidRPr="00F24C89">
        <w:rPr>
          <w:szCs w:val="28"/>
        </w:rPr>
        <w:t xml:space="preserve"> </w:t>
      </w:r>
      <w:commentRangeEnd w:id="4"/>
      <w:r>
        <w:rPr>
          <w:rStyle w:val="afb"/>
        </w:rPr>
        <w:commentReference w:id="4"/>
      </w:r>
      <w:r w:rsidRPr="00F24C89">
        <w:rPr>
          <w:szCs w:val="28"/>
        </w:rPr>
        <w:t>электронной подписи и правильность эксплуатации системы криптографической защиты информации.</w:t>
      </w:r>
    </w:p>
    <w:p w:rsidR="0032086B" w:rsidRPr="00F24C89" w:rsidRDefault="0032086B" w:rsidP="0032086B">
      <w:pPr>
        <w:pStyle w:val="11"/>
        <w:ind w:firstLine="709"/>
        <w:rPr>
          <w:szCs w:val="28"/>
        </w:rPr>
      </w:pPr>
      <w:r w:rsidRPr="00F24C89">
        <w:rPr>
          <w:szCs w:val="28"/>
        </w:rPr>
        <w:t xml:space="preserve">7.4.11. Заказчик вправе не рассматривать электронные документы, заверенные </w:t>
      </w:r>
      <w:commentRangeStart w:id="5"/>
      <w:r w:rsidRPr="00EC32AC">
        <w:rPr>
          <w:rFonts w:eastAsia="MS Mincho"/>
          <w:szCs w:val="28"/>
        </w:rPr>
        <w:t>усиленной квалифицированной</w:t>
      </w:r>
      <w:r w:rsidRPr="00F24C89">
        <w:rPr>
          <w:szCs w:val="28"/>
        </w:rPr>
        <w:t xml:space="preserve"> электронной подписью, если нарушены правила использования </w:t>
      </w:r>
      <w:r w:rsidRPr="00EC32AC">
        <w:rPr>
          <w:rFonts w:eastAsia="MS Mincho"/>
          <w:szCs w:val="28"/>
        </w:rPr>
        <w:t>усиленной квалифицированной</w:t>
      </w:r>
      <w:r w:rsidRPr="00F24C89">
        <w:rPr>
          <w:szCs w:val="28"/>
        </w:rPr>
        <w:t xml:space="preserve"> </w:t>
      </w:r>
      <w:commentRangeEnd w:id="5"/>
      <w:r>
        <w:rPr>
          <w:rStyle w:val="afb"/>
        </w:rPr>
        <w:commentReference w:id="5"/>
      </w:r>
      <w:r w:rsidRPr="00F24C89">
        <w:rPr>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commentRangeStart w:id="6"/>
      <w:r w:rsidRPr="00EC32AC">
        <w:rPr>
          <w:rFonts w:eastAsia="MS Mincho"/>
          <w:szCs w:val="28"/>
        </w:rPr>
        <w:t>усиленн</w:t>
      </w:r>
      <w:r>
        <w:rPr>
          <w:rFonts w:eastAsia="MS Mincho"/>
          <w:szCs w:val="28"/>
        </w:rPr>
        <w:t>ая</w:t>
      </w:r>
      <w:r w:rsidRPr="00EC32AC">
        <w:rPr>
          <w:rFonts w:eastAsia="MS Mincho"/>
          <w:szCs w:val="28"/>
        </w:rPr>
        <w:t xml:space="preserve"> </w:t>
      </w:r>
      <w:r>
        <w:rPr>
          <w:szCs w:val="28"/>
        </w:rPr>
        <w:t>квалифицированная</w:t>
      </w:r>
      <w:commentRangeEnd w:id="6"/>
      <w:r>
        <w:rPr>
          <w:rStyle w:val="afb"/>
        </w:rPr>
        <w:commentReference w:id="6"/>
      </w:r>
      <w:r>
        <w:rPr>
          <w:szCs w:val="28"/>
        </w:rPr>
        <w:t xml:space="preserve"> </w:t>
      </w:r>
      <w:r w:rsidRPr="00F24C89">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w:t>
      </w:r>
      <w:proofErr w:type="gramStart"/>
      <w:r w:rsidRPr="007242BE">
        <w:rPr>
          <w:sz w:val="28"/>
          <w:szCs w:val="28"/>
        </w:rPr>
        <w:t>месте</w:t>
      </w:r>
      <w:proofErr w:type="gramEnd"/>
      <w:r w:rsidRPr="007242BE">
        <w:rPr>
          <w:sz w:val="28"/>
          <w:szCs w:val="28"/>
        </w:rPr>
        <w:t xml:space="preserve">,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w:t>
      </w:r>
      <w:r w:rsidRPr="007242BE">
        <w:rPr>
          <w:sz w:val="28"/>
          <w:szCs w:val="28"/>
        </w:rPr>
        <w:lastRenderedPageBreak/>
        <w:t>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rsidP="007414F7">
      <w:pPr>
        <w:jc w:val="both"/>
        <w:rPr>
          <w:rFonts w:eastAsia="MS Mincho"/>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Pr>
          <w:rFonts w:eastAsia="MS Mincho"/>
          <w:sz w:val="28"/>
          <w:szCs w:val="28"/>
        </w:rPr>
        <w:t xml:space="preserve">, в том числе предложение о цене за единицу </w:t>
      </w:r>
      <w:r w:rsidR="007414F7">
        <w:rPr>
          <w:rFonts w:eastAsia="MS Mincho"/>
          <w:sz w:val="28"/>
          <w:szCs w:val="28"/>
        </w:rPr>
        <w:t xml:space="preserve">поставляемого </w:t>
      </w:r>
      <w:r w:rsidR="002E3189">
        <w:rPr>
          <w:rFonts w:eastAsia="MS Mincho"/>
          <w:sz w:val="28"/>
          <w:szCs w:val="28"/>
        </w:rPr>
        <w:t>товара</w:t>
      </w:r>
      <w:r w:rsidR="002E3189" w:rsidRPr="007414F7">
        <w:rPr>
          <w:rFonts w:eastAsia="MS Mincho"/>
          <w:sz w:val="28"/>
          <w:szCs w:val="28"/>
        </w:rPr>
        <w:t>, выполняемых работ, оказываемых услуг</w:t>
      </w:r>
      <w:r w:rsidR="002E3189">
        <w:rPr>
          <w:rFonts w:eastAsia="MS Mincho"/>
          <w:sz w:val="28"/>
          <w:szCs w:val="28"/>
        </w:rPr>
        <w:t xml:space="preserve"> превышает начальную (максимальную) </w:t>
      </w:r>
      <w:r w:rsidR="007414F7">
        <w:rPr>
          <w:rFonts w:eastAsia="MS Mincho"/>
          <w:sz w:val="28"/>
          <w:szCs w:val="28"/>
        </w:rPr>
        <w:t>цену за единицу</w:t>
      </w:r>
      <w:r w:rsidR="002E3189">
        <w:rPr>
          <w:rFonts w:eastAsia="MS Mincho"/>
          <w:sz w:val="28"/>
          <w:szCs w:val="28"/>
        </w:rPr>
        <w:t xml:space="preserve"> (если такая </w:t>
      </w:r>
      <w:r w:rsidR="007414F7">
        <w:rPr>
          <w:rFonts w:eastAsia="MS Mincho"/>
          <w:sz w:val="28"/>
          <w:szCs w:val="28"/>
        </w:rPr>
        <w:t xml:space="preserve">цена за единицу </w:t>
      </w:r>
      <w:r w:rsidR="002E3189">
        <w:rPr>
          <w:rFonts w:eastAsia="MS Mincho"/>
          <w:sz w:val="28"/>
          <w:szCs w:val="28"/>
        </w:rPr>
        <w:t>установлена в конкурсной документации)</w:t>
      </w:r>
      <w:r w:rsidRPr="007242BE">
        <w:rPr>
          <w:rFonts w:eastAsia="MS Mincho"/>
          <w:sz w:val="28"/>
          <w:szCs w:val="28"/>
        </w:rPr>
        <w:t>;</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w:t>
      </w:r>
      <w:r w:rsidRPr="007242BE">
        <w:rPr>
          <w:sz w:val="28"/>
          <w:szCs w:val="28"/>
        </w:rPr>
        <w:lastRenderedPageBreak/>
        <w:t>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Заказчик рассматривает только те конкурсные заявки в электронной форме, которые подписаны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Электронные документы, заверенные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подписью, не рассматриваются, если нарушены правила использования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w:t>
      </w:r>
      <w:r w:rsidRPr="007242BE">
        <w:rPr>
          <w:rFonts w:eastAsia="MS Mincho"/>
          <w:sz w:val="28"/>
          <w:szCs w:val="28"/>
        </w:rPr>
        <w:lastRenderedPageBreak/>
        <w:t>форме банковской гарантии), а конкурсная заявка такого участника отклоняется от участия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B25726" w:rsidRDefault="009578AC" w:rsidP="00B25726">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B25726" w:rsidRDefault="00B25726" w:rsidP="00B25726">
      <w:pPr>
        <w:pStyle w:val="a6"/>
        <w:ind w:left="0"/>
        <w:jc w:val="both"/>
        <w:rPr>
          <w:rFonts w:eastAsia="MS Mincho"/>
          <w:sz w:val="28"/>
          <w:szCs w:val="28"/>
        </w:rPr>
      </w:pPr>
      <w:r>
        <w:rPr>
          <w:rFonts w:eastAsia="MS Mincho"/>
          <w:sz w:val="28"/>
          <w:szCs w:val="28"/>
        </w:rPr>
        <w:tab/>
      </w:r>
      <w:r w:rsidRPr="00B25726">
        <w:rPr>
          <w:rFonts w:eastAsia="MS Mincho"/>
          <w:sz w:val="28"/>
          <w:szCs w:val="28"/>
        </w:rPr>
        <w:t xml:space="preserve">При этом организатор осуществляет рассмотрение заявок на предмет </w:t>
      </w:r>
      <w:r w:rsidRPr="00B25726">
        <w:rPr>
          <w:sz w:val="28"/>
          <w:szCs w:val="28"/>
        </w:rPr>
        <w:t xml:space="preserve">соответствия участников обязательным требованиям, а также </w:t>
      </w:r>
      <w:r w:rsidR="002E3189">
        <w:rPr>
          <w:sz w:val="28"/>
          <w:szCs w:val="28"/>
        </w:rPr>
        <w:t xml:space="preserve">проверяет наличие </w:t>
      </w:r>
      <w:r w:rsidR="002E3189">
        <w:rPr>
          <w:sz w:val="28"/>
          <w:szCs w:val="28"/>
        </w:rPr>
        <w:lastRenderedPageBreak/>
        <w:t>и соответствие</w:t>
      </w:r>
      <w:r w:rsidRPr="00B25726">
        <w:rPr>
          <w:sz w:val="28"/>
          <w:szCs w:val="28"/>
        </w:rPr>
        <w:t xml:space="preserve"> представленных в составе заявок документов требованиям</w:t>
      </w:r>
      <w:r w:rsidRPr="00B25726">
        <w:rPr>
          <w:i/>
          <w:sz w:val="28"/>
          <w:szCs w:val="28"/>
        </w:rPr>
        <w:t xml:space="preserve"> </w:t>
      </w:r>
      <w:r w:rsidRPr="00B2572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Pr="007414F7">
        <w:rPr>
          <w:sz w:val="28"/>
          <w:szCs w:val="28"/>
        </w:rPr>
        <w:t>)</w:t>
      </w:r>
      <w:r w:rsidRPr="00B25726">
        <w:rPr>
          <w:sz w:val="28"/>
          <w:szCs w:val="28"/>
        </w:rPr>
        <w:t>.</w:t>
      </w:r>
    </w:p>
    <w:p w:rsidR="00B25726" w:rsidRPr="007242BE" w:rsidRDefault="00B25726" w:rsidP="00B25726">
      <w:pPr>
        <w:pStyle w:val="a6"/>
        <w:ind w:left="0"/>
        <w:jc w:val="both"/>
        <w:rPr>
          <w:rFonts w:eastAsia="MS Mincho"/>
          <w:sz w:val="28"/>
          <w:szCs w:val="28"/>
        </w:rPr>
      </w:pPr>
      <w:r>
        <w:rPr>
          <w:rFonts w:eastAsia="MS Mincho"/>
          <w:sz w:val="28"/>
          <w:szCs w:val="28"/>
        </w:rPr>
        <w:tab/>
      </w: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w:t>
      </w:r>
      <w:r w:rsidR="007414F7">
        <w:rPr>
          <w:sz w:val="28"/>
          <w:szCs w:val="28"/>
        </w:rPr>
        <w:t xml:space="preserve">цены за единицу </w:t>
      </w:r>
      <w:r w:rsidRPr="007242BE">
        <w:rPr>
          <w:sz w:val="28"/>
          <w:szCs w:val="28"/>
        </w:rPr>
        <w:t xml:space="preserve">закупаемых товаров, работ, услуг и (или) цены договора (цены лота) конкурсная заявка такого участника отклоняется. </w:t>
      </w:r>
    </w:p>
    <w:p w:rsidR="009578AC" w:rsidRPr="00B25726"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B25726" w:rsidRPr="00B25726" w:rsidRDefault="00B25726" w:rsidP="00B25726">
      <w:pPr>
        <w:pStyle w:val="a6"/>
        <w:numPr>
          <w:ilvl w:val="2"/>
          <w:numId w:val="2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B748A4" w:rsidRPr="0026032F" w:rsidRDefault="00B748A4" w:rsidP="00A318AC">
      <w:pPr>
        <w:pStyle w:val="a6"/>
        <w:numPr>
          <w:ilvl w:val="3"/>
          <w:numId w:val="22"/>
        </w:numPr>
        <w:ind w:left="0" w:firstLine="709"/>
        <w:jc w:val="both"/>
        <w:rPr>
          <w:rFonts w:eastAsia="MS Mincho"/>
          <w:sz w:val="28"/>
          <w:szCs w:val="28"/>
        </w:rPr>
      </w:pPr>
      <w:r w:rsidRPr="0026032F">
        <w:rPr>
          <w:sz w:val="28"/>
          <w:szCs w:val="28"/>
        </w:rPr>
        <w:t>наименование участников конкурса, подавших конкурсные заявки;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принятое заказчиком решение о допуске к участию в конкурсе или об отказе в допуске с обоснованием такого решения;</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заключение о взаимозаменяемости (эквивалентности) товаров, работ, услуг (при необходимости);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 xml:space="preserve">предложения для рассмотрения комиссией </w:t>
      </w:r>
      <w:r w:rsidR="000D7630" w:rsidRPr="0026032F">
        <w:rPr>
          <w:sz w:val="28"/>
          <w:szCs w:val="28"/>
        </w:rPr>
        <w:t xml:space="preserve">по осуществлению закупок </w:t>
      </w:r>
      <w:r w:rsidRPr="0026032F">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xml:space="preserve">, условия технического предложения должны соответствовать требованиям технического задания, являющегося приложением № </w:t>
      </w:r>
      <w:r w:rsidR="00B25726">
        <w:rPr>
          <w:sz w:val="28"/>
        </w:rPr>
        <w:t>2</w:t>
      </w:r>
      <w:r w:rsidRPr="00160208">
        <w:rPr>
          <w:sz w:val="28"/>
        </w:rPr>
        <w:t xml:space="preserve"> к конкурсной документации, и должно предоставляться по форме приложения № </w:t>
      </w:r>
      <w:r w:rsidR="00B25726">
        <w:rPr>
          <w:sz w:val="28"/>
        </w:rPr>
        <w:t>3</w:t>
      </w:r>
      <w:r w:rsidRPr="00160208">
        <w:rPr>
          <w:sz w:val="28"/>
        </w:rPr>
        <w:t xml:space="preserve">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B25726"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rsidR="00B25726" w:rsidRPr="00B25726" w:rsidRDefault="00B25726" w:rsidP="00B25726">
      <w:pPr>
        <w:pStyle w:val="a8"/>
        <w:numPr>
          <w:ilvl w:val="2"/>
          <w:numId w:val="22"/>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Подведение итогов конкурса</w:t>
      </w:r>
    </w:p>
    <w:p w:rsidR="009578AC" w:rsidRPr="007242BE" w:rsidRDefault="009578AC" w:rsidP="009578AC">
      <w:pPr>
        <w:rPr>
          <w:sz w:val="28"/>
          <w:szCs w:val="28"/>
        </w:rPr>
      </w:pPr>
    </w:p>
    <w:p w:rsidR="00B748A4" w:rsidRDefault="009578AC" w:rsidP="00A318AC">
      <w:pPr>
        <w:pStyle w:val="a6"/>
        <w:numPr>
          <w:ilvl w:val="2"/>
          <w:numId w:val="22"/>
        </w:numPr>
        <w:ind w:left="0" w:firstLine="709"/>
        <w:jc w:val="both"/>
        <w:rPr>
          <w:sz w:val="28"/>
          <w:szCs w:val="28"/>
        </w:rPr>
      </w:pPr>
      <w:r w:rsidRPr="00A6035C">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A6035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A6035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 xml:space="preserve">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w:t>
      </w:r>
      <w:r w:rsidR="00183B46">
        <w:rPr>
          <w:sz w:val="28"/>
          <w:szCs w:val="28"/>
        </w:rPr>
        <w:t xml:space="preserve"> </w:t>
      </w:r>
      <w:r w:rsidR="002E3189">
        <w:rPr>
          <w:sz w:val="28"/>
          <w:szCs w:val="28"/>
        </w:rPr>
        <w:t xml:space="preserve">Если цена заключаемого договора снижена по сравнению с ценой, указанной в конкурсной заявке участника, договор заключается при согласии </w:t>
      </w:r>
      <w:proofErr w:type="spellStart"/>
      <w:r w:rsidR="002E3189">
        <w:rPr>
          <w:sz w:val="28"/>
          <w:szCs w:val="28"/>
        </w:rPr>
        <w:t>участника.</w:t>
      </w:r>
      <w:r w:rsidRPr="007242BE">
        <w:rPr>
          <w:sz w:val="28"/>
          <w:szCs w:val="28"/>
        </w:rPr>
        <w:t>Если</w:t>
      </w:r>
      <w:proofErr w:type="spellEnd"/>
      <w:r w:rsidRPr="007242BE">
        <w:rPr>
          <w:sz w:val="28"/>
          <w:szCs w:val="28"/>
        </w:rPr>
        <w:t xml:space="preserve">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w:t>
      </w:r>
      <w:r w:rsidRPr="007242BE">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 xml:space="preserve">а) опись представленных документов, заверенная подписью и печатью (при ее наличии) участника. При представлении заявки на бумажном носителе </w:t>
      </w:r>
      <w:r w:rsidRPr="007242BE">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B25726">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r>
        <w:rPr>
          <w:sz w:val="28"/>
          <w:szCs w:val="28"/>
        </w:rPr>
        <w:t>ж</w:t>
      </w:r>
      <w:r w:rsidR="009578AC" w:rsidRPr="007242BE">
        <w:rPr>
          <w:sz w:val="28"/>
          <w:szCs w:val="28"/>
        </w:rPr>
        <w:t xml:space="preserve">) </w:t>
      </w:r>
      <w:r w:rsidR="000B6E5F"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000B6E5F" w:rsidRPr="007242BE">
        <w:rPr>
          <w:bCs/>
          <w:sz w:val="28"/>
          <w:szCs w:val="28"/>
        </w:rPr>
        <w:lastRenderedPageBreak/>
        <w:t>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w:t>
      </w:r>
      <w:r w:rsidR="00B25726">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 xml:space="preserve">при условии подтверждения получения извещения, в том числе в электронной форме. При проведении конкурса с </w:t>
      </w:r>
      <w:r w:rsidRPr="007242BE">
        <w:rPr>
          <w:sz w:val="28"/>
          <w:szCs w:val="28"/>
        </w:rPr>
        <w:lastRenderedPageBreak/>
        <w:t>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r>
        <w:rPr>
          <w:sz w:val="28"/>
          <w:szCs w:val="28"/>
        </w:rPr>
        <w:t>в</w:t>
      </w:r>
      <w:r w:rsidR="009578AC" w:rsidRPr="007242BE">
        <w:rPr>
          <w:sz w:val="28"/>
          <w:szCs w:val="28"/>
        </w:rPr>
        <w:t>)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B25726" w:rsidP="009578AC">
      <w:pPr>
        <w:pStyle w:val="a8"/>
        <w:suppressAutoHyphens/>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B25726" w:rsidP="009578AC">
      <w:pPr>
        <w:pStyle w:val="a8"/>
        <w:suppressAutoHyphens/>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w:t>
      </w:r>
    </w:p>
    <w:p w:rsidR="009578AC" w:rsidRPr="007242BE" w:rsidRDefault="00B25726" w:rsidP="009578AC">
      <w:pPr>
        <w:pStyle w:val="a8"/>
        <w:suppressAutoHyphens/>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w:t>
      </w:r>
      <w:r w:rsidR="009578AC" w:rsidRPr="007242BE">
        <w:rPr>
          <w:sz w:val="28"/>
          <w:szCs w:val="28"/>
        </w:rPr>
        <w:lastRenderedPageBreak/>
        <w:t>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B25726" w:rsidP="009578AC">
      <w:pPr>
        <w:pStyle w:val="a8"/>
        <w:suppressAutoHyphens/>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B25726" w:rsidP="00471063">
      <w:pPr>
        <w:pStyle w:val="a8"/>
        <w:suppressAutoHyphens/>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w:t>
      </w:r>
      <w:r w:rsidRPr="007242BE">
        <w:rPr>
          <w:sz w:val="28"/>
          <w:szCs w:val="28"/>
        </w:rPr>
        <w:lastRenderedPageBreak/>
        <w:t xml:space="preserve">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B25726">
        <w:rPr>
          <w:sz w:val="28"/>
          <w:szCs w:val="28"/>
        </w:rPr>
        <w:t>7</w:t>
      </w:r>
      <w:r w:rsidRPr="007242BE">
        <w:rPr>
          <w:sz w:val="28"/>
          <w:szCs w:val="28"/>
        </w:rPr>
        <w:t xml:space="preserve"> конкурсной документации, а также </w:t>
      </w:r>
      <w:r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w:t>
      </w:r>
      <w:r w:rsidRPr="007242BE">
        <w:rPr>
          <w:bCs/>
          <w:sz w:val="28"/>
          <w:szCs w:val="28"/>
        </w:rPr>
        <w:lastRenderedPageBreak/>
        <w:t>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sidR="00B25726">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w:t>
      </w:r>
      <w:proofErr w:type="spellStart"/>
      <w:r w:rsidRPr="007242BE">
        <w:rPr>
          <w:sz w:val="28"/>
          <w:szCs w:val="28"/>
        </w:rPr>
        <w:t>ы</w:t>
      </w:r>
      <w:proofErr w:type="spellEnd"/>
      <w:r w:rsidRPr="007242BE">
        <w:rPr>
          <w:sz w:val="28"/>
          <w:szCs w:val="28"/>
        </w:rPr>
        <w:t>) равную(</w:t>
      </w:r>
      <w:proofErr w:type="spellStart"/>
      <w:r w:rsidRPr="007242BE">
        <w:rPr>
          <w:sz w:val="28"/>
          <w:szCs w:val="28"/>
        </w:rPr>
        <w:t>ые</w:t>
      </w:r>
      <w:proofErr w:type="spellEnd"/>
      <w:r w:rsidRPr="007242BE">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w:t>
      </w:r>
      <w:r w:rsidRPr="007242BE">
        <w:rPr>
          <w:sz w:val="28"/>
          <w:szCs w:val="28"/>
        </w:rPr>
        <w:lastRenderedPageBreak/>
        <w:t>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 в порядке, предусмотренн</w:t>
      </w:r>
      <w:r w:rsidR="002E3189">
        <w:rPr>
          <w:sz w:val="28"/>
          <w:szCs w:val="28"/>
        </w:rPr>
        <w:t>о</w:t>
      </w:r>
      <w:r w:rsidRPr="007242BE">
        <w:rPr>
          <w:sz w:val="28"/>
          <w:szCs w:val="28"/>
        </w:rPr>
        <w:t xml:space="preserve">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w:t>
      </w:r>
      <w:r w:rsidRPr="00160208">
        <w:rPr>
          <w:sz w:val="28"/>
          <w:szCs w:val="28"/>
        </w:rPr>
        <w:lastRenderedPageBreak/>
        <w:t>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w:t>
      </w:r>
      <w:r w:rsidRPr="007242BE">
        <w:rPr>
          <w:sz w:val="28"/>
          <w:szCs w:val="28"/>
        </w:rPr>
        <w:lastRenderedPageBreak/>
        <w:t xml:space="preserve">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w:t>
      </w:r>
      <w:r w:rsidR="00C04D7D">
        <w:rPr>
          <w:sz w:val="28"/>
          <w:szCs w:val="28"/>
        </w:rPr>
        <w:t>7</w:t>
      </w:r>
      <w:r w:rsidRPr="007242BE">
        <w:rPr>
          <w:sz w:val="28"/>
          <w:szCs w:val="28"/>
        </w:rPr>
        <w:t>-</w:t>
      </w:r>
      <w:r w:rsidR="00661C00" w:rsidRPr="007242BE">
        <w:rPr>
          <w:sz w:val="28"/>
          <w:szCs w:val="28"/>
        </w:rPr>
        <w:t>8</w:t>
      </w:r>
      <w:r w:rsidRPr="007242BE">
        <w:rPr>
          <w:sz w:val="28"/>
          <w:szCs w:val="28"/>
        </w:rPr>
        <w:t>.3.1</w:t>
      </w:r>
      <w:r w:rsidR="00C04D7D">
        <w:rPr>
          <w:sz w:val="28"/>
          <w:szCs w:val="28"/>
        </w:rPr>
        <w:t>2</w:t>
      </w:r>
      <w:r w:rsidRPr="007242BE">
        <w:rPr>
          <w:sz w:val="28"/>
          <w:szCs w:val="28"/>
        </w:rPr>
        <w:t xml:space="preserve">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вправе предусмотреть при проведении конкурса право участника подать альтернативное(</w:t>
      </w:r>
      <w:proofErr w:type="spellStart"/>
      <w:r w:rsidRPr="007242BE">
        <w:rPr>
          <w:sz w:val="28"/>
          <w:szCs w:val="28"/>
        </w:rPr>
        <w:t>ые</w:t>
      </w:r>
      <w:proofErr w:type="spellEnd"/>
      <w:r w:rsidRPr="007242BE">
        <w:rPr>
          <w:sz w:val="28"/>
          <w:szCs w:val="28"/>
        </w:rPr>
        <w:t xml:space="preserve">)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допускается(</w:t>
      </w:r>
      <w:proofErr w:type="spellStart"/>
      <w:r w:rsidRPr="007242BE">
        <w:rPr>
          <w:sz w:val="28"/>
          <w:szCs w:val="28"/>
        </w:rPr>
        <w:t>ются</w:t>
      </w:r>
      <w:proofErr w:type="spellEnd"/>
      <w:r w:rsidRPr="007242BE">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xml:space="preserve">)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оценке конкурсных заявок альтернативные предложения рассматриваются наравне с основными. Альтернативное(</w:t>
      </w:r>
      <w:proofErr w:type="spellStart"/>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альтернативного(</w:t>
      </w:r>
      <w:proofErr w:type="spellStart"/>
      <w:r w:rsidRPr="007242BE">
        <w:rPr>
          <w:sz w:val="28"/>
          <w:szCs w:val="28"/>
        </w:rPr>
        <w:t>ых</w:t>
      </w:r>
      <w:proofErr w:type="spellEnd"/>
      <w:r w:rsidRPr="007242BE">
        <w:rPr>
          <w:sz w:val="28"/>
          <w:szCs w:val="28"/>
        </w:rPr>
        <w:t>) предложения(</w:t>
      </w:r>
      <w:proofErr w:type="spellStart"/>
      <w:r w:rsidRPr="007242BE">
        <w:rPr>
          <w:sz w:val="28"/>
          <w:szCs w:val="28"/>
        </w:rPr>
        <w:t>й</w:t>
      </w:r>
      <w:proofErr w:type="spellEnd"/>
      <w:r w:rsidRPr="007242BE">
        <w:rPr>
          <w:sz w:val="28"/>
          <w:szCs w:val="28"/>
        </w:rPr>
        <w:t>)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w:t>
      </w:r>
      <w:proofErr w:type="spellStart"/>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r w:rsidRPr="007242BE">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r>
      <w:r w:rsidRPr="007242BE">
        <w:rPr>
          <w:sz w:val="28"/>
          <w:szCs w:val="28"/>
        </w:rPr>
        <w:lastRenderedPageBreak/>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w:t>
      </w:r>
      <w:r w:rsidR="00457F5E">
        <w:rPr>
          <w:sz w:val="28"/>
          <w:szCs w:val="28"/>
        </w:rPr>
        <w:t>3</w:t>
      </w:r>
      <w:r w:rsidR="00161F7A">
        <w:rPr>
          <w:sz w:val="28"/>
          <w:szCs w:val="28"/>
        </w:rPr>
        <w:t xml:space="preserve">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 xml:space="preserve">7.18.4. Непредставление в составе заявки сведений о стране происхождения поставляемого товара не </w:t>
      </w:r>
      <w:proofErr w:type="gramStart"/>
      <w:r w:rsidRPr="007242BE">
        <w:rPr>
          <w:sz w:val="28"/>
          <w:szCs w:val="28"/>
        </w:rPr>
        <w:t>является основанием для отклонения заявки на участие в конкурсе и такая заявка рассматривается</w:t>
      </w:r>
      <w:proofErr w:type="gramEnd"/>
      <w:r w:rsidRPr="007242BE">
        <w:rPr>
          <w:sz w:val="28"/>
          <w:szCs w:val="28"/>
        </w:rPr>
        <w:t xml:space="preserve">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Pr="007242BE">
        <w:rPr>
          <w:sz w:val="28"/>
          <w:szCs w:val="28"/>
        </w:rPr>
        <w:t>.</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lastRenderedPageBreak/>
        <w:t>7.18.10.1. закупка признана несостоявшейся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10" w:history="1">
        <w:r w:rsidRPr="007242BE">
          <w:rPr>
            <w:color w:val="0000FF"/>
            <w:sz w:val="28"/>
            <w:szCs w:val="28"/>
          </w:rPr>
          <w:t>соглашения</w:t>
        </w:r>
      </w:hyperlink>
      <w:r w:rsidRPr="007242BE">
        <w:rPr>
          <w:sz w:val="28"/>
          <w:szCs w:val="28"/>
        </w:rPr>
        <w:t xml:space="preserve"> по тарифам и торговле 1994 года и </w:t>
      </w:r>
      <w:hyperlink r:id="rId11"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w:t>
      </w:r>
      <w:r w:rsidRPr="007242BE">
        <w:rPr>
          <w:sz w:val="28"/>
          <w:szCs w:val="28"/>
        </w:rPr>
        <w:lastRenderedPageBreak/>
        <w:t xml:space="preserve">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Pr="007242BE">
        <w:rPr>
          <w:sz w:val="28"/>
          <w:szCs w:val="28"/>
        </w:rPr>
        <w:t>, являющ</w:t>
      </w:r>
      <w:r w:rsidR="00457F5E">
        <w:rPr>
          <w:sz w:val="28"/>
          <w:szCs w:val="28"/>
        </w:rPr>
        <w:t>ейся</w:t>
      </w:r>
      <w:r w:rsidRPr="007242BE">
        <w:rPr>
          <w:sz w:val="28"/>
          <w:szCs w:val="28"/>
        </w:rPr>
        <w:t xml:space="preserve"> </w:t>
      </w:r>
      <w:r w:rsidR="00457F5E" w:rsidRPr="007242BE">
        <w:rPr>
          <w:sz w:val="28"/>
          <w:szCs w:val="28"/>
        </w:rPr>
        <w:t>приложени</w:t>
      </w:r>
      <w:r w:rsidR="00457F5E">
        <w:rPr>
          <w:sz w:val="28"/>
          <w:szCs w:val="28"/>
        </w:rPr>
        <w:t>ем</w:t>
      </w:r>
      <w:r w:rsidR="00457F5E" w:rsidRPr="007242BE">
        <w:rPr>
          <w:sz w:val="28"/>
          <w:szCs w:val="28"/>
        </w:rPr>
        <w:t xml:space="preserve"> </w:t>
      </w:r>
      <w:r w:rsidRPr="007242BE">
        <w:rPr>
          <w:sz w:val="28"/>
          <w:szCs w:val="28"/>
        </w:rPr>
        <w:t>№ 1 к 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При представлении заявки на бумажном носителе предоставляются оригиналы. </w:t>
      </w:r>
      <w:r w:rsidRPr="007242BE">
        <w:rPr>
          <w:sz w:val="28"/>
          <w:szCs w:val="28"/>
        </w:rPr>
        <w:lastRenderedPageBreak/>
        <w:t>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457F5E">
        <w:rPr>
          <w:sz w:val="28"/>
          <w:szCs w:val="28"/>
        </w:rPr>
        <w:t>7</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161F7A">
        <w:rPr>
          <w:bCs/>
          <w:sz w:val="28"/>
          <w:szCs w:val="28"/>
        </w:rPr>
        <w:t xml:space="preserve"> </w:t>
      </w:r>
      <w:r w:rsidR="00457F5E">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w:t>
      </w:r>
      <w:r w:rsidRPr="007242BE">
        <w:rPr>
          <w:sz w:val="28"/>
          <w:szCs w:val="28"/>
        </w:rPr>
        <w:lastRenderedPageBreak/>
        <w:t xml:space="preserve">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w:t>
      </w:r>
      <w:r w:rsidR="002E3189">
        <w:rPr>
          <w:sz w:val="28"/>
          <w:szCs w:val="28"/>
        </w:rPr>
        <w:t xml:space="preserve">состоит из оригинала банковской гарантии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w:t>
      </w:r>
      <w:r w:rsidR="00457F5E">
        <w:rPr>
          <w:sz w:val="28"/>
          <w:szCs w:val="28"/>
        </w:rPr>
        <w:t>6</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lastRenderedPageBreak/>
        <w:t xml:space="preserve">Объем каждого файла архива не должен превышать </w:t>
      </w:r>
      <w:r w:rsidR="0032086B">
        <w:rPr>
          <w:sz w:val="28"/>
          <w:szCs w:val="28"/>
        </w:rPr>
        <w:t>30</w:t>
      </w:r>
      <w:r w:rsidR="0032086B" w:rsidRPr="007242BE">
        <w:rPr>
          <w:sz w:val="28"/>
          <w:szCs w:val="28"/>
        </w:rPr>
        <w:t xml:space="preserve"> </w:t>
      </w:r>
      <w:r w:rsidRPr="007242BE">
        <w:rPr>
          <w:sz w:val="28"/>
          <w:szCs w:val="28"/>
        </w:rPr>
        <w:t>Мб.</w:t>
      </w:r>
    </w:p>
    <w:p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457F5E" w:rsidRPr="00D209ED" w:rsidRDefault="0032086B" w:rsidP="00457F5E">
      <w:pPr>
        <w:pStyle w:val="aa"/>
        <w:ind w:firstLine="709"/>
        <w:rPr>
          <w:sz w:val="28"/>
          <w:szCs w:val="28"/>
        </w:rPr>
      </w:pPr>
      <w:r>
        <w:rPr>
          <w:sz w:val="28"/>
          <w:szCs w:val="28"/>
        </w:rPr>
        <w:t>У</w:t>
      </w:r>
      <w:r w:rsidR="00457F5E" w:rsidRPr="00D209ED">
        <w:rPr>
          <w:sz w:val="28"/>
          <w:szCs w:val="28"/>
        </w:rPr>
        <w:t xml:space="preserve">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 </w:t>
      </w:r>
    </w:p>
    <w:p w:rsidR="00457F5E" w:rsidRPr="00D209ED" w:rsidRDefault="00457F5E" w:rsidP="00457F5E">
      <w:pPr>
        <w:pStyle w:val="aa"/>
        <w:ind w:firstLine="709"/>
        <w:rPr>
          <w:sz w:val="28"/>
          <w:szCs w:val="28"/>
        </w:rPr>
      </w:pPr>
      <w:r w:rsidRPr="00D209ED">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В случае, если на стороне участника выступает несколько лиц, сведения предоставляются на каждое лицо.</w:t>
      </w:r>
    </w:p>
    <w:p w:rsidR="00457F5E" w:rsidRPr="00D209ED" w:rsidRDefault="00457F5E" w:rsidP="00457F5E">
      <w:pPr>
        <w:pStyle w:val="aa"/>
        <w:ind w:firstLine="709"/>
        <w:rPr>
          <w:sz w:val="28"/>
          <w:szCs w:val="28"/>
        </w:rPr>
      </w:pPr>
      <w:r w:rsidRPr="00D209ED">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457F5E" w:rsidRPr="00D209ED" w:rsidRDefault="00457F5E" w:rsidP="00457F5E">
      <w:pPr>
        <w:pStyle w:val="aa"/>
        <w:ind w:firstLine="709"/>
        <w:rPr>
          <w:sz w:val="28"/>
          <w:szCs w:val="28"/>
        </w:rPr>
      </w:pPr>
      <w:r w:rsidRPr="00D209ED">
        <w:rPr>
          <w:sz w:val="28"/>
          <w:szCs w:val="28"/>
        </w:rPr>
        <w:t>Участник несет ответственность за достоверность указываемых сведений на ЭТЗП.</w:t>
      </w:r>
    </w:p>
    <w:p w:rsidR="00457F5E" w:rsidRPr="007242BE" w:rsidRDefault="00457F5E" w:rsidP="00457F5E">
      <w:pPr>
        <w:pStyle w:val="aa"/>
        <w:ind w:firstLine="709"/>
        <w:rPr>
          <w:sz w:val="28"/>
          <w:szCs w:val="28"/>
        </w:rPr>
      </w:pPr>
      <w:r w:rsidRPr="00D209ED">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w:t>
      </w:r>
      <w:r w:rsidRPr="007242BE">
        <w:rPr>
          <w:sz w:val="28"/>
          <w:szCs w:val="28"/>
        </w:rPr>
        <w:t>0 Мб.</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lastRenderedPageBreak/>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w:t>
      </w:r>
      <w:r w:rsidR="0032086B">
        <w:rPr>
          <w:sz w:val="28"/>
          <w:szCs w:val="28"/>
        </w:rPr>
        <w:t>6</w:t>
      </w:r>
      <w:r w:rsidRPr="007242BE">
        <w:rPr>
          <w:sz w:val="28"/>
          <w:szCs w:val="28"/>
        </w:rPr>
        <w:t xml:space="preserve"> конкурсной документации.</w:t>
      </w:r>
    </w:p>
    <w:p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w:t>
      </w:r>
      <w:proofErr w:type="gramStart"/>
      <w:r w:rsidRPr="007242BE">
        <w:rPr>
          <w:sz w:val="28"/>
          <w:szCs w:val="28"/>
        </w:rPr>
        <w:t>«Н</w:t>
      </w:r>
      <w:proofErr w:type="gramEnd"/>
      <w:r w:rsidRPr="007242BE">
        <w:rPr>
          <w:sz w:val="28"/>
          <w:szCs w:val="28"/>
        </w:rPr>
        <w:t xml:space="preserve">аименование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7242BE">
        <w:rPr>
          <w:sz w:val="28"/>
          <w:szCs w:val="28"/>
        </w:rPr>
        <w:t>участникаЗЧПереторжка№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32086B">
        <w:rPr>
          <w:sz w:val="28"/>
          <w:szCs w:val="28"/>
        </w:rPr>
        <w:t>усиленной квалифицированной</w:t>
      </w:r>
      <w:r w:rsidR="0032086B" w:rsidRPr="007242BE">
        <w:rPr>
          <w:sz w:val="28"/>
          <w:szCs w:val="28"/>
        </w:rPr>
        <w:t xml:space="preserve"> </w:t>
      </w:r>
      <w:r w:rsidRPr="007242BE">
        <w:rPr>
          <w:sz w:val="28"/>
          <w:szCs w:val="28"/>
        </w:rPr>
        <w:t>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w:t>
      </w:r>
      <w:r w:rsidR="00C04D7D">
        <w:rPr>
          <w:rFonts w:ascii="Times New Roman" w:hAnsi="Times New Roman" w:cs="Times New Roman"/>
          <w:sz w:val="28"/>
          <w:szCs w:val="28"/>
        </w:rPr>
        <w:t>е</w:t>
      </w:r>
      <w:r w:rsidR="00077E9D" w:rsidRPr="007242BE">
        <w:rPr>
          <w:rFonts w:ascii="Times New Roman" w:hAnsi="Times New Roman" w:cs="Times New Roman"/>
          <w:sz w:val="28"/>
          <w:szCs w:val="28"/>
        </w:rPr>
        <w:t>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w:t>
      </w:r>
      <w:r w:rsidRPr="007242BE">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457F5E">
        <w:rPr>
          <w:sz w:val="28"/>
          <w:szCs w:val="28"/>
        </w:rPr>
        <w:t>8.1.8.2.,</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w:t>
      </w:r>
      <w:r w:rsidRPr="007242BE">
        <w:rPr>
          <w:sz w:val="28"/>
          <w:szCs w:val="28"/>
        </w:rPr>
        <w:lastRenderedPageBreak/>
        <w:t>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 случае если маркировка конверта не соответствует требованиям конкурсной документации, конвер</w:t>
      </w:r>
      <w:proofErr w:type="gramStart"/>
      <w:r w:rsidRPr="007242BE">
        <w:rPr>
          <w:sz w:val="28"/>
          <w:szCs w:val="28"/>
        </w:rPr>
        <w:t>т(</w:t>
      </w:r>
      <w:proofErr w:type="gramEnd"/>
      <w:r w:rsidRPr="007242BE">
        <w:rPr>
          <w:sz w:val="28"/>
          <w:szCs w:val="28"/>
        </w:rPr>
        <w:t xml:space="preserve">ы) не запечатан(ы),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 xml:space="preserve">По истечении срока подачи конкурсных заявок (альтернативных предложений, предложений для переторжки) конверты не принимаются. Конверт </w:t>
      </w:r>
      <w:r w:rsidRPr="007242BE">
        <w:rPr>
          <w:sz w:val="28"/>
          <w:szCs w:val="28"/>
        </w:rPr>
        <w:lastRenderedPageBreak/>
        <w:t>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C04D7D">
        <w:rPr>
          <w:szCs w:val="28"/>
        </w:rPr>
        <w:t xml:space="preserve"> усиленной квалифицированной</w:t>
      </w:r>
      <w:r w:rsidRPr="007242BE">
        <w:rPr>
          <w:szCs w:val="28"/>
        </w:rPr>
        <w:t xml:space="preserve">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57F5E" w:rsidRPr="00457F5E" w:rsidRDefault="00457F5E" w:rsidP="009578AC">
      <w:pPr>
        <w:pStyle w:val="11"/>
        <w:numPr>
          <w:ilvl w:val="2"/>
          <w:numId w:val="22"/>
        </w:numPr>
        <w:ind w:left="0" w:firstLine="709"/>
        <w:rPr>
          <w:szCs w:val="28"/>
        </w:rPr>
      </w:pPr>
      <w:r w:rsidRPr="009B778F">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w:t>
      </w:r>
      <w:r w:rsidRPr="007242BE">
        <w:rPr>
          <w:szCs w:val="28"/>
        </w:rPr>
        <w:lastRenderedPageBreak/>
        <w:t xml:space="preserve">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p>
    <w:p w:rsidR="009578AC" w:rsidRPr="007242BE" w:rsidRDefault="009578AC" w:rsidP="009E0A94">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195308" w:rsidRPr="00195308" w:rsidRDefault="009578AC" w:rsidP="009E0A94">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E0A94">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lastRenderedPageBreak/>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proofErr w:type="gramStart"/>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roofErr w:type="gramEnd"/>
    </w:p>
    <w:p w:rsidR="009578AC" w:rsidRPr="00554439"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554439" w:rsidRPr="00183B46" w:rsidRDefault="00183B46" w:rsidP="009578AC">
      <w:pPr>
        <w:pStyle w:val="a6"/>
        <w:numPr>
          <w:ilvl w:val="3"/>
          <w:numId w:val="22"/>
        </w:numPr>
        <w:ind w:left="0" w:firstLine="709"/>
        <w:jc w:val="both"/>
        <w:rPr>
          <w:rFonts w:eastAsia="MS Mincho"/>
          <w:bCs/>
          <w:sz w:val="28"/>
          <w:szCs w:val="28"/>
        </w:rPr>
      </w:pPr>
      <w:r w:rsidRPr="00B84F28">
        <w:rPr>
          <w:sz w:val="28"/>
          <w:szCs w:val="28"/>
        </w:rPr>
        <w:t>после отказа заказчика от заключения договора с участником закупки при выявлении несоответствия такого участника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183B46" w:rsidRPr="007242BE" w:rsidRDefault="00183B46" w:rsidP="009578AC">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w:t>
      </w:r>
      <w:r w:rsidRPr="007242BE">
        <w:rPr>
          <w:sz w:val="28"/>
          <w:szCs w:val="28"/>
        </w:rPr>
        <w:lastRenderedPageBreak/>
        <w:t xml:space="preserve">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lastRenderedPageBreak/>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lastRenderedPageBreak/>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приложения № </w:t>
      </w:r>
      <w:r w:rsidR="00457F5E">
        <w:rPr>
          <w:b w:val="0"/>
          <w:i w:val="0"/>
        </w:rPr>
        <w:t>3</w:t>
      </w:r>
      <w:r w:rsidRPr="00160208">
        <w:rPr>
          <w:b w:val="0"/>
          <w:i w:val="0"/>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017C16" w:rsidP="009578AC">
      <w:pPr>
        <w:pStyle w:val="af"/>
        <w:numPr>
          <w:ilvl w:val="2"/>
          <w:numId w:val="22"/>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r w:rsidRPr="007242BE">
        <w:rPr>
          <w:b w:val="0"/>
          <w:i w:val="0"/>
        </w:rPr>
        <w:lastRenderedPageBreak/>
        <w:t xml:space="preserve">Для целей единообразного подхода к расчету сумм </w:t>
      </w:r>
      <w:r w:rsidR="00161F7A">
        <w:rPr>
          <w:b w:val="0"/>
          <w:i w:val="0"/>
        </w:rPr>
        <w:t xml:space="preserve"> технического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представлением банковской гарантии</w:t>
      </w:r>
      <w:r w:rsidR="006A593D">
        <w:rPr>
          <w:sz w:val="28"/>
          <w:szCs w:val="28"/>
        </w:rPr>
        <w:t xml:space="preserve"> либо</w:t>
      </w:r>
      <w:r w:rsidRPr="007242BE">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lastRenderedPageBreak/>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r w:rsidRPr="007242BE">
        <w:rPr>
          <w:spacing w:val="-2"/>
          <w:sz w:val="28"/>
          <w:szCs w:val="28"/>
        </w:rPr>
        <w:lastRenderedPageBreak/>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8.6.8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lastRenderedPageBreak/>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9578AC" w:rsidRPr="007B414C"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554439" w:rsidRDefault="007B414C" w:rsidP="007B414C">
      <w:pPr>
        <w:pStyle w:val="a8"/>
        <w:numPr>
          <w:ilvl w:val="2"/>
          <w:numId w:val="22"/>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301801" w:rsidRDefault="00554439" w:rsidP="00554439">
      <w:pPr>
        <w:pStyle w:val="a8"/>
        <w:rPr>
          <w:sz w:val="28"/>
          <w:szCs w:val="28"/>
        </w:rPr>
      </w:pPr>
      <w:r>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sidR="00FB435B">
        <w:rPr>
          <w:sz w:val="28"/>
          <w:szCs w:val="28"/>
        </w:rPr>
        <w:t>ЭТЗП</w:t>
      </w:r>
      <w:r w:rsidRPr="007242BE">
        <w:rPr>
          <w:color w:val="000000"/>
          <w:sz w:val="28"/>
          <w:szCs w:val="28"/>
        </w:rPr>
        <w:t>.</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7B414C" w:rsidRDefault="009578AC" w:rsidP="007B414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7B414C" w:rsidRPr="007B414C" w:rsidRDefault="007B414C" w:rsidP="007B414C">
      <w:pPr>
        <w:pStyle w:val="a6"/>
        <w:ind w:left="0" w:firstLine="709"/>
        <w:jc w:val="both"/>
        <w:rPr>
          <w:sz w:val="28"/>
          <w:szCs w:val="28"/>
        </w:rPr>
      </w:pPr>
      <w:r w:rsidRPr="00B72AE3">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 xml:space="preserve"> </w:t>
      </w:r>
    </w:p>
    <w:p w:rsidR="00FB435B" w:rsidRPr="00CA04D7" w:rsidRDefault="000B6E5F" w:rsidP="00CA04D7">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w:t>
      </w:r>
      <w:r w:rsidRPr="007242BE">
        <w:rPr>
          <w:sz w:val="28"/>
          <w:szCs w:val="28"/>
        </w:rPr>
        <w:lastRenderedPageBreak/>
        <w:t xml:space="preserve">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lastRenderedPageBreak/>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2A0159" w:rsidRPr="007242BE" w:rsidRDefault="009578AC" w:rsidP="002A0159">
      <w:pPr>
        <w:pStyle w:val="a6"/>
        <w:ind w:left="0" w:firstLine="708"/>
        <w:jc w:val="both"/>
        <w:rPr>
          <w:i/>
          <w:sz w:val="28"/>
          <w:szCs w:val="28"/>
        </w:rPr>
      </w:pPr>
      <w:r w:rsidRPr="007242BE">
        <w:rPr>
          <w:i/>
          <w:sz w:val="28"/>
          <w:szCs w:val="28"/>
        </w:rPr>
        <w:t xml:space="preserve">Визы (перечень визирующих подразделений определяется в соответствии с </w:t>
      </w:r>
      <w:r w:rsidR="002A0159" w:rsidRPr="007242BE">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7242BE">
        <w:rPr>
          <w:i/>
          <w:sz w:val="28"/>
          <w:szCs w:val="28"/>
        </w:rPr>
        <w:br/>
        <w:t xml:space="preserve">ОАО «РЖД» при осуществлении ими закупочной деятельности, утвержденным распоряжением ОАО «РЖД» </w:t>
      </w:r>
      <w:r w:rsidR="00236EEC" w:rsidRPr="007242BE">
        <w:rPr>
          <w:bCs/>
          <w:i/>
          <w:sz w:val="28"/>
          <w:szCs w:val="28"/>
        </w:rPr>
        <w:t>от 30.03.2015 г. № 779р</w:t>
      </w:r>
      <w:r w:rsidR="002A0159" w:rsidRPr="007242BE">
        <w:rPr>
          <w:i/>
          <w:sz w:val="28"/>
          <w:szCs w:val="28"/>
        </w:rPr>
        <w:t>.</w:t>
      </w:r>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lastRenderedPageBreak/>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w:t>
      </w:r>
      <w:proofErr w:type="gramStart"/>
      <w:r w:rsidRPr="007242BE">
        <w:rPr>
          <w:szCs w:val="28"/>
        </w:rPr>
        <w:t>ь(</w:t>
      </w:r>
      <w:proofErr w:type="spellStart"/>
      <w:proofErr w:type="gramEnd"/>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w:t>
      </w:r>
      <w:proofErr w:type="spellStart"/>
      <w:r w:rsidRPr="007242BE">
        <w:rPr>
          <w:szCs w:val="28"/>
        </w:rPr>
        <w:t>ен</w:t>
      </w:r>
      <w:proofErr w:type="spellEnd"/>
      <w:r w:rsidRPr="007242BE">
        <w:rPr>
          <w:szCs w:val="28"/>
        </w:rPr>
        <w:t>)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FB435B"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w:t>
      </w:r>
      <w:r w:rsidR="0026032F">
        <w:rPr>
          <w:sz w:val="28"/>
          <w:szCs w:val="28"/>
        </w:rPr>
        <w:t xml:space="preserve">вправе </w:t>
      </w:r>
      <w:r w:rsidR="00FB435B"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p>
    <w:p w:rsidR="00812C75"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lastRenderedPageBreak/>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9578AC" w:rsidRPr="007242BE" w:rsidRDefault="002D56BB" w:rsidP="009578AC">
      <w:pPr>
        <w:pStyle w:val="a8"/>
        <w:rPr>
          <w:rFonts w:eastAsia="Times New Roman"/>
          <w:sz w:val="28"/>
          <w:szCs w:val="20"/>
        </w:rPr>
      </w:pPr>
      <w:r>
        <w:rPr>
          <w:rFonts w:eastAsia="Times New Roman"/>
          <w:sz w:val="28"/>
          <w:szCs w:val="20"/>
        </w:rPr>
        <w:t xml:space="preserve">- </w:t>
      </w:r>
      <w:r w:rsidR="009578AC"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009578AC" w:rsidRPr="007242BE">
        <w:rPr>
          <w:rFonts w:eastAsia="Times New Roman"/>
          <w:i/>
          <w:sz w:val="28"/>
          <w:szCs w:val="20"/>
        </w:rPr>
        <w:t>(наименование участника лиц, выступающих на стороне участника)</w:t>
      </w:r>
      <w:r w:rsidR="009578AC"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lastRenderedPageBreak/>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r w:rsidR="009578AC" w:rsidRPr="007242BE">
        <w:rPr>
          <w:rFonts w:eastAsia="Times New Roman"/>
          <w:sz w:val="28"/>
          <w:szCs w:val="20"/>
        </w:rPr>
        <w:t xml:space="preserve">Настоящим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7B414C" w:rsidRPr="00765E64" w:rsidRDefault="007B414C" w:rsidP="007B414C">
      <w:pPr>
        <w:pStyle w:val="a8"/>
        <w:rPr>
          <w:rFonts w:eastAsia="Times New Roman"/>
          <w:sz w:val="28"/>
          <w:szCs w:val="20"/>
        </w:rPr>
      </w:pPr>
      <w:r w:rsidRPr="00765E64">
        <w:rPr>
          <w:sz w:val="28"/>
          <w:szCs w:val="28"/>
        </w:rPr>
        <w:t xml:space="preserve">В случае, если в соответствии с пунктом 1.8 конкурсной документации закупка проводится НЕ в автоматизированной информационной системе </w:t>
      </w:r>
      <w:r w:rsidRPr="00765E64">
        <w:rPr>
          <w:sz w:val="28"/>
          <w:szCs w:val="28"/>
        </w:rPr>
        <w:lastRenderedPageBreak/>
        <w:t>«Электронная торгово-закупочная площадка ОАО «РЖД», а на иной электронной площадке или в соответствии пунктом 1.2 конкурсной документации процедура проводится в бумажной форме, участник дополнительно указывает следующие сведения, перечисленные в пунктах 1-13:</w:t>
      </w:r>
    </w:p>
    <w:p w:rsidR="007B414C" w:rsidRDefault="007B414C" w:rsidP="007B414C">
      <w:pPr>
        <w:pStyle w:val="a8"/>
        <w:rPr>
          <w:rFonts w:eastAsia="Times New Roman"/>
          <w:sz w:val="28"/>
          <w:szCs w:val="20"/>
        </w:rPr>
      </w:pPr>
    </w:p>
    <w:p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rsidR="007B414C" w:rsidRPr="00765E64" w:rsidRDefault="007B414C" w:rsidP="007B414C">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pStyle w:val="a8"/>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w:t>
      </w:r>
      <w:proofErr w:type="gramEnd"/>
      <w:r w:rsidRPr="00765E64">
        <w:rPr>
          <w:rFonts w:eastAsia="Times New Roman"/>
          <w:i/>
          <w:sz w:val="28"/>
          <w:u w:val="single"/>
        </w:rPr>
        <w:t xml:space="preserve">  указывается в отношении каждого лица, выступающего на стороне участника.</w:t>
      </w:r>
    </w:p>
    <w:p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микропредприятие, малое предприятие или среднее </w:t>
      </w:r>
      <w:r w:rsidRPr="00765E64">
        <w:rPr>
          <w:rFonts w:eastAsia="Times New Roman"/>
          <w:i/>
          <w:sz w:val="28"/>
          <w:u w:val="single"/>
        </w:rPr>
        <w:lastRenderedPageBreak/>
        <w:t>предприятие) (заполняется, если участник является субъектом малого и среднего предпринимательства).</w:t>
      </w:r>
    </w:p>
    <w:p w:rsidR="007B414C" w:rsidRPr="007242BE" w:rsidRDefault="007B414C" w:rsidP="0068184B">
      <w:pPr>
        <w:pStyle w:val="a8"/>
        <w:rPr>
          <w:rFonts w:eastAsia="Times New Roman"/>
          <w:sz w:val="28"/>
          <w:szCs w:val="20"/>
        </w:rPr>
      </w:pPr>
    </w:p>
    <w:p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7B414C">
        <w:rPr>
          <w:sz w:val="28"/>
          <w:szCs w:val="28"/>
        </w:rPr>
        <w:t>4</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Pr="007242BE" w:rsidRDefault="009578AC" w:rsidP="009578AC">
      <w:pPr>
        <w:tabs>
          <w:tab w:val="center" w:pos="4923"/>
          <w:tab w:val="left" w:pos="6448"/>
        </w:tabs>
        <w:rPr>
          <w:sz w:val="28"/>
          <w:szCs w:val="28"/>
        </w:rPr>
      </w:pPr>
      <w:r w:rsidRPr="007242BE">
        <w:rPr>
          <w:sz w:val="28"/>
          <w:szCs w:val="28"/>
        </w:rPr>
        <w:tab/>
        <w:t xml:space="preserve">Список банков, чьи </w:t>
      </w:r>
      <w:r w:rsidR="002A0159" w:rsidRPr="007242BE">
        <w:rPr>
          <w:sz w:val="28"/>
          <w:szCs w:val="28"/>
        </w:rPr>
        <w:t xml:space="preserve">гарантии </w:t>
      </w:r>
      <w:r w:rsidR="002A47F0">
        <w:rPr>
          <w:sz w:val="28"/>
          <w:szCs w:val="28"/>
        </w:rPr>
        <w:t>АО «ППК «Черноземье»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(перечень банков утверждается ОАО «РЖД»). </w:t>
      </w:r>
    </w:p>
    <w:p w:rsidR="009578AC" w:rsidRPr="007242BE" w:rsidRDefault="009578AC" w:rsidP="009578AC">
      <w:pPr>
        <w:tabs>
          <w:tab w:val="center" w:pos="4923"/>
          <w:tab w:val="left" w:pos="6448"/>
        </w:tabs>
        <w:rPr>
          <w:sz w:val="28"/>
          <w:szCs w:val="28"/>
        </w:rPr>
      </w:pPr>
    </w:p>
    <w:tbl>
      <w:tblPr>
        <w:tblW w:w="4944" w:type="pct"/>
        <w:tblLook w:val="00A0"/>
      </w:tblPr>
      <w:tblGrid>
        <w:gridCol w:w="711"/>
        <w:gridCol w:w="9240"/>
      </w:tblGrid>
      <w:tr w:rsidR="002A47F0" w:rsidRPr="007B2129" w:rsidTr="00CE335F">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2A47F0" w:rsidRPr="007B2129" w:rsidRDefault="002A47F0" w:rsidP="00CE335F">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2A47F0" w:rsidRPr="007B2129" w:rsidRDefault="002A47F0" w:rsidP="00CE335F">
            <w:pPr>
              <w:jc w:val="center"/>
              <w:rPr>
                <w:b/>
                <w:bCs/>
                <w:sz w:val="28"/>
                <w:szCs w:val="28"/>
              </w:rPr>
            </w:pPr>
            <w:r w:rsidRPr="007B2129">
              <w:rPr>
                <w:b/>
                <w:bCs/>
                <w:sz w:val="28"/>
                <w:szCs w:val="28"/>
              </w:rPr>
              <w:t>Банк</w:t>
            </w:r>
          </w:p>
        </w:tc>
      </w:tr>
      <w:tr w:rsidR="002A47F0" w:rsidRPr="007B2129" w:rsidTr="00CE335F">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2A47F0" w:rsidRPr="007B2129" w:rsidRDefault="002A47F0" w:rsidP="00CE335F">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2A47F0" w:rsidRPr="007B2129" w:rsidRDefault="002A47F0" w:rsidP="00CE335F">
            <w:pPr>
              <w:rPr>
                <w:b/>
                <w:bCs/>
                <w:sz w:val="28"/>
                <w:szCs w:val="28"/>
              </w:rPr>
            </w:pP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Сбербанк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Банк ВТБ (ПАО)</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Банк ГПБ (АО)</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"АЛЬФА-БАНК"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"Московский Кредитный 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Банк "ФК Открытие"</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РОСБАНК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АКБ "Абсолют Банк" (ПАО)</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"Райффайзенбанк"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АБ "РОССИЯ"</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"Банк "Санкт-Петербург"</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АКБ "НОВИКОМБАНК"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АКБ "Связь-Банк"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"СМП Банк"  (Северный морской путь)</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lastRenderedPageBreak/>
              <w:t>19</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АО "КОММЕРЦБАНК (ЕВРАЗИЯ)"</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2A47F0" w:rsidRPr="0006324A" w:rsidRDefault="002A47F0" w:rsidP="00CE335F">
            <w:pPr>
              <w:ind w:left="38"/>
              <w:rPr>
                <w:color w:val="000000"/>
                <w:sz w:val="28"/>
                <w:szCs w:val="28"/>
              </w:rPr>
            </w:pPr>
            <w:r w:rsidRPr="0006324A">
              <w:rPr>
                <w:color w:val="000000"/>
                <w:sz w:val="28"/>
                <w:szCs w:val="28"/>
              </w:rPr>
              <w:t>АО "Банк Интеза"</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2A47F0" w:rsidRPr="0006324A" w:rsidRDefault="002A47F0" w:rsidP="00CE335F">
            <w:pPr>
              <w:ind w:left="38"/>
              <w:rPr>
                <w:color w:val="000000"/>
                <w:sz w:val="28"/>
                <w:szCs w:val="28"/>
              </w:rPr>
            </w:pPr>
            <w:r w:rsidRPr="0006324A">
              <w:rPr>
                <w:color w:val="000000"/>
                <w:sz w:val="28"/>
                <w:szCs w:val="28"/>
              </w:rPr>
              <w:t>ТКБ БАНК ПАО (ТРАНСКАПИТАЛБАНК)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КБ "ЛОКО-Банк" (АО)</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2A47F0" w:rsidRPr="0006324A" w:rsidTr="00CE335F">
        <w:trPr>
          <w:trHeight w:val="20"/>
        </w:trPr>
        <w:tc>
          <w:tcPr>
            <w:tcW w:w="357" w:type="pct"/>
            <w:tcBorders>
              <w:top w:val="nil"/>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06324A">
              <w:rPr>
                <w:color w:val="000000"/>
                <w:sz w:val="28"/>
                <w:szCs w:val="28"/>
              </w:rPr>
              <w:t>ПАО КБ "Уральский банк реконструкции и развития"</w:t>
            </w:r>
          </w:p>
        </w:tc>
      </w:tr>
      <w:tr w:rsidR="002A47F0" w:rsidRPr="0006324A" w:rsidTr="00CE335F">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A47F0" w:rsidRPr="00086C4C" w:rsidRDefault="002A47F0" w:rsidP="00CE335F">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2A47F0" w:rsidRPr="0006324A" w:rsidRDefault="002A47F0" w:rsidP="00CE335F">
            <w:pPr>
              <w:ind w:left="38"/>
              <w:rPr>
                <w:color w:val="000000"/>
                <w:sz w:val="28"/>
                <w:szCs w:val="28"/>
              </w:rPr>
            </w:pPr>
            <w:r w:rsidRPr="007C6DA7">
              <w:rPr>
                <w:color w:val="000000"/>
                <w:sz w:val="28"/>
                <w:szCs w:val="28"/>
              </w:rPr>
              <w:t>ИНТЕРПРОГРЕССБАНК АО</w:t>
            </w:r>
          </w:p>
        </w:tc>
      </w:tr>
      <w:tr w:rsidR="002A47F0" w:rsidRPr="007C6DA7" w:rsidTr="00CE335F">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2A47F0" w:rsidRDefault="002A47F0" w:rsidP="00CE335F">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2A47F0" w:rsidRPr="007C6DA7" w:rsidRDefault="002A47F0" w:rsidP="00CE335F">
            <w:pPr>
              <w:ind w:left="38"/>
              <w:rPr>
                <w:color w:val="000000"/>
                <w:sz w:val="28"/>
                <w:szCs w:val="28"/>
              </w:rPr>
            </w:pPr>
            <w:r w:rsidRPr="00B918C7">
              <w:rPr>
                <w:color w:val="000000"/>
                <w:sz w:val="28"/>
                <w:szCs w:val="28"/>
              </w:rPr>
              <w:t>ПАО КБ «Восточный»</w:t>
            </w:r>
          </w:p>
        </w:tc>
      </w:tr>
    </w:tbl>
    <w:p w:rsidR="009578AC" w:rsidRPr="007242BE" w:rsidRDefault="009578AC" w:rsidP="009578AC">
      <w:pPr>
        <w:tabs>
          <w:tab w:val="center" w:pos="4923"/>
          <w:tab w:val="left" w:pos="6448"/>
        </w:tabs>
        <w:rPr>
          <w:sz w:val="28"/>
          <w:szCs w:val="28"/>
        </w:rPr>
      </w:pPr>
      <w:bookmarkStart w:id="7" w:name="_GoBack"/>
      <w:bookmarkEnd w:id="7"/>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7B414C">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9578AC" w:rsidRPr="007242BE"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 xml:space="preserve">гарантии </w:t>
      </w:r>
      <w:r w:rsidR="00694F68">
        <w:rPr>
          <w:sz w:val="28"/>
          <w:szCs w:val="28"/>
        </w:rPr>
        <w:t>АО «ППК «Черноземье»</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 (перечень банков утверждается </w:t>
      </w:r>
      <w:r w:rsidRPr="007242BE">
        <w:rPr>
          <w:i/>
          <w:sz w:val="28"/>
          <w:szCs w:val="28"/>
        </w:rPr>
        <w:br/>
        <w:t xml:space="preserve">ОАО «РЖД»).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9345"/>
      </w:tblGrid>
      <w:tr w:rsidR="00694F68" w:rsidRPr="00855A73" w:rsidTr="00CE335F">
        <w:trPr>
          <w:trHeight w:val="375"/>
        </w:trPr>
        <w:tc>
          <w:tcPr>
            <w:tcW w:w="357" w:type="pct"/>
            <w:vMerge w:val="restart"/>
            <w:noWrap/>
            <w:vAlign w:val="center"/>
          </w:tcPr>
          <w:p w:rsidR="00694F68" w:rsidRPr="00855A73" w:rsidRDefault="00694F68" w:rsidP="00CE335F">
            <w:pPr>
              <w:jc w:val="center"/>
              <w:rPr>
                <w:b/>
                <w:bCs/>
                <w:sz w:val="28"/>
                <w:szCs w:val="28"/>
              </w:rPr>
            </w:pPr>
            <w:r w:rsidRPr="00855A73">
              <w:rPr>
                <w:b/>
                <w:bCs/>
                <w:sz w:val="28"/>
                <w:szCs w:val="28"/>
              </w:rPr>
              <w:t>№</w:t>
            </w:r>
          </w:p>
        </w:tc>
        <w:tc>
          <w:tcPr>
            <w:tcW w:w="4643" w:type="pct"/>
            <w:vMerge w:val="restart"/>
            <w:noWrap/>
            <w:vAlign w:val="center"/>
          </w:tcPr>
          <w:p w:rsidR="00694F68" w:rsidRPr="00855A73" w:rsidRDefault="00694F68" w:rsidP="00CE335F">
            <w:pPr>
              <w:jc w:val="center"/>
              <w:rPr>
                <w:b/>
                <w:bCs/>
                <w:sz w:val="28"/>
                <w:szCs w:val="28"/>
              </w:rPr>
            </w:pPr>
            <w:r w:rsidRPr="00855A73">
              <w:rPr>
                <w:b/>
                <w:bCs/>
                <w:sz w:val="28"/>
                <w:szCs w:val="28"/>
              </w:rPr>
              <w:t>Банк</w:t>
            </w:r>
          </w:p>
        </w:tc>
      </w:tr>
      <w:tr w:rsidR="00694F68" w:rsidRPr="00855A73" w:rsidTr="00CE335F">
        <w:trPr>
          <w:trHeight w:val="330"/>
        </w:trPr>
        <w:tc>
          <w:tcPr>
            <w:tcW w:w="357" w:type="pct"/>
            <w:vMerge/>
            <w:vAlign w:val="center"/>
          </w:tcPr>
          <w:p w:rsidR="00694F68" w:rsidRPr="00855A73" w:rsidRDefault="00694F68" w:rsidP="00CE335F">
            <w:pPr>
              <w:rPr>
                <w:b/>
                <w:bCs/>
                <w:sz w:val="28"/>
                <w:szCs w:val="28"/>
              </w:rPr>
            </w:pPr>
          </w:p>
        </w:tc>
        <w:tc>
          <w:tcPr>
            <w:tcW w:w="4643" w:type="pct"/>
            <w:vMerge/>
            <w:vAlign w:val="center"/>
          </w:tcPr>
          <w:p w:rsidR="00694F68" w:rsidRPr="00855A73" w:rsidRDefault="00694F68" w:rsidP="00CE335F">
            <w:pPr>
              <w:rPr>
                <w:b/>
                <w:bCs/>
                <w:sz w:val="28"/>
                <w:szCs w:val="28"/>
              </w:rPr>
            </w:pP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1</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ПАО Сбербанк</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2</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Банк ВТБ (ПАО)</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3</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Банк ГПБ (АО)</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4</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АО "АЛЬФА-БАНК"</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5</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АО "</w:t>
            </w:r>
            <w:proofErr w:type="spellStart"/>
            <w:r w:rsidRPr="00103BA7">
              <w:rPr>
                <w:color w:val="000000"/>
                <w:sz w:val="28"/>
                <w:szCs w:val="28"/>
              </w:rPr>
              <w:t>Россельхозбанк</w:t>
            </w:r>
            <w:proofErr w:type="spellEnd"/>
            <w:r w:rsidRPr="00103BA7">
              <w:rPr>
                <w:color w:val="000000"/>
                <w:sz w:val="28"/>
                <w:szCs w:val="28"/>
              </w:rPr>
              <w:t>"</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6</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ПАО Банк "ФК Открытие"</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7</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 xml:space="preserve">АО </w:t>
            </w:r>
            <w:proofErr w:type="spellStart"/>
            <w:r w:rsidRPr="00103BA7">
              <w:rPr>
                <w:color w:val="000000"/>
                <w:sz w:val="28"/>
                <w:szCs w:val="28"/>
              </w:rPr>
              <w:t>ЮниКредит</w:t>
            </w:r>
            <w:proofErr w:type="spellEnd"/>
            <w:r w:rsidRPr="00103BA7">
              <w:rPr>
                <w:color w:val="000000"/>
                <w:sz w:val="28"/>
                <w:szCs w:val="28"/>
              </w:rPr>
              <w:t xml:space="preserve"> Банк</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8</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ПАО "Московский Кредитный Банк"</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9</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ПАО РОСБАНК</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sidRPr="00855A73">
              <w:rPr>
                <w:sz w:val="28"/>
                <w:szCs w:val="28"/>
              </w:rPr>
              <w:t>10</w:t>
            </w:r>
          </w:p>
        </w:tc>
        <w:tc>
          <w:tcPr>
            <w:tcW w:w="4643" w:type="pct"/>
            <w:vAlign w:val="center"/>
          </w:tcPr>
          <w:p w:rsidR="00694F68" w:rsidRPr="00103BA7" w:rsidRDefault="00694F68" w:rsidP="00CE335F">
            <w:pPr>
              <w:ind w:left="38"/>
              <w:rPr>
                <w:color w:val="000000"/>
                <w:sz w:val="28"/>
                <w:szCs w:val="28"/>
              </w:rPr>
            </w:pPr>
            <w:r w:rsidRPr="00103BA7">
              <w:rPr>
                <w:color w:val="000000"/>
                <w:sz w:val="28"/>
                <w:szCs w:val="28"/>
              </w:rPr>
              <w:t>АКБ "Абсолют Банк" (ПАО)</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Pr>
                <w:sz w:val="28"/>
                <w:szCs w:val="28"/>
              </w:rPr>
              <w:t>11</w:t>
            </w:r>
          </w:p>
        </w:tc>
        <w:tc>
          <w:tcPr>
            <w:tcW w:w="4643" w:type="pct"/>
            <w:vAlign w:val="center"/>
          </w:tcPr>
          <w:p w:rsidR="00694F68" w:rsidRPr="00103BA7" w:rsidRDefault="00694F68" w:rsidP="00CE335F">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Райффайзенбанк</w:t>
            </w:r>
            <w:r w:rsidRPr="00103BA7">
              <w:rPr>
                <w:color w:val="000000"/>
                <w:sz w:val="28"/>
                <w:szCs w:val="28"/>
              </w:rPr>
              <w:t>"</w:t>
            </w:r>
          </w:p>
        </w:tc>
      </w:tr>
      <w:tr w:rsidR="00694F68" w:rsidRPr="00103BA7" w:rsidTr="00CE335F">
        <w:trPr>
          <w:trHeight w:val="20"/>
        </w:trPr>
        <w:tc>
          <w:tcPr>
            <w:tcW w:w="357" w:type="pct"/>
            <w:noWrap/>
          </w:tcPr>
          <w:p w:rsidR="00694F68" w:rsidRPr="00855A73" w:rsidRDefault="00694F68" w:rsidP="00CE335F">
            <w:pPr>
              <w:ind w:left="142"/>
              <w:jc w:val="right"/>
              <w:rPr>
                <w:sz w:val="28"/>
                <w:szCs w:val="28"/>
              </w:rPr>
            </w:pPr>
            <w:r>
              <w:rPr>
                <w:sz w:val="28"/>
                <w:szCs w:val="28"/>
              </w:rPr>
              <w:t>12</w:t>
            </w:r>
          </w:p>
        </w:tc>
        <w:tc>
          <w:tcPr>
            <w:tcW w:w="4643" w:type="pct"/>
            <w:vAlign w:val="center"/>
          </w:tcPr>
          <w:p w:rsidR="00694F68" w:rsidRPr="00103BA7" w:rsidRDefault="00694F68" w:rsidP="00CE335F">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МСП Банк</w:t>
            </w:r>
            <w:r w:rsidRPr="00103BA7">
              <w:rPr>
                <w:color w:val="000000"/>
                <w:sz w:val="28"/>
                <w:szCs w:val="28"/>
              </w:rPr>
              <w:t>"</w:t>
            </w:r>
          </w:p>
        </w:tc>
      </w:tr>
    </w:tbl>
    <w:p w:rsidR="009578AC" w:rsidRPr="007242BE" w:rsidRDefault="009578AC" w:rsidP="009578AC">
      <w:pPr>
        <w:pStyle w:val="a8"/>
        <w:suppressAutoHyphens/>
        <w:ind w:right="306"/>
        <w:rPr>
          <w:b/>
          <w:i/>
          <w:sz w:val="28"/>
          <w:szCs w:val="28"/>
        </w:rPr>
      </w:pPr>
    </w:p>
    <w:p w:rsidR="009578AC" w:rsidRPr="007242BE" w:rsidRDefault="009578AC" w:rsidP="009578AC">
      <w:pPr>
        <w:pStyle w:val="a8"/>
        <w:suppressAutoHyphens/>
        <w:ind w:right="306"/>
        <w:rPr>
          <w:b/>
          <w:i/>
          <w:sz w:val="28"/>
          <w:szCs w:val="28"/>
        </w:rPr>
      </w:pPr>
    </w:p>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7B414C">
        <w:rPr>
          <w:sz w:val="28"/>
          <w:szCs w:val="28"/>
        </w:rPr>
        <w:t>7</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w:t>
            </w:r>
            <w:proofErr w:type="gramEnd"/>
            <w:r w:rsidRPr="007242BE">
              <w:rPr>
                <w:sz w:val="24"/>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7B414C">
        <w:rPr>
          <w:color w:val="000000"/>
          <w:sz w:val="28"/>
          <w:szCs w:val="28"/>
        </w:rPr>
        <w:t>9</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2. ИНН/КПП</w:t>
      </w:r>
      <w:proofErr w:type="gramStart"/>
      <w:r w:rsidRPr="007242BE">
        <w:rPr>
          <w:color w:val="000000"/>
          <w:sz w:val="28"/>
          <w:szCs w:val="28"/>
        </w:rPr>
        <w:t xml:space="preserve">: ______________________________ </w:t>
      </w:r>
      <w:r w:rsidRPr="007242BE">
        <w:rPr>
          <w:i/>
          <w:color w:val="000000"/>
          <w:sz w:val="28"/>
          <w:szCs w:val="28"/>
        </w:rPr>
        <w:t xml:space="preserve">(№, </w:t>
      </w:r>
      <w:proofErr w:type="gramEnd"/>
      <w:r w:rsidRPr="007242BE">
        <w:rPr>
          <w:i/>
          <w:color w:val="000000"/>
          <w:sz w:val="28"/>
          <w:szCs w:val="28"/>
        </w:rPr>
        <w:t>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7242BE">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7242BE">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7242BE">
                <w:rPr>
                  <w:color w:val="0000FF"/>
                </w:rPr>
                <w:t>законом</w:t>
              </w:r>
            </w:hyperlink>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7242BE">
                <w:rPr>
                  <w:rStyle w:val="a7"/>
                  <w:color w:val="auto"/>
                  <w:sz w:val="24"/>
                  <w:u w:val="none"/>
                </w:rPr>
                <w:t>ОКВЭД2</w:t>
              </w:r>
            </w:hyperlink>
            <w:r w:rsidRPr="007242BE">
              <w:rPr>
                <w:sz w:val="24"/>
              </w:rPr>
              <w:t xml:space="preserve"> и </w:t>
            </w:r>
            <w:hyperlink r:id="rId16"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242BE">
              <w:rPr>
                <w:color w:val="000000"/>
                <w:sz w:val="24"/>
              </w:rPr>
              <w:lastRenderedPageBreak/>
              <w:t xml:space="preserve">Федеральным </w:t>
            </w:r>
            <w:hyperlink r:id="rId18"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9"/>
      <w:pgSz w:w="11906" w:h="16838" w:code="9"/>
      <w:pgMar w:top="992" w:right="1134" w:bottom="1134" w:left="924" w:header="794" w:footer="794"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Галкина Мария Александровна" w:date="2018-06-29T17:49:00Z" w:initials="№">
    <w:p w:rsidR="00230030" w:rsidRDefault="00230030" w:rsidP="0032086B">
      <w:pPr>
        <w:pStyle w:val="afc"/>
      </w:pPr>
      <w:r>
        <w:rPr>
          <w:rStyle w:val="afb"/>
        </w:rPr>
        <w:annotationRef/>
      </w:r>
    </w:p>
  </w:comment>
  <w:comment w:id="1" w:author="Галкина Мария Александровна" w:date="2018-06-29T17:49:00Z" w:initials="№">
    <w:p w:rsidR="00230030" w:rsidRDefault="00230030" w:rsidP="0032086B">
      <w:pPr>
        <w:pStyle w:val="afc"/>
      </w:pPr>
      <w:r>
        <w:rPr>
          <w:rStyle w:val="afb"/>
        </w:rPr>
        <w:annotationRef/>
      </w:r>
    </w:p>
  </w:comment>
  <w:comment w:id="2" w:author="Галкина Мария Александровна" w:date="2018-06-29T17:49:00Z" w:initials="№">
    <w:p w:rsidR="00230030" w:rsidRDefault="00230030" w:rsidP="0032086B">
      <w:pPr>
        <w:pStyle w:val="afc"/>
      </w:pPr>
      <w:r>
        <w:rPr>
          <w:rStyle w:val="afb"/>
        </w:rPr>
        <w:annotationRef/>
      </w:r>
    </w:p>
  </w:comment>
  <w:comment w:id="3" w:author="Галкина Мария Александровна" w:date="2018-06-29T17:49:00Z" w:initials="№">
    <w:p w:rsidR="00230030" w:rsidRDefault="00230030" w:rsidP="0032086B">
      <w:pPr>
        <w:pStyle w:val="afc"/>
      </w:pPr>
      <w:r>
        <w:rPr>
          <w:rStyle w:val="afb"/>
        </w:rPr>
        <w:annotationRef/>
      </w:r>
    </w:p>
  </w:comment>
  <w:comment w:id="4" w:author="Галкина Мария Александровна" w:date="2018-06-29T17:49:00Z" w:initials="№">
    <w:p w:rsidR="00230030" w:rsidRDefault="00230030" w:rsidP="0032086B">
      <w:pPr>
        <w:pStyle w:val="afc"/>
      </w:pPr>
      <w:r>
        <w:rPr>
          <w:rStyle w:val="afb"/>
        </w:rPr>
        <w:annotationRef/>
      </w:r>
    </w:p>
  </w:comment>
  <w:comment w:id="5" w:author="Галкина Мария Александровна" w:date="2018-06-29T17:49:00Z" w:initials="№">
    <w:p w:rsidR="00230030" w:rsidRDefault="00230030" w:rsidP="0032086B">
      <w:pPr>
        <w:pStyle w:val="afc"/>
      </w:pPr>
      <w:r>
        <w:rPr>
          <w:rStyle w:val="afb"/>
        </w:rPr>
        <w:annotationRef/>
      </w:r>
    </w:p>
  </w:comment>
  <w:comment w:id="6" w:author="Галкина Мария Александровна" w:date="2018-06-29T17:49:00Z" w:initials="№">
    <w:p w:rsidR="00230030" w:rsidRDefault="00230030" w:rsidP="0032086B">
      <w:pPr>
        <w:pStyle w:val="afc"/>
      </w:pPr>
      <w:r>
        <w:rPr>
          <w:rStyle w:val="afb"/>
        </w:rPr>
        <w:annotationRef/>
      </w:r>
      <w:r>
        <w:rPr>
          <w:rStyle w:val="afb"/>
        </w:rPr>
        <w:t>добавить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30DF6" w15:done="0"/>
  <w15:commentEx w15:paraId="795B6843" w15:done="0"/>
  <w15:commentEx w15:paraId="42BBC0A2" w15:done="0"/>
  <w15:commentEx w15:paraId="37D9EF14" w15:done="0"/>
  <w15:commentEx w15:paraId="3EB59F24" w15:done="0"/>
  <w15:commentEx w15:paraId="58A70FDA" w15:done="0"/>
  <w15:commentEx w15:paraId="1C180D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30DF6" w16cid:durableId="1FAA90F6"/>
  <w16cid:commentId w16cid:paraId="795B6843" w16cid:durableId="1FAA90F7"/>
  <w16cid:commentId w16cid:paraId="42BBC0A2" w16cid:durableId="1FAA90F8"/>
  <w16cid:commentId w16cid:paraId="37D9EF14" w16cid:durableId="1FAA90F9"/>
  <w16cid:commentId w16cid:paraId="3EB59F24" w16cid:durableId="1FAA90FA"/>
  <w16cid:commentId w16cid:paraId="58A70FDA" w16cid:durableId="1FAA90FB"/>
  <w16cid:commentId w16cid:paraId="1C180DFE" w16cid:durableId="1FAA90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B5" w:rsidRDefault="003532B5" w:rsidP="00863290">
      <w:r>
        <w:separator/>
      </w:r>
    </w:p>
  </w:endnote>
  <w:endnote w:type="continuationSeparator" w:id="0">
    <w:p w:rsidR="003532B5" w:rsidRDefault="003532B5"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B5" w:rsidRDefault="003532B5" w:rsidP="00863290">
      <w:r>
        <w:separator/>
      </w:r>
    </w:p>
  </w:footnote>
  <w:footnote w:type="continuationSeparator" w:id="0">
    <w:p w:rsidR="003532B5" w:rsidRDefault="003532B5" w:rsidP="00863290">
      <w:r>
        <w:continuationSeparator/>
      </w:r>
    </w:p>
  </w:footnote>
  <w:footnote w:id="1">
    <w:p w:rsidR="00230030" w:rsidRPr="00FA27A5" w:rsidRDefault="00230030"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30030" w:rsidRPr="00B377A4" w:rsidRDefault="00230030"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30030" w:rsidRDefault="00230030"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230030" w:rsidRPr="00C6143D" w:rsidRDefault="00230030"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30030" w:rsidRPr="00C6143D" w:rsidRDefault="00230030"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30030" w:rsidRPr="00C6143D" w:rsidRDefault="00230030"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230030" w:rsidRPr="00C6143D" w:rsidRDefault="00230030"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30030" w:rsidRDefault="00230030"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230030" w:rsidRPr="00C6143D" w:rsidRDefault="00230030"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30030" w:rsidRPr="00C6143D" w:rsidRDefault="00230030"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30030" w:rsidRPr="00C6143D" w:rsidRDefault="00230030"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230030" w:rsidRPr="00C6143D" w:rsidRDefault="00230030"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230030" w:rsidRDefault="00230030"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230030" w:rsidRPr="004320AB" w:rsidRDefault="00230030"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30030" w:rsidRDefault="00230030" w:rsidP="000B6E5F">
      <w:pPr>
        <w:pStyle w:val="ad"/>
      </w:pPr>
    </w:p>
  </w:footnote>
  <w:footnote w:id="7">
    <w:p w:rsidR="00230030" w:rsidRPr="002001EA" w:rsidRDefault="00230030"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30030" w:rsidRDefault="00230030" w:rsidP="000B6E5F">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30" w:rsidRDefault="008E37BA">
    <w:pPr>
      <w:pStyle w:val="af0"/>
      <w:jc w:val="center"/>
    </w:pPr>
    <w:r>
      <w:rPr>
        <w:noProof/>
      </w:rPr>
      <w:fldChar w:fldCharType="begin"/>
    </w:r>
    <w:r w:rsidR="00A35B97">
      <w:rPr>
        <w:noProof/>
      </w:rPr>
      <w:instrText xml:space="preserve"> PAGE   \* MERGEFORMAT </w:instrText>
    </w:r>
    <w:r>
      <w:rPr>
        <w:noProof/>
      </w:rPr>
      <w:fldChar w:fldCharType="separate"/>
    </w:r>
    <w:r w:rsidR="00BA09CA">
      <w:rPr>
        <w:noProof/>
      </w:rPr>
      <w:t>73</w:t>
    </w:r>
    <w:r>
      <w:rPr>
        <w:noProof/>
      </w:rPr>
      <w:fldChar w:fldCharType="end"/>
    </w:r>
  </w:p>
  <w:p w:rsidR="00230030" w:rsidRDefault="0023003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B40B24"/>
    <w:multiLevelType w:val="multilevel"/>
    <w:tmpl w:val="4AAA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6">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690"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23"/>
  </w:num>
  <w:num w:numId="5">
    <w:abstractNumId w:val="36"/>
  </w:num>
  <w:num w:numId="6">
    <w:abstractNumId w:val="2"/>
  </w:num>
  <w:num w:numId="7">
    <w:abstractNumId w:val="37"/>
  </w:num>
  <w:num w:numId="8">
    <w:abstractNumId w:val="24"/>
  </w:num>
  <w:num w:numId="9">
    <w:abstractNumId w:val="3"/>
  </w:num>
  <w:num w:numId="10">
    <w:abstractNumId w:val="18"/>
  </w:num>
  <w:num w:numId="11">
    <w:abstractNumId w:val="11"/>
  </w:num>
  <w:num w:numId="12">
    <w:abstractNumId w:val="19"/>
  </w:num>
  <w:num w:numId="13">
    <w:abstractNumId w:val="21"/>
  </w:num>
  <w:num w:numId="14">
    <w:abstractNumId w:val="34"/>
  </w:num>
  <w:num w:numId="15">
    <w:abstractNumId w:val="0"/>
  </w:num>
  <w:num w:numId="16">
    <w:abstractNumId w:val="1"/>
  </w:num>
  <w:num w:numId="17">
    <w:abstractNumId w:val="10"/>
  </w:num>
  <w:num w:numId="18">
    <w:abstractNumId w:val="25"/>
  </w:num>
  <w:num w:numId="19">
    <w:abstractNumId w:val="33"/>
  </w:num>
  <w:num w:numId="20">
    <w:abstractNumId w:val="28"/>
  </w:num>
  <w:num w:numId="21">
    <w:abstractNumId w:val="12"/>
  </w:num>
  <w:num w:numId="22">
    <w:abstractNumId w:val="6"/>
  </w:num>
  <w:num w:numId="23">
    <w:abstractNumId w:val="20"/>
  </w:num>
  <w:num w:numId="24">
    <w:abstractNumId w:val="30"/>
  </w:num>
  <w:num w:numId="25">
    <w:abstractNumId w:val="17"/>
  </w:num>
  <w:num w:numId="26">
    <w:abstractNumId w:val="29"/>
  </w:num>
  <w:num w:numId="27">
    <w:abstractNumId w:val="27"/>
  </w:num>
  <w:num w:numId="28">
    <w:abstractNumId w:val="14"/>
  </w:num>
  <w:num w:numId="29">
    <w:abstractNumId w:val="38"/>
  </w:num>
  <w:num w:numId="30">
    <w:abstractNumId w:val="22"/>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1"/>
  </w:num>
  <w:num w:numId="35">
    <w:abstractNumId w:val="26"/>
  </w:num>
  <w:num w:numId="36">
    <w:abstractNumId w:val="13"/>
  </w:num>
  <w:num w:numId="37">
    <w:abstractNumId w:val="9"/>
  </w:num>
  <w:num w:numId="38">
    <w:abstractNumId w:val="16"/>
  </w:num>
  <w:num w:numId="39">
    <w:abstractNumId w:val="3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151A5"/>
    <w:rsid w:val="00017C16"/>
    <w:rsid w:val="00021840"/>
    <w:rsid w:val="000236FC"/>
    <w:rsid w:val="00025B64"/>
    <w:rsid w:val="0003680D"/>
    <w:rsid w:val="00037D65"/>
    <w:rsid w:val="00047E4F"/>
    <w:rsid w:val="00057DEF"/>
    <w:rsid w:val="00063AD1"/>
    <w:rsid w:val="00067656"/>
    <w:rsid w:val="0007240F"/>
    <w:rsid w:val="00072AA5"/>
    <w:rsid w:val="00073370"/>
    <w:rsid w:val="00074289"/>
    <w:rsid w:val="00077E9D"/>
    <w:rsid w:val="00086260"/>
    <w:rsid w:val="00086EC8"/>
    <w:rsid w:val="000909DB"/>
    <w:rsid w:val="0009148D"/>
    <w:rsid w:val="00092DB4"/>
    <w:rsid w:val="000A3AF7"/>
    <w:rsid w:val="000B1095"/>
    <w:rsid w:val="000B1C30"/>
    <w:rsid w:val="000B6E5F"/>
    <w:rsid w:val="000C0498"/>
    <w:rsid w:val="000C1121"/>
    <w:rsid w:val="000D062B"/>
    <w:rsid w:val="000D369E"/>
    <w:rsid w:val="000D3E76"/>
    <w:rsid w:val="000D5495"/>
    <w:rsid w:val="000D7630"/>
    <w:rsid w:val="000E4C42"/>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3B46"/>
    <w:rsid w:val="0019050D"/>
    <w:rsid w:val="00190BA5"/>
    <w:rsid w:val="00195308"/>
    <w:rsid w:val="001B2106"/>
    <w:rsid w:val="001B5708"/>
    <w:rsid w:val="001C7B11"/>
    <w:rsid w:val="001D02FE"/>
    <w:rsid w:val="001D2E6B"/>
    <w:rsid w:val="001D3C93"/>
    <w:rsid w:val="001D4A75"/>
    <w:rsid w:val="001E6FC5"/>
    <w:rsid w:val="001F1355"/>
    <w:rsid w:val="00211BB1"/>
    <w:rsid w:val="00215B29"/>
    <w:rsid w:val="00221F9E"/>
    <w:rsid w:val="00230030"/>
    <w:rsid w:val="00236EEC"/>
    <w:rsid w:val="00237F71"/>
    <w:rsid w:val="00243C65"/>
    <w:rsid w:val="00246632"/>
    <w:rsid w:val="0026032F"/>
    <w:rsid w:val="00267137"/>
    <w:rsid w:val="00267D44"/>
    <w:rsid w:val="002748FE"/>
    <w:rsid w:val="00274C59"/>
    <w:rsid w:val="0027696E"/>
    <w:rsid w:val="00276CCA"/>
    <w:rsid w:val="00285AA1"/>
    <w:rsid w:val="002A0159"/>
    <w:rsid w:val="002A2BB8"/>
    <w:rsid w:val="002A47F0"/>
    <w:rsid w:val="002B0093"/>
    <w:rsid w:val="002D0EA8"/>
    <w:rsid w:val="002D5470"/>
    <w:rsid w:val="002D56BB"/>
    <w:rsid w:val="002E3189"/>
    <w:rsid w:val="002E4DA1"/>
    <w:rsid w:val="002F3C2C"/>
    <w:rsid w:val="0032020A"/>
    <w:rsid w:val="0032086B"/>
    <w:rsid w:val="003211D9"/>
    <w:rsid w:val="00324E48"/>
    <w:rsid w:val="00325F91"/>
    <w:rsid w:val="003277F3"/>
    <w:rsid w:val="00341306"/>
    <w:rsid w:val="003532B5"/>
    <w:rsid w:val="00363660"/>
    <w:rsid w:val="003728CB"/>
    <w:rsid w:val="0039727A"/>
    <w:rsid w:val="003A1880"/>
    <w:rsid w:val="003B7804"/>
    <w:rsid w:val="003D3422"/>
    <w:rsid w:val="003D6CB0"/>
    <w:rsid w:val="004024FD"/>
    <w:rsid w:val="0040466E"/>
    <w:rsid w:val="00410927"/>
    <w:rsid w:val="0041113A"/>
    <w:rsid w:val="00413B6D"/>
    <w:rsid w:val="004234B5"/>
    <w:rsid w:val="004261F0"/>
    <w:rsid w:val="00430ED5"/>
    <w:rsid w:val="004311D4"/>
    <w:rsid w:val="00432AF9"/>
    <w:rsid w:val="00433CC9"/>
    <w:rsid w:val="00437150"/>
    <w:rsid w:val="004575B2"/>
    <w:rsid w:val="00457F5E"/>
    <w:rsid w:val="00467BB7"/>
    <w:rsid w:val="00471063"/>
    <w:rsid w:val="004753F7"/>
    <w:rsid w:val="00476A4B"/>
    <w:rsid w:val="004825C2"/>
    <w:rsid w:val="004A5F72"/>
    <w:rsid w:val="004C157B"/>
    <w:rsid w:val="004C5141"/>
    <w:rsid w:val="004D0B19"/>
    <w:rsid w:val="004E63CB"/>
    <w:rsid w:val="004F5420"/>
    <w:rsid w:val="00503373"/>
    <w:rsid w:val="0050615E"/>
    <w:rsid w:val="005116DE"/>
    <w:rsid w:val="00534B22"/>
    <w:rsid w:val="005532C5"/>
    <w:rsid w:val="00554439"/>
    <w:rsid w:val="00554572"/>
    <w:rsid w:val="00561DD0"/>
    <w:rsid w:val="0056227A"/>
    <w:rsid w:val="00590D57"/>
    <w:rsid w:val="005A0CF6"/>
    <w:rsid w:val="005B104E"/>
    <w:rsid w:val="005B1750"/>
    <w:rsid w:val="005B2235"/>
    <w:rsid w:val="005B232E"/>
    <w:rsid w:val="005C51E9"/>
    <w:rsid w:val="005D0665"/>
    <w:rsid w:val="005D6C8E"/>
    <w:rsid w:val="005F3126"/>
    <w:rsid w:val="00617F0B"/>
    <w:rsid w:val="00622539"/>
    <w:rsid w:val="00632E11"/>
    <w:rsid w:val="00633C71"/>
    <w:rsid w:val="00633DF0"/>
    <w:rsid w:val="006402CA"/>
    <w:rsid w:val="00646857"/>
    <w:rsid w:val="006553C6"/>
    <w:rsid w:val="00660231"/>
    <w:rsid w:val="00661629"/>
    <w:rsid w:val="00661C00"/>
    <w:rsid w:val="0067697F"/>
    <w:rsid w:val="00681613"/>
    <w:rsid w:val="0068184B"/>
    <w:rsid w:val="0068440A"/>
    <w:rsid w:val="006852B9"/>
    <w:rsid w:val="00693D61"/>
    <w:rsid w:val="00694F68"/>
    <w:rsid w:val="006A4911"/>
    <w:rsid w:val="006A4ABC"/>
    <w:rsid w:val="006A593D"/>
    <w:rsid w:val="006D021B"/>
    <w:rsid w:val="006E5C30"/>
    <w:rsid w:val="00705563"/>
    <w:rsid w:val="00710B9B"/>
    <w:rsid w:val="00716755"/>
    <w:rsid w:val="007242BE"/>
    <w:rsid w:val="00724594"/>
    <w:rsid w:val="007271A0"/>
    <w:rsid w:val="00734651"/>
    <w:rsid w:val="007359E7"/>
    <w:rsid w:val="007414F7"/>
    <w:rsid w:val="00743676"/>
    <w:rsid w:val="00746698"/>
    <w:rsid w:val="007505C6"/>
    <w:rsid w:val="00752132"/>
    <w:rsid w:val="007625D5"/>
    <w:rsid w:val="0076494F"/>
    <w:rsid w:val="00782B89"/>
    <w:rsid w:val="007916C1"/>
    <w:rsid w:val="007A246F"/>
    <w:rsid w:val="007A4F2F"/>
    <w:rsid w:val="007B3391"/>
    <w:rsid w:val="007B414C"/>
    <w:rsid w:val="007B46AC"/>
    <w:rsid w:val="007B4F9C"/>
    <w:rsid w:val="007C3103"/>
    <w:rsid w:val="007D5AC9"/>
    <w:rsid w:val="007E25D5"/>
    <w:rsid w:val="007E5D5A"/>
    <w:rsid w:val="007F3D6E"/>
    <w:rsid w:val="0080467B"/>
    <w:rsid w:val="00812C75"/>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E37BA"/>
    <w:rsid w:val="008F30D2"/>
    <w:rsid w:val="0090423B"/>
    <w:rsid w:val="00910BD0"/>
    <w:rsid w:val="00911D19"/>
    <w:rsid w:val="00915D41"/>
    <w:rsid w:val="00916DFC"/>
    <w:rsid w:val="009207D8"/>
    <w:rsid w:val="00921DBE"/>
    <w:rsid w:val="009246CF"/>
    <w:rsid w:val="00927CA1"/>
    <w:rsid w:val="009328BE"/>
    <w:rsid w:val="0094123D"/>
    <w:rsid w:val="0094316F"/>
    <w:rsid w:val="009578AC"/>
    <w:rsid w:val="00974277"/>
    <w:rsid w:val="0097511C"/>
    <w:rsid w:val="009756C3"/>
    <w:rsid w:val="00976CC3"/>
    <w:rsid w:val="009969F8"/>
    <w:rsid w:val="009A0DA6"/>
    <w:rsid w:val="009B0B26"/>
    <w:rsid w:val="009B3912"/>
    <w:rsid w:val="009B58BB"/>
    <w:rsid w:val="009C52D0"/>
    <w:rsid w:val="009D2105"/>
    <w:rsid w:val="009E0A94"/>
    <w:rsid w:val="009E3BC3"/>
    <w:rsid w:val="009E40CD"/>
    <w:rsid w:val="009F65CE"/>
    <w:rsid w:val="009F7206"/>
    <w:rsid w:val="00A13A74"/>
    <w:rsid w:val="00A15CF0"/>
    <w:rsid w:val="00A30992"/>
    <w:rsid w:val="00A318AC"/>
    <w:rsid w:val="00A35B97"/>
    <w:rsid w:val="00A3799E"/>
    <w:rsid w:val="00A410DC"/>
    <w:rsid w:val="00A44161"/>
    <w:rsid w:val="00A447DF"/>
    <w:rsid w:val="00A46960"/>
    <w:rsid w:val="00A51D1D"/>
    <w:rsid w:val="00A5498B"/>
    <w:rsid w:val="00A6035C"/>
    <w:rsid w:val="00A62A78"/>
    <w:rsid w:val="00A764E6"/>
    <w:rsid w:val="00A852F6"/>
    <w:rsid w:val="00A8704F"/>
    <w:rsid w:val="00AA5B2D"/>
    <w:rsid w:val="00AB678B"/>
    <w:rsid w:val="00AC5C6E"/>
    <w:rsid w:val="00AE3960"/>
    <w:rsid w:val="00AE50F6"/>
    <w:rsid w:val="00AE587E"/>
    <w:rsid w:val="00AE6F4B"/>
    <w:rsid w:val="00AF5FCD"/>
    <w:rsid w:val="00B00427"/>
    <w:rsid w:val="00B0497B"/>
    <w:rsid w:val="00B25726"/>
    <w:rsid w:val="00B34926"/>
    <w:rsid w:val="00B40074"/>
    <w:rsid w:val="00B4193B"/>
    <w:rsid w:val="00B43470"/>
    <w:rsid w:val="00B44EBC"/>
    <w:rsid w:val="00B60FB7"/>
    <w:rsid w:val="00B6477C"/>
    <w:rsid w:val="00B65312"/>
    <w:rsid w:val="00B736CB"/>
    <w:rsid w:val="00B73E24"/>
    <w:rsid w:val="00B748A4"/>
    <w:rsid w:val="00B87799"/>
    <w:rsid w:val="00BA09A6"/>
    <w:rsid w:val="00BA09CA"/>
    <w:rsid w:val="00BA219A"/>
    <w:rsid w:val="00BA21A1"/>
    <w:rsid w:val="00BA2279"/>
    <w:rsid w:val="00BA2DC8"/>
    <w:rsid w:val="00BA5F6A"/>
    <w:rsid w:val="00BC6B0C"/>
    <w:rsid w:val="00BC6DA2"/>
    <w:rsid w:val="00BD0307"/>
    <w:rsid w:val="00BE23FA"/>
    <w:rsid w:val="00BE6CC2"/>
    <w:rsid w:val="00BF4BC8"/>
    <w:rsid w:val="00C01C00"/>
    <w:rsid w:val="00C04D7D"/>
    <w:rsid w:val="00C101A8"/>
    <w:rsid w:val="00C1043E"/>
    <w:rsid w:val="00C21423"/>
    <w:rsid w:val="00C37698"/>
    <w:rsid w:val="00C51339"/>
    <w:rsid w:val="00C57172"/>
    <w:rsid w:val="00C6022C"/>
    <w:rsid w:val="00C661DC"/>
    <w:rsid w:val="00C75764"/>
    <w:rsid w:val="00C82FFD"/>
    <w:rsid w:val="00CA04D7"/>
    <w:rsid w:val="00CA4C22"/>
    <w:rsid w:val="00CB0B7A"/>
    <w:rsid w:val="00CB42B6"/>
    <w:rsid w:val="00CC0B39"/>
    <w:rsid w:val="00CE627B"/>
    <w:rsid w:val="00CF2FB4"/>
    <w:rsid w:val="00CF51D2"/>
    <w:rsid w:val="00D015BD"/>
    <w:rsid w:val="00D20840"/>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023F"/>
    <w:rsid w:val="00E02930"/>
    <w:rsid w:val="00E02A91"/>
    <w:rsid w:val="00E15197"/>
    <w:rsid w:val="00E35149"/>
    <w:rsid w:val="00E37DCF"/>
    <w:rsid w:val="00E62D19"/>
    <w:rsid w:val="00E65EAD"/>
    <w:rsid w:val="00E7235D"/>
    <w:rsid w:val="00E74232"/>
    <w:rsid w:val="00E779B1"/>
    <w:rsid w:val="00E83862"/>
    <w:rsid w:val="00E904E6"/>
    <w:rsid w:val="00EA0C69"/>
    <w:rsid w:val="00EA6208"/>
    <w:rsid w:val="00EB2CA5"/>
    <w:rsid w:val="00EC508A"/>
    <w:rsid w:val="00EF0496"/>
    <w:rsid w:val="00EF6378"/>
    <w:rsid w:val="00F073E1"/>
    <w:rsid w:val="00F15560"/>
    <w:rsid w:val="00F160AE"/>
    <w:rsid w:val="00F17640"/>
    <w:rsid w:val="00F20578"/>
    <w:rsid w:val="00F263C6"/>
    <w:rsid w:val="00F34992"/>
    <w:rsid w:val="00F34B0B"/>
    <w:rsid w:val="00F47836"/>
    <w:rsid w:val="00F72C17"/>
    <w:rsid w:val="00F8163B"/>
    <w:rsid w:val="00F8384C"/>
    <w:rsid w:val="00F90280"/>
    <w:rsid w:val="00FB435B"/>
    <w:rsid w:val="00FB4467"/>
    <w:rsid w:val="00FC05A1"/>
    <w:rsid w:val="00FD254A"/>
    <w:rsid w:val="00FD7B7D"/>
    <w:rsid w:val="00FE11CE"/>
    <w:rsid w:val="00FE4752"/>
    <w:rsid w:val="00FF09FA"/>
    <w:rsid w:val="00FF0BB1"/>
    <w:rsid w:val="00FF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iPriority w:val="99"/>
    <w:unhideWhenUsed/>
    <w:rsid w:val="00863290"/>
    <w:rPr>
      <w:sz w:val="20"/>
      <w:szCs w:val="20"/>
    </w:rPr>
  </w:style>
  <w:style w:type="character" w:customStyle="1" w:styleId="afd">
    <w:name w:val="Текст примечания Знак"/>
    <w:basedOn w:val="a0"/>
    <w:link w:val="afc"/>
    <w:uiPriority w:val="99"/>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23" Type="http://schemas.microsoft.com/office/2011/relationships/commentsExtended" Target="commentsExtended.xm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1C5FE193AA22912F65F333FEC7D071607468147CE959C4616262E4864D32FEK"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04A7-AC21-4ED1-B3C6-A82DA68D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25865</Words>
  <Characters>147437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5</cp:revision>
  <dcterms:created xsi:type="dcterms:W3CDTF">2018-07-01T10:38:00Z</dcterms:created>
  <dcterms:modified xsi:type="dcterms:W3CDTF">2018-11-30T06:15:00Z</dcterms:modified>
</cp:coreProperties>
</file>