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F20C61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191A58" w:rsidRPr="00191A58">
        <w:rPr>
          <w:sz w:val="28"/>
          <w:szCs w:val="28"/>
        </w:rPr>
        <w:t>296</w:t>
      </w:r>
      <w:r w:rsidR="00C12940">
        <w:rPr>
          <w:sz w:val="28"/>
          <w:szCs w:val="28"/>
        </w:rPr>
        <w:t>70</w:t>
      </w:r>
      <w:r w:rsidR="00191A58" w:rsidRPr="00191A58">
        <w:rPr>
          <w:sz w:val="28"/>
          <w:szCs w:val="28"/>
        </w:rPr>
        <w:t>/ЗКТЭ-АО «ППК «Черноземье»/2020/ВРЖ</w:t>
      </w:r>
    </w:p>
    <w:p w:rsidR="00C12940" w:rsidRDefault="00F20C61" w:rsidP="00C12940">
      <w:pPr>
        <w:jc w:val="center"/>
        <w:rPr>
          <w:bCs/>
          <w:sz w:val="28"/>
          <w:szCs w:val="28"/>
        </w:rPr>
      </w:pPr>
      <w:r w:rsidRPr="00F20C61">
        <w:rPr>
          <w:bCs/>
          <w:sz w:val="28"/>
          <w:szCs w:val="28"/>
        </w:rPr>
        <w:t xml:space="preserve">на  </w:t>
      </w:r>
      <w:r w:rsidR="00C12940" w:rsidRPr="006D60CF">
        <w:rPr>
          <w:bCs/>
          <w:sz w:val="28"/>
          <w:szCs w:val="28"/>
        </w:rPr>
        <w:t>в</w:t>
      </w:r>
      <w:r w:rsidR="00C12940" w:rsidRPr="006D60CF">
        <w:rPr>
          <w:sz w:val="28"/>
          <w:szCs w:val="28"/>
        </w:rPr>
        <w:t>ыполнение работ по</w:t>
      </w:r>
      <w:r w:rsidR="00C12940" w:rsidRPr="00724490">
        <w:rPr>
          <w:sz w:val="28"/>
          <w:szCs w:val="28"/>
        </w:rPr>
        <w:t xml:space="preserve"> </w:t>
      </w:r>
      <w:r w:rsidR="00C12940">
        <w:rPr>
          <w:sz w:val="28"/>
          <w:szCs w:val="28"/>
        </w:rPr>
        <w:t>проведению специальной оценки условий труда</w:t>
      </w:r>
    </w:p>
    <w:p w:rsidR="00F20C61" w:rsidRPr="00F20C61" w:rsidRDefault="00F20C61" w:rsidP="00F20C61">
      <w:pPr>
        <w:pStyle w:val="af5"/>
        <w:tabs>
          <w:tab w:val="center" w:pos="4677"/>
        </w:tabs>
        <w:spacing w:after="0"/>
        <w:jc w:val="center"/>
        <w:rPr>
          <w:bCs/>
          <w:sz w:val="28"/>
          <w:szCs w:val="28"/>
          <w:u w:val="single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29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191A58">
              <w:rPr>
                <w:b/>
                <w:bCs/>
                <w:sz w:val="28"/>
                <w:szCs w:val="28"/>
              </w:rPr>
              <w:t xml:space="preserve">сентября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5A191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191A58" w:rsidRPr="00191A58">
              <w:rPr>
                <w:sz w:val="28"/>
                <w:szCs w:val="28"/>
              </w:rPr>
              <w:t>296</w:t>
            </w:r>
            <w:r w:rsidR="00C12940">
              <w:rPr>
                <w:sz w:val="28"/>
                <w:szCs w:val="28"/>
              </w:rPr>
              <w:t>70</w:t>
            </w:r>
            <w:r w:rsidR="00E06318" w:rsidRPr="00B11634">
              <w:rPr>
                <w:bCs/>
                <w:sz w:val="28"/>
                <w:szCs w:val="28"/>
              </w:rPr>
              <w:t>/ЗКТЭ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191A5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191A58" w:rsidRPr="00191A58">
              <w:rPr>
                <w:sz w:val="28"/>
                <w:szCs w:val="28"/>
              </w:rPr>
              <w:t>29</w:t>
            </w:r>
            <w:r w:rsidR="00C12940">
              <w:rPr>
                <w:sz w:val="28"/>
                <w:szCs w:val="28"/>
              </w:rPr>
              <w:t>670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12940" w:rsidRPr="0051081B" w:rsidRDefault="00C12940" w:rsidP="00C1294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по закупкам </w:t>
            </w:r>
            <w:proofErr w:type="spellStart"/>
            <w:r>
              <w:rPr>
                <w:bCs/>
                <w:sz w:val="28"/>
                <w:szCs w:val="28"/>
              </w:rPr>
              <w:t>Юго</w:t>
            </w:r>
            <w:proofErr w:type="spellEnd"/>
            <w:r>
              <w:rPr>
                <w:bCs/>
                <w:sz w:val="28"/>
                <w:szCs w:val="28"/>
              </w:rPr>
              <w:t xml:space="preserve"> – Восточного центра организации закупок – структурного подразделения Центральной дирекции закупок и снабжения – филиала ОАО «РЖД», Чалая Евгения Николаевна</w:t>
            </w:r>
            <w:r w:rsidRPr="0051081B">
              <w:rPr>
                <w:bCs/>
                <w:sz w:val="28"/>
                <w:szCs w:val="28"/>
              </w:rPr>
              <w:t>.</w:t>
            </w:r>
            <w:r w:rsidRPr="0051081B">
              <w:rPr>
                <w:sz w:val="28"/>
                <w:szCs w:val="28"/>
              </w:rPr>
              <w:t xml:space="preserve"> 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C12940" w:rsidRPr="005C5602">
              <w:rPr>
                <w:bCs/>
                <w:sz w:val="28"/>
                <w:szCs w:val="28"/>
              </w:rPr>
              <w:t>EChalaya@serw.ru</w:t>
            </w:r>
            <w:r>
              <w:rPr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(473) 265-27-93, 265-20-08, 265-29-07.</w:t>
            </w:r>
          </w:p>
          <w:p w:rsidR="00191A58" w:rsidRPr="00DE6E5A" w:rsidRDefault="00191A58" w:rsidP="00191A5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факса: </w:t>
            </w:r>
            <w:r>
              <w:rPr>
                <w:sz w:val="28"/>
                <w:szCs w:val="28"/>
              </w:rPr>
              <w:t>8 (473) 265-36-15.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F20C61" w:rsidRPr="00C12940" w:rsidRDefault="00C12940" w:rsidP="00F20C61">
            <w:pPr>
              <w:pStyle w:val="af5"/>
              <w:tabs>
                <w:tab w:val="center" w:pos="4677"/>
              </w:tabs>
              <w:spacing w:after="0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C12940">
              <w:rPr>
                <w:i/>
                <w:iCs/>
                <w:sz w:val="28"/>
                <w:szCs w:val="28"/>
              </w:rPr>
              <w:t>Выполнение работ по проведению специальной оценки условий труда</w:t>
            </w:r>
            <w:r w:rsidR="00F20C61" w:rsidRPr="00C12940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6D7D15" w:rsidRPr="00DE6E5A" w:rsidRDefault="00E06318" w:rsidP="00EC1A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EC1A0E">
              <w:rPr>
                <w:bCs/>
                <w:sz w:val="28"/>
                <w:szCs w:val="28"/>
              </w:rPr>
              <w:t>выполняемых работ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E06318" w:rsidRDefault="006D7D15" w:rsidP="00EC1A0E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EC1A0E">
              <w:rPr>
                <w:bCs/>
                <w:sz w:val="28"/>
                <w:szCs w:val="28"/>
              </w:rPr>
              <w:t>выполнения работ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C12940" w:rsidRDefault="00C12940" w:rsidP="00C12940">
            <w:pPr>
              <w:jc w:val="both"/>
              <w:rPr>
                <w:bCs/>
                <w:sz w:val="28"/>
                <w:szCs w:val="28"/>
              </w:rPr>
            </w:pPr>
            <w:bookmarkStart w:id="1" w:name="_Hlk51660698"/>
            <w:bookmarkStart w:id="2" w:name="_Hlk51858124"/>
            <w:r>
              <w:rPr>
                <w:bCs/>
                <w:sz w:val="28"/>
                <w:szCs w:val="28"/>
              </w:rPr>
              <w:t xml:space="preserve">- </w:t>
            </w:r>
            <w:r w:rsidRPr="00FB55DB">
              <w:rPr>
                <w:bCs/>
                <w:sz w:val="28"/>
                <w:szCs w:val="28"/>
              </w:rPr>
              <w:t>8 050,00</w:t>
            </w:r>
            <w:r w:rsidRPr="00FB55DB">
              <w:rPr>
                <w:bCs/>
                <w:iCs/>
                <w:sz w:val="28"/>
                <w:szCs w:val="28"/>
              </w:rPr>
              <w:t xml:space="preserve"> (</w:t>
            </w:r>
            <w:bookmarkEnd w:id="1"/>
            <w:r w:rsidRPr="00FB55DB">
              <w:rPr>
                <w:bCs/>
                <w:iCs/>
                <w:sz w:val="28"/>
                <w:szCs w:val="28"/>
              </w:rPr>
              <w:t>восемь тысяч пятьдесят) рублей 00 копеек без учета</w:t>
            </w:r>
            <w:r w:rsidRPr="00FB55DB">
              <w:rPr>
                <w:bCs/>
                <w:sz w:val="28"/>
                <w:szCs w:val="28"/>
              </w:rPr>
              <w:t xml:space="preserve"> НДС; </w:t>
            </w:r>
          </w:p>
          <w:p w:rsidR="00F20C61" w:rsidRDefault="00C12940" w:rsidP="00C129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B55DB">
              <w:rPr>
                <w:bCs/>
                <w:sz w:val="28"/>
                <w:szCs w:val="28"/>
              </w:rPr>
              <w:t>9 660 (</w:t>
            </w:r>
            <w:r w:rsidRPr="00FB55DB">
              <w:rPr>
                <w:bCs/>
                <w:iCs/>
                <w:sz w:val="28"/>
                <w:szCs w:val="28"/>
              </w:rPr>
              <w:t>девять</w:t>
            </w:r>
            <w:r w:rsidRPr="00FB55DB">
              <w:rPr>
                <w:bCs/>
                <w:sz w:val="28"/>
                <w:szCs w:val="28"/>
              </w:rPr>
              <w:t xml:space="preserve"> тысяч шестьсот шестьдесят) рублей 00 копеек с учетом НДС.  </w:t>
            </w:r>
            <w:bookmarkEnd w:id="2"/>
          </w:p>
          <w:p w:rsidR="006D7D15" w:rsidRPr="00C12940" w:rsidRDefault="00C12940" w:rsidP="00F20C61">
            <w:pPr>
              <w:pStyle w:val="a6"/>
              <w:ind w:left="0" w:firstLine="694"/>
              <w:jc w:val="both"/>
              <w:rPr>
                <w:bCs/>
                <w:i/>
                <w:sz w:val="28"/>
                <w:szCs w:val="28"/>
              </w:rPr>
            </w:pPr>
            <w:r w:rsidRPr="00C12940">
              <w:rPr>
                <w:sz w:val="28"/>
                <w:szCs w:val="28"/>
              </w:rPr>
              <w:t>Начальная (максимальная) цена договора включает в себя все</w:t>
            </w:r>
            <w:r w:rsidRPr="00C12940">
              <w:rPr>
                <w:bCs/>
                <w:sz w:val="28"/>
                <w:szCs w:val="28"/>
              </w:rPr>
              <w:t xml:space="preserve"> возможные расходы и затраты участника, </w:t>
            </w:r>
            <w:r w:rsidRPr="00C12940">
              <w:rPr>
                <w:sz w:val="28"/>
                <w:szCs w:val="28"/>
              </w:rPr>
              <w:t xml:space="preserve">связанные с выполнением работ, </w:t>
            </w:r>
            <w:r w:rsidRPr="00C12940">
              <w:rPr>
                <w:bCs/>
                <w:sz w:val="28"/>
                <w:szCs w:val="28"/>
              </w:rPr>
              <w:t xml:space="preserve">в том числе, </w:t>
            </w:r>
            <w:r w:rsidRPr="00C12940">
              <w:rPr>
                <w:sz w:val="28"/>
                <w:szCs w:val="28"/>
              </w:rPr>
              <w:t xml:space="preserve">транспортные и командировочные расходы, стоимость </w:t>
            </w:r>
            <w:r w:rsidRPr="00C12940">
              <w:rPr>
                <w:sz w:val="28"/>
                <w:szCs w:val="28"/>
              </w:rPr>
              <w:lastRenderedPageBreak/>
              <w:t xml:space="preserve">материалов, используемых при выполнении работ, а также все виды налогов </w:t>
            </w:r>
            <w:r w:rsidRPr="00C12940">
              <w:rPr>
                <w:bCs/>
                <w:i/>
                <w:sz w:val="28"/>
                <w:szCs w:val="28"/>
              </w:rPr>
              <w:t>(кроме НДС)</w:t>
            </w:r>
            <w:r w:rsidRPr="00C12940">
              <w:rPr>
                <w:sz w:val="28"/>
                <w:szCs w:val="28"/>
              </w:rPr>
              <w:t>, сборов и иные обязательные платежи, любые другие расходы, которые возникнут в ходе выполнения работ.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29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F20C61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C12940">
              <w:rPr>
                <w:b/>
                <w:bCs/>
                <w:sz w:val="28"/>
                <w:szCs w:val="28"/>
              </w:rPr>
              <w:t>11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0</w:t>
            </w:r>
            <w:r w:rsidR="00C12940">
              <w:rPr>
                <w:b/>
                <w:bCs/>
                <w:sz w:val="28"/>
                <w:szCs w:val="28"/>
              </w:rPr>
              <w:t>8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191A58">
              <w:rPr>
                <w:b/>
                <w:bCs/>
                <w:sz w:val="28"/>
                <w:szCs w:val="28"/>
              </w:rPr>
              <w:t>октября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5A19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5A1913" w:rsidRPr="00191A58">
              <w:rPr>
                <w:sz w:val="28"/>
                <w:szCs w:val="28"/>
              </w:rPr>
              <w:t>296</w:t>
            </w:r>
            <w:r w:rsidR="00C12940">
              <w:rPr>
                <w:sz w:val="28"/>
                <w:szCs w:val="28"/>
              </w:rPr>
              <w:t>70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C12940">
              <w:rPr>
                <w:bCs/>
                <w:sz w:val="28"/>
                <w:szCs w:val="28"/>
              </w:rPr>
              <w:t>11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0</w:t>
            </w:r>
            <w:r w:rsidR="00C12940">
              <w:rPr>
                <w:b/>
                <w:bCs/>
                <w:sz w:val="28"/>
                <w:szCs w:val="28"/>
              </w:rPr>
              <w:t>8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 xml:space="preserve">октября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1</w:t>
            </w:r>
            <w:r w:rsidR="00C12940">
              <w:rPr>
                <w:b/>
                <w:bCs/>
                <w:sz w:val="28"/>
                <w:szCs w:val="28"/>
              </w:rPr>
              <w:t>5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>октября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1</w:t>
            </w:r>
            <w:r w:rsidR="00C12940">
              <w:rPr>
                <w:b/>
                <w:bCs/>
                <w:sz w:val="28"/>
                <w:szCs w:val="28"/>
              </w:rPr>
              <w:t>6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>октября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  <w:bookmarkStart w:id="3" w:name="_GoBack"/>
            <w:bookmarkEnd w:id="3"/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B4" w:rsidRDefault="00300CB4">
      <w:r>
        <w:separator/>
      </w:r>
    </w:p>
  </w:endnote>
  <w:endnote w:type="continuationSeparator" w:id="0">
    <w:p w:rsidR="00300CB4" w:rsidRDefault="0030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136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B4" w:rsidRDefault="00300CB4">
      <w:r>
        <w:separator/>
      </w:r>
    </w:p>
  </w:footnote>
  <w:footnote w:type="continuationSeparator" w:id="0">
    <w:p w:rsidR="00300CB4" w:rsidRDefault="00300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136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136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1A0E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635"/>
    <w:multiLevelType w:val="hybridMultilevel"/>
    <w:tmpl w:val="63820CFC"/>
    <w:lvl w:ilvl="0" w:tplc="6FD8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67F9E"/>
    <w:rsid w:val="000D79B1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32172"/>
    <w:rsid w:val="002A7402"/>
    <w:rsid w:val="00300CB4"/>
    <w:rsid w:val="003178AD"/>
    <w:rsid w:val="00356021"/>
    <w:rsid w:val="003D7635"/>
    <w:rsid w:val="00407F2E"/>
    <w:rsid w:val="00413054"/>
    <w:rsid w:val="00444211"/>
    <w:rsid w:val="00447A76"/>
    <w:rsid w:val="004752B5"/>
    <w:rsid w:val="004C1EA2"/>
    <w:rsid w:val="004C439B"/>
    <w:rsid w:val="00512317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1361"/>
    <w:rsid w:val="009B5797"/>
    <w:rsid w:val="009C2444"/>
    <w:rsid w:val="009D5F5C"/>
    <w:rsid w:val="009F3E6B"/>
    <w:rsid w:val="00A018B4"/>
    <w:rsid w:val="00A03D0E"/>
    <w:rsid w:val="00A43A75"/>
    <w:rsid w:val="00A4644D"/>
    <w:rsid w:val="00A81A05"/>
    <w:rsid w:val="00AB068B"/>
    <w:rsid w:val="00AB6A46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B6CE7"/>
    <w:rsid w:val="00C12940"/>
    <w:rsid w:val="00C215CF"/>
    <w:rsid w:val="00C27B97"/>
    <w:rsid w:val="00C948BD"/>
    <w:rsid w:val="00D275AA"/>
    <w:rsid w:val="00DD2FCE"/>
    <w:rsid w:val="00DE6E5A"/>
    <w:rsid w:val="00E06318"/>
    <w:rsid w:val="00E13ED2"/>
    <w:rsid w:val="00EB59E4"/>
    <w:rsid w:val="00EB5FAB"/>
    <w:rsid w:val="00EC1A0E"/>
    <w:rsid w:val="00ED5B3F"/>
    <w:rsid w:val="00EF1985"/>
    <w:rsid w:val="00EF7DAC"/>
    <w:rsid w:val="00F068A7"/>
    <w:rsid w:val="00F20C61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245-1E43-4B8A-91D0-65D002FE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3</cp:revision>
  <cp:lastPrinted>2020-09-29T12:06:00Z</cp:lastPrinted>
  <dcterms:created xsi:type="dcterms:W3CDTF">2020-09-29T12:41:00Z</dcterms:created>
  <dcterms:modified xsi:type="dcterms:W3CDTF">2020-09-29T12:58:00Z</dcterms:modified>
</cp:coreProperties>
</file>